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E4AB3" w14:textId="77777777" w:rsidR="00D56E8F" w:rsidRPr="00D37C17" w:rsidRDefault="0095681C">
      <w:pPr>
        <w:jc w:val="center"/>
        <w:rPr>
          <w:rFonts w:ascii="Times New Roman" w:hAnsi="Times New Roman"/>
          <w:b/>
          <w:sz w:val="24"/>
        </w:rPr>
      </w:pPr>
      <w:r w:rsidRPr="00D37C17">
        <w:rPr>
          <w:rFonts w:ascii="Times New Roman" w:hAnsi="Times New Roman"/>
          <w:b/>
          <w:sz w:val="24"/>
        </w:rPr>
        <w:t>CALIFORNIA HAZARD INSURANCE DISCLOSURE</w:t>
      </w:r>
    </w:p>
    <w:p w14:paraId="67345BD7" w14:textId="77777777" w:rsidR="00D56E8F" w:rsidRPr="00D37C17" w:rsidRDefault="00D56E8F">
      <w:pPr>
        <w:jc w:val="center"/>
        <w:rPr>
          <w:rFonts w:ascii="Times New Roman" w:hAnsi="Times New Roman"/>
          <w:b/>
          <w:sz w:val="24"/>
        </w:rPr>
      </w:pPr>
    </w:p>
    <w:p w14:paraId="5EB42464" w14:textId="77777777" w:rsidR="00D56E8F" w:rsidRPr="00D37C17" w:rsidRDefault="00D56E8F">
      <w:pPr>
        <w:jc w:val="center"/>
        <w:rPr>
          <w:rFonts w:ascii="Times New Roman" w:hAnsi="Times New Roman"/>
          <w:b/>
          <w:sz w:val="24"/>
        </w:rPr>
      </w:pPr>
    </w:p>
    <w:p w14:paraId="3FE4EFA3" w14:textId="77777777" w:rsidR="00D56E8F" w:rsidRPr="00D37C17" w:rsidRDefault="00D56E8F">
      <w:pPr>
        <w:jc w:val="center"/>
        <w:rPr>
          <w:rFonts w:ascii="Times New Roman" w:hAnsi="Times New Roman"/>
          <w:b/>
          <w:sz w:val="24"/>
        </w:rPr>
      </w:pPr>
    </w:p>
    <w:p w14:paraId="4CCA1BDA" w14:textId="77777777" w:rsidR="00D56E8F" w:rsidRPr="00D37C17" w:rsidRDefault="00D56E8F">
      <w:pPr>
        <w:jc w:val="center"/>
        <w:rPr>
          <w:rFonts w:ascii="Times New Roman" w:hAnsi="Times New Roman"/>
          <w:b/>
          <w:sz w:val="24"/>
        </w:rPr>
      </w:pPr>
    </w:p>
    <w:p w14:paraId="009B59A8" w14:textId="77777777" w:rsidR="00D56E8F" w:rsidRPr="00D37C17" w:rsidRDefault="00D56E8F">
      <w:pPr>
        <w:jc w:val="center"/>
        <w:rPr>
          <w:rFonts w:ascii="Times New Roman" w:hAnsi="Times New Roman"/>
          <w:b/>
          <w:sz w:val="24"/>
        </w:rPr>
      </w:pPr>
    </w:p>
    <w:p w14:paraId="62CB453D" w14:textId="77777777" w:rsidR="00D56E8F" w:rsidRPr="00D37C17" w:rsidRDefault="00D56E8F">
      <w:pPr>
        <w:jc w:val="center"/>
        <w:rPr>
          <w:rFonts w:ascii="Times New Roman" w:hAnsi="Times New Roman"/>
          <w:b/>
          <w:sz w:val="24"/>
        </w:rPr>
      </w:pPr>
    </w:p>
    <w:p w14:paraId="2B2C32BE" w14:textId="77777777" w:rsidR="00D56E8F" w:rsidRPr="00D37C17" w:rsidRDefault="00D56E8F">
      <w:pPr>
        <w:jc w:val="center"/>
        <w:rPr>
          <w:rFonts w:ascii="Times New Roman" w:hAnsi="Times New Roman"/>
          <w:b/>
          <w:sz w:val="24"/>
        </w:rPr>
      </w:pPr>
    </w:p>
    <w:p w14:paraId="59A37272" w14:textId="77777777" w:rsidR="00D56E8F" w:rsidRPr="00D37C17" w:rsidRDefault="00D56E8F">
      <w:pPr>
        <w:jc w:val="center"/>
        <w:rPr>
          <w:rFonts w:ascii="Times New Roman" w:hAnsi="Times New Roman"/>
          <w:b/>
          <w:sz w:val="24"/>
        </w:rPr>
      </w:pPr>
    </w:p>
    <w:p w14:paraId="6E6A6DEE" w14:textId="77777777" w:rsidR="00D56E8F" w:rsidRPr="00D37C17" w:rsidRDefault="0095681C">
      <w:pPr>
        <w:rPr>
          <w:rFonts w:ascii="Times New Roman" w:hAnsi="Times New Roman"/>
          <w:sz w:val="24"/>
        </w:rPr>
      </w:pPr>
      <w:r w:rsidRPr="00D37C17">
        <w:rPr>
          <w:rFonts w:ascii="Times New Roman" w:hAnsi="Times New Roman"/>
          <w:sz w:val="24"/>
        </w:rPr>
        <w:t>Pursuant to Cal. Civ. Code § 2955.5, we are writing to inform you of the following:</w:t>
      </w:r>
    </w:p>
    <w:p w14:paraId="04084098" w14:textId="77777777" w:rsidR="00D56E8F" w:rsidRPr="00D37C17" w:rsidRDefault="00D56E8F">
      <w:pPr>
        <w:rPr>
          <w:rFonts w:ascii="Times New Roman" w:hAnsi="Times New Roman"/>
          <w:sz w:val="24"/>
        </w:rPr>
      </w:pPr>
    </w:p>
    <w:p w14:paraId="4BA2C7E2" w14:textId="77777777" w:rsidR="00D56E8F" w:rsidRPr="00D37C17" w:rsidRDefault="0095681C">
      <w:pPr>
        <w:rPr>
          <w:rFonts w:ascii="Times New Roman" w:hAnsi="Times New Roman"/>
          <w:sz w:val="24"/>
        </w:rPr>
      </w:pPr>
      <w:r w:rsidRPr="00D37C17">
        <w:rPr>
          <w:rFonts w:ascii="Times New Roman" w:hAnsi="Times New Roman"/>
          <w:sz w:val="24"/>
        </w:rPr>
        <w:t>A lender may not require a borrower, as a condition of receiving or maintaining a loan secured by real property, to provide hazard insurance coverage against risks to the improvements on that real property in an amount exceeding the replacement value of the improvements on the property.</w:t>
      </w:r>
    </w:p>
    <w:p w14:paraId="3EDAF993" w14:textId="77777777" w:rsidR="00D56E8F" w:rsidRPr="00D37C17" w:rsidRDefault="00D56E8F">
      <w:pPr>
        <w:rPr>
          <w:rFonts w:ascii="Times New Roman" w:hAnsi="Times New Roman"/>
          <w:sz w:val="24"/>
        </w:rPr>
      </w:pPr>
    </w:p>
    <w:p w14:paraId="71A55963" w14:textId="77777777" w:rsidR="00D56E8F" w:rsidRPr="00D37C17" w:rsidRDefault="00D56E8F">
      <w:pPr>
        <w:rPr>
          <w:rFonts w:ascii="Times New Roman" w:hAnsi="Times New Roman"/>
          <w:sz w:val="24"/>
        </w:rPr>
      </w:pPr>
    </w:p>
    <w:p w14:paraId="6F6314C3" w14:textId="77777777" w:rsidR="00D56E8F" w:rsidRPr="00D37C17" w:rsidRDefault="00D56E8F">
      <w:pPr>
        <w:rPr>
          <w:sz w:val="24"/>
        </w:rPr>
      </w:pPr>
    </w:p>
    <w:p w14:paraId="29F3B85E" w14:textId="77777777" w:rsidR="00D56E8F" w:rsidRPr="00D37C17" w:rsidRDefault="00D56E8F">
      <w:pPr>
        <w:rPr>
          <w:sz w:val="24"/>
        </w:rPr>
      </w:pPr>
    </w:p>
    <w:p w14:paraId="05F4AAFE" w14:textId="77777777" w:rsidR="00D56E8F" w:rsidRPr="00D37C17" w:rsidRDefault="00D56E8F">
      <w:pPr>
        <w:rPr>
          <w:sz w:val="24"/>
        </w:rPr>
      </w:pPr>
    </w:p>
    <w:p w14:paraId="154AA42E" w14:textId="77777777" w:rsidR="00D56E8F" w:rsidRPr="00D37C17" w:rsidRDefault="00D56E8F">
      <w:pPr>
        <w:rPr>
          <w:sz w:val="24"/>
        </w:rPr>
      </w:pPr>
    </w:p>
    <w:p w14:paraId="6B893EEB" w14:textId="77777777" w:rsidR="00D56E8F" w:rsidRPr="00D37C17" w:rsidRDefault="00D56E8F">
      <w:pPr>
        <w:rPr>
          <w:sz w:val="24"/>
        </w:rPr>
      </w:pPr>
    </w:p>
    <w:p w14:paraId="0B3F9EC8" w14:textId="77777777" w:rsidR="00D56E8F" w:rsidRPr="00D37C17" w:rsidRDefault="0095681C">
      <w:pPr>
        <w:rPr>
          <w:rFonts w:ascii="Times New Roman" w:hAnsi="Times New Roman"/>
          <w:sz w:val="24"/>
        </w:rPr>
      </w:pPr>
      <w:r w:rsidRPr="00D37C17">
        <w:rPr>
          <w:rFonts w:ascii="Times New Roman" w:hAnsi="Times New Roman"/>
          <w:sz w:val="24"/>
        </w:rPr>
        <w:t>I/We acknowledge receipt of this disclosure prior to the execution of any note or security documents:</w:t>
      </w:r>
    </w:p>
    <w:p w14:paraId="22BB173B" w14:textId="77777777" w:rsidR="00D56E8F" w:rsidRPr="00D37C17" w:rsidRDefault="00D56E8F">
      <w:pPr>
        <w:rPr>
          <w:rFonts w:ascii="Times New Roman" w:hAnsi="Times New Roman"/>
          <w:sz w:val="24"/>
        </w:rPr>
      </w:pPr>
    </w:p>
    <w:p w14:paraId="0FFEA308" w14:textId="66B574DD" w:rsidR="00D37C17" w:rsidRPr="00D37C17" w:rsidRDefault="00D37C17" w:rsidP="00D37C17">
      <w:pPr>
        <w:rPr>
          <w:rFonts w:ascii="Times New Roman" w:hAnsi="Times New Roman"/>
          <w:sz w:val="24"/>
        </w:rPr>
      </w:pPr>
      <w:r w:rsidRPr="00D37C17">
        <w:rPr>
          <w:rFonts w:ascii="Times New Roman" w:hAnsi="Times New Roman"/>
          <w:sz w:val="24"/>
        </w:rPr>
        <w:t>BORROWER:</w:t>
      </w:r>
    </w:p>
    <w:p w14:paraId="36C12F84" w14:textId="77777777" w:rsidR="00D37C17" w:rsidRPr="00D37C17" w:rsidRDefault="00D37C17" w:rsidP="00D37C17">
      <w:pPr>
        <w:rPr>
          <w:rFonts w:ascii="Times New Roman" w:hAnsi="Times New Roman"/>
          <w:sz w:val="24"/>
        </w:rPr>
      </w:pPr>
      <w:r w:rsidRPr="00D37C17">
        <w:rPr>
          <w:rFonts w:ascii="Times New Roman" w:hAnsi="Times New Roman"/>
          <w:sz w:val="24"/>
          <w:highlight w:val="yellow"/>
        </w:rPr>
        <w:t>[____________]</w:t>
      </w:r>
      <w:r w:rsidRPr="00D37C17">
        <w:rPr>
          <w:rFonts w:ascii="Times New Roman" w:hAnsi="Times New Roman"/>
          <w:sz w:val="24"/>
        </w:rPr>
        <w:t>,</w:t>
      </w:r>
    </w:p>
    <w:p w14:paraId="2C48AAFA" w14:textId="141DAF29" w:rsidR="00D37C17" w:rsidRPr="00D37C17" w:rsidRDefault="00D37C17" w:rsidP="00D37C17">
      <w:pPr>
        <w:rPr>
          <w:rFonts w:ascii="Times New Roman" w:hAnsi="Times New Roman"/>
          <w:sz w:val="24"/>
        </w:rPr>
      </w:pPr>
      <w:r w:rsidRPr="00D37C17">
        <w:rPr>
          <w:rFonts w:ascii="Times New Roman" w:hAnsi="Times New Roman"/>
          <w:sz w:val="24"/>
          <w:highlight w:val="yellow"/>
        </w:rPr>
        <w:t>[_________________]</w:t>
      </w:r>
    </w:p>
    <w:p w14:paraId="7AD4125B" w14:textId="77777777" w:rsidR="00D37C17" w:rsidRPr="00D37C17" w:rsidRDefault="00D37C17" w:rsidP="00D37C17">
      <w:pPr>
        <w:rPr>
          <w:rFonts w:ascii="Times New Roman" w:hAnsi="Times New Roman"/>
          <w:sz w:val="24"/>
        </w:rPr>
      </w:pPr>
    </w:p>
    <w:p w14:paraId="34D12F96" w14:textId="77777777" w:rsidR="00D37C17" w:rsidRPr="00D37C17" w:rsidRDefault="00D37C17" w:rsidP="00D37C17">
      <w:pPr>
        <w:rPr>
          <w:rFonts w:ascii="Times New Roman" w:hAnsi="Times New Roman"/>
          <w:sz w:val="24"/>
        </w:rPr>
      </w:pPr>
    </w:p>
    <w:p w14:paraId="581B5127" w14:textId="77777777" w:rsidR="00D37C17" w:rsidRPr="00D37C17" w:rsidRDefault="00D37C17" w:rsidP="00D37C17">
      <w:pPr>
        <w:widowControl w:val="0"/>
        <w:ind w:right="137"/>
        <w:rPr>
          <w:rFonts w:ascii="Times New Roman" w:hAnsi="Times New Roman"/>
          <w:sz w:val="24"/>
          <w:u w:color="000000"/>
        </w:rPr>
      </w:pPr>
      <w:r w:rsidRPr="00D37C17">
        <w:rPr>
          <w:rFonts w:ascii="Times New Roman" w:hAnsi="Times New Roman"/>
          <w:sz w:val="24"/>
          <w:u w:color="000000"/>
        </w:rPr>
        <w:t xml:space="preserve">By: </w:t>
      </w:r>
      <w:r w:rsidRPr="00D37C17">
        <w:rPr>
          <w:rFonts w:ascii="Times New Roman" w:hAnsi="Times New Roman"/>
          <w:sz w:val="24"/>
          <w:u w:color="000000"/>
        </w:rPr>
        <w:tab/>
        <w:t>_________________________</w:t>
      </w:r>
    </w:p>
    <w:p w14:paraId="2B051FD5" w14:textId="77777777" w:rsidR="00D37C17" w:rsidRPr="00D37C17" w:rsidRDefault="00D37C17" w:rsidP="00D37C17">
      <w:pPr>
        <w:widowControl w:val="0"/>
        <w:ind w:right="137"/>
        <w:rPr>
          <w:rFonts w:ascii="Times New Roman" w:hAnsi="Times New Roman"/>
          <w:sz w:val="24"/>
          <w:u w:color="000000"/>
        </w:rPr>
      </w:pPr>
      <w:r w:rsidRPr="00D37C17">
        <w:rPr>
          <w:rFonts w:ascii="Times New Roman" w:hAnsi="Times New Roman"/>
          <w:sz w:val="24"/>
          <w:u w:color="000000"/>
        </w:rPr>
        <w:t>Name:</w:t>
      </w:r>
      <w:r w:rsidRPr="00D37C17">
        <w:rPr>
          <w:rFonts w:ascii="Times New Roman" w:hAnsi="Times New Roman"/>
          <w:sz w:val="24"/>
          <w:u w:color="000000"/>
        </w:rPr>
        <w:tab/>
        <w:t>_________________________</w:t>
      </w:r>
    </w:p>
    <w:p w14:paraId="7EA2FFF9" w14:textId="77777777" w:rsidR="00D37C17" w:rsidRPr="00D37C17" w:rsidRDefault="00D37C17" w:rsidP="00D37C17">
      <w:pPr>
        <w:widowControl w:val="0"/>
        <w:tabs>
          <w:tab w:val="left" w:pos="540"/>
        </w:tabs>
        <w:rPr>
          <w:rFonts w:ascii="Times New Roman" w:hAnsi="Times New Roman"/>
          <w:sz w:val="24"/>
          <w:u w:color="000000"/>
        </w:rPr>
      </w:pPr>
      <w:r w:rsidRPr="00D37C17">
        <w:rPr>
          <w:rFonts w:ascii="Times New Roman" w:hAnsi="Times New Roman"/>
          <w:sz w:val="24"/>
          <w:u w:color="000000"/>
        </w:rPr>
        <w:t>Title:</w:t>
      </w:r>
      <w:r w:rsidRPr="00D37C17">
        <w:rPr>
          <w:rFonts w:ascii="Times New Roman" w:hAnsi="Times New Roman"/>
          <w:sz w:val="24"/>
          <w:u w:color="000000"/>
        </w:rPr>
        <w:tab/>
      </w:r>
      <w:r w:rsidRPr="00D37C17">
        <w:rPr>
          <w:rFonts w:ascii="Times New Roman" w:hAnsi="Times New Roman"/>
          <w:sz w:val="24"/>
          <w:u w:color="000000"/>
        </w:rPr>
        <w:tab/>
        <w:t>_________________________</w:t>
      </w:r>
    </w:p>
    <w:p w14:paraId="4E42EC3E" w14:textId="77777777" w:rsidR="00D37C17" w:rsidRPr="00D37C17" w:rsidRDefault="00D37C17" w:rsidP="00D37C17">
      <w:pPr>
        <w:widowControl w:val="0"/>
        <w:rPr>
          <w:rFonts w:ascii="Times New Roman" w:hAnsi="Times New Roman"/>
          <w:sz w:val="24"/>
        </w:rPr>
      </w:pPr>
    </w:p>
    <w:p w14:paraId="786DD8DE" w14:textId="77777777" w:rsidR="00D37C17" w:rsidRPr="00D37C17" w:rsidRDefault="00D37C17" w:rsidP="00D37C17">
      <w:pPr>
        <w:pStyle w:val="a7"/>
        <w:ind w:firstLine="0"/>
        <w:rPr>
          <w:rFonts w:ascii="Times New Roman" w:hAnsi="Times New Roman"/>
          <w:i/>
          <w:sz w:val="24"/>
        </w:rPr>
      </w:pPr>
      <w:r w:rsidRPr="00D37C17">
        <w:rPr>
          <w:rFonts w:ascii="Times New Roman" w:hAnsi="Times New Roman"/>
          <w:i/>
          <w:sz w:val="24"/>
        </w:rPr>
        <w:t>[Sign Original Only]</w:t>
      </w:r>
    </w:p>
    <w:p w14:paraId="2925AE64" w14:textId="77777777" w:rsidR="00D37C17" w:rsidRPr="00D37C17" w:rsidRDefault="00D37C17" w:rsidP="00D37C17">
      <w:pPr>
        <w:pStyle w:val="a7"/>
        <w:ind w:firstLine="0"/>
        <w:rPr>
          <w:rFonts w:ascii="Times New Roman" w:hAnsi="Times New Roman"/>
          <w:sz w:val="24"/>
        </w:rPr>
      </w:pPr>
      <w:r w:rsidRPr="00D37C17">
        <w:rPr>
          <w:rFonts w:ascii="Times New Roman" w:hAnsi="Times New Roman"/>
          <w:sz w:val="24"/>
        </w:rPr>
        <w:t>Date:  ___________________________________________</w:t>
      </w:r>
    </w:p>
    <w:p w14:paraId="25A001FB" w14:textId="77777777" w:rsidR="00D37C17" w:rsidRPr="00D37C17" w:rsidRDefault="00D37C17" w:rsidP="00D37C17">
      <w:pPr>
        <w:pStyle w:val="a7"/>
        <w:ind w:firstLine="0"/>
        <w:rPr>
          <w:rFonts w:ascii="Times New Roman" w:hAnsi="Times New Roman"/>
          <w:sz w:val="24"/>
        </w:rPr>
      </w:pPr>
      <w:r w:rsidRPr="00D37C17">
        <w:rPr>
          <w:rFonts w:ascii="Times New Roman" w:hAnsi="Times New Roman"/>
          <w:sz w:val="24"/>
        </w:rPr>
        <w:t xml:space="preserve">Property Address: </w:t>
      </w:r>
      <w:r w:rsidRPr="00D37C17">
        <w:rPr>
          <w:rFonts w:ascii="Times New Roman" w:hAnsi="Times New Roman"/>
          <w:sz w:val="24"/>
          <w:highlight w:val="yellow"/>
        </w:rPr>
        <w:t>[INSERT ADDRESS]</w:t>
      </w:r>
    </w:p>
    <w:p w14:paraId="7D9142F2" w14:textId="5A51209E" w:rsidR="00D56E8F" w:rsidRPr="00D37C17" w:rsidRDefault="00D37C17" w:rsidP="00D37C17">
      <w:pPr>
        <w:pStyle w:val="a7"/>
        <w:ind w:firstLine="0"/>
        <w:rPr>
          <w:sz w:val="24"/>
        </w:rPr>
      </w:pPr>
      <w:r w:rsidRPr="00D37C17">
        <w:rPr>
          <w:rFonts w:ascii="Times New Roman" w:hAnsi="Times New Roman"/>
          <w:sz w:val="24"/>
        </w:rPr>
        <w:t xml:space="preserve">Borrower’s Notice Address: </w:t>
      </w:r>
      <w:r w:rsidRPr="00D37C17">
        <w:rPr>
          <w:rFonts w:ascii="Times New Roman" w:hAnsi="Times New Roman"/>
          <w:sz w:val="24"/>
          <w:highlight w:val="yellow"/>
        </w:rPr>
        <w:t>[INSERT ADDRESS]</w:t>
      </w:r>
    </w:p>
    <w:sectPr w:rsidR="00D56E8F" w:rsidRPr="00D37C1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E4CCD" w14:textId="77777777" w:rsidR="006A3CA4" w:rsidRDefault="006A3CA4">
      <w:r>
        <w:separator/>
      </w:r>
    </w:p>
  </w:endnote>
  <w:endnote w:type="continuationSeparator" w:id="0">
    <w:p w14:paraId="2E016F02" w14:textId="77777777" w:rsidR="006A3CA4" w:rsidRDefault="006A3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E01E4" w14:textId="77777777" w:rsidR="00D56E8F" w:rsidRDefault="00D56E8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41DAA" w14:textId="77777777" w:rsidR="00D56E8F" w:rsidRDefault="00000000">
    <w:pPr>
      <w:pStyle w:val="a5"/>
    </w:pPr>
    <w:r>
      <w:rPr>
        <w:noProof/>
      </w:rPr>
      <w:pict w14:anchorId="1419A81C">
        <v:shapetype id="_x0000_t202" coordsize="21600,21600" o:spt="202" path="m,l,21600r21600,l21600,xe">
          <v:stroke joinstyle="miter"/>
          <v:path gradientshapeok="t" o:connecttype="rect"/>
        </v:shapetype>
        <v:shape id="zzmpTrailer_4403_19" o:spid="_x0000_s1025" type="#_x0000_t202" style="position:absolute;margin-left:0;margin-top:0;width:468pt;height:20.1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" filled="f" stroked="f">
          <v:textbox inset="0,0,0,0">
            <w:txbxContent>
              <w:p w14:paraId="375302B4" w14:textId="77777777" w:rsidR="00D56E8F" w:rsidRDefault="0095681C">
                <w:pPr>
                  <w:pStyle w:val="MacPacTrailer"/>
                  <w:tabs>
                    <w:tab w:val="right" w:pos="9360"/>
                  </w:tabs>
                </w:pPr>
                <w:r>
                  <w:t>99581227\V-1</w:t>
                </w:r>
                <w:r>
                  <w:tab/>
                </w:r>
              </w:p>
              <w:p w14:paraId="069B86A4" w14:textId="77777777" w:rsidR="00D56E8F" w:rsidRDefault="00D56E8F">
                <w:pPr>
                  <w:pStyle w:val="MacPacTrailer"/>
                  <w:tabs>
                    <w:tab w:val="right" w:pos="9360"/>
                  </w:tabs>
                </w:pP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E613" w14:textId="77777777" w:rsidR="00D56E8F" w:rsidRDefault="00D56E8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0A675" w14:textId="77777777" w:rsidR="006A3CA4" w:rsidRDefault="006A3CA4">
      <w:r>
        <w:separator/>
      </w:r>
    </w:p>
  </w:footnote>
  <w:footnote w:type="continuationSeparator" w:id="0">
    <w:p w14:paraId="4717AF33" w14:textId="77777777" w:rsidR="006A3CA4" w:rsidRDefault="006A3C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4417A" w14:textId="77777777" w:rsidR="00D56E8F" w:rsidRDefault="00D56E8F">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E195E" w14:textId="77777777" w:rsidR="00D56E8F" w:rsidRDefault="00D56E8F">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CB49F" w14:textId="77777777" w:rsidR="00D56E8F" w:rsidRDefault="00D56E8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6E8F"/>
    <w:rsid w:val="00185D61"/>
    <w:rsid w:val="003C0588"/>
    <w:rsid w:val="006A3CA4"/>
    <w:rsid w:val="007D64C4"/>
    <w:rsid w:val="00893554"/>
    <w:rsid w:val="0095681C"/>
    <w:rsid w:val="009C6842"/>
    <w:rsid w:val="00B65B9E"/>
    <w:rsid w:val="00D37C17"/>
    <w:rsid w:val="00D56E8F"/>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BB50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spacing w:line="276" w:lineRule="auto"/>
    </w:pPr>
    <w:rPr>
      <w:rFonts w:ascii="Arial" w:hAnsi="Arial"/>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pPr>
      <w:tabs>
        <w:tab w:val="center" w:pos="4680"/>
        <w:tab w:val="right" w:pos="9360"/>
      </w:tabs>
    </w:pPr>
  </w:style>
  <w:style w:type="character" w:customStyle="1" w:styleId="a4">
    <w:name w:val="页眉 字符"/>
    <w:basedOn w:val="a0"/>
    <w:link w:val="a3"/>
    <w:rPr>
      <w:sz w:val="24"/>
      <w:szCs w:val="24"/>
    </w:rPr>
  </w:style>
  <w:style w:type="paragraph" w:styleId="a5">
    <w:name w:val="footer"/>
    <w:basedOn w:val="a"/>
    <w:link w:val="a6"/>
    <w:pPr>
      <w:tabs>
        <w:tab w:val="center" w:pos="4680"/>
        <w:tab w:val="right" w:pos="9360"/>
      </w:tabs>
    </w:pPr>
  </w:style>
  <w:style w:type="character" w:customStyle="1" w:styleId="a6">
    <w:name w:val="页脚 字符"/>
    <w:basedOn w:val="a0"/>
    <w:link w:val="a5"/>
    <w:rPr>
      <w:sz w:val="24"/>
      <w:szCs w:val="24"/>
    </w:rPr>
  </w:style>
  <w:style w:type="paragraph" w:styleId="a7">
    <w:name w:val="Body Text"/>
    <w:basedOn w:val="a"/>
    <w:link w:val="a8"/>
    <w:pPr>
      <w:widowControl w:val="0"/>
      <w:spacing w:after="240"/>
      <w:ind w:firstLine="720"/>
    </w:pPr>
  </w:style>
  <w:style w:type="character" w:customStyle="1" w:styleId="a8">
    <w:name w:val="正文文本 字符"/>
    <w:basedOn w:val="a0"/>
    <w:link w:val="a7"/>
    <w:rPr>
      <w:sz w:val="24"/>
      <w:szCs w:val="24"/>
    </w:rPr>
  </w:style>
  <w:style w:type="paragraph" w:customStyle="1" w:styleId="BodyTextContinued">
    <w:name w:val="Body Text Continued"/>
    <w:basedOn w:val="a7"/>
    <w:next w:val="a7"/>
    <w:pPr>
      <w:ind w:firstLine="0"/>
    </w:pPr>
  </w:style>
  <w:style w:type="character" w:styleId="a9">
    <w:name w:val="page number"/>
    <w:basedOn w:val="a0"/>
  </w:style>
  <w:style w:type="paragraph" w:styleId="aa">
    <w:name w:val="Quote"/>
    <w:basedOn w:val="a"/>
    <w:next w:val="BodyTextContinued"/>
    <w:link w:val="ab"/>
    <w:qFormat/>
    <w:pPr>
      <w:spacing w:after="240"/>
      <w:ind w:left="1440" w:right="1440"/>
    </w:pPr>
  </w:style>
  <w:style w:type="character" w:customStyle="1" w:styleId="ab">
    <w:name w:val="引用 字符"/>
    <w:basedOn w:val="a0"/>
    <w:link w:val="aa"/>
    <w:rPr>
      <w:sz w:val="24"/>
      <w:szCs w:val="24"/>
    </w:rPr>
  </w:style>
  <w:style w:type="paragraph" w:customStyle="1" w:styleId="MacPacTrailer">
    <w:name w:val="MacPac Trailer"/>
    <w:pPr>
      <w:widowControl w:val="0"/>
      <w:spacing w:line="200" w:lineRule="exact"/>
    </w:pPr>
    <w:rPr>
      <w:sz w:val="12"/>
      <w:szCs w:val="22"/>
    </w:rPr>
  </w:style>
  <w:style w:type="character" w:styleId="ac">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EDZ</cp:lastModifiedBy>
  <cp:revision>4</cp:revision>
  <dcterms:created xsi:type="dcterms:W3CDTF">2017-03-17T01:31:00Z</dcterms:created>
  <dcterms:modified xsi:type="dcterms:W3CDTF">2022-09-14T13:47:00Z</dcterms:modified>
</cp:coreProperties>
</file>