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D8191" w14:textId="77777777" w:rsidR="009512D2" w:rsidRPr="005A275D" w:rsidRDefault="009512D2" w:rsidP="009512D2">
      <w:pPr>
        <w:jc w:val="both"/>
        <w:rPr>
          <w:rFonts w:ascii="Comic Sans MS" w:hAnsi="Comic Sans MS"/>
        </w:rPr>
      </w:pPr>
      <w:r w:rsidRPr="005A275D">
        <w:rPr>
          <w:rFonts w:ascii="Comic Sans MS" w:hAnsi="Comic Sans MS"/>
          <w:b/>
          <w:bCs/>
        </w:rPr>
        <w:t>Mon chemin, qui suis-je ? </w:t>
      </w:r>
    </w:p>
    <w:p w14:paraId="24904888" w14:textId="77777777" w:rsidR="009512D2" w:rsidRPr="005A275D" w:rsidRDefault="009512D2" w:rsidP="009512D2">
      <w:pPr>
        <w:jc w:val="both"/>
        <w:rPr>
          <w:rFonts w:ascii="Comic Sans MS" w:hAnsi="Comic Sans MS"/>
        </w:rPr>
      </w:pPr>
    </w:p>
    <w:p w14:paraId="4E3B4D5E" w14:textId="77777777" w:rsidR="009512D2" w:rsidRPr="005A275D" w:rsidRDefault="009512D2" w:rsidP="009512D2">
      <w:pPr>
        <w:jc w:val="both"/>
        <w:rPr>
          <w:rFonts w:ascii="Comic Sans MS" w:hAnsi="Comic Sans MS"/>
        </w:rPr>
      </w:pPr>
      <w:r w:rsidRPr="005A275D">
        <w:rPr>
          <w:rFonts w:ascii="Comic Sans MS" w:hAnsi="Comic Sans MS"/>
        </w:rPr>
        <w:t>Je m'appelle Séverine, </w:t>
      </w:r>
    </w:p>
    <w:p w14:paraId="5413DF52" w14:textId="77777777" w:rsidR="009512D2" w:rsidRPr="005A275D" w:rsidRDefault="009512D2" w:rsidP="009512D2">
      <w:pPr>
        <w:jc w:val="both"/>
        <w:rPr>
          <w:rFonts w:ascii="Comic Sans MS" w:hAnsi="Comic Sans MS"/>
        </w:rPr>
      </w:pPr>
      <w:r w:rsidRPr="005A275D">
        <w:rPr>
          <w:rFonts w:ascii="Comic Sans MS" w:hAnsi="Comic Sans MS"/>
        </w:rPr>
        <w:t>L'essence de mon parcours professionnel a toujours été inspirée par le souci de prendre soin des autres.</w:t>
      </w:r>
    </w:p>
    <w:p w14:paraId="196B3445" w14:textId="77777777" w:rsidR="009512D2" w:rsidRPr="005A275D" w:rsidRDefault="009512D2" w:rsidP="009512D2">
      <w:pPr>
        <w:jc w:val="both"/>
        <w:rPr>
          <w:rFonts w:ascii="Comic Sans MS" w:hAnsi="Comic Sans MS"/>
        </w:rPr>
      </w:pPr>
      <w:r w:rsidRPr="005A275D">
        <w:rPr>
          <w:rFonts w:ascii="Comic Sans MS" w:hAnsi="Comic Sans MS"/>
        </w:rPr>
        <w:t>Mon cheminement en tant qu'ancienne aide-soignante m'a doté d'une écoute, d'une sensibilité et d'un odorat développé qui, couplés à mon amour intrinsèque pour les arômes délicats, m'ont naturellement conduite vers la voie de reconversion. </w:t>
      </w:r>
    </w:p>
    <w:p w14:paraId="40C0E8A0" w14:textId="77777777" w:rsidR="009512D2" w:rsidRPr="005A275D" w:rsidRDefault="009512D2" w:rsidP="009512D2">
      <w:pPr>
        <w:jc w:val="both"/>
        <w:rPr>
          <w:rFonts w:ascii="Comic Sans MS" w:hAnsi="Comic Sans MS"/>
        </w:rPr>
      </w:pPr>
      <w:r w:rsidRPr="005A275D">
        <w:rPr>
          <w:rFonts w:ascii="Comic Sans MS" w:hAnsi="Comic Sans MS"/>
        </w:rPr>
        <w:t>Trouvant une résonance profonde dans le monde des fragrances olfactives ainsi que de leur pouvoir évocateur et libérateur, j'ai consacré mon énergie à me former à l’</w:t>
      </w:r>
      <w:proofErr w:type="spellStart"/>
      <w:r w:rsidRPr="005A275D">
        <w:rPr>
          <w:rFonts w:ascii="Comic Sans MS" w:hAnsi="Comic Sans MS"/>
        </w:rPr>
        <w:t>Olfactothérapie</w:t>
      </w:r>
      <w:proofErr w:type="spellEnd"/>
      <w:r w:rsidRPr="005A275D">
        <w:rPr>
          <w:rFonts w:ascii="Comic Sans MS" w:hAnsi="Comic Sans MS"/>
        </w:rPr>
        <w:t xml:space="preserve"> de Gilles Fournil qui ne fut pas seulement une quête professionnelle mais également personnelle. </w:t>
      </w:r>
    </w:p>
    <w:p w14:paraId="43A90663" w14:textId="77777777" w:rsidR="009512D2" w:rsidRPr="005A275D" w:rsidRDefault="009512D2" w:rsidP="009512D2">
      <w:pPr>
        <w:jc w:val="both"/>
        <w:rPr>
          <w:rFonts w:ascii="Comic Sans MS" w:hAnsi="Comic Sans MS"/>
        </w:rPr>
      </w:pPr>
      <w:r w:rsidRPr="005A275D">
        <w:rPr>
          <w:rFonts w:ascii="Comic Sans MS" w:hAnsi="Comic Sans MS"/>
        </w:rPr>
        <w:t>L’</w:t>
      </w:r>
      <w:proofErr w:type="spellStart"/>
      <w:r w:rsidRPr="005A275D">
        <w:rPr>
          <w:rFonts w:ascii="Comic Sans MS" w:hAnsi="Comic Sans MS"/>
        </w:rPr>
        <w:t>Olfactocoaching</w:t>
      </w:r>
      <w:proofErr w:type="spellEnd"/>
      <w:r w:rsidRPr="005A275D">
        <w:rPr>
          <w:rFonts w:ascii="Comic Sans MS" w:hAnsi="Comic Sans MS"/>
        </w:rPr>
        <w:t xml:space="preserve"> a été enrichi un processus sublimé par les effluves aromatiques des huiles essentielles pures </w:t>
      </w:r>
      <w:proofErr w:type="spellStart"/>
      <w:r w:rsidRPr="005A275D">
        <w:rPr>
          <w:rFonts w:ascii="Comic Sans MS" w:hAnsi="Comic Sans MS"/>
        </w:rPr>
        <w:t>Doterra</w:t>
      </w:r>
      <w:proofErr w:type="spellEnd"/>
      <w:r w:rsidRPr="005A275D">
        <w:rPr>
          <w:rFonts w:ascii="Comic Sans MS" w:hAnsi="Comic Sans MS"/>
        </w:rPr>
        <w:t xml:space="preserve"> (don de la terre).</w:t>
      </w:r>
    </w:p>
    <w:p w14:paraId="4666C9A6" w14:textId="77777777" w:rsidR="009512D2" w:rsidRPr="005A275D" w:rsidRDefault="009512D2" w:rsidP="009512D2">
      <w:pPr>
        <w:jc w:val="both"/>
        <w:rPr>
          <w:rFonts w:ascii="Comic Sans MS" w:hAnsi="Comic Sans MS"/>
        </w:rPr>
      </w:pPr>
      <w:r w:rsidRPr="005A275D">
        <w:rPr>
          <w:rFonts w:ascii="Comic Sans MS" w:hAnsi="Comic Sans MS"/>
        </w:rPr>
        <w:t xml:space="preserve">La réflexologie pluridisciplinaire et </w:t>
      </w:r>
      <w:proofErr w:type="spellStart"/>
      <w:r w:rsidRPr="005A275D">
        <w:rPr>
          <w:rFonts w:ascii="Comic Sans MS" w:hAnsi="Comic Sans MS"/>
        </w:rPr>
        <w:t>Exhalessence</w:t>
      </w:r>
      <w:proofErr w:type="spellEnd"/>
      <w:r w:rsidRPr="005A275D">
        <w:rPr>
          <w:rFonts w:ascii="Comic Sans MS" w:hAnsi="Comic Sans MS"/>
        </w:rPr>
        <w:t xml:space="preserve"> sont venus compléter cette belle symphonie sensorielle.</w:t>
      </w:r>
    </w:p>
    <w:p w14:paraId="7052BC4B" w14:textId="77777777" w:rsidR="009512D2" w:rsidRPr="005A275D" w:rsidRDefault="009512D2" w:rsidP="009512D2">
      <w:pPr>
        <w:jc w:val="both"/>
        <w:rPr>
          <w:rFonts w:ascii="Comic Sans MS" w:hAnsi="Comic Sans MS"/>
        </w:rPr>
      </w:pPr>
      <w:r w:rsidRPr="005A275D">
        <w:rPr>
          <w:rFonts w:ascii="Comic Sans MS" w:hAnsi="Comic Sans MS"/>
        </w:rPr>
        <w:t>Ma mission est d'éclairer le chemin de chacun comme une luciole qui allume des étincelles de lumière de bien-être, pour un épanouissement personnel dans la bienveillance. </w:t>
      </w:r>
    </w:p>
    <w:p w14:paraId="310E8507" w14:textId="77777777" w:rsidR="009512D2" w:rsidRPr="005A275D" w:rsidRDefault="009512D2" w:rsidP="009512D2">
      <w:pPr>
        <w:jc w:val="both"/>
        <w:rPr>
          <w:rFonts w:ascii="Comic Sans MS" w:hAnsi="Comic Sans MS"/>
        </w:rPr>
      </w:pPr>
      <w:r w:rsidRPr="005A275D">
        <w:rPr>
          <w:rFonts w:ascii="Comic Sans MS" w:hAnsi="Comic Sans MS"/>
        </w:rPr>
        <w:t>Ces différentes touches de lumière forment l'essence même de Libera Luminosa- Harmonie de l’Être, offrant un cocon de lumière et de sérénité intérieure. </w:t>
      </w:r>
    </w:p>
    <w:p w14:paraId="56CA1760" w14:textId="77777777" w:rsidR="00F46BEA" w:rsidRDefault="00F46BEA"/>
    <w:sectPr w:rsidR="00F46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D2"/>
    <w:rsid w:val="00117B57"/>
    <w:rsid w:val="00324AB5"/>
    <w:rsid w:val="0042600E"/>
    <w:rsid w:val="00571B60"/>
    <w:rsid w:val="007517E6"/>
    <w:rsid w:val="009512D2"/>
    <w:rsid w:val="00B47C0C"/>
    <w:rsid w:val="00C17173"/>
    <w:rsid w:val="00E577AF"/>
    <w:rsid w:val="00F20E3F"/>
    <w:rsid w:val="00F4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68A5"/>
  <w15:chartTrackingRefBased/>
  <w15:docId w15:val="{3F6A5909-E299-44D4-972B-EA178DBC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D2"/>
  </w:style>
  <w:style w:type="paragraph" w:styleId="Titre1">
    <w:name w:val="heading 1"/>
    <w:basedOn w:val="Normal"/>
    <w:next w:val="Normal"/>
    <w:link w:val="Titre1Car"/>
    <w:uiPriority w:val="9"/>
    <w:qFormat/>
    <w:rsid w:val="0095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1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1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1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1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1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12D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12D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12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12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12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12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12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12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12D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1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12D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1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KOHLER</dc:creator>
  <cp:keywords/>
  <dc:description/>
  <cp:lastModifiedBy>FRANCOIS KOHLER</cp:lastModifiedBy>
  <cp:revision>1</cp:revision>
  <dcterms:created xsi:type="dcterms:W3CDTF">2025-08-10T15:12:00Z</dcterms:created>
  <dcterms:modified xsi:type="dcterms:W3CDTF">2025-08-10T15:13:00Z</dcterms:modified>
</cp:coreProperties>
</file>