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68295" w14:textId="15BC38C4" w:rsidR="00E17F3F" w:rsidRPr="00841C32" w:rsidRDefault="00BD0494" w:rsidP="00E17F3F">
      <w:pPr>
        <w:spacing w:before="240" w:after="40"/>
        <w:jc w:val="center"/>
        <w:rPr>
          <w:rFonts w:ascii="Century Gothic" w:hAnsi="Century Gothic"/>
          <w:b/>
          <w:color w:val="1A365D"/>
          <w:sz w:val="32"/>
          <w:szCs w:val="32"/>
        </w:rPr>
      </w:pPr>
      <w:r w:rsidRPr="00841C32">
        <w:rPr>
          <w:rFonts w:ascii="Century Gothic" w:hAnsi="Century Gothic"/>
          <w:b/>
          <w:color w:val="1A365D"/>
          <w:sz w:val="32"/>
          <w:szCs w:val="32"/>
        </w:rPr>
        <w:t>SYNTHÈSE DU CHLOROBENZÈNE</w:t>
      </w:r>
    </w:p>
    <w:p w14:paraId="2C961EF2" w14:textId="0AD68EF2" w:rsidR="00240A3A" w:rsidRPr="00C5654D" w:rsidRDefault="00BD0494" w:rsidP="00E17F3F">
      <w:pPr>
        <w:spacing w:before="240" w:after="40"/>
        <w:rPr>
          <w:rFonts w:ascii="Century Gothic" w:eastAsiaTheme="majorEastAsia" w:hAnsi="Century Gothic" w:cstheme="majorBidi"/>
          <w:b/>
          <w:bCs/>
          <w:color w:val="1A365D"/>
          <w:sz w:val="24"/>
          <w:szCs w:val="24"/>
        </w:rPr>
      </w:pPr>
      <w:r w:rsidRPr="00C5654D">
        <w:rPr>
          <w:rFonts w:ascii="Century Gothic" w:eastAsiaTheme="majorEastAsia" w:hAnsi="Century Gothic" w:cstheme="majorBidi"/>
          <w:b/>
          <w:bCs/>
          <w:color w:val="1A365D"/>
          <w:sz w:val="24"/>
          <w:szCs w:val="24"/>
        </w:rPr>
        <w:t xml:space="preserve">1. Cahier des Charges &amp; Objectifs </w:t>
      </w:r>
    </w:p>
    <w:p w14:paraId="162DED94" w14:textId="5C3B84C8" w:rsidR="00240A3A" w:rsidRPr="00C5654D" w:rsidRDefault="00E65013" w:rsidP="00F529FF">
      <w:pPr>
        <w:spacing w:after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L</w:t>
      </w:r>
      <w:r w:rsidR="00BD0494" w:rsidRPr="00C5654D">
        <w:rPr>
          <w:rFonts w:ascii="Century Gothic" w:hAnsi="Century Gothic"/>
          <w:sz w:val="20"/>
          <w:szCs w:val="20"/>
        </w:rPr>
        <w:t xml:space="preserve">'équipe a pour mission de convertir l'aniline en chlorobenzène, un intermédiaire clé dans la fabrication industrielle de pesticides. La réaction repose sur le procédé de Sandmeyer via la formation d'un sel de </w:t>
      </w:r>
      <w:proofErr w:type="spellStart"/>
      <w:r w:rsidR="00BD0494" w:rsidRPr="00C5654D">
        <w:rPr>
          <w:rFonts w:ascii="Century Gothic" w:hAnsi="Century Gothic"/>
          <w:sz w:val="20"/>
          <w:szCs w:val="20"/>
        </w:rPr>
        <w:t>phényldiazonium</w:t>
      </w:r>
      <w:proofErr w:type="spellEnd"/>
      <w:r w:rsidR="00BD0494" w:rsidRPr="00C5654D">
        <w:rPr>
          <w:rFonts w:ascii="Century Gothic" w:hAnsi="Century Gothic"/>
          <w:sz w:val="20"/>
          <w:szCs w:val="20"/>
        </w:rPr>
        <w:t>. Le projet impose des exigences strictes en termes de rendement, de pureté produit, de sécurité QHSSE et de rentabilité économique.</w:t>
      </w:r>
    </w:p>
    <w:tbl>
      <w:tblPr>
        <w:tblW w:w="0" w:type="auto"/>
        <w:jc w:val="center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</w:tblBorders>
        <w:tblLayout w:type="fixed"/>
        <w:tblLook w:val="04A0" w:firstRow="1" w:lastRow="0" w:firstColumn="1" w:lastColumn="0" w:noHBand="0" w:noVBand="1"/>
      </w:tblPr>
      <w:tblGrid>
        <w:gridCol w:w="4608"/>
        <w:gridCol w:w="4752"/>
      </w:tblGrid>
      <w:tr w:rsidR="00240A3A" w:rsidRPr="00C5654D" w14:paraId="0BD85A6E" w14:textId="77777777" w:rsidTr="00E17F3F">
        <w:trPr>
          <w:jc w:val="center"/>
        </w:trPr>
        <w:tc>
          <w:tcPr>
            <w:tcW w:w="4608" w:type="dxa"/>
            <w:shd w:val="clear" w:color="auto" w:fill="DBE5F1" w:themeFill="accent1" w:themeFillTint="33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AFFFB10" w14:textId="77777777" w:rsidR="00240A3A" w:rsidRPr="00C5654D" w:rsidRDefault="00BD0494" w:rsidP="00E17F3F">
            <w:pPr>
              <w:spacing w:after="0"/>
              <w:jc w:val="center"/>
              <w:rPr>
                <w:rFonts w:ascii="Century Gothic" w:hAnsi="Century Gothic"/>
                <w:color w:val="auto"/>
                <w:sz w:val="20"/>
                <w:szCs w:val="20"/>
              </w:rPr>
            </w:pPr>
            <w:r w:rsidRPr="00C5654D">
              <w:rPr>
                <w:rFonts w:ascii="Century Gothic" w:hAnsi="Century Gothic"/>
                <w:b/>
                <w:color w:val="auto"/>
                <w:sz w:val="20"/>
                <w:szCs w:val="20"/>
              </w:rPr>
              <w:t>Caractéristique / Paramètre</w:t>
            </w:r>
          </w:p>
        </w:tc>
        <w:tc>
          <w:tcPr>
            <w:tcW w:w="4752" w:type="dxa"/>
            <w:shd w:val="clear" w:color="auto" w:fill="DBE5F1" w:themeFill="accent1" w:themeFillTint="33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94F8CC6" w14:textId="77777777" w:rsidR="00240A3A" w:rsidRPr="00C5654D" w:rsidRDefault="00BD0494" w:rsidP="00E17F3F">
            <w:pPr>
              <w:spacing w:after="0"/>
              <w:jc w:val="center"/>
              <w:rPr>
                <w:rFonts w:ascii="Century Gothic" w:hAnsi="Century Gothic"/>
                <w:color w:val="auto"/>
                <w:sz w:val="20"/>
                <w:szCs w:val="20"/>
              </w:rPr>
            </w:pPr>
            <w:r w:rsidRPr="00C5654D">
              <w:rPr>
                <w:rFonts w:ascii="Century Gothic" w:hAnsi="Century Gothic"/>
                <w:b/>
                <w:color w:val="auto"/>
                <w:sz w:val="20"/>
                <w:szCs w:val="20"/>
              </w:rPr>
              <w:t>Contrainte / Spécification R&amp;D</w:t>
            </w:r>
          </w:p>
        </w:tc>
      </w:tr>
      <w:tr w:rsidR="00240A3A" w:rsidRPr="00C5654D" w14:paraId="2BF15894" w14:textId="77777777" w:rsidTr="00E17F3F">
        <w:trPr>
          <w:jc w:val="center"/>
        </w:trPr>
        <w:tc>
          <w:tcPr>
            <w:tcW w:w="4608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611E0EB" w14:textId="77777777" w:rsidR="00240A3A" w:rsidRPr="00C5654D" w:rsidRDefault="00BD0494" w:rsidP="00E17F3F">
            <w:pPr>
              <w:spacing w:after="0"/>
              <w:jc w:val="center"/>
              <w:rPr>
                <w:rFonts w:ascii="Century Gothic" w:hAnsi="Century Gothic"/>
                <w:bCs/>
                <w:sz w:val="20"/>
                <w:szCs w:val="20"/>
              </w:rPr>
            </w:pPr>
            <w:r w:rsidRPr="00C5654D">
              <w:rPr>
                <w:rFonts w:ascii="Century Gothic" w:hAnsi="Century Gothic"/>
                <w:bCs/>
                <w:sz w:val="20"/>
                <w:szCs w:val="20"/>
              </w:rPr>
              <w:t>Masse théorique attendue</w:t>
            </w:r>
          </w:p>
        </w:tc>
        <w:tc>
          <w:tcPr>
            <w:tcW w:w="4752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6EE3843" w14:textId="77777777" w:rsidR="00240A3A" w:rsidRPr="00C5654D" w:rsidRDefault="00BD0494" w:rsidP="00E17F3F">
            <w:pPr>
              <w:spacing w:after="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C5654D">
              <w:rPr>
                <w:rFonts w:ascii="Century Gothic" w:hAnsi="Century Gothic"/>
                <w:b/>
                <w:bCs/>
                <w:sz w:val="20"/>
                <w:szCs w:val="20"/>
              </w:rPr>
              <w:t>19,3 g</w:t>
            </w:r>
          </w:p>
        </w:tc>
      </w:tr>
      <w:tr w:rsidR="00240A3A" w:rsidRPr="00C5654D" w14:paraId="2958E921" w14:textId="77777777" w:rsidTr="00E17F3F">
        <w:trPr>
          <w:jc w:val="center"/>
        </w:trPr>
        <w:tc>
          <w:tcPr>
            <w:tcW w:w="4608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4DFF184" w14:textId="77777777" w:rsidR="00240A3A" w:rsidRPr="00C5654D" w:rsidRDefault="00BD0494" w:rsidP="00E17F3F">
            <w:pPr>
              <w:spacing w:after="0"/>
              <w:jc w:val="center"/>
              <w:rPr>
                <w:rFonts w:ascii="Century Gothic" w:hAnsi="Century Gothic"/>
                <w:bCs/>
                <w:sz w:val="20"/>
                <w:szCs w:val="20"/>
              </w:rPr>
            </w:pPr>
            <w:r w:rsidRPr="00C5654D">
              <w:rPr>
                <w:rFonts w:ascii="Century Gothic" w:hAnsi="Century Gothic"/>
                <w:bCs/>
                <w:sz w:val="20"/>
                <w:szCs w:val="20"/>
              </w:rPr>
              <w:t>Rendement minimal exigé</w:t>
            </w:r>
          </w:p>
        </w:tc>
        <w:tc>
          <w:tcPr>
            <w:tcW w:w="47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E41474A" w14:textId="77777777" w:rsidR="00240A3A" w:rsidRPr="00C5654D" w:rsidRDefault="00BD0494" w:rsidP="00E17F3F">
            <w:pPr>
              <w:spacing w:after="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C5654D">
              <w:rPr>
                <w:rFonts w:ascii="Century Gothic" w:hAnsi="Century Gothic"/>
                <w:b/>
                <w:bCs/>
                <w:sz w:val="20"/>
                <w:szCs w:val="20"/>
              </w:rPr>
              <w:t>&gt; 70 %</w:t>
            </w:r>
          </w:p>
        </w:tc>
      </w:tr>
      <w:tr w:rsidR="00240A3A" w:rsidRPr="00C5654D" w14:paraId="19F8B2FC" w14:textId="77777777" w:rsidTr="00E17F3F">
        <w:trPr>
          <w:jc w:val="center"/>
        </w:trPr>
        <w:tc>
          <w:tcPr>
            <w:tcW w:w="4608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2F46B95" w14:textId="77777777" w:rsidR="00240A3A" w:rsidRPr="00C5654D" w:rsidRDefault="00BD0494" w:rsidP="00E17F3F">
            <w:pPr>
              <w:spacing w:after="0"/>
              <w:jc w:val="center"/>
              <w:rPr>
                <w:rFonts w:ascii="Century Gothic" w:hAnsi="Century Gothic"/>
                <w:bCs/>
                <w:sz w:val="20"/>
                <w:szCs w:val="20"/>
              </w:rPr>
            </w:pPr>
            <w:r w:rsidRPr="00C5654D">
              <w:rPr>
                <w:rFonts w:ascii="Century Gothic" w:hAnsi="Century Gothic"/>
                <w:bCs/>
                <w:sz w:val="20"/>
                <w:szCs w:val="20"/>
              </w:rPr>
              <w:t>Pureté requise du produit final</w:t>
            </w:r>
          </w:p>
        </w:tc>
        <w:tc>
          <w:tcPr>
            <w:tcW w:w="4752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5D00FBF" w14:textId="77777777" w:rsidR="00240A3A" w:rsidRPr="00C5654D" w:rsidRDefault="00BD0494" w:rsidP="00E17F3F">
            <w:pPr>
              <w:spacing w:after="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C5654D">
              <w:rPr>
                <w:rFonts w:ascii="Century Gothic" w:hAnsi="Century Gothic"/>
                <w:b/>
                <w:bCs/>
                <w:sz w:val="20"/>
                <w:szCs w:val="20"/>
              </w:rPr>
              <w:t>&gt; 90 %</w:t>
            </w:r>
          </w:p>
        </w:tc>
      </w:tr>
      <w:tr w:rsidR="00240A3A" w:rsidRPr="00C5654D" w14:paraId="64A5CDE4" w14:textId="77777777" w:rsidTr="00E17F3F">
        <w:trPr>
          <w:jc w:val="center"/>
        </w:trPr>
        <w:tc>
          <w:tcPr>
            <w:tcW w:w="4608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4F7218B" w14:textId="77777777" w:rsidR="00240A3A" w:rsidRPr="00C5654D" w:rsidRDefault="00BD0494" w:rsidP="00E17F3F">
            <w:pPr>
              <w:spacing w:after="0"/>
              <w:jc w:val="center"/>
              <w:rPr>
                <w:rFonts w:ascii="Century Gothic" w:hAnsi="Century Gothic"/>
                <w:bCs/>
                <w:sz w:val="20"/>
                <w:szCs w:val="20"/>
              </w:rPr>
            </w:pPr>
            <w:r w:rsidRPr="00C5654D">
              <w:rPr>
                <w:rFonts w:ascii="Century Gothic" w:hAnsi="Century Gothic"/>
                <w:bCs/>
                <w:sz w:val="20"/>
                <w:szCs w:val="20"/>
              </w:rPr>
              <w:t>Contrainte économique globale</w:t>
            </w:r>
          </w:p>
        </w:tc>
        <w:tc>
          <w:tcPr>
            <w:tcW w:w="47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7CED3F2" w14:textId="77777777" w:rsidR="00240A3A" w:rsidRPr="00C5654D" w:rsidRDefault="00BD0494" w:rsidP="00E17F3F">
            <w:pPr>
              <w:spacing w:after="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C5654D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&lt; 108 € pour 250 </w:t>
            </w:r>
            <w:proofErr w:type="spellStart"/>
            <w:r w:rsidRPr="00C5654D">
              <w:rPr>
                <w:rFonts w:ascii="Century Gothic" w:hAnsi="Century Gothic"/>
                <w:b/>
                <w:bCs/>
                <w:sz w:val="20"/>
                <w:szCs w:val="20"/>
              </w:rPr>
              <w:t>mL</w:t>
            </w:r>
            <w:proofErr w:type="spellEnd"/>
            <w:r w:rsidRPr="00C5654D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 (Aniline + </w:t>
            </w:r>
            <w:proofErr w:type="spellStart"/>
            <w:r w:rsidRPr="00C5654D">
              <w:rPr>
                <w:rFonts w:ascii="Century Gothic" w:hAnsi="Century Gothic"/>
                <w:b/>
                <w:bCs/>
                <w:sz w:val="20"/>
                <w:szCs w:val="20"/>
              </w:rPr>
              <w:t>CuSO</w:t>
            </w:r>
            <w:proofErr w:type="spellEnd"/>
            <w:r w:rsidRPr="00C5654D">
              <w:rPr>
                <w:rFonts w:ascii="Cambria Math" w:hAnsi="Cambria Math" w:cs="Cambria Math"/>
                <w:b/>
                <w:bCs/>
                <w:sz w:val="20"/>
                <w:szCs w:val="20"/>
              </w:rPr>
              <w:t>₄</w:t>
            </w:r>
            <w:r w:rsidRPr="00C5654D">
              <w:rPr>
                <w:rFonts w:ascii="Century Gothic" w:hAnsi="Century Gothic"/>
                <w:b/>
                <w:bCs/>
                <w:sz w:val="20"/>
                <w:szCs w:val="20"/>
              </w:rPr>
              <w:t>)</w:t>
            </w:r>
          </w:p>
        </w:tc>
      </w:tr>
    </w:tbl>
    <w:p w14:paraId="095364F4" w14:textId="24BE6150" w:rsidR="00835E6A" w:rsidRPr="00C5654D" w:rsidRDefault="00835E6A" w:rsidP="00835E6A">
      <w:pPr>
        <w:pStyle w:val="Titre1"/>
        <w:spacing w:before="360" w:after="12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color w:val="1A365D"/>
          <w:sz w:val="22"/>
          <w:szCs w:val="22"/>
        </w:rPr>
        <w:t>2</w:t>
      </w:r>
      <w:r w:rsidRPr="00C5654D">
        <w:rPr>
          <w:rFonts w:ascii="Century Gothic" w:hAnsi="Century Gothic"/>
          <w:color w:val="1A365D"/>
          <w:sz w:val="22"/>
          <w:szCs w:val="22"/>
        </w:rPr>
        <w:t>. Bilan des Matières Engagées &amp; Fiches de Danger (QHSSE)</w:t>
      </w:r>
    </w:p>
    <w:p w14:paraId="5F549B09" w14:textId="41E39A68" w:rsidR="00835E6A" w:rsidRPr="00C5654D" w:rsidRDefault="00835E6A" w:rsidP="00E65013">
      <w:pPr>
        <w:spacing w:after="0"/>
        <w:rPr>
          <w:rFonts w:ascii="Century Gothic" w:hAnsi="Century Gothic"/>
          <w:sz w:val="20"/>
          <w:szCs w:val="20"/>
        </w:rPr>
      </w:pPr>
      <w:r w:rsidRPr="00C5654D">
        <w:rPr>
          <w:rFonts w:ascii="Century Gothic" w:hAnsi="Century Gothic"/>
          <w:sz w:val="20"/>
          <w:szCs w:val="20"/>
        </w:rPr>
        <w:t>Le tableau ci-dessous recense l'ensemble des réactifs engagés, leurs rôles</w:t>
      </w:r>
      <w:r w:rsidR="00E65013">
        <w:rPr>
          <w:rFonts w:ascii="Century Gothic" w:hAnsi="Century Gothic"/>
          <w:sz w:val="20"/>
          <w:szCs w:val="20"/>
        </w:rPr>
        <w:t xml:space="preserve"> </w:t>
      </w:r>
      <w:r w:rsidRPr="00C5654D">
        <w:rPr>
          <w:rFonts w:ascii="Century Gothic" w:hAnsi="Century Gothic"/>
          <w:sz w:val="20"/>
          <w:szCs w:val="20"/>
        </w:rPr>
        <w:t>et les phrases de sécurité associées.</w:t>
      </w:r>
    </w:p>
    <w:tbl>
      <w:tblPr>
        <w:tblW w:w="0" w:type="auto"/>
        <w:jc w:val="center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872"/>
        <w:gridCol w:w="1701"/>
        <w:gridCol w:w="1314"/>
        <w:gridCol w:w="3024"/>
      </w:tblGrid>
      <w:tr w:rsidR="00835E6A" w:rsidRPr="00C5654D" w14:paraId="666D8932" w14:textId="77777777" w:rsidTr="00251A3F">
        <w:trPr>
          <w:jc w:val="center"/>
        </w:trPr>
        <w:tc>
          <w:tcPr>
            <w:tcW w:w="216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CCA387" w14:textId="77777777" w:rsidR="00835E6A" w:rsidRPr="00C5654D" w:rsidRDefault="00835E6A" w:rsidP="00D70A6C">
            <w:pPr>
              <w:spacing w:after="0"/>
              <w:jc w:val="center"/>
              <w:rPr>
                <w:rFonts w:ascii="Century Gothic" w:hAnsi="Century Gothic"/>
                <w:color w:val="auto"/>
                <w:sz w:val="20"/>
                <w:szCs w:val="20"/>
              </w:rPr>
            </w:pPr>
            <w:r w:rsidRPr="00C5654D">
              <w:rPr>
                <w:rFonts w:ascii="Century Gothic" w:hAnsi="Century Gothic"/>
                <w:b/>
                <w:color w:val="auto"/>
                <w:sz w:val="20"/>
                <w:szCs w:val="20"/>
              </w:rPr>
              <w:t>Espèce Chimique</w:t>
            </w:r>
          </w:p>
        </w:tc>
        <w:tc>
          <w:tcPr>
            <w:tcW w:w="1872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AA442B" w14:textId="77777777" w:rsidR="00835E6A" w:rsidRPr="00C5654D" w:rsidRDefault="00835E6A" w:rsidP="00D70A6C">
            <w:pPr>
              <w:spacing w:after="0"/>
              <w:jc w:val="center"/>
              <w:rPr>
                <w:rFonts w:ascii="Century Gothic" w:hAnsi="Century Gothic"/>
                <w:color w:val="auto"/>
                <w:sz w:val="20"/>
                <w:szCs w:val="20"/>
              </w:rPr>
            </w:pPr>
            <w:r w:rsidRPr="00C5654D">
              <w:rPr>
                <w:rFonts w:ascii="Century Gothic" w:hAnsi="Century Gothic"/>
                <w:b/>
                <w:color w:val="auto"/>
                <w:sz w:val="20"/>
                <w:szCs w:val="20"/>
              </w:rPr>
              <w:t>Rôle / Étape</w:t>
            </w:r>
          </w:p>
        </w:tc>
        <w:tc>
          <w:tcPr>
            <w:tcW w:w="170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05DC19" w14:textId="77777777" w:rsidR="00835E6A" w:rsidRPr="00C5654D" w:rsidRDefault="00835E6A" w:rsidP="00D70A6C">
            <w:pPr>
              <w:spacing w:after="0"/>
              <w:jc w:val="center"/>
              <w:rPr>
                <w:rFonts w:ascii="Century Gothic" w:hAnsi="Century Gothic"/>
                <w:color w:val="auto"/>
                <w:sz w:val="20"/>
                <w:szCs w:val="20"/>
              </w:rPr>
            </w:pPr>
            <w:r w:rsidRPr="00C5654D">
              <w:rPr>
                <w:rFonts w:ascii="Century Gothic" w:hAnsi="Century Gothic"/>
                <w:b/>
                <w:color w:val="auto"/>
                <w:sz w:val="20"/>
                <w:szCs w:val="20"/>
              </w:rPr>
              <w:t>Quantité</w:t>
            </w:r>
          </w:p>
        </w:tc>
        <w:tc>
          <w:tcPr>
            <w:tcW w:w="1314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D96094" w14:textId="77777777" w:rsidR="00835E6A" w:rsidRPr="00C5654D" w:rsidRDefault="00835E6A" w:rsidP="00D70A6C">
            <w:pPr>
              <w:spacing w:after="0"/>
              <w:jc w:val="center"/>
              <w:rPr>
                <w:rFonts w:ascii="Century Gothic" w:hAnsi="Century Gothic"/>
                <w:color w:val="auto"/>
                <w:sz w:val="20"/>
                <w:szCs w:val="20"/>
              </w:rPr>
            </w:pPr>
            <w:r w:rsidRPr="00C5654D">
              <w:rPr>
                <w:rFonts w:ascii="Century Gothic" w:hAnsi="Century Gothic"/>
                <w:b/>
                <w:color w:val="auto"/>
                <w:sz w:val="20"/>
                <w:szCs w:val="20"/>
              </w:rPr>
              <w:t>M (g/mol)</w:t>
            </w:r>
          </w:p>
        </w:tc>
        <w:tc>
          <w:tcPr>
            <w:tcW w:w="3024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5B0221" w14:textId="77777777" w:rsidR="00835E6A" w:rsidRPr="00C5654D" w:rsidRDefault="00835E6A" w:rsidP="00D70A6C">
            <w:pPr>
              <w:spacing w:after="0"/>
              <w:jc w:val="center"/>
              <w:rPr>
                <w:rFonts w:ascii="Century Gothic" w:hAnsi="Century Gothic"/>
                <w:color w:val="auto"/>
                <w:sz w:val="20"/>
                <w:szCs w:val="20"/>
              </w:rPr>
            </w:pPr>
            <w:r w:rsidRPr="00C5654D">
              <w:rPr>
                <w:rFonts w:ascii="Century Gothic" w:hAnsi="Century Gothic"/>
                <w:b/>
                <w:color w:val="auto"/>
                <w:sz w:val="20"/>
                <w:szCs w:val="20"/>
              </w:rPr>
              <w:t>Mentions Danger (H / P)</w:t>
            </w:r>
          </w:p>
        </w:tc>
      </w:tr>
      <w:tr w:rsidR="00835E6A" w:rsidRPr="00C5654D" w14:paraId="31518ACB" w14:textId="77777777" w:rsidTr="00251A3F">
        <w:trPr>
          <w:jc w:val="center"/>
        </w:trPr>
        <w:tc>
          <w:tcPr>
            <w:tcW w:w="2160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3541DF" w14:textId="77777777" w:rsidR="00835E6A" w:rsidRPr="00C5654D" w:rsidRDefault="00835E6A" w:rsidP="00D70A6C">
            <w:pPr>
              <w:spacing w:after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5654D">
              <w:rPr>
                <w:rFonts w:ascii="Century Gothic" w:hAnsi="Century Gothic"/>
                <w:b/>
                <w:sz w:val="20"/>
                <w:szCs w:val="20"/>
              </w:rPr>
              <w:t>Aniline (C</w:t>
            </w:r>
            <w:r w:rsidRPr="00C5654D">
              <w:rPr>
                <w:rFonts w:ascii="Cambria Math" w:hAnsi="Cambria Math" w:cs="Cambria Math"/>
                <w:b/>
                <w:sz w:val="20"/>
                <w:szCs w:val="20"/>
              </w:rPr>
              <w:t>₆</w:t>
            </w:r>
            <w:r w:rsidRPr="00C5654D">
              <w:rPr>
                <w:rFonts w:ascii="Century Gothic" w:hAnsi="Century Gothic"/>
                <w:b/>
                <w:sz w:val="20"/>
                <w:szCs w:val="20"/>
              </w:rPr>
              <w:t>H</w:t>
            </w:r>
            <w:r w:rsidRPr="00C5654D">
              <w:rPr>
                <w:rFonts w:ascii="Cambria Math" w:hAnsi="Cambria Math" w:cs="Cambria Math"/>
                <w:b/>
                <w:sz w:val="20"/>
                <w:szCs w:val="20"/>
              </w:rPr>
              <w:t>₅</w:t>
            </w:r>
            <w:r w:rsidRPr="00C5654D">
              <w:rPr>
                <w:rFonts w:ascii="Century Gothic" w:hAnsi="Century Gothic"/>
                <w:b/>
                <w:sz w:val="20"/>
                <w:szCs w:val="20"/>
              </w:rPr>
              <w:t>NH</w:t>
            </w:r>
            <w:r w:rsidRPr="00C5654D">
              <w:rPr>
                <w:rFonts w:ascii="Cambria Math" w:hAnsi="Cambria Math" w:cs="Cambria Math"/>
                <w:b/>
                <w:sz w:val="20"/>
                <w:szCs w:val="20"/>
              </w:rPr>
              <w:t>₂</w:t>
            </w:r>
            <w:r w:rsidRPr="00C5654D">
              <w:rPr>
                <w:rFonts w:ascii="Century Gothic" w:hAnsi="Century Gothic"/>
                <w:b/>
                <w:sz w:val="20"/>
                <w:szCs w:val="20"/>
              </w:rPr>
              <w:t>)</w:t>
            </w:r>
          </w:p>
        </w:tc>
        <w:tc>
          <w:tcPr>
            <w:tcW w:w="1872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2CC167" w14:textId="77777777" w:rsidR="00835E6A" w:rsidRPr="00C5654D" w:rsidRDefault="00835E6A" w:rsidP="00D70A6C">
            <w:pPr>
              <w:spacing w:after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5654D">
              <w:rPr>
                <w:rFonts w:ascii="Century Gothic" w:hAnsi="Century Gothic"/>
                <w:sz w:val="20"/>
                <w:szCs w:val="20"/>
              </w:rPr>
              <w:t>Réactif de départ (Substrat)</w:t>
            </w:r>
          </w:p>
        </w:tc>
        <w:tc>
          <w:tcPr>
            <w:tcW w:w="1701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0491DE" w14:textId="77777777" w:rsidR="00835E6A" w:rsidRPr="00C5654D" w:rsidRDefault="00835E6A" w:rsidP="00D70A6C">
            <w:pPr>
              <w:spacing w:after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5654D">
              <w:rPr>
                <w:rFonts w:ascii="Century Gothic" w:hAnsi="Century Gothic"/>
                <w:sz w:val="20"/>
                <w:szCs w:val="20"/>
              </w:rPr>
              <w:t xml:space="preserve">16 g (15,7 </w:t>
            </w:r>
            <w:proofErr w:type="spellStart"/>
            <w:r w:rsidRPr="00C5654D">
              <w:rPr>
                <w:rFonts w:ascii="Century Gothic" w:hAnsi="Century Gothic"/>
                <w:sz w:val="20"/>
                <w:szCs w:val="20"/>
              </w:rPr>
              <w:t>mL</w:t>
            </w:r>
            <w:proofErr w:type="spellEnd"/>
            <w:r w:rsidRPr="00C5654D">
              <w:rPr>
                <w:rFonts w:ascii="Century Gothic" w:hAnsi="Century Gothic"/>
                <w:sz w:val="20"/>
                <w:szCs w:val="20"/>
              </w:rPr>
              <w:t>)</w:t>
            </w:r>
          </w:p>
        </w:tc>
        <w:tc>
          <w:tcPr>
            <w:tcW w:w="1314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5CB874" w14:textId="77777777" w:rsidR="00835E6A" w:rsidRPr="00C5654D" w:rsidRDefault="00835E6A" w:rsidP="00D70A6C">
            <w:pPr>
              <w:spacing w:after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5654D">
              <w:rPr>
                <w:rFonts w:ascii="Century Gothic" w:hAnsi="Century Gothic"/>
                <w:sz w:val="20"/>
                <w:szCs w:val="20"/>
              </w:rPr>
              <w:t>93,13</w:t>
            </w:r>
          </w:p>
        </w:tc>
        <w:tc>
          <w:tcPr>
            <w:tcW w:w="3024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1D2CEF" w14:textId="77777777" w:rsidR="00835E6A" w:rsidRPr="00C5654D" w:rsidRDefault="00835E6A" w:rsidP="00D70A6C">
            <w:pPr>
              <w:spacing w:after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5654D">
              <w:rPr>
                <w:rFonts w:ascii="Century Gothic" w:hAnsi="Century Gothic"/>
                <w:sz w:val="20"/>
                <w:szCs w:val="20"/>
              </w:rPr>
              <w:t>H301, H311, H317, H318, H331, H341, H351, H372, H400</w:t>
            </w:r>
          </w:p>
        </w:tc>
      </w:tr>
      <w:tr w:rsidR="00835E6A" w:rsidRPr="00C5654D" w14:paraId="08613565" w14:textId="77777777" w:rsidTr="00251A3F">
        <w:trPr>
          <w:jc w:val="center"/>
        </w:trPr>
        <w:tc>
          <w:tcPr>
            <w:tcW w:w="2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46498B" w14:textId="3DD11CC8" w:rsidR="00835E6A" w:rsidRPr="00C5654D" w:rsidRDefault="00835E6A" w:rsidP="00D70A6C">
            <w:pPr>
              <w:spacing w:after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5654D">
              <w:rPr>
                <w:rFonts w:ascii="Century Gothic" w:hAnsi="Century Gothic"/>
                <w:b/>
                <w:sz w:val="20"/>
                <w:szCs w:val="20"/>
              </w:rPr>
              <w:t>Acide chlorhydrique (</w:t>
            </w:r>
            <w:r w:rsidR="003E56A4">
              <w:rPr>
                <w:rFonts w:ascii="Century Gothic" w:hAnsi="Century Gothic"/>
                <w:b/>
                <w:sz w:val="20"/>
                <w:szCs w:val="20"/>
              </w:rPr>
              <w:t xml:space="preserve">acide chlorhydrique </w:t>
            </w:r>
            <w:r w:rsidRPr="00C5654D">
              <w:rPr>
                <w:rFonts w:ascii="Century Gothic" w:hAnsi="Century Gothic"/>
                <w:b/>
                <w:sz w:val="20"/>
                <w:szCs w:val="20"/>
              </w:rPr>
              <w:t>37%)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800B06" w14:textId="77777777" w:rsidR="00835E6A" w:rsidRPr="00C5654D" w:rsidRDefault="00835E6A" w:rsidP="00D70A6C">
            <w:pPr>
              <w:spacing w:after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5654D">
              <w:rPr>
                <w:rFonts w:ascii="Century Gothic" w:hAnsi="Century Gothic"/>
                <w:sz w:val="20"/>
                <w:szCs w:val="20"/>
              </w:rPr>
              <w:t xml:space="preserve">Formation du sel de </w:t>
            </w:r>
            <w:proofErr w:type="spellStart"/>
            <w:r w:rsidRPr="00C5654D">
              <w:rPr>
                <w:rFonts w:ascii="Century Gothic" w:hAnsi="Century Gothic"/>
                <w:sz w:val="20"/>
                <w:szCs w:val="20"/>
              </w:rPr>
              <w:t>diazonium</w:t>
            </w:r>
            <w:proofErr w:type="spellEnd"/>
            <w:r w:rsidRPr="00C5654D">
              <w:rPr>
                <w:rFonts w:ascii="Century Gothic" w:hAnsi="Century Gothic"/>
                <w:sz w:val="20"/>
                <w:szCs w:val="20"/>
              </w:rPr>
              <w:t xml:space="preserve"> &amp; milieu acide</w:t>
            </w:r>
          </w:p>
        </w:tc>
        <w:tc>
          <w:tcPr>
            <w:tcW w:w="170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33C17E" w14:textId="77777777" w:rsidR="00835E6A" w:rsidRPr="00C5654D" w:rsidRDefault="00835E6A" w:rsidP="00D70A6C">
            <w:pPr>
              <w:spacing w:after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5654D">
              <w:rPr>
                <w:rFonts w:ascii="Century Gothic" w:hAnsi="Century Gothic"/>
                <w:sz w:val="20"/>
                <w:szCs w:val="20"/>
              </w:rPr>
              <w:t xml:space="preserve">90 </w:t>
            </w:r>
            <w:proofErr w:type="spellStart"/>
            <w:r w:rsidRPr="00C5654D">
              <w:rPr>
                <w:rFonts w:ascii="Century Gothic" w:hAnsi="Century Gothic"/>
                <w:sz w:val="20"/>
                <w:szCs w:val="20"/>
              </w:rPr>
              <w:t>mL</w:t>
            </w:r>
            <w:proofErr w:type="spellEnd"/>
            <w:r w:rsidRPr="00C5654D">
              <w:rPr>
                <w:rFonts w:ascii="Century Gothic" w:hAnsi="Century Gothic"/>
                <w:sz w:val="20"/>
                <w:szCs w:val="20"/>
              </w:rPr>
              <w:t xml:space="preserve"> (au demi) + 75 </w:t>
            </w:r>
            <w:proofErr w:type="spellStart"/>
            <w:r w:rsidRPr="00C5654D">
              <w:rPr>
                <w:rFonts w:ascii="Century Gothic" w:hAnsi="Century Gothic"/>
                <w:sz w:val="20"/>
                <w:szCs w:val="20"/>
              </w:rPr>
              <w:t>mL</w:t>
            </w:r>
            <w:proofErr w:type="spellEnd"/>
          </w:p>
        </w:tc>
        <w:tc>
          <w:tcPr>
            <w:tcW w:w="131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92D039" w14:textId="77777777" w:rsidR="00835E6A" w:rsidRPr="00C5654D" w:rsidRDefault="00835E6A" w:rsidP="00D70A6C">
            <w:pPr>
              <w:spacing w:after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5654D">
              <w:rPr>
                <w:rFonts w:ascii="Century Gothic" w:hAnsi="Century Gothic"/>
                <w:sz w:val="20"/>
                <w:szCs w:val="20"/>
              </w:rPr>
              <w:t>36,46</w:t>
            </w:r>
          </w:p>
        </w:tc>
        <w:tc>
          <w:tcPr>
            <w:tcW w:w="302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4ADF31" w14:textId="77777777" w:rsidR="00835E6A" w:rsidRPr="00C5654D" w:rsidRDefault="00835E6A" w:rsidP="00D70A6C">
            <w:pPr>
              <w:spacing w:after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5654D">
              <w:rPr>
                <w:rFonts w:ascii="Century Gothic" w:hAnsi="Century Gothic"/>
                <w:sz w:val="20"/>
                <w:szCs w:val="20"/>
              </w:rPr>
              <w:t>H314, H335 | P260, P301, P303, P305</w:t>
            </w:r>
          </w:p>
        </w:tc>
      </w:tr>
      <w:tr w:rsidR="00835E6A" w:rsidRPr="00C5654D" w14:paraId="145D7C80" w14:textId="77777777" w:rsidTr="00251A3F">
        <w:trPr>
          <w:jc w:val="center"/>
        </w:trPr>
        <w:tc>
          <w:tcPr>
            <w:tcW w:w="2160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4A07F6" w14:textId="77777777" w:rsidR="00835E6A" w:rsidRPr="00C5654D" w:rsidRDefault="00835E6A" w:rsidP="00D70A6C">
            <w:pPr>
              <w:spacing w:after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5654D">
              <w:rPr>
                <w:rFonts w:ascii="Century Gothic" w:hAnsi="Century Gothic"/>
                <w:b/>
                <w:sz w:val="20"/>
                <w:szCs w:val="20"/>
              </w:rPr>
              <w:t>Nitrite de sodium (</w:t>
            </w:r>
            <w:proofErr w:type="spellStart"/>
            <w:r w:rsidRPr="00C5654D">
              <w:rPr>
                <w:rFonts w:ascii="Century Gothic" w:hAnsi="Century Gothic"/>
                <w:b/>
                <w:sz w:val="20"/>
                <w:szCs w:val="20"/>
              </w:rPr>
              <w:t>NaNO</w:t>
            </w:r>
            <w:proofErr w:type="spellEnd"/>
            <w:r w:rsidRPr="00C5654D">
              <w:rPr>
                <w:rFonts w:ascii="Cambria Math" w:hAnsi="Cambria Math" w:cs="Cambria Math"/>
                <w:b/>
                <w:sz w:val="20"/>
                <w:szCs w:val="20"/>
              </w:rPr>
              <w:t>₂</w:t>
            </w:r>
            <w:r w:rsidRPr="00C5654D">
              <w:rPr>
                <w:rFonts w:ascii="Century Gothic" w:hAnsi="Century Gothic"/>
                <w:b/>
                <w:sz w:val="20"/>
                <w:szCs w:val="20"/>
              </w:rPr>
              <w:t>)</w:t>
            </w:r>
          </w:p>
        </w:tc>
        <w:tc>
          <w:tcPr>
            <w:tcW w:w="1872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20188B" w14:textId="3BBBCF94" w:rsidR="00835E6A" w:rsidRPr="00C5654D" w:rsidRDefault="00835E6A" w:rsidP="00D70A6C">
            <w:pPr>
              <w:spacing w:after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5654D">
              <w:rPr>
                <w:rFonts w:ascii="Century Gothic" w:hAnsi="Century Gothic"/>
                <w:sz w:val="20"/>
                <w:szCs w:val="20"/>
              </w:rPr>
              <w:t>Agent de diazotation (HNO</w:t>
            </w:r>
            <w:r w:rsidRPr="00C5654D">
              <w:rPr>
                <w:rFonts w:ascii="Cambria Math" w:hAnsi="Cambria Math" w:cs="Cambria Math"/>
                <w:sz w:val="20"/>
                <w:szCs w:val="20"/>
              </w:rPr>
              <w:t>₂</w:t>
            </w:r>
            <w:r w:rsidR="00F529FF">
              <w:rPr>
                <w:rFonts w:ascii="Cambria Math" w:hAnsi="Cambria Math" w:cs="Cambria Math"/>
                <w:sz w:val="20"/>
                <w:szCs w:val="20"/>
              </w:rPr>
              <w:t xml:space="preserve"> </w:t>
            </w:r>
            <w:r w:rsidR="00F529FF" w:rsidRPr="00F529FF">
              <w:rPr>
                <w:rFonts w:ascii="Century Gothic" w:hAnsi="Century Gothic" w:cs="Cambria Math"/>
                <w:b/>
                <w:bCs/>
                <w:sz w:val="20"/>
                <w:szCs w:val="20"/>
              </w:rPr>
              <w:t>in situ</w:t>
            </w:r>
            <w:r w:rsidRPr="00C5654D">
              <w:rPr>
                <w:rFonts w:ascii="Century Gothic" w:hAnsi="Century Gothic"/>
                <w:sz w:val="20"/>
                <w:szCs w:val="20"/>
              </w:rPr>
              <w:t>)</w:t>
            </w:r>
          </w:p>
        </w:tc>
        <w:tc>
          <w:tcPr>
            <w:tcW w:w="1701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5A84D5" w14:textId="77777777" w:rsidR="00835E6A" w:rsidRPr="00C5654D" w:rsidRDefault="00835E6A" w:rsidP="00D70A6C">
            <w:pPr>
              <w:spacing w:after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5654D">
              <w:rPr>
                <w:rFonts w:ascii="Century Gothic" w:hAnsi="Century Gothic"/>
                <w:sz w:val="20"/>
                <w:szCs w:val="20"/>
              </w:rPr>
              <w:t xml:space="preserve">12,5 g </w:t>
            </w:r>
          </w:p>
          <w:p w14:paraId="1CA6AE6E" w14:textId="77777777" w:rsidR="00835E6A" w:rsidRPr="00C5654D" w:rsidRDefault="00835E6A" w:rsidP="00D70A6C">
            <w:pPr>
              <w:spacing w:after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5654D">
              <w:rPr>
                <w:rFonts w:ascii="Century Gothic" w:hAnsi="Century Gothic"/>
                <w:sz w:val="20"/>
                <w:szCs w:val="20"/>
              </w:rPr>
              <w:t xml:space="preserve">dans 25 </w:t>
            </w:r>
            <w:proofErr w:type="spellStart"/>
            <w:r w:rsidRPr="00C5654D">
              <w:rPr>
                <w:rFonts w:ascii="Century Gothic" w:hAnsi="Century Gothic"/>
                <w:sz w:val="20"/>
                <w:szCs w:val="20"/>
              </w:rPr>
              <w:t>mL</w:t>
            </w:r>
            <w:proofErr w:type="spellEnd"/>
            <w:r w:rsidRPr="00C5654D">
              <w:rPr>
                <w:rFonts w:ascii="Century Gothic" w:hAnsi="Century Gothic"/>
                <w:sz w:val="20"/>
                <w:szCs w:val="20"/>
              </w:rPr>
              <w:t xml:space="preserve"> H</w:t>
            </w:r>
            <w:r w:rsidRPr="00C5654D">
              <w:rPr>
                <w:rFonts w:ascii="Cambria Math" w:hAnsi="Cambria Math" w:cs="Cambria Math"/>
                <w:sz w:val="20"/>
                <w:szCs w:val="20"/>
              </w:rPr>
              <w:t>₂</w:t>
            </w:r>
            <w:r w:rsidRPr="00C5654D">
              <w:rPr>
                <w:rFonts w:ascii="Century Gothic" w:hAnsi="Century Gothic"/>
                <w:sz w:val="20"/>
                <w:szCs w:val="20"/>
              </w:rPr>
              <w:t>O</w:t>
            </w:r>
          </w:p>
        </w:tc>
        <w:tc>
          <w:tcPr>
            <w:tcW w:w="1314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7E7DA4" w14:textId="77777777" w:rsidR="00835E6A" w:rsidRPr="00C5654D" w:rsidRDefault="00835E6A" w:rsidP="00D70A6C">
            <w:pPr>
              <w:spacing w:after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5654D">
              <w:rPr>
                <w:rFonts w:ascii="Century Gothic" w:hAnsi="Century Gothic"/>
                <w:sz w:val="20"/>
                <w:szCs w:val="20"/>
              </w:rPr>
              <w:t>69,00</w:t>
            </w:r>
          </w:p>
        </w:tc>
        <w:tc>
          <w:tcPr>
            <w:tcW w:w="3024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A6C197" w14:textId="77777777" w:rsidR="00835E6A" w:rsidRPr="00C5654D" w:rsidRDefault="00835E6A" w:rsidP="00D70A6C">
            <w:pPr>
              <w:spacing w:after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5654D">
              <w:rPr>
                <w:rFonts w:ascii="Century Gothic" w:hAnsi="Century Gothic"/>
                <w:sz w:val="20"/>
                <w:szCs w:val="20"/>
              </w:rPr>
              <w:t>H272, H301, H400</w:t>
            </w:r>
          </w:p>
        </w:tc>
      </w:tr>
      <w:tr w:rsidR="00835E6A" w:rsidRPr="00C5654D" w14:paraId="533370EC" w14:textId="77777777" w:rsidTr="00251A3F">
        <w:trPr>
          <w:jc w:val="center"/>
        </w:trPr>
        <w:tc>
          <w:tcPr>
            <w:tcW w:w="2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7DE848" w14:textId="77777777" w:rsidR="00835E6A" w:rsidRPr="00C5654D" w:rsidRDefault="00835E6A" w:rsidP="00D70A6C">
            <w:pPr>
              <w:spacing w:after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5654D">
              <w:rPr>
                <w:rFonts w:ascii="Century Gothic" w:hAnsi="Century Gothic"/>
                <w:b/>
                <w:sz w:val="20"/>
                <w:szCs w:val="20"/>
              </w:rPr>
              <w:t>Sulfate de cuivre II (</w:t>
            </w:r>
            <w:proofErr w:type="spellStart"/>
            <w:r w:rsidRPr="00C5654D">
              <w:rPr>
                <w:rFonts w:ascii="Century Gothic" w:hAnsi="Century Gothic"/>
                <w:b/>
                <w:sz w:val="20"/>
                <w:szCs w:val="20"/>
              </w:rPr>
              <w:t>CuSO</w:t>
            </w:r>
            <w:proofErr w:type="spellEnd"/>
            <w:r w:rsidRPr="00C5654D">
              <w:rPr>
                <w:rFonts w:ascii="Cambria Math" w:hAnsi="Cambria Math" w:cs="Cambria Math"/>
                <w:b/>
                <w:sz w:val="20"/>
                <w:szCs w:val="20"/>
              </w:rPr>
              <w:t>₄</w:t>
            </w:r>
            <w:r w:rsidRPr="00C5654D">
              <w:rPr>
                <w:rFonts w:ascii="Century Gothic" w:hAnsi="Century Gothic" w:cs="Century Gothic"/>
                <w:b/>
                <w:sz w:val="20"/>
                <w:szCs w:val="20"/>
              </w:rPr>
              <w:t>·</w:t>
            </w:r>
            <w:r w:rsidRPr="00C5654D">
              <w:rPr>
                <w:rFonts w:ascii="Century Gothic" w:hAnsi="Century Gothic"/>
                <w:b/>
                <w:sz w:val="20"/>
                <w:szCs w:val="20"/>
              </w:rPr>
              <w:t>5H</w:t>
            </w:r>
            <w:r w:rsidRPr="00C5654D">
              <w:rPr>
                <w:rFonts w:ascii="Cambria Math" w:hAnsi="Cambria Math" w:cs="Cambria Math"/>
                <w:b/>
                <w:sz w:val="20"/>
                <w:szCs w:val="20"/>
              </w:rPr>
              <w:t>₂</w:t>
            </w:r>
            <w:r w:rsidRPr="00C5654D">
              <w:rPr>
                <w:rFonts w:ascii="Century Gothic" w:hAnsi="Century Gothic"/>
                <w:b/>
                <w:sz w:val="20"/>
                <w:szCs w:val="20"/>
              </w:rPr>
              <w:t>O)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44EB52" w14:textId="77777777" w:rsidR="00835E6A" w:rsidRPr="00C5654D" w:rsidRDefault="00835E6A" w:rsidP="00D70A6C">
            <w:pPr>
              <w:spacing w:after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5654D">
              <w:rPr>
                <w:rFonts w:ascii="Century Gothic" w:hAnsi="Century Gothic"/>
                <w:sz w:val="20"/>
                <w:szCs w:val="20"/>
              </w:rPr>
              <w:t>Précurseur du réactif</w:t>
            </w:r>
          </w:p>
        </w:tc>
        <w:tc>
          <w:tcPr>
            <w:tcW w:w="170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04887A" w14:textId="77777777" w:rsidR="00835E6A" w:rsidRPr="00C5654D" w:rsidRDefault="00835E6A" w:rsidP="00D70A6C">
            <w:pPr>
              <w:spacing w:after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5654D">
              <w:rPr>
                <w:rFonts w:ascii="Century Gothic" w:hAnsi="Century Gothic"/>
                <w:sz w:val="20"/>
                <w:szCs w:val="20"/>
              </w:rPr>
              <w:t>45 g</w:t>
            </w:r>
          </w:p>
          <w:p w14:paraId="01F46214" w14:textId="77777777" w:rsidR="00835E6A" w:rsidRPr="00C5654D" w:rsidRDefault="00835E6A" w:rsidP="00D70A6C">
            <w:pPr>
              <w:spacing w:after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5654D">
              <w:rPr>
                <w:rFonts w:ascii="Century Gothic" w:hAnsi="Century Gothic"/>
                <w:sz w:val="20"/>
                <w:szCs w:val="20"/>
              </w:rPr>
              <w:t xml:space="preserve">dans 150 </w:t>
            </w:r>
            <w:proofErr w:type="spellStart"/>
            <w:r w:rsidRPr="00C5654D">
              <w:rPr>
                <w:rFonts w:ascii="Century Gothic" w:hAnsi="Century Gothic"/>
                <w:sz w:val="20"/>
                <w:szCs w:val="20"/>
              </w:rPr>
              <w:t>mL</w:t>
            </w:r>
            <w:proofErr w:type="spellEnd"/>
            <w:r w:rsidRPr="00C5654D">
              <w:rPr>
                <w:rFonts w:ascii="Century Gothic" w:hAnsi="Century Gothic"/>
                <w:sz w:val="20"/>
                <w:szCs w:val="20"/>
              </w:rPr>
              <w:t xml:space="preserve"> H</w:t>
            </w:r>
            <w:r w:rsidRPr="00C5654D">
              <w:rPr>
                <w:rFonts w:ascii="Cambria Math" w:hAnsi="Cambria Math" w:cs="Cambria Math"/>
                <w:sz w:val="20"/>
                <w:szCs w:val="20"/>
              </w:rPr>
              <w:t>₂</w:t>
            </w:r>
            <w:r w:rsidRPr="00C5654D">
              <w:rPr>
                <w:rFonts w:ascii="Century Gothic" w:hAnsi="Century Gothic"/>
                <w:sz w:val="20"/>
                <w:szCs w:val="20"/>
              </w:rPr>
              <w:t>O</w:t>
            </w:r>
          </w:p>
        </w:tc>
        <w:tc>
          <w:tcPr>
            <w:tcW w:w="131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633DC2" w14:textId="77777777" w:rsidR="00835E6A" w:rsidRPr="00C5654D" w:rsidRDefault="00835E6A" w:rsidP="00D70A6C">
            <w:pPr>
              <w:spacing w:after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5654D">
              <w:rPr>
                <w:rFonts w:ascii="Century Gothic" w:hAnsi="Century Gothic"/>
                <w:sz w:val="20"/>
                <w:szCs w:val="20"/>
              </w:rPr>
              <w:t>249,68</w:t>
            </w:r>
          </w:p>
        </w:tc>
        <w:tc>
          <w:tcPr>
            <w:tcW w:w="302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450090" w14:textId="77777777" w:rsidR="00835E6A" w:rsidRPr="00C5654D" w:rsidRDefault="00835E6A" w:rsidP="00D70A6C">
            <w:pPr>
              <w:spacing w:after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5654D">
              <w:rPr>
                <w:rFonts w:ascii="Century Gothic" w:hAnsi="Century Gothic"/>
                <w:sz w:val="20"/>
                <w:szCs w:val="20"/>
              </w:rPr>
              <w:t>H302, H315, H319, H410</w:t>
            </w:r>
          </w:p>
        </w:tc>
      </w:tr>
      <w:tr w:rsidR="00835E6A" w:rsidRPr="00C5654D" w14:paraId="3433E02D" w14:textId="77777777" w:rsidTr="00251A3F">
        <w:trPr>
          <w:jc w:val="center"/>
        </w:trPr>
        <w:tc>
          <w:tcPr>
            <w:tcW w:w="2160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7FFB0D" w14:textId="77777777" w:rsidR="00835E6A" w:rsidRPr="00C5654D" w:rsidRDefault="00835E6A" w:rsidP="00D70A6C">
            <w:pPr>
              <w:spacing w:after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5654D">
              <w:rPr>
                <w:rFonts w:ascii="Century Gothic" w:hAnsi="Century Gothic"/>
                <w:b/>
                <w:sz w:val="20"/>
                <w:szCs w:val="20"/>
              </w:rPr>
              <w:t>Chlorure de sodium (NaCl)</w:t>
            </w:r>
          </w:p>
        </w:tc>
        <w:tc>
          <w:tcPr>
            <w:tcW w:w="1872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CF2274" w14:textId="77777777" w:rsidR="00835E6A" w:rsidRPr="00C5654D" w:rsidRDefault="00835E6A" w:rsidP="00D70A6C">
            <w:pPr>
              <w:spacing w:after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5654D">
              <w:rPr>
                <w:rFonts w:ascii="Century Gothic" w:hAnsi="Century Gothic"/>
                <w:sz w:val="20"/>
                <w:szCs w:val="20"/>
              </w:rPr>
              <w:t>Formation cuivre (I)</w:t>
            </w:r>
          </w:p>
        </w:tc>
        <w:tc>
          <w:tcPr>
            <w:tcW w:w="1701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697204" w14:textId="77777777" w:rsidR="00835E6A" w:rsidRPr="00C5654D" w:rsidRDefault="00835E6A" w:rsidP="00D70A6C">
            <w:pPr>
              <w:spacing w:after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5654D">
              <w:rPr>
                <w:rFonts w:ascii="Century Gothic" w:hAnsi="Century Gothic"/>
                <w:sz w:val="20"/>
                <w:szCs w:val="20"/>
              </w:rPr>
              <w:t>12 g (S</w:t>
            </w:r>
            <w:r w:rsidRPr="00C5654D">
              <w:rPr>
                <w:rFonts w:ascii="Cambria Math" w:hAnsi="Cambria Math" w:cs="Cambria Math"/>
                <w:sz w:val="20"/>
                <w:szCs w:val="20"/>
              </w:rPr>
              <w:t>₁</w:t>
            </w:r>
            <w:r w:rsidRPr="00C5654D">
              <w:rPr>
                <w:rFonts w:ascii="Century Gothic" w:hAnsi="Century Gothic"/>
                <w:sz w:val="20"/>
                <w:szCs w:val="20"/>
              </w:rPr>
              <w:t xml:space="preserve">) + sol. </w:t>
            </w:r>
            <w:proofErr w:type="spellStart"/>
            <w:r w:rsidRPr="00C5654D">
              <w:rPr>
                <w:rFonts w:ascii="Century Gothic" w:hAnsi="Century Gothic"/>
                <w:sz w:val="20"/>
                <w:szCs w:val="20"/>
              </w:rPr>
              <w:t>sat</w:t>
            </w:r>
            <w:proofErr w:type="spellEnd"/>
            <w:r w:rsidRPr="00C5654D">
              <w:rPr>
                <w:rFonts w:ascii="Century Gothic" w:hAnsi="Century Gothic"/>
                <w:sz w:val="20"/>
                <w:szCs w:val="20"/>
              </w:rPr>
              <w:t>.</w:t>
            </w:r>
          </w:p>
        </w:tc>
        <w:tc>
          <w:tcPr>
            <w:tcW w:w="1314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47CDEF" w14:textId="77777777" w:rsidR="00835E6A" w:rsidRPr="00C5654D" w:rsidRDefault="00835E6A" w:rsidP="00D70A6C">
            <w:pPr>
              <w:spacing w:after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5654D">
              <w:rPr>
                <w:rFonts w:ascii="Century Gothic" w:hAnsi="Century Gothic"/>
                <w:sz w:val="20"/>
                <w:szCs w:val="20"/>
              </w:rPr>
              <w:t>58,44</w:t>
            </w:r>
          </w:p>
        </w:tc>
        <w:tc>
          <w:tcPr>
            <w:tcW w:w="3024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B4126E" w14:textId="77777777" w:rsidR="00835E6A" w:rsidRPr="00C5654D" w:rsidRDefault="00835E6A" w:rsidP="00D70A6C">
            <w:pPr>
              <w:spacing w:after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5654D">
              <w:rPr>
                <w:rFonts w:ascii="Century Gothic" w:hAnsi="Century Gothic"/>
                <w:sz w:val="20"/>
                <w:szCs w:val="20"/>
              </w:rPr>
              <w:t>Non classé toxique</w:t>
            </w:r>
          </w:p>
        </w:tc>
      </w:tr>
      <w:tr w:rsidR="00835E6A" w:rsidRPr="00C5654D" w14:paraId="57102CD6" w14:textId="77777777" w:rsidTr="00251A3F">
        <w:trPr>
          <w:jc w:val="center"/>
        </w:trPr>
        <w:tc>
          <w:tcPr>
            <w:tcW w:w="2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2BEC7F" w14:textId="77777777" w:rsidR="00835E6A" w:rsidRPr="00C5654D" w:rsidRDefault="00835E6A" w:rsidP="00D70A6C">
            <w:pPr>
              <w:spacing w:after="0"/>
              <w:jc w:val="center"/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C5654D">
              <w:rPr>
                <w:rFonts w:ascii="Century Gothic" w:hAnsi="Century Gothic"/>
                <w:b/>
                <w:sz w:val="20"/>
                <w:szCs w:val="20"/>
              </w:rPr>
              <w:t>Hydrogénosulfite</w:t>
            </w:r>
            <w:proofErr w:type="spellEnd"/>
            <w:r w:rsidRPr="00C5654D">
              <w:rPr>
                <w:rFonts w:ascii="Century Gothic" w:hAnsi="Century Gothic"/>
                <w:b/>
                <w:sz w:val="20"/>
                <w:szCs w:val="20"/>
              </w:rPr>
              <w:t xml:space="preserve"> de Na (</w:t>
            </w:r>
            <w:proofErr w:type="spellStart"/>
            <w:r w:rsidRPr="00C5654D">
              <w:rPr>
                <w:rFonts w:ascii="Century Gothic" w:hAnsi="Century Gothic"/>
                <w:b/>
                <w:sz w:val="20"/>
                <w:szCs w:val="20"/>
              </w:rPr>
              <w:t>NaHSO</w:t>
            </w:r>
            <w:proofErr w:type="spellEnd"/>
            <w:r w:rsidRPr="00C5654D">
              <w:rPr>
                <w:rFonts w:ascii="Cambria Math" w:hAnsi="Cambria Math" w:cs="Cambria Math"/>
                <w:b/>
                <w:sz w:val="20"/>
                <w:szCs w:val="20"/>
              </w:rPr>
              <w:t>₃</w:t>
            </w:r>
            <w:r w:rsidRPr="00C5654D">
              <w:rPr>
                <w:rFonts w:ascii="Century Gothic" w:hAnsi="Century Gothic"/>
                <w:b/>
                <w:sz w:val="20"/>
                <w:szCs w:val="20"/>
              </w:rPr>
              <w:t>)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1CAF49" w14:textId="77777777" w:rsidR="00835E6A" w:rsidRPr="003E56A4" w:rsidRDefault="00835E6A" w:rsidP="00D70A6C">
            <w:pPr>
              <w:spacing w:after="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3E56A4">
              <w:rPr>
                <w:rFonts w:ascii="Century Gothic" w:hAnsi="Century Gothic"/>
                <w:b/>
                <w:bCs/>
                <w:sz w:val="20"/>
                <w:szCs w:val="20"/>
              </w:rPr>
              <w:t>Réducteur du Cu(II) en Cu(I)</w:t>
            </w:r>
          </w:p>
        </w:tc>
        <w:tc>
          <w:tcPr>
            <w:tcW w:w="170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7D539F" w14:textId="77777777" w:rsidR="00835E6A" w:rsidRPr="00C5654D" w:rsidRDefault="00835E6A" w:rsidP="00D70A6C">
            <w:pPr>
              <w:spacing w:after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5654D">
              <w:rPr>
                <w:rFonts w:ascii="Century Gothic" w:hAnsi="Century Gothic"/>
                <w:sz w:val="20"/>
                <w:szCs w:val="20"/>
              </w:rPr>
              <w:t xml:space="preserve">10 g </w:t>
            </w:r>
          </w:p>
          <w:p w14:paraId="56FDB4E8" w14:textId="77777777" w:rsidR="00835E6A" w:rsidRPr="00C5654D" w:rsidRDefault="00835E6A" w:rsidP="00D70A6C">
            <w:pPr>
              <w:spacing w:after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5654D">
              <w:rPr>
                <w:rFonts w:ascii="Century Gothic" w:hAnsi="Century Gothic"/>
                <w:sz w:val="20"/>
                <w:szCs w:val="20"/>
              </w:rPr>
              <w:t xml:space="preserve">dans 75 </w:t>
            </w:r>
            <w:proofErr w:type="spellStart"/>
            <w:r w:rsidRPr="00C5654D">
              <w:rPr>
                <w:rFonts w:ascii="Century Gothic" w:hAnsi="Century Gothic"/>
                <w:sz w:val="20"/>
                <w:szCs w:val="20"/>
              </w:rPr>
              <w:t>mL</w:t>
            </w:r>
            <w:proofErr w:type="spellEnd"/>
            <w:r w:rsidRPr="00C5654D">
              <w:rPr>
                <w:rFonts w:ascii="Century Gothic" w:hAnsi="Century Gothic"/>
                <w:sz w:val="20"/>
                <w:szCs w:val="20"/>
              </w:rPr>
              <w:t xml:space="preserve"> H</w:t>
            </w:r>
            <w:r w:rsidRPr="00C5654D">
              <w:rPr>
                <w:rFonts w:ascii="Cambria Math" w:hAnsi="Cambria Math" w:cs="Cambria Math"/>
                <w:sz w:val="20"/>
                <w:szCs w:val="20"/>
              </w:rPr>
              <w:t>₂</w:t>
            </w:r>
            <w:r w:rsidRPr="00C5654D">
              <w:rPr>
                <w:rFonts w:ascii="Century Gothic" w:hAnsi="Century Gothic"/>
                <w:sz w:val="20"/>
                <w:szCs w:val="20"/>
              </w:rPr>
              <w:t>O</w:t>
            </w:r>
          </w:p>
        </w:tc>
        <w:tc>
          <w:tcPr>
            <w:tcW w:w="131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120052" w14:textId="77777777" w:rsidR="00835E6A" w:rsidRPr="00C5654D" w:rsidRDefault="00835E6A" w:rsidP="00D70A6C">
            <w:pPr>
              <w:spacing w:after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5654D">
              <w:rPr>
                <w:rFonts w:ascii="Century Gothic" w:hAnsi="Century Gothic"/>
                <w:sz w:val="20"/>
                <w:szCs w:val="20"/>
              </w:rPr>
              <w:t>104,06</w:t>
            </w:r>
          </w:p>
        </w:tc>
        <w:tc>
          <w:tcPr>
            <w:tcW w:w="302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A33409" w14:textId="77777777" w:rsidR="00835E6A" w:rsidRPr="00C5654D" w:rsidRDefault="00835E6A" w:rsidP="00D70A6C">
            <w:pPr>
              <w:spacing w:after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5654D">
              <w:rPr>
                <w:rFonts w:ascii="Century Gothic" w:hAnsi="Century Gothic"/>
                <w:sz w:val="20"/>
                <w:szCs w:val="20"/>
              </w:rPr>
              <w:t>H302, EUH031 (Dégagement SO</w:t>
            </w:r>
            <w:r w:rsidRPr="00C5654D">
              <w:rPr>
                <w:rFonts w:ascii="Cambria Math" w:hAnsi="Cambria Math" w:cs="Cambria Math"/>
                <w:sz w:val="20"/>
                <w:szCs w:val="20"/>
              </w:rPr>
              <w:t>₂</w:t>
            </w:r>
            <w:r w:rsidRPr="00C5654D">
              <w:rPr>
                <w:rFonts w:ascii="Century Gothic" w:hAnsi="Century Gothic"/>
                <w:sz w:val="20"/>
                <w:szCs w:val="20"/>
              </w:rPr>
              <w:t>)</w:t>
            </w:r>
          </w:p>
        </w:tc>
      </w:tr>
      <w:tr w:rsidR="00835E6A" w:rsidRPr="00C5654D" w14:paraId="469FF9AE" w14:textId="77777777" w:rsidTr="00251A3F">
        <w:trPr>
          <w:jc w:val="center"/>
        </w:trPr>
        <w:tc>
          <w:tcPr>
            <w:tcW w:w="2160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94F96B" w14:textId="77777777" w:rsidR="00835E6A" w:rsidRPr="00C5654D" w:rsidRDefault="00835E6A" w:rsidP="00D70A6C">
            <w:pPr>
              <w:spacing w:after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5654D">
              <w:rPr>
                <w:rFonts w:ascii="Century Gothic" w:hAnsi="Century Gothic"/>
                <w:b/>
                <w:sz w:val="20"/>
                <w:szCs w:val="20"/>
              </w:rPr>
              <w:t>Hydroxyde de sodium (NaOH)</w:t>
            </w:r>
          </w:p>
        </w:tc>
        <w:tc>
          <w:tcPr>
            <w:tcW w:w="1872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313205" w14:textId="77777777" w:rsidR="00835E6A" w:rsidRPr="00C5654D" w:rsidRDefault="00835E6A" w:rsidP="00D70A6C">
            <w:pPr>
              <w:spacing w:after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5654D">
              <w:rPr>
                <w:rFonts w:ascii="Century Gothic" w:hAnsi="Century Gothic"/>
                <w:sz w:val="20"/>
                <w:szCs w:val="20"/>
              </w:rPr>
              <w:t xml:space="preserve">Agent neutralisant / </w:t>
            </w:r>
            <w:r w:rsidRPr="00C5654D">
              <w:rPr>
                <w:rFonts w:ascii="Century Gothic" w:hAnsi="Century Gothic"/>
                <w:b/>
                <w:bCs/>
                <w:sz w:val="20"/>
                <w:szCs w:val="20"/>
              </w:rPr>
              <w:t>Lavage</w:t>
            </w:r>
          </w:p>
        </w:tc>
        <w:tc>
          <w:tcPr>
            <w:tcW w:w="1701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58D3D8" w14:textId="77777777" w:rsidR="00835E6A" w:rsidRPr="00C5654D" w:rsidRDefault="00835E6A" w:rsidP="00D70A6C">
            <w:pPr>
              <w:spacing w:after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5654D">
              <w:rPr>
                <w:rFonts w:ascii="Century Gothic" w:hAnsi="Century Gothic"/>
                <w:sz w:val="20"/>
                <w:szCs w:val="20"/>
              </w:rPr>
              <w:t>6,5 g + sol. 10%</w:t>
            </w:r>
          </w:p>
        </w:tc>
        <w:tc>
          <w:tcPr>
            <w:tcW w:w="1314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C3B9C5" w14:textId="77777777" w:rsidR="00835E6A" w:rsidRPr="00C5654D" w:rsidRDefault="00835E6A" w:rsidP="00D70A6C">
            <w:pPr>
              <w:spacing w:after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5654D">
              <w:rPr>
                <w:rFonts w:ascii="Century Gothic" w:hAnsi="Century Gothic"/>
                <w:sz w:val="20"/>
                <w:szCs w:val="20"/>
              </w:rPr>
              <w:t>40,00</w:t>
            </w:r>
          </w:p>
        </w:tc>
        <w:tc>
          <w:tcPr>
            <w:tcW w:w="3024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BA8C2A" w14:textId="77777777" w:rsidR="00835E6A" w:rsidRPr="00C5654D" w:rsidRDefault="00835E6A" w:rsidP="00D70A6C">
            <w:pPr>
              <w:spacing w:after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5654D">
              <w:rPr>
                <w:rFonts w:ascii="Century Gothic" w:hAnsi="Century Gothic"/>
                <w:sz w:val="20"/>
                <w:szCs w:val="20"/>
              </w:rPr>
              <w:t>H314 (Corrosif peaux/yeux)</w:t>
            </w:r>
          </w:p>
        </w:tc>
      </w:tr>
      <w:tr w:rsidR="00835E6A" w:rsidRPr="00C5654D" w14:paraId="35BF20D5" w14:textId="77777777" w:rsidTr="00251A3F">
        <w:trPr>
          <w:jc w:val="center"/>
        </w:trPr>
        <w:tc>
          <w:tcPr>
            <w:tcW w:w="2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3A5A90" w14:textId="77777777" w:rsidR="00835E6A" w:rsidRPr="00C5654D" w:rsidRDefault="00835E6A" w:rsidP="00D70A6C">
            <w:pPr>
              <w:spacing w:after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5654D">
              <w:rPr>
                <w:rFonts w:ascii="Century Gothic" w:hAnsi="Century Gothic"/>
                <w:b/>
                <w:sz w:val="20"/>
                <w:szCs w:val="20"/>
              </w:rPr>
              <w:t xml:space="preserve">Éther </w:t>
            </w:r>
            <w:proofErr w:type="spellStart"/>
            <w:r w:rsidRPr="00C5654D">
              <w:rPr>
                <w:rFonts w:ascii="Century Gothic" w:hAnsi="Century Gothic"/>
                <w:b/>
                <w:sz w:val="20"/>
                <w:szCs w:val="20"/>
              </w:rPr>
              <w:t>diéthylique</w:t>
            </w:r>
            <w:proofErr w:type="spellEnd"/>
            <w:r w:rsidRPr="00C5654D">
              <w:rPr>
                <w:rFonts w:ascii="Century Gothic" w:hAnsi="Century Gothic"/>
                <w:b/>
                <w:sz w:val="20"/>
                <w:szCs w:val="20"/>
              </w:rPr>
              <w:t xml:space="preserve"> (</w:t>
            </w:r>
            <w:proofErr w:type="spellStart"/>
            <w:r w:rsidRPr="00C5654D">
              <w:rPr>
                <w:rFonts w:ascii="Century Gothic" w:hAnsi="Century Gothic"/>
                <w:b/>
                <w:sz w:val="20"/>
                <w:szCs w:val="20"/>
              </w:rPr>
              <w:t>Éthoxyéthane</w:t>
            </w:r>
            <w:proofErr w:type="spellEnd"/>
            <w:r w:rsidRPr="00C5654D">
              <w:rPr>
                <w:rFonts w:ascii="Century Gothic" w:hAnsi="Century Gothic"/>
                <w:b/>
                <w:sz w:val="20"/>
                <w:szCs w:val="20"/>
              </w:rPr>
              <w:t>)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B0EB55" w14:textId="77777777" w:rsidR="00835E6A" w:rsidRPr="00C5654D" w:rsidRDefault="00835E6A" w:rsidP="00D70A6C">
            <w:pPr>
              <w:spacing w:after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5654D">
              <w:rPr>
                <w:rFonts w:ascii="Century Gothic" w:hAnsi="Century Gothic"/>
                <w:sz w:val="20"/>
                <w:szCs w:val="20"/>
              </w:rPr>
              <w:t xml:space="preserve">Solvant / </w:t>
            </w:r>
            <w:r w:rsidRPr="00C5654D">
              <w:rPr>
                <w:rFonts w:ascii="Century Gothic" w:hAnsi="Century Gothic"/>
                <w:b/>
                <w:bCs/>
                <w:sz w:val="20"/>
                <w:szCs w:val="20"/>
              </w:rPr>
              <w:t>Extraction</w:t>
            </w:r>
          </w:p>
        </w:tc>
        <w:tc>
          <w:tcPr>
            <w:tcW w:w="170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40C505" w14:textId="77777777" w:rsidR="00835E6A" w:rsidRPr="00C5654D" w:rsidRDefault="00835E6A" w:rsidP="00D70A6C">
            <w:pPr>
              <w:spacing w:after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5654D">
              <w:rPr>
                <w:rFonts w:ascii="Century Gothic" w:hAnsi="Century Gothic"/>
                <w:sz w:val="20"/>
                <w:szCs w:val="20"/>
              </w:rPr>
              <w:t xml:space="preserve">2 × 20 </w:t>
            </w:r>
            <w:proofErr w:type="spellStart"/>
            <w:r w:rsidRPr="00C5654D">
              <w:rPr>
                <w:rFonts w:ascii="Century Gothic" w:hAnsi="Century Gothic"/>
                <w:sz w:val="20"/>
                <w:szCs w:val="20"/>
              </w:rPr>
              <w:t>mL</w:t>
            </w:r>
            <w:proofErr w:type="spellEnd"/>
          </w:p>
        </w:tc>
        <w:tc>
          <w:tcPr>
            <w:tcW w:w="131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D31095" w14:textId="77777777" w:rsidR="00835E6A" w:rsidRPr="00C5654D" w:rsidRDefault="00835E6A" w:rsidP="00D70A6C">
            <w:pPr>
              <w:spacing w:after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5654D">
              <w:rPr>
                <w:rFonts w:ascii="Century Gothic" w:hAnsi="Century Gothic"/>
                <w:sz w:val="20"/>
                <w:szCs w:val="20"/>
              </w:rPr>
              <w:t>74,12</w:t>
            </w:r>
          </w:p>
        </w:tc>
        <w:tc>
          <w:tcPr>
            <w:tcW w:w="302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2FEDB5" w14:textId="77777777" w:rsidR="00835E6A" w:rsidRPr="00C5654D" w:rsidRDefault="00835E6A" w:rsidP="00D70A6C">
            <w:pPr>
              <w:spacing w:after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5654D">
              <w:rPr>
                <w:rFonts w:ascii="Century Gothic" w:hAnsi="Century Gothic"/>
                <w:sz w:val="20"/>
                <w:szCs w:val="20"/>
              </w:rPr>
              <w:t>H224, H302, H336, EUH019, EUH066</w:t>
            </w:r>
          </w:p>
        </w:tc>
      </w:tr>
      <w:tr w:rsidR="00835E6A" w:rsidRPr="00C5654D" w14:paraId="01C56173" w14:textId="77777777" w:rsidTr="00251A3F">
        <w:trPr>
          <w:jc w:val="center"/>
        </w:trPr>
        <w:tc>
          <w:tcPr>
            <w:tcW w:w="2160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5B4A53" w14:textId="77777777" w:rsidR="00835E6A" w:rsidRPr="00C5654D" w:rsidRDefault="00835E6A" w:rsidP="00D70A6C">
            <w:pPr>
              <w:spacing w:after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5654D">
              <w:rPr>
                <w:rFonts w:ascii="Century Gothic" w:hAnsi="Century Gothic"/>
                <w:b/>
                <w:sz w:val="20"/>
                <w:szCs w:val="20"/>
              </w:rPr>
              <w:t>Chlorobenzène (Produit)</w:t>
            </w:r>
          </w:p>
        </w:tc>
        <w:tc>
          <w:tcPr>
            <w:tcW w:w="1872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3EF571" w14:textId="77777777" w:rsidR="00835E6A" w:rsidRPr="00C5654D" w:rsidRDefault="00835E6A" w:rsidP="00D70A6C">
            <w:pPr>
              <w:spacing w:after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5654D">
              <w:rPr>
                <w:rFonts w:ascii="Century Gothic" w:hAnsi="Century Gothic"/>
                <w:sz w:val="20"/>
                <w:szCs w:val="20"/>
              </w:rPr>
              <w:t>Cible de la synthèse</w:t>
            </w:r>
          </w:p>
        </w:tc>
        <w:tc>
          <w:tcPr>
            <w:tcW w:w="1701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5ADF19" w14:textId="77777777" w:rsidR="00835E6A" w:rsidRPr="00C5654D" w:rsidRDefault="00835E6A" w:rsidP="00D70A6C">
            <w:pPr>
              <w:spacing w:after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5654D">
              <w:rPr>
                <w:rFonts w:ascii="Century Gothic" w:hAnsi="Century Gothic"/>
                <w:sz w:val="20"/>
                <w:szCs w:val="20"/>
              </w:rPr>
              <w:t>19,3 g (théorique)</w:t>
            </w:r>
          </w:p>
        </w:tc>
        <w:tc>
          <w:tcPr>
            <w:tcW w:w="1314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2D8B4A" w14:textId="77777777" w:rsidR="00835E6A" w:rsidRPr="00C5654D" w:rsidRDefault="00835E6A" w:rsidP="00D70A6C">
            <w:pPr>
              <w:spacing w:after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5654D">
              <w:rPr>
                <w:rFonts w:ascii="Century Gothic" w:hAnsi="Century Gothic"/>
                <w:sz w:val="20"/>
                <w:szCs w:val="20"/>
              </w:rPr>
              <w:t>112,56</w:t>
            </w:r>
          </w:p>
        </w:tc>
        <w:tc>
          <w:tcPr>
            <w:tcW w:w="3024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455B1D" w14:textId="77777777" w:rsidR="00835E6A" w:rsidRPr="00C5654D" w:rsidRDefault="00835E6A" w:rsidP="00D70A6C">
            <w:pPr>
              <w:spacing w:after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5654D">
              <w:rPr>
                <w:rFonts w:ascii="Century Gothic" w:hAnsi="Century Gothic"/>
                <w:sz w:val="20"/>
                <w:szCs w:val="20"/>
              </w:rPr>
              <w:t>H226, H332, H411</w:t>
            </w:r>
          </w:p>
        </w:tc>
      </w:tr>
    </w:tbl>
    <w:p w14:paraId="5CCBFC12" w14:textId="66083981" w:rsidR="00240A3A" w:rsidRPr="00C5654D" w:rsidRDefault="00835E6A" w:rsidP="00C5654D">
      <w:pPr>
        <w:spacing w:before="240" w:after="40"/>
        <w:rPr>
          <w:rFonts w:ascii="Century Gothic" w:eastAsiaTheme="majorEastAsia" w:hAnsi="Century Gothic" w:cstheme="majorBidi"/>
          <w:b/>
          <w:bCs/>
          <w:color w:val="1A365D"/>
          <w:sz w:val="24"/>
          <w:szCs w:val="24"/>
        </w:rPr>
      </w:pPr>
      <w:r>
        <w:rPr>
          <w:rFonts w:ascii="Century Gothic" w:eastAsiaTheme="majorEastAsia" w:hAnsi="Century Gothic" w:cstheme="majorBidi"/>
          <w:b/>
          <w:bCs/>
          <w:color w:val="1A365D"/>
          <w:sz w:val="24"/>
          <w:szCs w:val="24"/>
        </w:rPr>
        <w:lastRenderedPageBreak/>
        <w:t>3</w:t>
      </w:r>
      <w:r w:rsidR="00BD0494" w:rsidRPr="00C5654D">
        <w:rPr>
          <w:rFonts w:ascii="Century Gothic" w:eastAsiaTheme="majorEastAsia" w:hAnsi="Century Gothic" w:cstheme="majorBidi"/>
          <w:b/>
          <w:bCs/>
          <w:color w:val="1A365D"/>
          <w:sz w:val="24"/>
          <w:szCs w:val="24"/>
        </w:rPr>
        <w:t>. Organigramme Fonctionnel de Synthèse (Procédé Sandmeyer)</w:t>
      </w:r>
    </w:p>
    <w:p w14:paraId="1892141C" w14:textId="439B1674" w:rsidR="00240A3A" w:rsidRPr="00C5654D" w:rsidRDefault="00BD0494">
      <w:pPr>
        <w:rPr>
          <w:rFonts w:ascii="Century Gothic" w:hAnsi="Century Gothic"/>
          <w:sz w:val="20"/>
          <w:szCs w:val="20"/>
        </w:rPr>
      </w:pPr>
      <w:r w:rsidRPr="00C5654D">
        <w:rPr>
          <w:rFonts w:ascii="Century Gothic" w:hAnsi="Century Gothic"/>
          <w:sz w:val="20"/>
          <w:szCs w:val="20"/>
        </w:rPr>
        <w:t xml:space="preserve">L'organigramme récapitule la séquence opératoire complète, divisée en quatre grandes phases : la préparation du </w:t>
      </w:r>
      <w:r w:rsidR="00154F55">
        <w:rPr>
          <w:rFonts w:ascii="Century Gothic" w:hAnsi="Century Gothic"/>
          <w:sz w:val="20"/>
          <w:szCs w:val="20"/>
        </w:rPr>
        <w:t xml:space="preserve">réactif </w:t>
      </w:r>
      <w:r w:rsidRPr="00C5654D">
        <w:rPr>
          <w:rFonts w:ascii="Century Gothic" w:hAnsi="Century Gothic"/>
          <w:sz w:val="20"/>
          <w:szCs w:val="20"/>
        </w:rPr>
        <w:t>au cuivre (I), la diazotation d</w:t>
      </w:r>
      <w:r w:rsidR="00154F55">
        <w:rPr>
          <w:rFonts w:ascii="Century Gothic" w:hAnsi="Century Gothic"/>
          <w:sz w:val="20"/>
          <w:szCs w:val="20"/>
        </w:rPr>
        <w:t xml:space="preserve">u substrat </w:t>
      </w:r>
      <w:r w:rsidRPr="00C5654D">
        <w:rPr>
          <w:rFonts w:ascii="Century Gothic" w:hAnsi="Century Gothic"/>
          <w:sz w:val="20"/>
          <w:szCs w:val="20"/>
        </w:rPr>
        <w:t>aniline sous 5 °C, la réaction de couplage de Sandmeyer à 65 °C</w:t>
      </w:r>
      <w:r w:rsidR="00154F55">
        <w:rPr>
          <w:rFonts w:ascii="Century Gothic" w:hAnsi="Century Gothic"/>
          <w:sz w:val="20"/>
          <w:szCs w:val="20"/>
        </w:rPr>
        <w:t xml:space="preserve"> formant le </w:t>
      </w:r>
      <w:proofErr w:type="spellStart"/>
      <w:r w:rsidR="00154F55">
        <w:rPr>
          <w:rFonts w:ascii="Century Gothic" w:hAnsi="Century Gothic"/>
          <w:sz w:val="20"/>
          <w:szCs w:val="20"/>
        </w:rPr>
        <w:t>chloroben</w:t>
      </w:r>
      <w:r w:rsidR="00A12D56">
        <w:rPr>
          <w:rFonts w:ascii="Century Gothic" w:hAnsi="Century Gothic"/>
          <w:sz w:val="20"/>
          <w:szCs w:val="20"/>
        </w:rPr>
        <w:t>zèbz</w:t>
      </w:r>
      <w:proofErr w:type="spellEnd"/>
      <w:r w:rsidRPr="00C5654D">
        <w:rPr>
          <w:rFonts w:ascii="Century Gothic" w:hAnsi="Century Gothic"/>
          <w:sz w:val="20"/>
          <w:szCs w:val="20"/>
        </w:rPr>
        <w:t>, puis l'isolement du chlorobenzène par hydrodistillation</w:t>
      </w:r>
      <w:r w:rsidR="00A12D56">
        <w:rPr>
          <w:rFonts w:ascii="Century Gothic" w:hAnsi="Century Gothic"/>
          <w:sz w:val="20"/>
          <w:szCs w:val="20"/>
        </w:rPr>
        <w:t xml:space="preserve">, </w:t>
      </w:r>
      <w:proofErr w:type="spellStart"/>
      <w:r w:rsidR="00A12D56">
        <w:rPr>
          <w:rFonts w:ascii="Century Gothic" w:hAnsi="Century Gothic"/>
          <w:sz w:val="20"/>
          <w:szCs w:val="20"/>
        </w:rPr>
        <w:t>extratction</w:t>
      </w:r>
      <w:proofErr w:type="spellEnd"/>
      <w:r w:rsidR="00A12D56">
        <w:rPr>
          <w:rFonts w:ascii="Century Gothic" w:hAnsi="Century Gothic"/>
          <w:sz w:val="20"/>
          <w:szCs w:val="20"/>
        </w:rPr>
        <w:t xml:space="preserve">, concentration et éventuelle </w:t>
      </w:r>
      <w:r w:rsidRPr="00C5654D">
        <w:rPr>
          <w:rFonts w:ascii="Century Gothic" w:hAnsi="Century Gothic"/>
          <w:sz w:val="20"/>
          <w:szCs w:val="20"/>
        </w:rPr>
        <w:t>purification.</w:t>
      </w:r>
    </w:p>
    <w:tbl>
      <w:tblPr>
        <w:tblW w:w="0" w:type="auto"/>
        <w:jc w:val="center"/>
        <w:tblBorders>
          <w:top w:val="single" w:sz="6" w:space="0" w:color="1A365D"/>
          <w:left w:val="single" w:sz="6" w:space="0" w:color="1A365D"/>
          <w:bottom w:val="single" w:sz="6" w:space="0" w:color="1A365D"/>
          <w:right w:val="single" w:sz="6" w:space="0" w:color="1A365D"/>
          <w:insideH w:val="single" w:sz="6" w:space="0" w:color="1A365D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240A3A" w:rsidRPr="00C5654D" w14:paraId="5C08A1F0" w14:textId="77777777" w:rsidTr="00E17F3F">
        <w:trPr>
          <w:jc w:val="center"/>
        </w:trPr>
        <w:tc>
          <w:tcPr>
            <w:tcW w:w="3168" w:type="dxa"/>
            <w:shd w:val="clear" w:color="auto" w:fill="DBE5F1" w:themeFill="accent1" w:themeFillTint="33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71A3A48" w14:textId="77777777" w:rsidR="00240A3A" w:rsidRPr="00C5654D" w:rsidRDefault="00BD0494" w:rsidP="00E17F3F">
            <w:pPr>
              <w:spacing w:after="0"/>
              <w:jc w:val="center"/>
              <w:rPr>
                <w:rFonts w:ascii="Century Gothic" w:hAnsi="Century Gothic"/>
                <w:color w:val="auto"/>
                <w:sz w:val="20"/>
                <w:szCs w:val="20"/>
              </w:rPr>
            </w:pPr>
            <w:r w:rsidRPr="00C5654D">
              <w:rPr>
                <w:rFonts w:ascii="Century Gothic" w:hAnsi="Century Gothic"/>
                <w:b/>
                <w:color w:val="auto"/>
                <w:sz w:val="20"/>
                <w:szCs w:val="20"/>
              </w:rPr>
              <w:t>Phase Opératoire</w:t>
            </w:r>
          </w:p>
        </w:tc>
        <w:tc>
          <w:tcPr>
            <w:tcW w:w="6192" w:type="dxa"/>
            <w:shd w:val="clear" w:color="auto" w:fill="DBE5F1" w:themeFill="accent1" w:themeFillTint="33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43ABA45" w14:textId="77777777" w:rsidR="00240A3A" w:rsidRPr="00C5654D" w:rsidRDefault="00BD0494" w:rsidP="00E17F3F">
            <w:pPr>
              <w:spacing w:after="0"/>
              <w:jc w:val="center"/>
              <w:rPr>
                <w:rFonts w:ascii="Century Gothic" w:hAnsi="Century Gothic"/>
                <w:color w:val="auto"/>
                <w:sz w:val="20"/>
                <w:szCs w:val="20"/>
              </w:rPr>
            </w:pPr>
            <w:r w:rsidRPr="00C5654D">
              <w:rPr>
                <w:rFonts w:ascii="Century Gothic" w:hAnsi="Century Gothic"/>
                <w:b/>
                <w:color w:val="auto"/>
                <w:sz w:val="20"/>
                <w:szCs w:val="20"/>
              </w:rPr>
              <w:t>Description des Opérations &amp; Paramètres</w:t>
            </w:r>
          </w:p>
        </w:tc>
      </w:tr>
      <w:tr w:rsidR="00240A3A" w:rsidRPr="00C5654D" w14:paraId="54AC70EA" w14:textId="77777777" w:rsidTr="00E17F3F">
        <w:trPr>
          <w:jc w:val="center"/>
        </w:trPr>
        <w:tc>
          <w:tcPr>
            <w:tcW w:w="3168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5E9C6A" w14:textId="77777777" w:rsidR="00155A86" w:rsidRDefault="00BD0494" w:rsidP="00E17F3F">
            <w:pPr>
              <w:jc w:val="center"/>
              <w:rPr>
                <w:rFonts w:ascii="Century Gothic" w:hAnsi="Century Gothic"/>
                <w:b/>
                <w:color w:val="2B6CB0"/>
                <w:sz w:val="20"/>
                <w:szCs w:val="20"/>
              </w:rPr>
            </w:pPr>
            <w:r w:rsidRPr="00C5654D">
              <w:rPr>
                <w:rFonts w:ascii="Century Gothic" w:hAnsi="Century Gothic"/>
                <w:b/>
                <w:color w:val="2B6CB0"/>
                <w:sz w:val="20"/>
                <w:szCs w:val="20"/>
              </w:rPr>
              <w:t xml:space="preserve">Étape 1A </w:t>
            </w:r>
          </w:p>
          <w:p w14:paraId="523948DB" w14:textId="1238E2B9" w:rsidR="00240A3A" w:rsidRPr="00C5654D" w:rsidRDefault="00BD0494" w:rsidP="00E17F3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5654D">
              <w:rPr>
                <w:rFonts w:ascii="Century Gothic" w:hAnsi="Century Gothic"/>
                <w:b/>
                <w:color w:val="2B6CB0"/>
                <w:sz w:val="20"/>
                <w:szCs w:val="20"/>
              </w:rPr>
              <w:t xml:space="preserve">Préparation du </w:t>
            </w:r>
            <w:r w:rsidR="00E17F3F" w:rsidRPr="00C5654D">
              <w:rPr>
                <w:rFonts w:ascii="Century Gothic" w:hAnsi="Century Gothic"/>
                <w:b/>
                <w:color w:val="2B6CB0"/>
                <w:sz w:val="20"/>
                <w:szCs w:val="20"/>
              </w:rPr>
              <w:t xml:space="preserve">réactif </w:t>
            </w:r>
            <w:r w:rsidRPr="00C5654D">
              <w:rPr>
                <w:rFonts w:ascii="Century Gothic" w:hAnsi="Century Gothic"/>
                <w:b/>
                <w:color w:val="2B6CB0"/>
                <w:sz w:val="20"/>
                <w:szCs w:val="20"/>
              </w:rPr>
              <w:t>(</w:t>
            </w:r>
            <w:proofErr w:type="spellStart"/>
            <w:r w:rsidRPr="00C5654D">
              <w:rPr>
                <w:rFonts w:ascii="Century Gothic" w:hAnsi="Century Gothic"/>
                <w:b/>
                <w:color w:val="2B6CB0"/>
                <w:sz w:val="20"/>
                <w:szCs w:val="20"/>
              </w:rPr>
              <w:t>CuCl</w:t>
            </w:r>
            <w:proofErr w:type="spellEnd"/>
            <w:r w:rsidRPr="00C5654D">
              <w:rPr>
                <w:rFonts w:ascii="Century Gothic" w:hAnsi="Century Gothic"/>
                <w:b/>
                <w:color w:val="2B6CB0"/>
                <w:sz w:val="20"/>
                <w:szCs w:val="20"/>
              </w:rPr>
              <w:t>)</w:t>
            </w:r>
          </w:p>
        </w:tc>
        <w:tc>
          <w:tcPr>
            <w:tcW w:w="6192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AC4697" w14:textId="77777777" w:rsidR="00A66C84" w:rsidRDefault="00BD0494" w:rsidP="00E17F3F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C5654D">
              <w:rPr>
                <w:rFonts w:ascii="Century Gothic" w:hAnsi="Century Gothic"/>
                <w:sz w:val="20"/>
                <w:szCs w:val="20"/>
              </w:rPr>
              <w:t xml:space="preserve">1. Dissolution de 45 g de </w:t>
            </w:r>
            <w:proofErr w:type="spellStart"/>
            <w:r w:rsidRPr="00C5654D">
              <w:rPr>
                <w:rFonts w:ascii="Century Gothic" w:hAnsi="Century Gothic"/>
                <w:sz w:val="20"/>
                <w:szCs w:val="20"/>
              </w:rPr>
              <w:t>CuSO</w:t>
            </w:r>
            <w:proofErr w:type="spellEnd"/>
            <w:r w:rsidRPr="00C5654D">
              <w:rPr>
                <w:rFonts w:ascii="Cambria Math" w:hAnsi="Cambria Math" w:cs="Cambria Math"/>
                <w:sz w:val="20"/>
                <w:szCs w:val="20"/>
              </w:rPr>
              <w:t>₄</w:t>
            </w:r>
            <w:r w:rsidRPr="00C5654D">
              <w:rPr>
                <w:rFonts w:ascii="Century Gothic" w:hAnsi="Century Gothic" w:cs="Century Gothic"/>
                <w:sz w:val="20"/>
                <w:szCs w:val="20"/>
              </w:rPr>
              <w:t>·</w:t>
            </w:r>
            <w:r w:rsidRPr="00C5654D">
              <w:rPr>
                <w:rFonts w:ascii="Century Gothic" w:hAnsi="Century Gothic"/>
                <w:sz w:val="20"/>
                <w:szCs w:val="20"/>
              </w:rPr>
              <w:t>5H</w:t>
            </w:r>
            <w:r w:rsidRPr="00C5654D">
              <w:rPr>
                <w:rFonts w:ascii="Cambria Math" w:hAnsi="Cambria Math" w:cs="Cambria Math"/>
                <w:sz w:val="20"/>
                <w:szCs w:val="20"/>
              </w:rPr>
              <w:t>₂</w:t>
            </w:r>
            <w:r w:rsidRPr="00C5654D">
              <w:rPr>
                <w:rFonts w:ascii="Century Gothic" w:hAnsi="Century Gothic"/>
                <w:sz w:val="20"/>
                <w:szCs w:val="20"/>
              </w:rPr>
              <w:t xml:space="preserve">O et 12 g de NaCl dans 150 </w:t>
            </w:r>
            <w:proofErr w:type="spellStart"/>
            <w:r w:rsidRPr="00C5654D">
              <w:rPr>
                <w:rFonts w:ascii="Century Gothic" w:hAnsi="Century Gothic"/>
                <w:sz w:val="20"/>
                <w:szCs w:val="20"/>
              </w:rPr>
              <w:t>mL</w:t>
            </w:r>
            <w:proofErr w:type="spellEnd"/>
            <w:r w:rsidRPr="00C5654D">
              <w:rPr>
                <w:rFonts w:ascii="Century Gothic" w:hAnsi="Century Gothic"/>
                <w:sz w:val="20"/>
                <w:szCs w:val="20"/>
              </w:rPr>
              <w:t xml:space="preserve"> H</w:t>
            </w:r>
            <w:r w:rsidRPr="00C5654D">
              <w:rPr>
                <w:rFonts w:ascii="Cambria Math" w:hAnsi="Cambria Math" w:cs="Cambria Math"/>
                <w:sz w:val="20"/>
                <w:szCs w:val="20"/>
              </w:rPr>
              <w:t>₂</w:t>
            </w:r>
            <w:r w:rsidRPr="00C5654D">
              <w:rPr>
                <w:rFonts w:ascii="Century Gothic" w:hAnsi="Century Gothic"/>
                <w:sz w:val="20"/>
                <w:szCs w:val="20"/>
              </w:rPr>
              <w:t xml:space="preserve">O chaude (60-70 </w:t>
            </w:r>
            <w:r w:rsidRPr="00C5654D">
              <w:rPr>
                <w:rFonts w:ascii="Century Gothic" w:hAnsi="Century Gothic" w:cs="Century Gothic"/>
                <w:sz w:val="20"/>
                <w:szCs w:val="20"/>
              </w:rPr>
              <w:t>°</w:t>
            </w:r>
            <w:r w:rsidRPr="00C5654D">
              <w:rPr>
                <w:rFonts w:ascii="Century Gothic" w:hAnsi="Century Gothic"/>
                <w:sz w:val="20"/>
                <w:szCs w:val="20"/>
              </w:rPr>
              <w:t>C).</w:t>
            </w:r>
          </w:p>
          <w:p w14:paraId="214CE00E" w14:textId="77777777" w:rsidR="00A66C84" w:rsidRDefault="00BD0494" w:rsidP="00E17F3F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C5654D">
              <w:rPr>
                <w:rFonts w:ascii="Century Gothic" w:hAnsi="Century Gothic"/>
                <w:sz w:val="20"/>
                <w:szCs w:val="20"/>
              </w:rPr>
              <w:t>2. Ajout sous agitation d'une solution r</w:t>
            </w:r>
            <w:r w:rsidRPr="00C5654D">
              <w:rPr>
                <w:rFonts w:ascii="Century Gothic" w:hAnsi="Century Gothic" w:cs="Century Gothic"/>
                <w:sz w:val="20"/>
                <w:szCs w:val="20"/>
              </w:rPr>
              <w:t>é</w:t>
            </w:r>
            <w:r w:rsidRPr="00C5654D">
              <w:rPr>
                <w:rFonts w:ascii="Century Gothic" w:hAnsi="Century Gothic"/>
                <w:sz w:val="20"/>
                <w:szCs w:val="20"/>
              </w:rPr>
              <w:t xml:space="preserve">ductrice : 10 g </w:t>
            </w:r>
            <w:proofErr w:type="spellStart"/>
            <w:r w:rsidRPr="00C5654D">
              <w:rPr>
                <w:rFonts w:ascii="Century Gothic" w:hAnsi="Century Gothic"/>
                <w:sz w:val="20"/>
                <w:szCs w:val="20"/>
              </w:rPr>
              <w:t>NaHSO</w:t>
            </w:r>
            <w:proofErr w:type="spellEnd"/>
            <w:r w:rsidRPr="00C5654D">
              <w:rPr>
                <w:rFonts w:ascii="Cambria Math" w:hAnsi="Cambria Math" w:cs="Cambria Math"/>
                <w:sz w:val="20"/>
                <w:szCs w:val="20"/>
              </w:rPr>
              <w:t>₃</w:t>
            </w:r>
            <w:r w:rsidRPr="00C5654D">
              <w:rPr>
                <w:rFonts w:ascii="Century Gothic" w:hAnsi="Century Gothic"/>
                <w:sz w:val="20"/>
                <w:szCs w:val="20"/>
              </w:rPr>
              <w:t xml:space="preserve"> + 6,5 g NaOH dans 75 </w:t>
            </w:r>
            <w:proofErr w:type="spellStart"/>
            <w:r w:rsidRPr="00C5654D">
              <w:rPr>
                <w:rFonts w:ascii="Century Gothic" w:hAnsi="Century Gothic"/>
                <w:sz w:val="20"/>
                <w:szCs w:val="20"/>
              </w:rPr>
              <w:t>mL</w:t>
            </w:r>
            <w:proofErr w:type="spellEnd"/>
            <w:r w:rsidRPr="00C5654D">
              <w:rPr>
                <w:rFonts w:ascii="Century Gothic" w:hAnsi="Century Gothic"/>
                <w:sz w:val="20"/>
                <w:szCs w:val="20"/>
              </w:rPr>
              <w:t xml:space="preserve"> H</w:t>
            </w:r>
            <w:r w:rsidRPr="00C5654D">
              <w:rPr>
                <w:rFonts w:ascii="Cambria Math" w:hAnsi="Cambria Math" w:cs="Cambria Math"/>
                <w:sz w:val="20"/>
                <w:szCs w:val="20"/>
              </w:rPr>
              <w:t>₂</w:t>
            </w:r>
            <w:r w:rsidRPr="00C5654D">
              <w:rPr>
                <w:rFonts w:ascii="Century Gothic" w:hAnsi="Century Gothic"/>
                <w:sz w:val="20"/>
                <w:szCs w:val="20"/>
              </w:rPr>
              <w:t>O.</w:t>
            </w:r>
          </w:p>
          <w:p w14:paraId="4F6FD9D4" w14:textId="54A72A0E" w:rsidR="00A66C84" w:rsidRDefault="00BD0494" w:rsidP="00E17F3F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C5654D">
              <w:rPr>
                <w:rFonts w:ascii="Century Gothic" w:hAnsi="Century Gothic"/>
                <w:sz w:val="20"/>
                <w:szCs w:val="20"/>
              </w:rPr>
              <w:t>3. Pr</w:t>
            </w:r>
            <w:r w:rsidRPr="00C5654D">
              <w:rPr>
                <w:rFonts w:ascii="Century Gothic" w:hAnsi="Century Gothic" w:cs="Century Gothic"/>
                <w:sz w:val="20"/>
                <w:szCs w:val="20"/>
              </w:rPr>
              <w:t>é</w:t>
            </w:r>
            <w:r w:rsidRPr="00C5654D">
              <w:rPr>
                <w:rFonts w:ascii="Century Gothic" w:hAnsi="Century Gothic"/>
                <w:sz w:val="20"/>
                <w:szCs w:val="20"/>
              </w:rPr>
              <w:t xml:space="preserve">cipitation du </w:t>
            </w:r>
            <w:proofErr w:type="spellStart"/>
            <w:r w:rsidRPr="00C5654D">
              <w:rPr>
                <w:rFonts w:ascii="Century Gothic" w:hAnsi="Century Gothic"/>
                <w:sz w:val="20"/>
                <w:szCs w:val="20"/>
              </w:rPr>
              <w:t>CuCl</w:t>
            </w:r>
            <w:proofErr w:type="spellEnd"/>
            <w:r w:rsidRPr="00C5654D">
              <w:rPr>
                <w:rFonts w:ascii="Century Gothic" w:hAnsi="Century Gothic"/>
                <w:sz w:val="20"/>
                <w:szCs w:val="20"/>
              </w:rPr>
              <w:t xml:space="preserve"> blanc </w:t>
            </w:r>
            <w:r w:rsidRPr="00C5654D">
              <w:rPr>
                <w:rFonts w:ascii="Century Gothic" w:hAnsi="Century Gothic" w:cs="Century Gothic"/>
                <w:sz w:val="20"/>
                <w:szCs w:val="20"/>
              </w:rPr>
              <w:t>→</w:t>
            </w:r>
            <w:r w:rsidRPr="00C5654D">
              <w:rPr>
                <w:rFonts w:ascii="Century Gothic" w:hAnsi="Century Gothic"/>
                <w:sz w:val="20"/>
                <w:szCs w:val="20"/>
              </w:rPr>
              <w:t xml:space="preserve"> Filtration B</w:t>
            </w:r>
            <w:r w:rsidRPr="00C5654D">
              <w:rPr>
                <w:rFonts w:ascii="Century Gothic" w:hAnsi="Century Gothic" w:cs="Century Gothic"/>
                <w:sz w:val="20"/>
                <w:szCs w:val="20"/>
              </w:rPr>
              <w:t>ü</w:t>
            </w:r>
            <w:r w:rsidRPr="00C5654D">
              <w:rPr>
                <w:rFonts w:ascii="Century Gothic" w:hAnsi="Century Gothic"/>
                <w:sz w:val="20"/>
                <w:szCs w:val="20"/>
              </w:rPr>
              <w:t>chner &amp; lavage avec eau acidul</w:t>
            </w:r>
            <w:r w:rsidRPr="00C5654D">
              <w:rPr>
                <w:rFonts w:ascii="Century Gothic" w:hAnsi="Century Gothic" w:cs="Century Gothic"/>
                <w:sz w:val="20"/>
                <w:szCs w:val="20"/>
              </w:rPr>
              <w:t>é</w:t>
            </w:r>
            <w:r w:rsidRPr="00C5654D">
              <w:rPr>
                <w:rFonts w:ascii="Century Gothic" w:hAnsi="Century Gothic"/>
                <w:sz w:val="20"/>
                <w:szCs w:val="20"/>
              </w:rPr>
              <w:t>e (H</w:t>
            </w:r>
            <w:r w:rsidRPr="00C5654D">
              <w:rPr>
                <w:rFonts w:ascii="Cambria Math" w:hAnsi="Cambria Math" w:cs="Cambria Math"/>
                <w:sz w:val="20"/>
                <w:szCs w:val="20"/>
              </w:rPr>
              <w:t>₂</w:t>
            </w:r>
            <w:r w:rsidRPr="00C5654D">
              <w:rPr>
                <w:rFonts w:ascii="Century Gothic" w:hAnsi="Century Gothic"/>
                <w:sz w:val="20"/>
                <w:szCs w:val="20"/>
              </w:rPr>
              <w:t>SO</w:t>
            </w:r>
            <w:r w:rsidRPr="00C5654D">
              <w:rPr>
                <w:rFonts w:ascii="Cambria Math" w:hAnsi="Cambria Math" w:cs="Cambria Math"/>
                <w:sz w:val="20"/>
                <w:szCs w:val="20"/>
              </w:rPr>
              <w:t>₄</w:t>
            </w:r>
            <w:r w:rsidRPr="00C5654D">
              <w:rPr>
                <w:rFonts w:ascii="Century Gothic" w:hAnsi="Century Gothic"/>
                <w:sz w:val="20"/>
                <w:szCs w:val="20"/>
              </w:rPr>
              <w:t>)</w:t>
            </w:r>
            <w:r w:rsidR="00A66C84">
              <w:rPr>
                <w:rFonts w:ascii="Century Gothic" w:hAnsi="Century Gothic"/>
                <w:sz w:val="20"/>
                <w:szCs w:val="20"/>
              </w:rPr>
              <w:t xml:space="preserve">, laisser solide sous </w:t>
            </w:r>
            <w:proofErr w:type="spellStart"/>
            <w:r w:rsidR="00A66C84">
              <w:rPr>
                <w:rFonts w:ascii="Century Gothic" w:hAnsi="Century Gothic"/>
                <w:sz w:val="20"/>
                <w:szCs w:val="20"/>
              </w:rPr>
              <w:t>protecrion</w:t>
            </w:r>
            <w:proofErr w:type="spellEnd"/>
            <w:r w:rsidR="00B940B3">
              <w:rPr>
                <w:rFonts w:ascii="Century Gothic" w:hAnsi="Century Gothic"/>
                <w:sz w:val="20"/>
                <w:szCs w:val="20"/>
              </w:rPr>
              <w:t>.</w:t>
            </w:r>
          </w:p>
          <w:p w14:paraId="7AACDD23" w14:textId="2D772915" w:rsidR="00240A3A" w:rsidRPr="00C5654D" w:rsidRDefault="00BD0494" w:rsidP="00E17F3F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C5654D">
              <w:rPr>
                <w:rFonts w:ascii="Century Gothic" w:hAnsi="Century Gothic"/>
                <w:sz w:val="20"/>
                <w:szCs w:val="20"/>
              </w:rPr>
              <w:t xml:space="preserve">4. Dissolution du solide dans 75 </w:t>
            </w:r>
            <w:proofErr w:type="spellStart"/>
            <w:r w:rsidRPr="00C5654D">
              <w:rPr>
                <w:rFonts w:ascii="Century Gothic" w:hAnsi="Century Gothic"/>
                <w:sz w:val="20"/>
                <w:szCs w:val="20"/>
              </w:rPr>
              <w:t>mL</w:t>
            </w:r>
            <w:proofErr w:type="spellEnd"/>
            <w:r w:rsidRPr="00C5654D">
              <w:rPr>
                <w:rFonts w:ascii="Century Gothic" w:hAnsi="Century Gothic"/>
                <w:sz w:val="20"/>
                <w:szCs w:val="20"/>
              </w:rPr>
              <w:t xml:space="preserve"> de </w:t>
            </w:r>
            <w:proofErr w:type="spellStart"/>
            <w:r w:rsidRPr="00C5654D">
              <w:rPr>
                <w:rFonts w:ascii="Century Gothic" w:hAnsi="Century Gothic"/>
                <w:sz w:val="20"/>
                <w:szCs w:val="20"/>
              </w:rPr>
              <w:t>HCl</w:t>
            </w:r>
            <w:proofErr w:type="spellEnd"/>
            <w:r w:rsidRPr="00C5654D">
              <w:rPr>
                <w:rFonts w:ascii="Century Gothic" w:hAnsi="Century Gothic"/>
                <w:sz w:val="20"/>
                <w:szCs w:val="20"/>
              </w:rPr>
              <w:t xml:space="preserve"> concentr</w:t>
            </w:r>
            <w:r w:rsidRPr="00C5654D">
              <w:rPr>
                <w:rFonts w:ascii="Century Gothic" w:hAnsi="Century Gothic" w:cs="Century Gothic"/>
                <w:sz w:val="20"/>
                <w:szCs w:val="20"/>
              </w:rPr>
              <w:t>é</w:t>
            </w:r>
            <w:r w:rsidRPr="00C5654D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C5654D">
              <w:rPr>
                <w:rFonts w:ascii="Century Gothic" w:hAnsi="Century Gothic" w:cs="Century Gothic"/>
                <w:sz w:val="20"/>
                <w:szCs w:val="20"/>
              </w:rPr>
              <w:t>à</w:t>
            </w:r>
            <w:r w:rsidRPr="00C5654D">
              <w:rPr>
                <w:rFonts w:ascii="Century Gothic" w:hAnsi="Century Gothic"/>
                <w:sz w:val="20"/>
                <w:szCs w:val="20"/>
              </w:rPr>
              <w:t xml:space="preserve"> 0 </w:t>
            </w:r>
            <w:r w:rsidRPr="00C5654D">
              <w:rPr>
                <w:rFonts w:ascii="Century Gothic" w:hAnsi="Century Gothic" w:cs="Century Gothic"/>
                <w:sz w:val="20"/>
                <w:szCs w:val="20"/>
              </w:rPr>
              <w:t>°</w:t>
            </w:r>
            <w:r w:rsidRPr="00C5654D">
              <w:rPr>
                <w:rFonts w:ascii="Century Gothic" w:hAnsi="Century Gothic"/>
                <w:sz w:val="20"/>
                <w:szCs w:val="20"/>
              </w:rPr>
              <w:t>C (</w:t>
            </w:r>
            <w:r w:rsidRPr="00C5654D">
              <w:rPr>
                <w:rFonts w:ascii="Century Gothic" w:hAnsi="Century Gothic" w:cs="Century Gothic"/>
                <w:sz w:val="20"/>
                <w:szCs w:val="20"/>
              </w:rPr>
              <w:t>à</w:t>
            </w:r>
            <w:r w:rsidRPr="00C5654D">
              <w:rPr>
                <w:rFonts w:ascii="Century Gothic" w:hAnsi="Century Gothic"/>
                <w:sz w:val="20"/>
                <w:szCs w:val="20"/>
              </w:rPr>
              <w:t xml:space="preserve"> utiliser rapidement).</w:t>
            </w:r>
          </w:p>
        </w:tc>
      </w:tr>
      <w:tr w:rsidR="00240A3A" w:rsidRPr="00C5654D" w14:paraId="5DE84D17" w14:textId="77777777" w:rsidTr="00E17F3F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44A5BB" w14:textId="77777777" w:rsidR="00155A86" w:rsidRDefault="00BD0494" w:rsidP="00E17F3F">
            <w:pPr>
              <w:jc w:val="center"/>
              <w:rPr>
                <w:rFonts w:ascii="Century Gothic" w:hAnsi="Century Gothic"/>
                <w:b/>
                <w:color w:val="2B6CB0"/>
                <w:sz w:val="20"/>
                <w:szCs w:val="20"/>
              </w:rPr>
            </w:pPr>
            <w:r w:rsidRPr="00C5654D">
              <w:rPr>
                <w:rFonts w:ascii="Century Gothic" w:hAnsi="Century Gothic"/>
                <w:b/>
                <w:color w:val="2B6CB0"/>
                <w:sz w:val="20"/>
                <w:szCs w:val="20"/>
              </w:rPr>
              <w:t xml:space="preserve">Étape 1B </w:t>
            </w:r>
          </w:p>
          <w:p w14:paraId="76749BBE" w14:textId="7AEE6FD1" w:rsidR="00240A3A" w:rsidRPr="00C5654D" w:rsidRDefault="00BD0494" w:rsidP="00E17F3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5654D">
              <w:rPr>
                <w:rFonts w:ascii="Century Gothic" w:hAnsi="Century Gothic"/>
                <w:b/>
                <w:color w:val="2B6CB0"/>
                <w:sz w:val="20"/>
                <w:szCs w:val="20"/>
              </w:rPr>
              <w:t>Diazotation de l'Aniline</w:t>
            </w:r>
          </w:p>
        </w:tc>
        <w:tc>
          <w:tcPr>
            <w:tcW w:w="61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87C6F3" w14:textId="77777777" w:rsidR="00240A3A" w:rsidRPr="00C5654D" w:rsidRDefault="00BD0494" w:rsidP="00E17F3F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C5654D">
              <w:rPr>
                <w:rFonts w:ascii="Century Gothic" w:hAnsi="Century Gothic"/>
                <w:sz w:val="20"/>
                <w:szCs w:val="20"/>
              </w:rPr>
              <w:t xml:space="preserve">1. Dissolution de l'aniline fraîchement distillée dans 90 </w:t>
            </w:r>
            <w:proofErr w:type="spellStart"/>
            <w:r w:rsidRPr="00C5654D">
              <w:rPr>
                <w:rFonts w:ascii="Century Gothic" w:hAnsi="Century Gothic"/>
                <w:sz w:val="20"/>
                <w:szCs w:val="20"/>
              </w:rPr>
              <w:t>mL</w:t>
            </w:r>
            <w:proofErr w:type="spellEnd"/>
            <w:r w:rsidRPr="00C5654D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proofErr w:type="spellStart"/>
            <w:r w:rsidRPr="00C5654D">
              <w:rPr>
                <w:rFonts w:ascii="Century Gothic" w:hAnsi="Century Gothic"/>
                <w:sz w:val="20"/>
                <w:szCs w:val="20"/>
              </w:rPr>
              <w:t>HCl</w:t>
            </w:r>
            <w:proofErr w:type="spellEnd"/>
            <w:r w:rsidRPr="00C5654D">
              <w:rPr>
                <w:rFonts w:ascii="Century Gothic" w:hAnsi="Century Gothic"/>
                <w:sz w:val="20"/>
                <w:szCs w:val="20"/>
              </w:rPr>
              <w:t xml:space="preserve"> au demi (0.17 mol).</w:t>
            </w:r>
            <w:r w:rsidRPr="00C5654D">
              <w:rPr>
                <w:rFonts w:ascii="Century Gothic" w:hAnsi="Century Gothic"/>
                <w:sz w:val="20"/>
                <w:szCs w:val="20"/>
              </w:rPr>
              <w:br/>
              <w:t>2. Refroidissement strict du mélange entre 0 °C et 5 °C.</w:t>
            </w:r>
            <w:r w:rsidRPr="00C5654D">
              <w:rPr>
                <w:rFonts w:ascii="Century Gothic" w:hAnsi="Century Gothic"/>
                <w:sz w:val="20"/>
                <w:szCs w:val="20"/>
              </w:rPr>
              <w:br/>
              <w:t xml:space="preserve">3. Addition goutte à goutte d'une solution glacée de </w:t>
            </w:r>
            <w:proofErr w:type="spellStart"/>
            <w:r w:rsidRPr="00C5654D">
              <w:rPr>
                <w:rFonts w:ascii="Century Gothic" w:hAnsi="Century Gothic"/>
                <w:sz w:val="20"/>
                <w:szCs w:val="20"/>
              </w:rPr>
              <w:t>NaNO</w:t>
            </w:r>
            <w:proofErr w:type="spellEnd"/>
            <w:r w:rsidRPr="00C5654D">
              <w:rPr>
                <w:rFonts w:ascii="Cambria Math" w:hAnsi="Cambria Math" w:cs="Cambria Math"/>
                <w:sz w:val="20"/>
                <w:szCs w:val="20"/>
              </w:rPr>
              <w:t>₂</w:t>
            </w:r>
            <w:r w:rsidRPr="00C5654D">
              <w:rPr>
                <w:rFonts w:ascii="Century Gothic" w:hAnsi="Century Gothic"/>
                <w:sz w:val="20"/>
                <w:szCs w:val="20"/>
              </w:rPr>
              <w:t xml:space="preserve"> (12,5 g dans 25 </w:t>
            </w:r>
            <w:proofErr w:type="spellStart"/>
            <w:r w:rsidRPr="00C5654D">
              <w:rPr>
                <w:rFonts w:ascii="Century Gothic" w:hAnsi="Century Gothic"/>
                <w:sz w:val="20"/>
                <w:szCs w:val="20"/>
              </w:rPr>
              <w:t>mL</w:t>
            </w:r>
            <w:proofErr w:type="spellEnd"/>
            <w:r w:rsidRPr="00C5654D">
              <w:rPr>
                <w:rFonts w:ascii="Century Gothic" w:hAnsi="Century Gothic"/>
                <w:sz w:val="20"/>
                <w:szCs w:val="20"/>
              </w:rPr>
              <w:t xml:space="preserve"> H</w:t>
            </w:r>
            <w:r w:rsidRPr="00C5654D">
              <w:rPr>
                <w:rFonts w:ascii="Cambria Math" w:hAnsi="Cambria Math" w:cs="Cambria Math"/>
                <w:sz w:val="20"/>
                <w:szCs w:val="20"/>
              </w:rPr>
              <w:t>₂</w:t>
            </w:r>
            <w:r w:rsidRPr="00C5654D">
              <w:rPr>
                <w:rFonts w:ascii="Century Gothic" w:hAnsi="Century Gothic"/>
                <w:sz w:val="20"/>
                <w:szCs w:val="20"/>
              </w:rPr>
              <w:t>O).</w:t>
            </w:r>
            <w:r w:rsidRPr="00C5654D">
              <w:rPr>
                <w:rFonts w:ascii="Century Gothic" w:hAnsi="Century Gothic"/>
                <w:sz w:val="20"/>
                <w:szCs w:val="20"/>
              </w:rPr>
              <w:br/>
              <w:t>4. Maintien de l'acide nitreux HNO</w:t>
            </w:r>
            <w:r w:rsidRPr="00C5654D">
              <w:rPr>
                <w:rFonts w:ascii="Cambria Math" w:hAnsi="Cambria Math" w:cs="Cambria Math"/>
                <w:sz w:val="20"/>
                <w:szCs w:val="20"/>
              </w:rPr>
              <w:t>₂</w:t>
            </w:r>
            <w:r w:rsidRPr="00C5654D">
              <w:rPr>
                <w:rFonts w:ascii="Century Gothic" w:hAnsi="Century Gothic"/>
                <w:sz w:val="20"/>
                <w:szCs w:val="20"/>
              </w:rPr>
              <w:t xml:space="preserve"> form</w:t>
            </w:r>
            <w:r w:rsidRPr="00C5654D">
              <w:rPr>
                <w:rFonts w:ascii="Century Gothic" w:hAnsi="Century Gothic" w:cs="Century Gothic"/>
                <w:sz w:val="20"/>
                <w:szCs w:val="20"/>
              </w:rPr>
              <w:t>é</w:t>
            </w:r>
            <w:r w:rsidRPr="00C5654D">
              <w:rPr>
                <w:rFonts w:ascii="Century Gothic" w:hAnsi="Century Gothic"/>
                <w:sz w:val="20"/>
                <w:szCs w:val="20"/>
              </w:rPr>
              <w:t xml:space="preserve"> et contr</w:t>
            </w:r>
            <w:r w:rsidRPr="00C5654D">
              <w:rPr>
                <w:rFonts w:ascii="Century Gothic" w:hAnsi="Century Gothic" w:cs="Century Gothic"/>
                <w:sz w:val="20"/>
                <w:szCs w:val="20"/>
              </w:rPr>
              <w:t>ô</w:t>
            </w:r>
            <w:r w:rsidRPr="00C5654D">
              <w:rPr>
                <w:rFonts w:ascii="Century Gothic" w:hAnsi="Century Gothic"/>
                <w:sz w:val="20"/>
                <w:szCs w:val="20"/>
              </w:rPr>
              <w:t xml:space="preserve">le au papier </w:t>
            </w:r>
            <w:proofErr w:type="spellStart"/>
            <w:r w:rsidRPr="00C5654D">
              <w:rPr>
                <w:rFonts w:ascii="Century Gothic" w:hAnsi="Century Gothic"/>
                <w:sz w:val="20"/>
                <w:szCs w:val="20"/>
              </w:rPr>
              <w:t>iodo</w:t>
            </w:r>
            <w:proofErr w:type="spellEnd"/>
            <w:r w:rsidRPr="00C5654D">
              <w:rPr>
                <w:rFonts w:ascii="Century Gothic" w:hAnsi="Century Gothic"/>
                <w:sz w:val="20"/>
                <w:szCs w:val="20"/>
              </w:rPr>
              <w:t>-amidonn</w:t>
            </w:r>
            <w:r w:rsidRPr="00C5654D">
              <w:rPr>
                <w:rFonts w:ascii="Century Gothic" w:hAnsi="Century Gothic" w:cs="Century Gothic"/>
                <w:sz w:val="20"/>
                <w:szCs w:val="20"/>
              </w:rPr>
              <w:t>é</w:t>
            </w:r>
            <w:r w:rsidRPr="00C5654D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C5654D">
              <w:rPr>
                <w:rFonts w:ascii="Century Gothic" w:hAnsi="Century Gothic" w:cs="Century Gothic"/>
                <w:sz w:val="20"/>
                <w:szCs w:val="20"/>
              </w:rPr>
              <w:t>à</w:t>
            </w:r>
            <w:r w:rsidRPr="00C5654D">
              <w:rPr>
                <w:rFonts w:ascii="Century Gothic" w:hAnsi="Century Gothic"/>
                <w:sz w:val="20"/>
                <w:szCs w:val="20"/>
              </w:rPr>
              <w:t xml:space="preserve"> 0 </w:t>
            </w:r>
            <w:r w:rsidRPr="00C5654D">
              <w:rPr>
                <w:rFonts w:ascii="Century Gothic" w:hAnsi="Century Gothic" w:cs="Century Gothic"/>
                <w:sz w:val="20"/>
                <w:szCs w:val="20"/>
              </w:rPr>
              <w:t>°</w:t>
            </w:r>
            <w:r w:rsidRPr="00C5654D">
              <w:rPr>
                <w:rFonts w:ascii="Century Gothic" w:hAnsi="Century Gothic"/>
                <w:sz w:val="20"/>
                <w:szCs w:val="20"/>
              </w:rPr>
              <w:t>C.</w:t>
            </w:r>
          </w:p>
        </w:tc>
      </w:tr>
      <w:tr w:rsidR="00240A3A" w:rsidRPr="00C5654D" w14:paraId="5B2ED912" w14:textId="77777777" w:rsidTr="00E17F3F">
        <w:trPr>
          <w:jc w:val="center"/>
        </w:trPr>
        <w:tc>
          <w:tcPr>
            <w:tcW w:w="3168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FDB2E7" w14:textId="77777777" w:rsidR="00155A86" w:rsidRDefault="00BD0494" w:rsidP="00E17F3F">
            <w:pPr>
              <w:spacing w:after="0"/>
              <w:jc w:val="center"/>
              <w:rPr>
                <w:rFonts w:ascii="Century Gothic" w:hAnsi="Century Gothic"/>
                <w:b/>
                <w:color w:val="2B6CB0"/>
                <w:sz w:val="20"/>
                <w:szCs w:val="20"/>
              </w:rPr>
            </w:pPr>
            <w:r w:rsidRPr="00C5654D">
              <w:rPr>
                <w:rFonts w:ascii="Century Gothic" w:hAnsi="Century Gothic"/>
                <w:b/>
                <w:color w:val="2B6CB0"/>
                <w:sz w:val="20"/>
                <w:szCs w:val="20"/>
              </w:rPr>
              <w:t>Étape 2</w:t>
            </w:r>
          </w:p>
          <w:p w14:paraId="33E24C17" w14:textId="23C8309D" w:rsidR="00240A3A" w:rsidRPr="00C5654D" w:rsidRDefault="00BD0494" w:rsidP="00E17F3F">
            <w:pPr>
              <w:spacing w:after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5654D">
              <w:rPr>
                <w:rFonts w:ascii="Century Gothic" w:hAnsi="Century Gothic"/>
                <w:b/>
                <w:color w:val="2B6CB0"/>
                <w:sz w:val="20"/>
                <w:szCs w:val="20"/>
              </w:rPr>
              <w:t>Réaction de Sandmeyer</w:t>
            </w:r>
          </w:p>
        </w:tc>
        <w:tc>
          <w:tcPr>
            <w:tcW w:w="6192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8DD4F1" w14:textId="77777777" w:rsidR="00240A3A" w:rsidRPr="00C5654D" w:rsidRDefault="00BD0494" w:rsidP="00E17F3F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C5654D">
              <w:rPr>
                <w:rFonts w:ascii="Century Gothic" w:hAnsi="Century Gothic"/>
                <w:sz w:val="20"/>
                <w:szCs w:val="20"/>
              </w:rPr>
              <w:t xml:space="preserve">1. Versage lent du sel de </w:t>
            </w:r>
            <w:proofErr w:type="spellStart"/>
            <w:r w:rsidRPr="00C5654D">
              <w:rPr>
                <w:rFonts w:ascii="Century Gothic" w:hAnsi="Century Gothic"/>
                <w:sz w:val="20"/>
                <w:szCs w:val="20"/>
              </w:rPr>
              <w:t>diazonium</w:t>
            </w:r>
            <w:proofErr w:type="spellEnd"/>
            <w:r w:rsidRPr="00C5654D">
              <w:rPr>
                <w:rFonts w:ascii="Century Gothic" w:hAnsi="Century Gothic"/>
                <w:sz w:val="20"/>
                <w:szCs w:val="20"/>
              </w:rPr>
              <w:t xml:space="preserve"> C</w:t>
            </w:r>
            <w:r w:rsidRPr="00C5654D">
              <w:rPr>
                <w:rFonts w:ascii="Cambria Math" w:hAnsi="Cambria Math" w:cs="Cambria Math"/>
                <w:sz w:val="20"/>
                <w:szCs w:val="20"/>
              </w:rPr>
              <w:t>₆</w:t>
            </w:r>
            <w:r w:rsidRPr="00C5654D">
              <w:rPr>
                <w:rFonts w:ascii="Century Gothic" w:hAnsi="Century Gothic"/>
                <w:sz w:val="20"/>
                <w:szCs w:val="20"/>
              </w:rPr>
              <w:t>H</w:t>
            </w:r>
            <w:r w:rsidRPr="00C5654D">
              <w:rPr>
                <w:rFonts w:ascii="Cambria Math" w:hAnsi="Cambria Math" w:cs="Cambria Math"/>
                <w:sz w:val="20"/>
                <w:szCs w:val="20"/>
              </w:rPr>
              <w:t>₅</w:t>
            </w:r>
            <w:r w:rsidRPr="00C5654D">
              <w:rPr>
                <w:rFonts w:ascii="Century Gothic" w:hAnsi="Century Gothic"/>
                <w:sz w:val="20"/>
                <w:szCs w:val="20"/>
              </w:rPr>
              <w:t>-N</w:t>
            </w:r>
            <w:r w:rsidRPr="00C5654D">
              <w:rPr>
                <w:rFonts w:ascii="Cambria Math" w:hAnsi="Cambria Math" w:cs="Cambria Math"/>
                <w:sz w:val="20"/>
                <w:szCs w:val="20"/>
              </w:rPr>
              <w:t>₂⁺</w:t>
            </w:r>
            <w:r w:rsidRPr="00C5654D">
              <w:rPr>
                <w:rFonts w:ascii="Century Gothic" w:hAnsi="Century Gothic"/>
                <w:sz w:val="20"/>
                <w:szCs w:val="20"/>
              </w:rPr>
              <w:t xml:space="preserve"> glac</w:t>
            </w:r>
            <w:r w:rsidRPr="00C5654D">
              <w:rPr>
                <w:rFonts w:ascii="Century Gothic" w:hAnsi="Century Gothic" w:cs="Century Gothic"/>
                <w:sz w:val="20"/>
                <w:szCs w:val="20"/>
              </w:rPr>
              <w:t>é</w:t>
            </w:r>
            <w:r w:rsidRPr="00C5654D">
              <w:rPr>
                <w:rFonts w:ascii="Century Gothic" w:hAnsi="Century Gothic"/>
                <w:sz w:val="20"/>
                <w:szCs w:val="20"/>
              </w:rPr>
              <w:t xml:space="preserve"> dans la solution de </w:t>
            </w:r>
            <w:proofErr w:type="spellStart"/>
            <w:r w:rsidRPr="00C5654D">
              <w:rPr>
                <w:rFonts w:ascii="Century Gothic" w:hAnsi="Century Gothic"/>
                <w:sz w:val="20"/>
                <w:szCs w:val="20"/>
              </w:rPr>
              <w:t>CuCl</w:t>
            </w:r>
            <w:proofErr w:type="spellEnd"/>
            <w:r w:rsidRPr="00C5654D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C5654D">
              <w:rPr>
                <w:rFonts w:ascii="Century Gothic" w:hAnsi="Century Gothic" w:cs="Century Gothic"/>
                <w:sz w:val="20"/>
                <w:szCs w:val="20"/>
              </w:rPr>
              <w:t>à</w:t>
            </w:r>
            <w:r w:rsidRPr="00C5654D">
              <w:rPr>
                <w:rFonts w:ascii="Century Gothic" w:hAnsi="Century Gothic"/>
                <w:sz w:val="20"/>
                <w:szCs w:val="20"/>
              </w:rPr>
              <w:t xml:space="preserve"> 0 </w:t>
            </w:r>
            <w:r w:rsidRPr="00C5654D">
              <w:rPr>
                <w:rFonts w:ascii="Century Gothic" w:hAnsi="Century Gothic" w:cs="Century Gothic"/>
                <w:sz w:val="20"/>
                <w:szCs w:val="20"/>
              </w:rPr>
              <w:t>°</w:t>
            </w:r>
            <w:r w:rsidRPr="00C5654D">
              <w:rPr>
                <w:rFonts w:ascii="Century Gothic" w:hAnsi="Century Gothic"/>
                <w:sz w:val="20"/>
                <w:szCs w:val="20"/>
              </w:rPr>
              <w:t>C sous forte agitation.</w:t>
            </w:r>
            <w:r w:rsidRPr="00C5654D">
              <w:rPr>
                <w:rFonts w:ascii="Century Gothic" w:hAnsi="Century Gothic"/>
                <w:sz w:val="20"/>
                <w:szCs w:val="20"/>
              </w:rPr>
              <w:br/>
              <w:t>2. Montage d'un réfrigérant à boules, réchauffement à TA puis chauffage au bain-marie à 65 °C.</w:t>
            </w:r>
            <w:r w:rsidRPr="00C5654D">
              <w:rPr>
                <w:rFonts w:ascii="Century Gothic" w:hAnsi="Century Gothic"/>
                <w:sz w:val="20"/>
                <w:szCs w:val="20"/>
              </w:rPr>
              <w:br/>
              <w:t>3. Dégagement de N</w:t>
            </w:r>
            <w:r w:rsidRPr="00C5654D">
              <w:rPr>
                <w:rFonts w:ascii="Cambria Math" w:hAnsi="Cambria Math" w:cs="Cambria Math"/>
                <w:sz w:val="20"/>
                <w:szCs w:val="20"/>
              </w:rPr>
              <w:t>₂</w:t>
            </w:r>
            <w:r w:rsidRPr="00C5654D">
              <w:rPr>
                <w:rFonts w:ascii="Century Gothic" w:hAnsi="Century Gothic"/>
                <w:sz w:val="20"/>
                <w:szCs w:val="20"/>
              </w:rPr>
              <w:t xml:space="preserve"> gazeux maintenu pendant au moins 30 min jusqu'</w:t>
            </w:r>
            <w:r w:rsidRPr="00C5654D">
              <w:rPr>
                <w:rFonts w:ascii="Century Gothic" w:hAnsi="Century Gothic" w:cs="Century Gothic"/>
                <w:sz w:val="20"/>
                <w:szCs w:val="20"/>
              </w:rPr>
              <w:t>à</w:t>
            </w:r>
            <w:r w:rsidRPr="00C5654D">
              <w:rPr>
                <w:rFonts w:ascii="Century Gothic" w:hAnsi="Century Gothic"/>
                <w:sz w:val="20"/>
                <w:szCs w:val="20"/>
              </w:rPr>
              <w:t xml:space="preserve"> fin d'effervescence.</w:t>
            </w:r>
          </w:p>
        </w:tc>
      </w:tr>
      <w:tr w:rsidR="00240A3A" w:rsidRPr="00C5654D" w14:paraId="4F62C7B0" w14:textId="77777777" w:rsidTr="00FD501B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6D787D" w14:textId="77777777" w:rsidR="00155A86" w:rsidRDefault="00BD0494" w:rsidP="00FD501B">
            <w:pPr>
              <w:jc w:val="center"/>
              <w:rPr>
                <w:rFonts w:ascii="Century Gothic" w:hAnsi="Century Gothic"/>
                <w:b/>
                <w:color w:val="2B6CB0"/>
                <w:sz w:val="20"/>
                <w:szCs w:val="20"/>
              </w:rPr>
            </w:pPr>
            <w:r w:rsidRPr="00C5654D">
              <w:rPr>
                <w:rFonts w:ascii="Century Gothic" w:hAnsi="Century Gothic"/>
                <w:b/>
                <w:color w:val="2B6CB0"/>
                <w:sz w:val="20"/>
                <w:szCs w:val="20"/>
              </w:rPr>
              <w:t xml:space="preserve">Étape 3 : </w:t>
            </w:r>
          </w:p>
          <w:p w14:paraId="2F4A783C" w14:textId="3CB3FEDE" w:rsidR="00240A3A" w:rsidRPr="00C5654D" w:rsidRDefault="00BD0494" w:rsidP="00FD501B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5654D">
              <w:rPr>
                <w:rFonts w:ascii="Century Gothic" w:hAnsi="Century Gothic"/>
                <w:b/>
                <w:color w:val="2B6CB0"/>
                <w:sz w:val="20"/>
                <w:szCs w:val="20"/>
              </w:rPr>
              <w:t xml:space="preserve">Isolement </w:t>
            </w:r>
          </w:p>
        </w:tc>
        <w:tc>
          <w:tcPr>
            <w:tcW w:w="61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98C9F2" w14:textId="77777777" w:rsidR="00FD501B" w:rsidRDefault="00BD0494" w:rsidP="00E17F3F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FD501B">
              <w:rPr>
                <w:rFonts w:ascii="Century Gothic" w:hAnsi="Century Gothic"/>
                <w:b/>
                <w:bCs/>
                <w:sz w:val="20"/>
                <w:szCs w:val="20"/>
              </w:rPr>
              <w:t>1. Hydrodistillation</w:t>
            </w:r>
            <w:r w:rsidRPr="00C5654D">
              <w:rPr>
                <w:rFonts w:ascii="Century Gothic" w:hAnsi="Century Gothic"/>
                <w:sz w:val="20"/>
                <w:szCs w:val="20"/>
              </w:rPr>
              <w:t xml:space="preserve"> du mélange réactionnel pour collecter l'</w:t>
            </w:r>
            <w:proofErr w:type="spellStart"/>
            <w:r w:rsidRPr="00C5654D">
              <w:rPr>
                <w:rFonts w:ascii="Century Gothic" w:hAnsi="Century Gothic"/>
                <w:sz w:val="20"/>
                <w:szCs w:val="20"/>
              </w:rPr>
              <w:t>hétéroazéotrope</w:t>
            </w:r>
            <w:proofErr w:type="spellEnd"/>
            <w:r w:rsidRPr="00C5654D">
              <w:rPr>
                <w:rFonts w:ascii="Century Gothic" w:hAnsi="Century Gothic"/>
                <w:sz w:val="20"/>
                <w:szCs w:val="20"/>
              </w:rPr>
              <w:t xml:space="preserve"> chlorobenzène/eau.</w:t>
            </w:r>
          </w:p>
          <w:p w14:paraId="5DFE91AC" w14:textId="2520E909" w:rsidR="00FD501B" w:rsidRDefault="00BD0494" w:rsidP="00E17F3F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FD501B">
              <w:rPr>
                <w:rFonts w:ascii="Century Gothic" w:hAnsi="Century Gothic"/>
                <w:b/>
                <w:bCs/>
                <w:sz w:val="20"/>
                <w:szCs w:val="20"/>
              </w:rPr>
              <w:t>2. Extraction</w:t>
            </w:r>
            <w:r w:rsidRPr="00C5654D">
              <w:rPr>
                <w:rFonts w:ascii="Century Gothic" w:hAnsi="Century Gothic"/>
                <w:sz w:val="20"/>
                <w:szCs w:val="20"/>
              </w:rPr>
              <w:t xml:space="preserve"> de la phase aqueuse par 2 × 20 </w:t>
            </w:r>
            <w:proofErr w:type="spellStart"/>
            <w:r w:rsidRPr="00C5654D">
              <w:rPr>
                <w:rFonts w:ascii="Century Gothic" w:hAnsi="Century Gothic"/>
                <w:sz w:val="20"/>
                <w:szCs w:val="20"/>
              </w:rPr>
              <w:t>mL</w:t>
            </w:r>
            <w:proofErr w:type="spellEnd"/>
            <w:r w:rsidRPr="00C5654D">
              <w:rPr>
                <w:rFonts w:ascii="Century Gothic" w:hAnsi="Century Gothic"/>
                <w:sz w:val="20"/>
                <w:szCs w:val="20"/>
              </w:rPr>
              <w:t xml:space="preserve"> d'éther </w:t>
            </w:r>
            <w:proofErr w:type="spellStart"/>
            <w:r w:rsidRPr="00C5654D">
              <w:rPr>
                <w:rFonts w:ascii="Century Gothic" w:hAnsi="Century Gothic"/>
                <w:sz w:val="20"/>
                <w:szCs w:val="20"/>
              </w:rPr>
              <w:t>diéthylique</w:t>
            </w:r>
            <w:proofErr w:type="spellEnd"/>
            <w:r w:rsidRPr="00C5654D">
              <w:rPr>
                <w:rFonts w:ascii="Century Gothic" w:hAnsi="Century Gothic"/>
                <w:sz w:val="20"/>
                <w:szCs w:val="20"/>
              </w:rPr>
              <w:t xml:space="preserve"> (</w:t>
            </w:r>
            <w:proofErr w:type="spellStart"/>
            <w:r w:rsidRPr="00C5654D">
              <w:rPr>
                <w:rFonts w:ascii="Century Gothic" w:hAnsi="Century Gothic"/>
                <w:sz w:val="20"/>
                <w:szCs w:val="20"/>
              </w:rPr>
              <w:t>éthoxyéthane</w:t>
            </w:r>
            <w:proofErr w:type="spellEnd"/>
            <w:r w:rsidRPr="00C5654D">
              <w:rPr>
                <w:rFonts w:ascii="Century Gothic" w:hAnsi="Century Gothic"/>
                <w:sz w:val="20"/>
                <w:szCs w:val="20"/>
              </w:rPr>
              <w:t>).</w:t>
            </w:r>
          </w:p>
          <w:p w14:paraId="20B5C1B4" w14:textId="392BBD01" w:rsidR="00FD501B" w:rsidRDefault="00BD0494" w:rsidP="00E17F3F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FD501B">
              <w:rPr>
                <w:rFonts w:ascii="Century Gothic" w:hAnsi="Century Gothic"/>
                <w:b/>
                <w:bCs/>
                <w:sz w:val="20"/>
                <w:szCs w:val="20"/>
              </w:rPr>
              <w:t>3. Lavage</w:t>
            </w:r>
            <w:r w:rsidRPr="00C5654D">
              <w:rPr>
                <w:rFonts w:ascii="Century Gothic" w:hAnsi="Century Gothic"/>
                <w:sz w:val="20"/>
                <w:szCs w:val="20"/>
              </w:rPr>
              <w:t xml:space="preserve"> de la phase organique à la soude (NaOH 10%) pour éliminer le phénol, puis à l'eau saturée en NaCl.</w:t>
            </w:r>
          </w:p>
          <w:p w14:paraId="382ACC0C" w14:textId="06E52B2B" w:rsidR="00FD501B" w:rsidRDefault="00BD0494" w:rsidP="00E17F3F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FD501B">
              <w:rPr>
                <w:rFonts w:ascii="Century Gothic" w:hAnsi="Century Gothic"/>
                <w:b/>
                <w:bCs/>
                <w:sz w:val="20"/>
                <w:szCs w:val="20"/>
              </w:rPr>
              <w:t>4. Séchage</w:t>
            </w:r>
            <w:r w:rsidRPr="00C5654D">
              <w:rPr>
                <w:rFonts w:ascii="Century Gothic" w:hAnsi="Century Gothic"/>
                <w:sz w:val="20"/>
                <w:szCs w:val="20"/>
              </w:rPr>
              <w:t xml:space="preserve"> sur desséchant anhydre</w:t>
            </w:r>
            <w:r w:rsidR="00FD501B">
              <w:rPr>
                <w:rFonts w:ascii="Century Gothic" w:hAnsi="Century Gothic"/>
                <w:sz w:val="20"/>
                <w:szCs w:val="20"/>
              </w:rPr>
              <w:t>.</w:t>
            </w:r>
          </w:p>
          <w:p w14:paraId="56F35077" w14:textId="43598774" w:rsidR="00240A3A" w:rsidRPr="00C5654D" w:rsidRDefault="00FD501B" w:rsidP="00E17F3F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FD501B">
              <w:rPr>
                <w:rFonts w:ascii="Century Gothic" w:hAnsi="Century Gothic"/>
                <w:b/>
                <w:bCs/>
                <w:sz w:val="20"/>
                <w:szCs w:val="20"/>
              </w:rPr>
              <w:t>5. E</w:t>
            </w:r>
            <w:r w:rsidR="00BD0494" w:rsidRPr="00FD501B">
              <w:rPr>
                <w:rFonts w:ascii="Century Gothic" w:hAnsi="Century Gothic"/>
                <w:b/>
                <w:bCs/>
                <w:sz w:val="20"/>
                <w:szCs w:val="20"/>
              </w:rPr>
              <w:t>limination</w:t>
            </w:r>
            <w:r w:rsidR="00BD0494" w:rsidRPr="00C5654D">
              <w:rPr>
                <w:rFonts w:ascii="Century Gothic" w:hAnsi="Century Gothic"/>
                <w:sz w:val="20"/>
                <w:szCs w:val="20"/>
              </w:rPr>
              <w:t xml:space="preserve"> de l'éther par </w:t>
            </w:r>
            <w:r>
              <w:rPr>
                <w:rFonts w:ascii="Century Gothic" w:hAnsi="Century Gothic"/>
                <w:sz w:val="20"/>
                <w:szCs w:val="20"/>
              </w:rPr>
              <w:t>concentration</w:t>
            </w:r>
            <w:r w:rsidR="00BD0494" w:rsidRPr="00C5654D">
              <w:rPr>
                <w:rFonts w:ascii="Century Gothic" w:hAnsi="Century Gothic"/>
                <w:sz w:val="20"/>
                <w:szCs w:val="20"/>
              </w:rPr>
              <w:t>.</w:t>
            </w:r>
          </w:p>
        </w:tc>
      </w:tr>
    </w:tbl>
    <w:p w14:paraId="61F89A78" w14:textId="68B01F12" w:rsidR="00585ABB" w:rsidRDefault="00585ABB">
      <w:pPr>
        <w:rPr>
          <w:rFonts w:ascii="Century Gothic" w:hAnsi="Century Gothic"/>
          <w:sz w:val="20"/>
          <w:szCs w:val="20"/>
        </w:rPr>
      </w:pPr>
    </w:p>
    <w:p w14:paraId="47A4F032" w14:textId="77777777" w:rsidR="00585ABB" w:rsidRDefault="00585ABB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br w:type="page"/>
      </w:r>
    </w:p>
    <w:p w14:paraId="5C7DFF18" w14:textId="77777777" w:rsidR="00E17F3F" w:rsidRPr="00C5654D" w:rsidRDefault="00E17F3F">
      <w:pPr>
        <w:rPr>
          <w:rFonts w:ascii="Century Gothic" w:hAnsi="Century Gothic"/>
          <w:sz w:val="20"/>
          <w:szCs w:val="20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40A3A" w:rsidRPr="00C5654D" w14:paraId="0E62A2C5" w14:textId="77777777">
        <w:trPr>
          <w:jc w:val="center"/>
        </w:trPr>
        <w:tc>
          <w:tcPr>
            <w:tcW w:w="9360" w:type="dxa"/>
            <w:tcBorders>
              <w:left w:val="single" w:sz="24" w:space="0" w:color="1A365D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B937857" w14:textId="77777777" w:rsidR="00240A3A" w:rsidRPr="00C5654D" w:rsidRDefault="00BD0494">
            <w:pPr>
              <w:spacing w:after="80"/>
              <w:rPr>
                <w:rFonts w:ascii="Century Gothic" w:hAnsi="Century Gothic"/>
                <w:sz w:val="20"/>
                <w:szCs w:val="20"/>
              </w:rPr>
            </w:pPr>
            <w:r w:rsidRPr="00C5654D">
              <w:rPr>
                <w:rFonts w:ascii="Segoe UI Emoji" w:hAnsi="Segoe UI Emoji" w:cs="Segoe UI Emoji"/>
                <w:b/>
                <w:color w:val="1A365D"/>
                <w:sz w:val="20"/>
                <w:szCs w:val="20"/>
              </w:rPr>
              <w:t>⚠️</w:t>
            </w:r>
            <w:r w:rsidRPr="00C5654D">
              <w:rPr>
                <w:rFonts w:ascii="Century Gothic" w:hAnsi="Century Gothic"/>
                <w:b/>
                <w:color w:val="1A365D"/>
                <w:sz w:val="20"/>
                <w:szCs w:val="20"/>
              </w:rPr>
              <w:t xml:space="preserve">  POINTS CRITIQUES DE SÉCURITÉ ET RENDEMENT (QHSSE)</w:t>
            </w:r>
            <w:r w:rsidRPr="00C5654D">
              <w:rPr>
                <w:rFonts w:ascii="Century Gothic" w:hAnsi="Century Gothic"/>
                <w:b/>
                <w:color w:val="1A365D"/>
                <w:sz w:val="20"/>
                <w:szCs w:val="20"/>
              </w:rPr>
              <w:br/>
            </w:r>
          </w:p>
          <w:p w14:paraId="037C6D70" w14:textId="77777777" w:rsidR="00240A3A" w:rsidRPr="00C5654D" w:rsidRDefault="00BD0494">
            <w:pPr>
              <w:spacing w:before="40" w:after="40"/>
              <w:ind w:left="216"/>
              <w:rPr>
                <w:rFonts w:ascii="Century Gothic" w:hAnsi="Century Gothic"/>
                <w:sz w:val="20"/>
                <w:szCs w:val="20"/>
              </w:rPr>
            </w:pPr>
            <w:r w:rsidRPr="00C5654D">
              <w:rPr>
                <w:rFonts w:ascii="Century Gothic" w:hAnsi="Century Gothic"/>
                <w:b/>
                <w:color w:val="2B6CB0"/>
                <w:sz w:val="20"/>
                <w:szCs w:val="20"/>
              </w:rPr>
              <w:t xml:space="preserve">• </w:t>
            </w:r>
            <w:r w:rsidRPr="00C5654D">
              <w:rPr>
                <w:rFonts w:ascii="Century Gothic" w:hAnsi="Century Gothic"/>
                <w:sz w:val="20"/>
                <w:szCs w:val="20"/>
              </w:rPr>
              <w:t xml:space="preserve">Maintien strict à 0-5 °C pendant la diazotation : une élévation de température provoque la pyrolyse du sel de </w:t>
            </w:r>
            <w:proofErr w:type="spellStart"/>
            <w:r w:rsidRPr="00C5654D">
              <w:rPr>
                <w:rFonts w:ascii="Century Gothic" w:hAnsi="Century Gothic"/>
                <w:sz w:val="20"/>
                <w:szCs w:val="20"/>
              </w:rPr>
              <w:t>diazonium</w:t>
            </w:r>
            <w:proofErr w:type="spellEnd"/>
            <w:r w:rsidRPr="00C5654D">
              <w:rPr>
                <w:rFonts w:ascii="Century Gothic" w:hAnsi="Century Gothic"/>
                <w:sz w:val="20"/>
                <w:szCs w:val="20"/>
              </w:rPr>
              <w:t xml:space="preserve"> en phénol (C</w:t>
            </w:r>
            <w:r w:rsidRPr="00C5654D">
              <w:rPr>
                <w:rFonts w:ascii="Cambria Math" w:hAnsi="Cambria Math" w:cs="Cambria Math"/>
                <w:sz w:val="20"/>
                <w:szCs w:val="20"/>
              </w:rPr>
              <w:t>₆</w:t>
            </w:r>
            <w:r w:rsidRPr="00C5654D">
              <w:rPr>
                <w:rFonts w:ascii="Century Gothic" w:hAnsi="Century Gothic"/>
                <w:sz w:val="20"/>
                <w:szCs w:val="20"/>
              </w:rPr>
              <w:t>H</w:t>
            </w:r>
            <w:r w:rsidRPr="00C5654D">
              <w:rPr>
                <w:rFonts w:ascii="Cambria Math" w:hAnsi="Cambria Math" w:cs="Cambria Math"/>
                <w:sz w:val="20"/>
                <w:szCs w:val="20"/>
              </w:rPr>
              <w:t>₅</w:t>
            </w:r>
            <w:r w:rsidRPr="00C5654D">
              <w:rPr>
                <w:rFonts w:ascii="Century Gothic" w:hAnsi="Century Gothic"/>
                <w:sz w:val="20"/>
                <w:szCs w:val="20"/>
              </w:rPr>
              <w:t>OH), sous-produit ind</w:t>
            </w:r>
            <w:r w:rsidRPr="00C5654D">
              <w:rPr>
                <w:rFonts w:ascii="Century Gothic" w:hAnsi="Century Gothic" w:cs="Century Gothic"/>
                <w:sz w:val="20"/>
                <w:szCs w:val="20"/>
              </w:rPr>
              <w:t>é</w:t>
            </w:r>
            <w:r w:rsidRPr="00C5654D">
              <w:rPr>
                <w:rFonts w:ascii="Century Gothic" w:hAnsi="Century Gothic"/>
                <w:sz w:val="20"/>
                <w:szCs w:val="20"/>
              </w:rPr>
              <w:t>sirable.</w:t>
            </w:r>
          </w:p>
          <w:p w14:paraId="577F0E45" w14:textId="77777777" w:rsidR="00240A3A" w:rsidRPr="00C5654D" w:rsidRDefault="00BD0494">
            <w:pPr>
              <w:spacing w:before="40" w:after="40"/>
              <w:ind w:left="216"/>
              <w:rPr>
                <w:rFonts w:ascii="Century Gothic" w:hAnsi="Century Gothic"/>
                <w:sz w:val="20"/>
                <w:szCs w:val="20"/>
              </w:rPr>
            </w:pPr>
            <w:r w:rsidRPr="00C5654D">
              <w:rPr>
                <w:rFonts w:ascii="Century Gothic" w:hAnsi="Century Gothic"/>
                <w:b/>
                <w:color w:val="2B6CB0"/>
                <w:sz w:val="20"/>
                <w:szCs w:val="20"/>
              </w:rPr>
              <w:t xml:space="preserve">• </w:t>
            </w:r>
            <w:r w:rsidRPr="00C5654D">
              <w:rPr>
                <w:rFonts w:ascii="Century Gothic" w:hAnsi="Century Gothic"/>
                <w:sz w:val="20"/>
                <w:szCs w:val="20"/>
              </w:rPr>
              <w:t xml:space="preserve">Protection du </w:t>
            </w:r>
            <w:proofErr w:type="spellStart"/>
            <w:r w:rsidRPr="00C5654D">
              <w:rPr>
                <w:rFonts w:ascii="Century Gothic" w:hAnsi="Century Gothic"/>
                <w:sz w:val="20"/>
                <w:szCs w:val="20"/>
              </w:rPr>
              <w:t>CuCl</w:t>
            </w:r>
            <w:proofErr w:type="spellEnd"/>
            <w:r w:rsidRPr="00C5654D">
              <w:rPr>
                <w:rFonts w:ascii="Century Gothic" w:hAnsi="Century Gothic"/>
                <w:sz w:val="20"/>
                <w:szCs w:val="20"/>
              </w:rPr>
              <w:t xml:space="preserve"> blanc : éviter l'exposition prolongée à l'air ambiant afin d'empêcher l'oxydation en cuivre (II) verdâtre/noir.</w:t>
            </w:r>
          </w:p>
          <w:p w14:paraId="405349D4" w14:textId="2269C089" w:rsidR="00240A3A" w:rsidRPr="00C5654D" w:rsidRDefault="00BD0494">
            <w:pPr>
              <w:spacing w:before="40" w:after="40"/>
              <w:ind w:left="216"/>
              <w:rPr>
                <w:rFonts w:ascii="Century Gothic" w:hAnsi="Century Gothic"/>
                <w:sz w:val="20"/>
                <w:szCs w:val="20"/>
              </w:rPr>
            </w:pPr>
            <w:r w:rsidRPr="00C5654D">
              <w:rPr>
                <w:rFonts w:ascii="Century Gothic" w:hAnsi="Century Gothic"/>
                <w:b/>
                <w:color w:val="2B6CB0"/>
                <w:sz w:val="20"/>
                <w:szCs w:val="20"/>
              </w:rPr>
              <w:t xml:space="preserve">• </w:t>
            </w:r>
            <w:r w:rsidRPr="00C5654D">
              <w:rPr>
                <w:rFonts w:ascii="Century Gothic" w:hAnsi="Century Gothic"/>
                <w:sz w:val="20"/>
                <w:szCs w:val="20"/>
              </w:rPr>
              <w:t>Dégagement d</w:t>
            </w:r>
            <w:r w:rsidR="00155A86">
              <w:rPr>
                <w:rFonts w:ascii="Century Gothic" w:hAnsi="Century Gothic"/>
                <w:sz w:val="20"/>
                <w:szCs w:val="20"/>
              </w:rPr>
              <w:t>e di</w:t>
            </w:r>
            <w:r w:rsidRPr="00C5654D">
              <w:rPr>
                <w:rFonts w:ascii="Century Gothic" w:hAnsi="Century Gothic"/>
                <w:sz w:val="20"/>
                <w:szCs w:val="20"/>
              </w:rPr>
              <w:t>azote N</w:t>
            </w:r>
            <w:r w:rsidRPr="00C5654D">
              <w:rPr>
                <w:rFonts w:ascii="Cambria Math" w:hAnsi="Cambria Math" w:cs="Cambria Math"/>
                <w:sz w:val="20"/>
                <w:szCs w:val="20"/>
              </w:rPr>
              <w:t>₂</w:t>
            </w:r>
            <w:r w:rsidRPr="00C5654D">
              <w:rPr>
                <w:rFonts w:ascii="Century Gothic" w:hAnsi="Century Gothic"/>
                <w:sz w:val="20"/>
                <w:szCs w:val="20"/>
              </w:rPr>
              <w:t xml:space="preserve"> : effectuer le chauffage </w:t>
            </w:r>
            <w:r w:rsidRPr="00C5654D">
              <w:rPr>
                <w:rFonts w:ascii="Century Gothic" w:hAnsi="Century Gothic" w:cs="Century Gothic"/>
                <w:sz w:val="20"/>
                <w:szCs w:val="20"/>
              </w:rPr>
              <w:t>à</w:t>
            </w:r>
            <w:r w:rsidRPr="00C5654D">
              <w:rPr>
                <w:rFonts w:ascii="Century Gothic" w:hAnsi="Century Gothic"/>
                <w:sz w:val="20"/>
                <w:szCs w:val="20"/>
              </w:rPr>
              <w:t xml:space="preserve"> 65 </w:t>
            </w:r>
            <w:r w:rsidRPr="00C5654D">
              <w:rPr>
                <w:rFonts w:ascii="Century Gothic" w:hAnsi="Century Gothic" w:cs="Century Gothic"/>
                <w:sz w:val="20"/>
                <w:szCs w:val="20"/>
              </w:rPr>
              <w:t>°</w:t>
            </w:r>
            <w:r w:rsidRPr="00C5654D">
              <w:rPr>
                <w:rFonts w:ascii="Century Gothic" w:hAnsi="Century Gothic"/>
                <w:sz w:val="20"/>
                <w:szCs w:val="20"/>
              </w:rPr>
              <w:t>C sous hotte ventil</w:t>
            </w:r>
            <w:r w:rsidRPr="00C5654D">
              <w:rPr>
                <w:rFonts w:ascii="Century Gothic" w:hAnsi="Century Gothic" w:cs="Century Gothic"/>
                <w:sz w:val="20"/>
                <w:szCs w:val="20"/>
              </w:rPr>
              <w:t>é</w:t>
            </w:r>
            <w:r w:rsidRPr="00C5654D">
              <w:rPr>
                <w:rFonts w:ascii="Century Gothic" w:hAnsi="Century Gothic"/>
                <w:sz w:val="20"/>
                <w:szCs w:val="20"/>
              </w:rPr>
              <w:t>e avec r</w:t>
            </w:r>
            <w:r w:rsidRPr="00C5654D">
              <w:rPr>
                <w:rFonts w:ascii="Century Gothic" w:hAnsi="Century Gothic" w:cs="Century Gothic"/>
                <w:sz w:val="20"/>
                <w:szCs w:val="20"/>
              </w:rPr>
              <w:t>é</w:t>
            </w:r>
            <w:r w:rsidRPr="00C5654D">
              <w:rPr>
                <w:rFonts w:ascii="Century Gothic" w:hAnsi="Century Gothic"/>
                <w:sz w:val="20"/>
                <w:szCs w:val="20"/>
              </w:rPr>
              <w:t>frig</w:t>
            </w:r>
            <w:r w:rsidRPr="00C5654D">
              <w:rPr>
                <w:rFonts w:ascii="Century Gothic" w:hAnsi="Century Gothic" w:cs="Century Gothic"/>
                <w:sz w:val="20"/>
                <w:szCs w:val="20"/>
              </w:rPr>
              <w:t>é</w:t>
            </w:r>
            <w:r w:rsidRPr="00C5654D">
              <w:rPr>
                <w:rFonts w:ascii="Century Gothic" w:hAnsi="Century Gothic"/>
                <w:sz w:val="20"/>
                <w:szCs w:val="20"/>
              </w:rPr>
              <w:t xml:space="preserve">rant </w:t>
            </w:r>
            <w:r w:rsidRPr="00C5654D">
              <w:rPr>
                <w:rFonts w:ascii="Century Gothic" w:hAnsi="Century Gothic" w:cs="Century Gothic"/>
                <w:sz w:val="20"/>
                <w:szCs w:val="20"/>
              </w:rPr>
              <w:t>à</w:t>
            </w:r>
            <w:r w:rsidRPr="00C5654D">
              <w:rPr>
                <w:rFonts w:ascii="Century Gothic" w:hAnsi="Century Gothic"/>
                <w:sz w:val="20"/>
                <w:szCs w:val="20"/>
              </w:rPr>
              <w:t xml:space="preserve"> boules.</w:t>
            </w:r>
          </w:p>
          <w:p w14:paraId="56441EE9" w14:textId="11E28DAA" w:rsidR="00240A3A" w:rsidRPr="00C5654D" w:rsidRDefault="00BD0494">
            <w:pPr>
              <w:spacing w:before="40" w:after="40"/>
              <w:ind w:left="216"/>
              <w:rPr>
                <w:rFonts w:ascii="Century Gothic" w:hAnsi="Century Gothic"/>
                <w:sz w:val="20"/>
                <w:szCs w:val="20"/>
              </w:rPr>
            </w:pPr>
            <w:r w:rsidRPr="00C5654D">
              <w:rPr>
                <w:rFonts w:ascii="Century Gothic" w:hAnsi="Century Gothic"/>
                <w:b/>
                <w:color w:val="2B6CB0"/>
                <w:sz w:val="20"/>
                <w:szCs w:val="20"/>
              </w:rPr>
              <w:t xml:space="preserve">• </w:t>
            </w:r>
            <w:r w:rsidRPr="00C5654D">
              <w:rPr>
                <w:rFonts w:ascii="Century Gothic" w:hAnsi="Century Gothic"/>
                <w:sz w:val="20"/>
                <w:szCs w:val="20"/>
              </w:rPr>
              <w:t>Lavage à la soude 10% : indispensable pour éliminer toute trace de phénol par conversion en phénolate soluble dans la phase aqueuse</w:t>
            </w:r>
            <w:r w:rsidR="00155A86">
              <w:rPr>
                <w:rFonts w:ascii="Century Gothic" w:hAnsi="Century Gothic"/>
                <w:sz w:val="20"/>
                <w:szCs w:val="20"/>
              </w:rPr>
              <w:t xml:space="preserve"> et acide chlorhydrique</w:t>
            </w:r>
            <w:r w:rsidRPr="00C5654D">
              <w:rPr>
                <w:rFonts w:ascii="Century Gothic" w:hAnsi="Century Gothic"/>
                <w:sz w:val="20"/>
                <w:szCs w:val="20"/>
              </w:rPr>
              <w:t>.</w:t>
            </w:r>
          </w:p>
        </w:tc>
      </w:tr>
    </w:tbl>
    <w:p w14:paraId="611C2818" w14:textId="77777777" w:rsidR="00240A3A" w:rsidRPr="00C5654D" w:rsidRDefault="00240A3A">
      <w:pPr>
        <w:spacing w:after="160"/>
        <w:rPr>
          <w:rFonts w:ascii="Century Gothic" w:hAnsi="Century Gothic"/>
          <w:sz w:val="20"/>
          <w:szCs w:val="20"/>
        </w:rPr>
      </w:pPr>
    </w:p>
    <w:p w14:paraId="231E53B0" w14:textId="0F647504" w:rsidR="00E17F3F" w:rsidRPr="00C5654D" w:rsidRDefault="00E17F3F" w:rsidP="00E17F3F">
      <w:pPr>
        <w:pStyle w:val="Titre2"/>
        <w:spacing w:before="280" w:after="80"/>
        <w:rPr>
          <w:rFonts w:ascii="Century Gothic" w:hAnsi="Century Gothic"/>
          <w:sz w:val="20"/>
          <w:szCs w:val="20"/>
        </w:rPr>
      </w:pPr>
      <w:r w:rsidRPr="00C5654D">
        <w:rPr>
          <w:rFonts w:ascii="Century Gothic" w:hAnsi="Century Gothic"/>
          <w:color w:val="2B6CB0"/>
          <w:sz w:val="20"/>
          <w:szCs w:val="20"/>
        </w:rPr>
        <w:t>Quelques données</w:t>
      </w:r>
    </w:p>
    <w:p w14:paraId="22BA5829" w14:textId="77777777" w:rsidR="00C5654D" w:rsidRPr="00C5654D" w:rsidRDefault="00E17F3F" w:rsidP="00E17F3F">
      <w:pPr>
        <w:spacing w:after="240"/>
        <w:rPr>
          <w:rFonts w:ascii="Century Gothic" w:hAnsi="Century Gothic"/>
          <w:sz w:val="20"/>
          <w:szCs w:val="20"/>
        </w:rPr>
      </w:pPr>
      <w:r w:rsidRPr="00C5654D">
        <w:rPr>
          <w:rFonts w:ascii="Century Gothic" w:hAnsi="Century Gothic"/>
          <w:sz w:val="20"/>
          <w:szCs w:val="20"/>
        </w:rPr>
        <w:t xml:space="preserve">• Aniline : </w:t>
      </w:r>
      <w:proofErr w:type="spellStart"/>
      <w:r w:rsidRPr="00C5654D">
        <w:rPr>
          <w:rFonts w:ascii="Century Gothic" w:hAnsi="Century Gothic"/>
          <w:sz w:val="20"/>
          <w:szCs w:val="20"/>
        </w:rPr>
        <w:t>Teb</w:t>
      </w:r>
      <w:proofErr w:type="spellEnd"/>
      <w:r w:rsidRPr="00C5654D">
        <w:rPr>
          <w:rFonts w:ascii="Century Gothic" w:hAnsi="Century Gothic"/>
          <w:sz w:val="20"/>
          <w:szCs w:val="20"/>
        </w:rPr>
        <w:t xml:space="preserve"> = 184 °C | d = 1,02 | nD²</w:t>
      </w:r>
      <w:r w:rsidRPr="00C5654D">
        <w:rPr>
          <w:rFonts w:ascii="Cambria Math" w:hAnsi="Cambria Math" w:cs="Cambria Math"/>
          <w:sz w:val="20"/>
          <w:szCs w:val="20"/>
        </w:rPr>
        <w:t>⁰</w:t>
      </w:r>
      <w:r w:rsidRPr="00C5654D">
        <w:rPr>
          <w:rFonts w:ascii="Century Gothic" w:hAnsi="Century Gothic"/>
          <w:sz w:val="20"/>
          <w:szCs w:val="20"/>
        </w:rPr>
        <w:t xml:space="preserve"> = 1,5863 | Solubilit</w:t>
      </w:r>
      <w:r w:rsidRPr="00C5654D">
        <w:rPr>
          <w:rFonts w:ascii="Century Gothic" w:hAnsi="Century Gothic" w:cs="Century Gothic"/>
          <w:sz w:val="20"/>
          <w:szCs w:val="20"/>
        </w:rPr>
        <w:t>é</w:t>
      </w:r>
      <w:r w:rsidRPr="00C5654D">
        <w:rPr>
          <w:rFonts w:ascii="Century Gothic" w:hAnsi="Century Gothic"/>
          <w:sz w:val="20"/>
          <w:szCs w:val="20"/>
        </w:rPr>
        <w:t xml:space="preserve"> H</w:t>
      </w:r>
      <w:r w:rsidRPr="00C5654D">
        <w:rPr>
          <w:rFonts w:ascii="Cambria Math" w:hAnsi="Cambria Math" w:cs="Cambria Math"/>
          <w:sz w:val="20"/>
          <w:szCs w:val="20"/>
        </w:rPr>
        <w:t>₂</w:t>
      </w:r>
      <w:r w:rsidRPr="00C5654D">
        <w:rPr>
          <w:rFonts w:ascii="Century Gothic" w:hAnsi="Century Gothic"/>
          <w:sz w:val="20"/>
          <w:szCs w:val="20"/>
        </w:rPr>
        <w:t xml:space="preserve">O = 36 g/L | </w:t>
      </w:r>
      <w:proofErr w:type="spellStart"/>
      <w:r w:rsidRPr="00C5654D">
        <w:rPr>
          <w:rFonts w:ascii="Century Gothic" w:hAnsi="Century Gothic"/>
          <w:sz w:val="20"/>
          <w:szCs w:val="20"/>
        </w:rPr>
        <w:t>H</w:t>
      </w:r>
      <w:r w:rsidRPr="00C5654D">
        <w:rPr>
          <w:rFonts w:ascii="Century Gothic" w:hAnsi="Century Gothic" w:cs="Century Gothic"/>
          <w:sz w:val="20"/>
          <w:szCs w:val="20"/>
        </w:rPr>
        <w:t>é</w:t>
      </w:r>
      <w:r w:rsidRPr="00C5654D">
        <w:rPr>
          <w:rFonts w:ascii="Century Gothic" w:hAnsi="Century Gothic"/>
          <w:sz w:val="20"/>
          <w:szCs w:val="20"/>
        </w:rPr>
        <w:t>t</w:t>
      </w:r>
      <w:r w:rsidRPr="00C5654D">
        <w:rPr>
          <w:rFonts w:ascii="Century Gothic" w:hAnsi="Century Gothic" w:cs="Century Gothic"/>
          <w:sz w:val="20"/>
          <w:szCs w:val="20"/>
        </w:rPr>
        <w:t>é</w:t>
      </w:r>
      <w:r w:rsidRPr="00C5654D">
        <w:rPr>
          <w:rFonts w:ascii="Century Gothic" w:hAnsi="Century Gothic"/>
          <w:sz w:val="20"/>
          <w:szCs w:val="20"/>
        </w:rPr>
        <w:t>roaz</w:t>
      </w:r>
      <w:r w:rsidRPr="00C5654D">
        <w:rPr>
          <w:rFonts w:ascii="Century Gothic" w:hAnsi="Century Gothic" w:cs="Century Gothic"/>
          <w:sz w:val="20"/>
          <w:szCs w:val="20"/>
        </w:rPr>
        <w:t>é</w:t>
      </w:r>
      <w:r w:rsidRPr="00C5654D">
        <w:rPr>
          <w:rFonts w:ascii="Century Gothic" w:hAnsi="Century Gothic"/>
          <w:sz w:val="20"/>
          <w:szCs w:val="20"/>
        </w:rPr>
        <w:t>otrope</w:t>
      </w:r>
      <w:proofErr w:type="spellEnd"/>
      <w:r w:rsidRPr="00C5654D">
        <w:rPr>
          <w:rFonts w:ascii="Century Gothic" w:hAnsi="Century Gothic"/>
          <w:sz w:val="20"/>
          <w:szCs w:val="20"/>
        </w:rPr>
        <w:t xml:space="preserve"> H</w:t>
      </w:r>
      <w:r w:rsidRPr="00C5654D">
        <w:rPr>
          <w:rFonts w:ascii="Cambria Math" w:hAnsi="Cambria Math" w:cs="Cambria Math"/>
          <w:sz w:val="20"/>
          <w:szCs w:val="20"/>
        </w:rPr>
        <w:t>₂</w:t>
      </w:r>
      <w:r w:rsidRPr="00C5654D">
        <w:rPr>
          <w:rFonts w:ascii="Century Gothic" w:hAnsi="Century Gothic"/>
          <w:sz w:val="20"/>
          <w:szCs w:val="20"/>
        </w:rPr>
        <w:t xml:space="preserve">O/Aniline : </w:t>
      </w:r>
      <w:proofErr w:type="spellStart"/>
      <w:r w:rsidRPr="00C5654D">
        <w:rPr>
          <w:rFonts w:ascii="Century Gothic" w:hAnsi="Century Gothic"/>
          <w:sz w:val="20"/>
          <w:szCs w:val="20"/>
        </w:rPr>
        <w:t>Teb</w:t>
      </w:r>
      <w:proofErr w:type="spellEnd"/>
      <w:r w:rsidRPr="00C5654D">
        <w:rPr>
          <w:rFonts w:ascii="Century Gothic" w:hAnsi="Century Gothic"/>
          <w:sz w:val="20"/>
          <w:szCs w:val="20"/>
        </w:rPr>
        <w:t xml:space="preserve"> = 98,5 </w:t>
      </w:r>
      <w:r w:rsidRPr="00C5654D">
        <w:rPr>
          <w:rFonts w:ascii="Century Gothic" w:hAnsi="Century Gothic" w:cs="Century Gothic"/>
          <w:sz w:val="20"/>
          <w:szCs w:val="20"/>
        </w:rPr>
        <w:t>°</w:t>
      </w:r>
      <w:r w:rsidRPr="00C5654D">
        <w:rPr>
          <w:rFonts w:ascii="Century Gothic" w:hAnsi="Century Gothic"/>
          <w:sz w:val="20"/>
          <w:szCs w:val="20"/>
        </w:rPr>
        <w:t>C (</w:t>
      </w:r>
      <w:proofErr w:type="spellStart"/>
      <w:r w:rsidRPr="00C5654D">
        <w:rPr>
          <w:rFonts w:ascii="Century Gothic" w:hAnsi="Century Gothic"/>
          <w:sz w:val="20"/>
          <w:szCs w:val="20"/>
        </w:rPr>
        <w:t>x_aniline</w:t>
      </w:r>
      <w:proofErr w:type="spellEnd"/>
      <w:r w:rsidRPr="00C5654D">
        <w:rPr>
          <w:rFonts w:ascii="Century Gothic" w:hAnsi="Century Gothic"/>
          <w:sz w:val="20"/>
          <w:szCs w:val="20"/>
        </w:rPr>
        <w:t xml:space="preserve"> = 0,29).</w:t>
      </w:r>
    </w:p>
    <w:p w14:paraId="583F6658" w14:textId="77777777" w:rsidR="00C5654D" w:rsidRPr="00C5654D" w:rsidRDefault="00E17F3F" w:rsidP="00E17F3F">
      <w:pPr>
        <w:spacing w:after="240"/>
        <w:rPr>
          <w:rFonts w:ascii="Century Gothic" w:hAnsi="Century Gothic"/>
          <w:sz w:val="20"/>
          <w:szCs w:val="20"/>
        </w:rPr>
      </w:pPr>
      <w:r w:rsidRPr="00C5654D">
        <w:rPr>
          <w:rFonts w:ascii="Century Gothic" w:hAnsi="Century Gothic" w:cs="Century Gothic"/>
          <w:sz w:val="20"/>
          <w:szCs w:val="20"/>
        </w:rPr>
        <w:t>•</w:t>
      </w:r>
      <w:r w:rsidRPr="00C5654D">
        <w:rPr>
          <w:rFonts w:ascii="Century Gothic" w:hAnsi="Century Gothic"/>
          <w:sz w:val="20"/>
          <w:szCs w:val="20"/>
        </w:rPr>
        <w:t xml:space="preserve"> Chlorobenz</w:t>
      </w:r>
      <w:r w:rsidRPr="00C5654D">
        <w:rPr>
          <w:rFonts w:ascii="Century Gothic" w:hAnsi="Century Gothic" w:cs="Century Gothic"/>
          <w:sz w:val="20"/>
          <w:szCs w:val="20"/>
        </w:rPr>
        <w:t>è</w:t>
      </w:r>
      <w:r w:rsidRPr="00C5654D">
        <w:rPr>
          <w:rFonts w:ascii="Century Gothic" w:hAnsi="Century Gothic"/>
          <w:sz w:val="20"/>
          <w:szCs w:val="20"/>
        </w:rPr>
        <w:t xml:space="preserve">ne : </w:t>
      </w:r>
      <w:proofErr w:type="spellStart"/>
      <w:r w:rsidRPr="00C5654D">
        <w:rPr>
          <w:rFonts w:ascii="Century Gothic" w:hAnsi="Century Gothic"/>
          <w:sz w:val="20"/>
          <w:szCs w:val="20"/>
        </w:rPr>
        <w:t>Teb</w:t>
      </w:r>
      <w:proofErr w:type="spellEnd"/>
      <w:r w:rsidRPr="00C5654D">
        <w:rPr>
          <w:rFonts w:ascii="Century Gothic" w:hAnsi="Century Gothic"/>
          <w:sz w:val="20"/>
          <w:szCs w:val="20"/>
        </w:rPr>
        <w:t xml:space="preserve"> &gt; 120 </w:t>
      </w:r>
      <w:r w:rsidRPr="00C5654D">
        <w:rPr>
          <w:rFonts w:ascii="Century Gothic" w:hAnsi="Century Gothic" w:cs="Century Gothic"/>
          <w:sz w:val="20"/>
          <w:szCs w:val="20"/>
        </w:rPr>
        <w:t>°</w:t>
      </w:r>
      <w:r w:rsidRPr="00C5654D">
        <w:rPr>
          <w:rFonts w:ascii="Century Gothic" w:hAnsi="Century Gothic"/>
          <w:sz w:val="20"/>
          <w:szCs w:val="20"/>
        </w:rPr>
        <w:t>C | d = 1,11 | nD</w:t>
      </w:r>
      <w:r w:rsidRPr="00C5654D">
        <w:rPr>
          <w:rFonts w:ascii="Century Gothic" w:hAnsi="Century Gothic" w:cs="Century Gothic"/>
          <w:sz w:val="20"/>
          <w:szCs w:val="20"/>
        </w:rPr>
        <w:t>²</w:t>
      </w:r>
      <w:r w:rsidRPr="00C5654D">
        <w:rPr>
          <w:rFonts w:ascii="Cambria Math" w:hAnsi="Cambria Math" w:cs="Cambria Math"/>
          <w:sz w:val="20"/>
          <w:szCs w:val="20"/>
        </w:rPr>
        <w:t>⁰</w:t>
      </w:r>
      <w:r w:rsidRPr="00C5654D">
        <w:rPr>
          <w:rFonts w:ascii="Century Gothic" w:hAnsi="Century Gothic"/>
          <w:sz w:val="20"/>
          <w:szCs w:val="20"/>
        </w:rPr>
        <w:t xml:space="preserve"> = 1,521 | Solubilit</w:t>
      </w:r>
      <w:r w:rsidRPr="00C5654D">
        <w:rPr>
          <w:rFonts w:ascii="Century Gothic" w:hAnsi="Century Gothic" w:cs="Century Gothic"/>
          <w:sz w:val="20"/>
          <w:szCs w:val="20"/>
        </w:rPr>
        <w:t>é</w:t>
      </w:r>
      <w:r w:rsidRPr="00C5654D">
        <w:rPr>
          <w:rFonts w:ascii="Century Gothic" w:hAnsi="Century Gothic"/>
          <w:sz w:val="20"/>
          <w:szCs w:val="20"/>
        </w:rPr>
        <w:t xml:space="preserve"> H</w:t>
      </w:r>
      <w:r w:rsidRPr="00C5654D">
        <w:rPr>
          <w:rFonts w:ascii="Cambria Math" w:hAnsi="Cambria Math" w:cs="Cambria Math"/>
          <w:sz w:val="20"/>
          <w:szCs w:val="20"/>
        </w:rPr>
        <w:t>₂</w:t>
      </w:r>
      <w:r w:rsidRPr="00C5654D">
        <w:rPr>
          <w:rFonts w:ascii="Century Gothic" w:hAnsi="Century Gothic"/>
          <w:sz w:val="20"/>
          <w:szCs w:val="20"/>
        </w:rPr>
        <w:t xml:space="preserve">O = 0,5 g/L | </w:t>
      </w:r>
      <w:proofErr w:type="spellStart"/>
      <w:r w:rsidRPr="00C5654D">
        <w:rPr>
          <w:rFonts w:ascii="Century Gothic" w:hAnsi="Century Gothic"/>
          <w:sz w:val="20"/>
          <w:szCs w:val="20"/>
        </w:rPr>
        <w:t>H</w:t>
      </w:r>
      <w:r w:rsidRPr="00C5654D">
        <w:rPr>
          <w:rFonts w:ascii="Century Gothic" w:hAnsi="Century Gothic" w:cs="Century Gothic"/>
          <w:sz w:val="20"/>
          <w:szCs w:val="20"/>
        </w:rPr>
        <w:t>é</w:t>
      </w:r>
      <w:r w:rsidRPr="00C5654D">
        <w:rPr>
          <w:rFonts w:ascii="Century Gothic" w:hAnsi="Century Gothic"/>
          <w:sz w:val="20"/>
          <w:szCs w:val="20"/>
        </w:rPr>
        <w:t>t</w:t>
      </w:r>
      <w:r w:rsidRPr="00C5654D">
        <w:rPr>
          <w:rFonts w:ascii="Century Gothic" w:hAnsi="Century Gothic" w:cs="Century Gothic"/>
          <w:sz w:val="20"/>
          <w:szCs w:val="20"/>
        </w:rPr>
        <w:t>é</w:t>
      </w:r>
      <w:r w:rsidRPr="00C5654D">
        <w:rPr>
          <w:rFonts w:ascii="Century Gothic" w:hAnsi="Century Gothic"/>
          <w:sz w:val="20"/>
          <w:szCs w:val="20"/>
        </w:rPr>
        <w:t>roaz</w:t>
      </w:r>
      <w:r w:rsidRPr="00C5654D">
        <w:rPr>
          <w:rFonts w:ascii="Century Gothic" w:hAnsi="Century Gothic" w:cs="Century Gothic"/>
          <w:sz w:val="20"/>
          <w:szCs w:val="20"/>
        </w:rPr>
        <w:t>é</w:t>
      </w:r>
      <w:r w:rsidRPr="00C5654D">
        <w:rPr>
          <w:rFonts w:ascii="Century Gothic" w:hAnsi="Century Gothic"/>
          <w:sz w:val="20"/>
          <w:szCs w:val="20"/>
        </w:rPr>
        <w:t>otrope</w:t>
      </w:r>
      <w:proofErr w:type="spellEnd"/>
      <w:r w:rsidRPr="00C5654D">
        <w:rPr>
          <w:rFonts w:ascii="Century Gothic" w:hAnsi="Century Gothic"/>
          <w:sz w:val="20"/>
          <w:szCs w:val="20"/>
        </w:rPr>
        <w:t xml:space="preserve"> H</w:t>
      </w:r>
      <w:r w:rsidRPr="00C5654D">
        <w:rPr>
          <w:rFonts w:ascii="Cambria Math" w:hAnsi="Cambria Math" w:cs="Cambria Math"/>
          <w:sz w:val="20"/>
          <w:szCs w:val="20"/>
        </w:rPr>
        <w:t>₂</w:t>
      </w:r>
      <w:r w:rsidRPr="00C5654D">
        <w:rPr>
          <w:rFonts w:ascii="Century Gothic" w:hAnsi="Century Gothic"/>
          <w:sz w:val="20"/>
          <w:szCs w:val="20"/>
        </w:rPr>
        <w:t>O/Chlorobenz</w:t>
      </w:r>
      <w:r w:rsidRPr="00C5654D">
        <w:rPr>
          <w:rFonts w:ascii="Century Gothic" w:hAnsi="Century Gothic" w:cs="Century Gothic"/>
          <w:sz w:val="20"/>
          <w:szCs w:val="20"/>
        </w:rPr>
        <w:t>è</w:t>
      </w:r>
      <w:r w:rsidRPr="00C5654D">
        <w:rPr>
          <w:rFonts w:ascii="Century Gothic" w:hAnsi="Century Gothic"/>
          <w:sz w:val="20"/>
          <w:szCs w:val="20"/>
        </w:rPr>
        <w:t xml:space="preserve">ne : </w:t>
      </w:r>
      <w:proofErr w:type="spellStart"/>
      <w:r w:rsidRPr="00C5654D">
        <w:rPr>
          <w:rFonts w:ascii="Century Gothic" w:hAnsi="Century Gothic"/>
          <w:sz w:val="20"/>
          <w:szCs w:val="20"/>
        </w:rPr>
        <w:t>Teb</w:t>
      </w:r>
      <w:proofErr w:type="spellEnd"/>
      <w:r w:rsidRPr="00C5654D">
        <w:rPr>
          <w:rFonts w:ascii="Century Gothic" w:hAnsi="Century Gothic"/>
          <w:sz w:val="20"/>
          <w:szCs w:val="20"/>
        </w:rPr>
        <w:t xml:space="preserve"> = 90,2 </w:t>
      </w:r>
      <w:r w:rsidRPr="00C5654D">
        <w:rPr>
          <w:rFonts w:ascii="Century Gothic" w:hAnsi="Century Gothic" w:cs="Century Gothic"/>
          <w:sz w:val="20"/>
          <w:szCs w:val="20"/>
        </w:rPr>
        <w:t>°</w:t>
      </w:r>
      <w:r w:rsidRPr="00C5654D">
        <w:rPr>
          <w:rFonts w:ascii="Century Gothic" w:hAnsi="Century Gothic"/>
          <w:sz w:val="20"/>
          <w:szCs w:val="20"/>
        </w:rPr>
        <w:t>C (</w:t>
      </w:r>
      <w:proofErr w:type="spellStart"/>
      <w:r w:rsidRPr="00C5654D">
        <w:rPr>
          <w:rFonts w:ascii="Century Gothic" w:hAnsi="Century Gothic"/>
          <w:sz w:val="20"/>
          <w:szCs w:val="20"/>
        </w:rPr>
        <w:t>x_chlorobenz</w:t>
      </w:r>
      <w:r w:rsidRPr="00C5654D">
        <w:rPr>
          <w:rFonts w:ascii="Century Gothic" w:hAnsi="Century Gothic" w:cs="Century Gothic"/>
          <w:sz w:val="20"/>
          <w:szCs w:val="20"/>
        </w:rPr>
        <w:t>è</w:t>
      </w:r>
      <w:r w:rsidRPr="00C5654D">
        <w:rPr>
          <w:rFonts w:ascii="Century Gothic" w:hAnsi="Century Gothic"/>
          <w:sz w:val="20"/>
          <w:szCs w:val="20"/>
        </w:rPr>
        <w:t>ne</w:t>
      </w:r>
      <w:proofErr w:type="spellEnd"/>
      <w:r w:rsidRPr="00C5654D">
        <w:rPr>
          <w:rFonts w:ascii="Century Gothic" w:hAnsi="Century Gothic"/>
          <w:sz w:val="20"/>
          <w:szCs w:val="20"/>
        </w:rPr>
        <w:t xml:space="preserve"> = 0,29).</w:t>
      </w:r>
    </w:p>
    <w:p w14:paraId="5D7D407B" w14:textId="3E5B8663" w:rsidR="00E17F3F" w:rsidRPr="00C5654D" w:rsidRDefault="00E17F3F" w:rsidP="00E17F3F">
      <w:pPr>
        <w:spacing w:after="240"/>
        <w:rPr>
          <w:rFonts w:ascii="Century Gothic" w:hAnsi="Century Gothic"/>
          <w:sz w:val="20"/>
          <w:szCs w:val="20"/>
        </w:rPr>
      </w:pPr>
      <w:r w:rsidRPr="00C5654D">
        <w:rPr>
          <w:rFonts w:ascii="Century Gothic" w:hAnsi="Century Gothic"/>
          <w:sz w:val="20"/>
          <w:szCs w:val="20"/>
        </w:rPr>
        <w:t xml:space="preserve">• Phénol : </w:t>
      </w:r>
      <w:proofErr w:type="spellStart"/>
      <w:r w:rsidRPr="00C5654D">
        <w:rPr>
          <w:rFonts w:ascii="Century Gothic" w:hAnsi="Century Gothic"/>
          <w:sz w:val="20"/>
          <w:szCs w:val="20"/>
        </w:rPr>
        <w:t>pKa</w:t>
      </w:r>
      <w:proofErr w:type="spellEnd"/>
      <w:r w:rsidRPr="00C5654D">
        <w:rPr>
          <w:rFonts w:ascii="Century Gothic" w:hAnsi="Century Gothic"/>
          <w:sz w:val="20"/>
          <w:szCs w:val="20"/>
        </w:rPr>
        <w:t xml:space="preserve"> = 9,95 | </w:t>
      </w:r>
      <w:proofErr w:type="spellStart"/>
      <w:r w:rsidRPr="00C5654D">
        <w:rPr>
          <w:rFonts w:ascii="Century Gothic" w:hAnsi="Century Gothic"/>
          <w:sz w:val="20"/>
          <w:szCs w:val="20"/>
        </w:rPr>
        <w:t>Hétéroazéotrope</w:t>
      </w:r>
      <w:proofErr w:type="spellEnd"/>
      <w:r w:rsidRPr="00C5654D">
        <w:rPr>
          <w:rFonts w:ascii="Century Gothic" w:hAnsi="Century Gothic"/>
          <w:sz w:val="20"/>
          <w:szCs w:val="20"/>
        </w:rPr>
        <w:t xml:space="preserve"> H</w:t>
      </w:r>
      <w:r w:rsidRPr="00C5654D">
        <w:rPr>
          <w:rFonts w:ascii="Cambria Math" w:hAnsi="Cambria Math" w:cs="Cambria Math"/>
          <w:sz w:val="20"/>
          <w:szCs w:val="20"/>
        </w:rPr>
        <w:t>₂</w:t>
      </w:r>
      <w:r w:rsidRPr="00C5654D">
        <w:rPr>
          <w:rFonts w:ascii="Century Gothic" w:hAnsi="Century Gothic"/>
          <w:sz w:val="20"/>
          <w:szCs w:val="20"/>
        </w:rPr>
        <w:t>O/Ph</w:t>
      </w:r>
      <w:r w:rsidRPr="00C5654D">
        <w:rPr>
          <w:rFonts w:ascii="Century Gothic" w:hAnsi="Century Gothic" w:cs="Century Gothic"/>
          <w:sz w:val="20"/>
          <w:szCs w:val="20"/>
        </w:rPr>
        <w:t>é</w:t>
      </w:r>
      <w:r w:rsidRPr="00C5654D">
        <w:rPr>
          <w:rFonts w:ascii="Century Gothic" w:hAnsi="Century Gothic"/>
          <w:sz w:val="20"/>
          <w:szCs w:val="20"/>
        </w:rPr>
        <w:t xml:space="preserve">nol : </w:t>
      </w:r>
      <w:proofErr w:type="spellStart"/>
      <w:r w:rsidRPr="00C5654D">
        <w:rPr>
          <w:rFonts w:ascii="Century Gothic" w:hAnsi="Century Gothic"/>
          <w:sz w:val="20"/>
          <w:szCs w:val="20"/>
        </w:rPr>
        <w:t>Teb</w:t>
      </w:r>
      <w:proofErr w:type="spellEnd"/>
      <w:r w:rsidRPr="00C5654D">
        <w:rPr>
          <w:rFonts w:ascii="Century Gothic" w:hAnsi="Century Gothic"/>
          <w:sz w:val="20"/>
          <w:szCs w:val="20"/>
        </w:rPr>
        <w:t xml:space="preserve"> = 99,5 </w:t>
      </w:r>
      <w:r w:rsidRPr="00C5654D">
        <w:rPr>
          <w:rFonts w:ascii="Century Gothic" w:hAnsi="Century Gothic" w:cs="Century Gothic"/>
          <w:sz w:val="20"/>
          <w:szCs w:val="20"/>
        </w:rPr>
        <w:t>°</w:t>
      </w:r>
      <w:r w:rsidRPr="00C5654D">
        <w:rPr>
          <w:rFonts w:ascii="Century Gothic" w:hAnsi="Century Gothic"/>
          <w:sz w:val="20"/>
          <w:szCs w:val="20"/>
        </w:rPr>
        <w:t>C (</w:t>
      </w:r>
      <w:proofErr w:type="spellStart"/>
      <w:r w:rsidRPr="00C5654D">
        <w:rPr>
          <w:rFonts w:ascii="Century Gothic" w:hAnsi="Century Gothic"/>
          <w:sz w:val="20"/>
          <w:szCs w:val="20"/>
        </w:rPr>
        <w:t>x_eau</w:t>
      </w:r>
      <w:proofErr w:type="spellEnd"/>
      <w:r w:rsidRPr="00C5654D">
        <w:rPr>
          <w:rFonts w:ascii="Century Gothic" w:hAnsi="Century Gothic"/>
          <w:sz w:val="20"/>
          <w:szCs w:val="20"/>
        </w:rPr>
        <w:t xml:space="preserve"> = 0,981).</w:t>
      </w:r>
    </w:p>
    <w:p w14:paraId="35EE433F" w14:textId="06E1E517" w:rsidR="00240A3A" w:rsidRPr="00C5654D" w:rsidRDefault="00240A3A">
      <w:pPr>
        <w:pStyle w:val="Titre2"/>
        <w:spacing w:before="240" w:after="80"/>
        <w:rPr>
          <w:rFonts w:ascii="Century Gothic" w:hAnsi="Century Gothic"/>
          <w:sz w:val="20"/>
          <w:szCs w:val="20"/>
        </w:rPr>
      </w:pPr>
    </w:p>
    <w:p w14:paraId="0178B7BE" w14:textId="77777777" w:rsidR="00C5654D" w:rsidRPr="00C5654D" w:rsidRDefault="00BD0494">
      <w:pPr>
        <w:spacing w:after="120"/>
        <w:rPr>
          <w:rFonts w:ascii="Century Gothic" w:hAnsi="Century Gothic"/>
          <w:sz w:val="20"/>
          <w:szCs w:val="20"/>
        </w:rPr>
      </w:pPr>
      <w:r w:rsidRPr="00C5654D">
        <w:rPr>
          <w:rFonts w:ascii="Century Gothic" w:hAnsi="Century Gothic"/>
          <w:sz w:val="20"/>
          <w:szCs w:val="20"/>
        </w:rPr>
        <w:t>• Chromatographie sur Couche Mince (CCM) : Vérification de l'absence totale de phénol et d'aniline résiduelle. Éluant : Cyclohexane / Éthanol (9/1), Révélation sous UV à 254 nm.</w:t>
      </w:r>
    </w:p>
    <w:tbl>
      <w:tblPr>
        <w:tblW w:w="0" w:type="auto"/>
        <w:jc w:val="center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2880"/>
        <w:gridCol w:w="2880"/>
      </w:tblGrid>
      <w:tr w:rsidR="00C5654D" w:rsidRPr="00C5654D" w14:paraId="45D75117" w14:textId="77777777" w:rsidTr="00D70A6C">
        <w:trPr>
          <w:jc w:val="center"/>
        </w:trPr>
        <w:tc>
          <w:tcPr>
            <w:tcW w:w="3600" w:type="dxa"/>
            <w:shd w:val="clear" w:color="auto" w:fill="DBE5F1" w:themeFill="accent1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342BC7" w14:textId="77777777" w:rsidR="00C5654D" w:rsidRPr="00C5654D" w:rsidRDefault="00C5654D" w:rsidP="00D70A6C">
            <w:pPr>
              <w:spacing w:after="0"/>
              <w:jc w:val="center"/>
              <w:rPr>
                <w:rFonts w:ascii="Century Gothic" w:hAnsi="Century Gothic"/>
                <w:color w:val="auto"/>
                <w:sz w:val="20"/>
                <w:szCs w:val="20"/>
              </w:rPr>
            </w:pPr>
            <w:r w:rsidRPr="00C5654D">
              <w:rPr>
                <w:rFonts w:ascii="Century Gothic" w:hAnsi="Century Gothic"/>
                <w:b/>
                <w:color w:val="auto"/>
                <w:sz w:val="20"/>
                <w:szCs w:val="20"/>
              </w:rPr>
              <w:t>Composé Chimique</w:t>
            </w:r>
          </w:p>
        </w:tc>
        <w:tc>
          <w:tcPr>
            <w:tcW w:w="2880" w:type="dxa"/>
            <w:shd w:val="clear" w:color="auto" w:fill="DBE5F1" w:themeFill="accent1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80794A" w14:textId="77777777" w:rsidR="00C5654D" w:rsidRPr="00C5654D" w:rsidRDefault="00C5654D" w:rsidP="00D70A6C">
            <w:pPr>
              <w:spacing w:after="0"/>
              <w:jc w:val="center"/>
              <w:rPr>
                <w:rFonts w:ascii="Century Gothic" w:hAnsi="Century Gothic"/>
                <w:color w:val="auto"/>
                <w:sz w:val="20"/>
                <w:szCs w:val="20"/>
              </w:rPr>
            </w:pPr>
            <w:r w:rsidRPr="00C5654D">
              <w:rPr>
                <w:rFonts w:ascii="Century Gothic" w:hAnsi="Century Gothic"/>
                <w:b/>
                <w:color w:val="auto"/>
                <w:sz w:val="20"/>
                <w:szCs w:val="20"/>
              </w:rPr>
              <w:t xml:space="preserve">Longueur d'onde </w:t>
            </w:r>
            <w:proofErr w:type="spellStart"/>
            <w:r w:rsidRPr="00C5654D">
              <w:rPr>
                <w:rFonts w:ascii="Century Gothic" w:hAnsi="Century Gothic"/>
                <w:b/>
                <w:color w:val="auto"/>
                <w:sz w:val="20"/>
                <w:szCs w:val="20"/>
              </w:rPr>
              <w:t>λ_max</w:t>
            </w:r>
            <w:proofErr w:type="spellEnd"/>
            <w:r w:rsidRPr="00C5654D">
              <w:rPr>
                <w:rFonts w:ascii="Century Gothic" w:hAnsi="Century Gothic"/>
                <w:b/>
                <w:color w:val="auto"/>
                <w:sz w:val="20"/>
                <w:szCs w:val="20"/>
              </w:rPr>
              <w:t xml:space="preserve"> (nm)</w:t>
            </w:r>
          </w:p>
        </w:tc>
        <w:tc>
          <w:tcPr>
            <w:tcW w:w="2880" w:type="dxa"/>
            <w:shd w:val="clear" w:color="auto" w:fill="DBE5F1" w:themeFill="accent1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B9D970" w14:textId="77777777" w:rsidR="00C5654D" w:rsidRPr="00C5654D" w:rsidRDefault="00C5654D" w:rsidP="00D70A6C">
            <w:pPr>
              <w:spacing w:after="0"/>
              <w:jc w:val="center"/>
              <w:rPr>
                <w:rFonts w:ascii="Century Gothic" w:hAnsi="Century Gothic"/>
                <w:color w:val="auto"/>
                <w:sz w:val="20"/>
                <w:szCs w:val="20"/>
              </w:rPr>
            </w:pPr>
            <w:r w:rsidRPr="00C5654D">
              <w:rPr>
                <w:rFonts w:ascii="Century Gothic" w:hAnsi="Century Gothic"/>
                <w:b/>
                <w:color w:val="auto"/>
                <w:sz w:val="20"/>
                <w:szCs w:val="20"/>
              </w:rPr>
              <w:t xml:space="preserve">Coefficient d'extinction </w:t>
            </w:r>
            <w:proofErr w:type="spellStart"/>
            <w:r w:rsidRPr="00C5654D">
              <w:rPr>
                <w:rFonts w:ascii="Century Gothic" w:hAnsi="Century Gothic"/>
                <w:b/>
                <w:color w:val="auto"/>
                <w:sz w:val="20"/>
                <w:szCs w:val="20"/>
              </w:rPr>
              <w:t>ε_max</w:t>
            </w:r>
            <w:proofErr w:type="spellEnd"/>
            <w:r w:rsidRPr="00C5654D">
              <w:rPr>
                <w:rFonts w:ascii="Century Gothic" w:hAnsi="Century Gothic"/>
                <w:b/>
                <w:color w:val="auto"/>
                <w:sz w:val="20"/>
                <w:szCs w:val="20"/>
              </w:rPr>
              <w:t xml:space="preserve"> (L·mol</w:t>
            </w:r>
            <w:r w:rsidRPr="00C5654D">
              <w:rPr>
                <w:rFonts w:ascii="Cambria Math" w:hAnsi="Cambria Math" w:cs="Cambria Math"/>
                <w:b/>
                <w:color w:val="auto"/>
                <w:sz w:val="20"/>
                <w:szCs w:val="20"/>
              </w:rPr>
              <w:t>⁻</w:t>
            </w:r>
            <w:r w:rsidRPr="00C5654D">
              <w:rPr>
                <w:rFonts w:ascii="Century Gothic" w:hAnsi="Century Gothic" w:cs="Century Gothic"/>
                <w:b/>
                <w:color w:val="auto"/>
                <w:sz w:val="20"/>
                <w:szCs w:val="20"/>
              </w:rPr>
              <w:t>¹·</w:t>
            </w:r>
            <w:r w:rsidRPr="00C5654D">
              <w:rPr>
                <w:rFonts w:ascii="Century Gothic" w:hAnsi="Century Gothic"/>
                <w:b/>
                <w:color w:val="auto"/>
                <w:sz w:val="20"/>
                <w:szCs w:val="20"/>
              </w:rPr>
              <w:t>cm</w:t>
            </w:r>
            <w:r w:rsidRPr="00C5654D">
              <w:rPr>
                <w:rFonts w:ascii="Cambria Math" w:hAnsi="Cambria Math" w:cs="Cambria Math"/>
                <w:b/>
                <w:color w:val="auto"/>
                <w:sz w:val="20"/>
                <w:szCs w:val="20"/>
              </w:rPr>
              <w:t>⁻</w:t>
            </w:r>
            <w:r w:rsidRPr="00C5654D">
              <w:rPr>
                <w:rFonts w:ascii="Century Gothic" w:hAnsi="Century Gothic" w:cs="Century Gothic"/>
                <w:b/>
                <w:color w:val="auto"/>
                <w:sz w:val="20"/>
                <w:szCs w:val="20"/>
              </w:rPr>
              <w:t>¹</w:t>
            </w:r>
            <w:r w:rsidRPr="00C5654D">
              <w:rPr>
                <w:rFonts w:ascii="Century Gothic" w:hAnsi="Century Gothic"/>
                <w:b/>
                <w:color w:val="auto"/>
                <w:sz w:val="20"/>
                <w:szCs w:val="20"/>
              </w:rPr>
              <w:t>)</w:t>
            </w:r>
          </w:p>
        </w:tc>
      </w:tr>
      <w:tr w:rsidR="00C5654D" w:rsidRPr="00C5654D" w14:paraId="6A64A09E" w14:textId="77777777" w:rsidTr="00D70A6C">
        <w:trPr>
          <w:jc w:val="center"/>
        </w:trPr>
        <w:tc>
          <w:tcPr>
            <w:tcW w:w="360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EAA0E" w14:textId="77777777" w:rsidR="00C5654D" w:rsidRPr="00C5654D" w:rsidRDefault="00C5654D" w:rsidP="00D70A6C">
            <w:pPr>
              <w:spacing w:after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5654D">
              <w:rPr>
                <w:rFonts w:ascii="Century Gothic" w:hAnsi="Century Gothic"/>
                <w:b/>
                <w:sz w:val="20"/>
                <w:szCs w:val="20"/>
              </w:rPr>
              <w:t>Chlorobenzène (Produit pur)</w:t>
            </w:r>
          </w:p>
        </w:tc>
        <w:tc>
          <w:tcPr>
            <w:tcW w:w="288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EDEF6" w14:textId="77777777" w:rsidR="00C5654D" w:rsidRPr="00C5654D" w:rsidRDefault="00C5654D" w:rsidP="00D70A6C">
            <w:pPr>
              <w:spacing w:after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5654D">
              <w:rPr>
                <w:rFonts w:ascii="Century Gothic" w:hAnsi="Century Gothic"/>
                <w:sz w:val="20"/>
                <w:szCs w:val="20"/>
              </w:rPr>
              <w:t>265 nm</w:t>
            </w:r>
          </w:p>
        </w:tc>
        <w:tc>
          <w:tcPr>
            <w:tcW w:w="288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C5138" w14:textId="77777777" w:rsidR="00C5654D" w:rsidRPr="00C5654D" w:rsidRDefault="00C5654D" w:rsidP="00D70A6C">
            <w:pPr>
              <w:spacing w:after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5654D">
              <w:rPr>
                <w:rFonts w:ascii="Century Gothic" w:hAnsi="Century Gothic"/>
                <w:sz w:val="20"/>
                <w:szCs w:val="20"/>
              </w:rPr>
              <w:t>240</w:t>
            </w:r>
          </w:p>
        </w:tc>
      </w:tr>
      <w:tr w:rsidR="00C5654D" w:rsidRPr="00C5654D" w14:paraId="3C2D5A0B" w14:textId="77777777" w:rsidTr="00D70A6C">
        <w:trPr>
          <w:jc w:val="center"/>
        </w:trPr>
        <w:tc>
          <w:tcPr>
            <w:tcW w:w="3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2ADFB" w14:textId="77777777" w:rsidR="00C5654D" w:rsidRPr="00C5654D" w:rsidRDefault="00C5654D" w:rsidP="00D70A6C">
            <w:pPr>
              <w:spacing w:after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5654D">
              <w:rPr>
                <w:rFonts w:ascii="Century Gothic" w:hAnsi="Century Gothic"/>
                <w:b/>
                <w:sz w:val="20"/>
                <w:szCs w:val="20"/>
              </w:rPr>
              <w:t>Phénol (Sous-produit indésirable)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95532" w14:textId="77777777" w:rsidR="00C5654D" w:rsidRPr="00C5654D" w:rsidRDefault="00C5654D" w:rsidP="00D70A6C">
            <w:pPr>
              <w:spacing w:after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5654D">
              <w:rPr>
                <w:rFonts w:ascii="Century Gothic" w:hAnsi="Century Gothic"/>
                <w:sz w:val="20"/>
                <w:szCs w:val="20"/>
              </w:rPr>
              <w:t>270 nm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61EEE" w14:textId="77777777" w:rsidR="00C5654D" w:rsidRPr="00C5654D" w:rsidRDefault="00C5654D" w:rsidP="00D70A6C">
            <w:pPr>
              <w:spacing w:after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5654D">
              <w:rPr>
                <w:rFonts w:ascii="Century Gothic" w:hAnsi="Century Gothic"/>
                <w:sz w:val="20"/>
                <w:szCs w:val="20"/>
              </w:rPr>
              <w:t>1 450</w:t>
            </w:r>
          </w:p>
        </w:tc>
      </w:tr>
      <w:tr w:rsidR="00C5654D" w:rsidRPr="00C5654D" w14:paraId="10F68391" w14:textId="77777777" w:rsidTr="00D70A6C">
        <w:trPr>
          <w:jc w:val="center"/>
        </w:trPr>
        <w:tc>
          <w:tcPr>
            <w:tcW w:w="360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419B6" w14:textId="77777777" w:rsidR="00C5654D" w:rsidRPr="00C5654D" w:rsidRDefault="00C5654D" w:rsidP="00D70A6C">
            <w:pPr>
              <w:spacing w:after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5654D">
              <w:rPr>
                <w:rFonts w:ascii="Century Gothic" w:hAnsi="Century Gothic"/>
                <w:b/>
                <w:sz w:val="20"/>
                <w:szCs w:val="20"/>
              </w:rPr>
              <w:t>Aniline (Substrat de départ)</w:t>
            </w:r>
          </w:p>
        </w:tc>
        <w:tc>
          <w:tcPr>
            <w:tcW w:w="288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B1A0E" w14:textId="77777777" w:rsidR="00C5654D" w:rsidRPr="00C5654D" w:rsidRDefault="00C5654D" w:rsidP="00D70A6C">
            <w:pPr>
              <w:spacing w:after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5654D">
              <w:rPr>
                <w:rFonts w:ascii="Century Gothic" w:hAnsi="Century Gothic"/>
                <w:sz w:val="20"/>
                <w:szCs w:val="20"/>
              </w:rPr>
              <w:t>280 nm</w:t>
            </w:r>
          </w:p>
        </w:tc>
        <w:tc>
          <w:tcPr>
            <w:tcW w:w="288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37B1A" w14:textId="77777777" w:rsidR="00C5654D" w:rsidRPr="00C5654D" w:rsidRDefault="00C5654D" w:rsidP="00D70A6C">
            <w:pPr>
              <w:spacing w:after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5654D">
              <w:rPr>
                <w:rFonts w:ascii="Century Gothic" w:hAnsi="Century Gothic"/>
                <w:sz w:val="20"/>
                <w:szCs w:val="20"/>
              </w:rPr>
              <w:t>1 430</w:t>
            </w:r>
          </w:p>
        </w:tc>
      </w:tr>
    </w:tbl>
    <w:p w14:paraId="79C10D9D" w14:textId="77777777" w:rsidR="00C5654D" w:rsidRPr="00C5654D" w:rsidRDefault="00C5654D">
      <w:pPr>
        <w:spacing w:after="120"/>
        <w:rPr>
          <w:rFonts w:ascii="Century Gothic" w:hAnsi="Century Gothic"/>
          <w:sz w:val="20"/>
          <w:szCs w:val="20"/>
        </w:rPr>
      </w:pPr>
    </w:p>
    <w:p w14:paraId="797E2E78" w14:textId="3C99DC91" w:rsidR="00C5654D" w:rsidRPr="00C5654D" w:rsidRDefault="00BD0494">
      <w:pPr>
        <w:spacing w:after="120"/>
        <w:rPr>
          <w:rFonts w:ascii="Century Gothic" w:hAnsi="Century Gothic"/>
          <w:sz w:val="20"/>
          <w:szCs w:val="20"/>
        </w:rPr>
      </w:pPr>
      <w:r w:rsidRPr="00C5654D">
        <w:rPr>
          <w:rFonts w:ascii="Century Gothic" w:hAnsi="Century Gothic"/>
          <w:sz w:val="20"/>
          <w:szCs w:val="20"/>
        </w:rPr>
        <w:t xml:space="preserve">• Chromatographie en Phase Gazeuse (CPG) : Colonne apolaire, gaz vecteur He (11 PSI), </w:t>
      </w:r>
      <w:proofErr w:type="spellStart"/>
      <w:r w:rsidRPr="00C5654D">
        <w:rPr>
          <w:rFonts w:ascii="Century Gothic" w:hAnsi="Century Gothic"/>
          <w:sz w:val="20"/>
          <w:szCs w:val="20"/>
        </w:rPr>
        <w:t>T</w:t>
      </w:r>
      <w:r w:rsidRPr="00C5654D">
        <w:rPr>
          <w:rFonts w:ascii="Century Gothic" w:hAnsi="Century Gothic"/>
          <w:sz w:val="20"/>
          <w:szCs w:val="20"/>
          <w:vertAlign w:val="subscript"/>
        </w:rPr>
        <w:t>injecteu</w:t>
      </w:r>
      <w:r w:rsidRPr="00C5654D">
        <w:rPr>
          <w:rFonts w:ascii="Century Gothic" w:hAnsi="Century Gothic"/>
          <w:sz w:val="20"/>
          <w:szCs w:val="20"/>
        </w:rPr>
        <w:t>r</w:t>
      </w:r>
      <w:proofErr w:type="spellEnd"/>
      <w:r w:rsidRPr="00C5654D">
        <w:rPr>
          <w:rFonts w:ascii="Century Gothic" w:hAnsi="Century Gothic"/>
          <w:sz w:val="20"/>
          <w:szCs w:val="20"/>
        </w:rPr>
        <w:t xml:space="preserve"> = 225 °C, </w:t>
      </w:r>
      <w:proofErr w:type="spellStart"/>
      <w:r w:rsidRPr="00C5654D">
        <w:rPr>
          <w:rFonts w:ascii="Century Gothic" w:hAnsi="Century Gothic"/>
          <w:sz w:val="20"/>
          <w:szCs w:val="20"/>
        </w:rPr>
        <w:t>T</w:t>
      </w:r>
      <w:r w:rsidRPr="00C5654D">
        <w:rPr>
          <w:rFonts w:ascii="Century Gothic" w:hAnsi="Century Gothic"/>
          <w:sz w:val="20"/>
          <w:szCs w:val="20"/>
          <w:vertAlign w:val="subscript"/>
        </w:rPr>
        <w:t>détecteur</w:t>
      </w:r>
      <w:proofErr w:type="spellEnd"/>
      <w:r w:rsidRPr="00C5654D">
        <w:rPr>
          <w:rFonts w:ascii="Century Gothic" w:hAnsi="Century Gothic"/>
          <w:sz w:val="20"/>
          <w:szCs w:val="20"/>
        </w:rPr>
        <w:t xml:space="preserve"> (FID) = 225 °C, </w:t>
      </w:r>
      <w:proofErr w:type="spellStart"/>
      <w:r w:rsidRPr="00C5654D">
        <w:rPr>
          <w:rFonts w:ascii="Century Gothic" w:hAnsi="Century Gothic"/>
          <w:sz w:val="20"/>
          <w:szCs w:val="20"/>
        </w:rPr>
        <w:t>T</w:t>
      </w:r>
      <w:r w:rsidR="00C5654D" w:rsidRPr="00C5654D">
        <w:rPr>
          <w:rFonts w:ascii="Century Gothic" w:hAnsi="Century Gothic"/>
          <w:sz w:val="20"/>
          <w:szCs w:val="20"/>
          <w:vertAlign w:val="subscript"/>
        </w:rPr>
        <w:t>f</w:t>
      </w:r>
      <w:r w:rsidRPr="00C5654D">
        <w:rPr>
          <w:rFonts w:ascii="Century Gothic" w:hAnsi="Century Gothic"/>
          <w:sz w:val="20"/>
          <w:szCs w:val="20"/>
          <w:vertAlign w:val="subscript"/>
        </w:rPr>
        <w:t>our</w:t>
      </w:r>
      <w:proofErr w:type="spellEnd"/>
      <w:r w:rsidRPr="00C5654D">
        <w:rPr>
          <w:rFonts w:ascii="Century Gothic" w:hAnsi="Century Gothic"/>
          <w:sz w:val="20"/>
          <w:szCs w:val="20"/>
        </w:rPr>
        <w:t xml:space="preserve"> = 220 °C. Détection des pics de chlorobenzène et recherche d'aniline.</w:t>
      </w:r>
    </w:p>
    <w:p w14:paraId="6230D100" w14:textId="41BEBB85" w:rsidR="00240A3A" w:rsidRPr="00C5654D" w:rsidRDefault="00240A3A" w:rsidP="00E17F3F">
      <w:pPr>
        <w:pStyle w:val="Titre2"/>
        <w:spacing w:before="280" w:after="80"/>
        <w:rPr>
          <w:rFonts w:ascii="Century Gothic" w:hAnsi="Century Gothic"/>
          <w:sz w:val="20"/>
          <w:szCs w:val="20"/>
        </w:rPr>
      </w:pPr>
    </w:p>
    <w:sectPr w:rsidR="00240A3A" w:rsidRPr="00C5654D" w:rsidSect="00E17F3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19" w:right="1152" w:bottom="899" w:left="1152" w:header="360" w:footer="4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40C55" w14:textId="77777777" w:rsidR="006224E3" w:rsidRPr="005A727C" w:rsidRDefault="006224E3">
      <w:pPr>
        <w:spacing w:after="0" w:line="240" w:lineRule="auto"/>
      </w:pPr>
      <w:r w:rsidRPr="005A727C">
        <w:separator/>
      </w:r>
    </w:p>
  </w:endnote>
  <w:endnote w:type="continuationSeparator" w:id="0">
    <w:p w14:paraId="3D17C08D" w14:textId="77777777" w:rsidR="006224E3" w:rsidRPr="005A727C" w:rsidRDefault="006224E3">
      <w:pPr>
        <w:spacing w:after="0" w:line="240" w:lineRule="auto"/>
      </w:pPr>
      <w:r w:rsidRPr="005A727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F313D" w14:textId="77777777" w:rsidR="007143A3" w:rsidRPr="005A727C" w:rsidRDefault="007143A3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3282B" w14:textId="7AA08C68" w:rsidR="00240A3A" w:rsidRPr="005A727C" w:rsidRDefault="00BD0494">
    <w:pPr>
      <w:pStyle w:val="Pieddepage"/>
      <w:jc w:val="center"/>
    </w:pPr>
    <w:r w:rsidRPr="005A727C">
      <w:rPr>
        <w:color w:val="718096"/>
        <w:sz w:val="18"/>
      </w:rPr>
      <w:t xml:space="preserve">Page </w:t>
    </w:r>
    <w:r w:rsidRPr="005A727C">
      <w:fldChar w:fldCharType="begin"/>
    </w:r>
    <w:r w:rsidRPr="005A727C">
      <w:instrText>PAGE</w:instrText>
    </w:r>
    <w:r w:rsidRPr="005A727C">
      <w:fldChar w:fldCharType="separate"/>
    </w:r>
    <w:r w:rsidR="0047016D" w:rsidRPr="005A727C">
      <w:t>1</w:t>
    </w:r>
    <w:r w:rsidRPr="005A727C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6B0FA" w14:textId="77777777" w:rsidR="007143A3" w:rsidRPr="005A727C" w:rsidRDefault="007143A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1308B" w14:textId="77777777" w:rsidR="006224E3" w:rsidRPr="005A727C" w:rsidRDefault="006224E3">
      <w:pPr>
        <w:spacing w:after="0" w:line="240" w:lineRule="auto"/>
      </w:pPr>
      <w:r w:rsidRPr="005A727C">
        <w:separator/>
      </w:r>
    </w:p>
  </w:footnote>
  <w:footnote w:type="continuationSeparator" w:id="0">
    <w:p w14:paraId="7C83FF70" w14:textId="77777777" w:rsidR="006224E3" w:rsidRPr="005A727C" w:rsidRDefault="006224E3">
      <w:pPr>
        <w:spacing w:after="0" w:line="240" w:lineRule="auto"/>
      </w:pPr>
      <w:r w:rsidRPr="005A727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9A6DA" w14:textId="77777777" w:rsidR="007143A3" w:rsidRPr="005A727C" w:rsidRDefault="007143A3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6E702" w14:textId="75611F43" w:rsidR="00240A3A" w:rsidRPr="00E6661D" w:rsidRDefault="007143A3" w:rsidP="007358A5">
    <w:pPr>
      <w:pStyle w:val="En-tte"/>
      <w:tabs>
        <w:tab w:val="clear" w:pos="9360"/>
        <w:tab w:val="right" w:pos="9900"/>
      </w:tabs>
      <w:rPr>
        <w:rFonts w:ascii="Century Gothic" w:hAnsi="Century Gothic"/>
        <w:iCs/>
        <w:sz w:val="20"/>
        <w:szCs w:val="20"/>
      </w:rPr>
    </w:pPr>
    <w:r w:rsidRPr="00E6661D">
      <w:rPr>
        <w:rFonts w:ascii="Century Gothic" w:hAnsi="Century Gothic"/>
        <w:iCs/>
        <w:color w:val="718096"/>
        <w:sz w:val="20"/>
        <w:szCs w:val="20"/>
      </w:rPr>
      <w:t xml:space="preserve">BTS 2 </w:t>
    </w:r>
    <w:r w:rsidR="007358A5" w:rsidRPr="00E6661D">
      <w:rPr>
        <w:rFonts w:ascii="Century Gothic" w:hAnsi="Century Gothic"/>
        <w:iCs/>
        <w:color w:val="718096"/>
        <w:sz w:val="20"/>
        <w:szCs w:val="20"/>
      </w:rPr>
      <w:tab/>
    </w:r>
    <w:r w:rsidR="007358A5" w:rsidRPr="00E6661D">
      <w:rPr>
        <w:rFonts w:ascii="Century Gothic" w:hAnsi="Century Gothic"/>
        <w:iCs/>
        <w:color w:val="718096"/>
        <w:sz w:val="20"/>
        <w:szCs w:val="20"/>
      </w:rPr>
      <w:tab/>
    </w:r>
    <w:r w:rsidRPr="00E6661D">
      <w:rPr>
        <w:rFonts w:ascii="Century Gothic" w:hAnsi="Century Gothic"/>
        <w:iCs/>
        <w:color w:val="718096"/>
        <w:sz w:val="20"/>
        <w:szCs w:val="20"/>
      </w:rPr>
      <w:t>TP n°4 Synthèse du chlorobenzène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191B5" w14:textId="77777777" w:rsidR="007143A3" w:rsidRPr="005A727C" w:rsidRDefault="007143A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4269491">
    <w:abstractNumId w:val="8"/>
  </w:num>
  <w:num w:numId="2" w16cid:durableId="1833444096">
    <w:abstractNumId w:val="6"/>
  </w:num>
  <w:num w:numId="3" w16cid:durableId="1548835960">
    <w:abstractNumId w:val="5"/>
  </w:num>
  <w:num w:numId="4" w16cid:durableId="1101143986">
    <w:abstractNumId w:val="4"/>
  </w:num>
  <w:num w:numId="5" w16cid:durableId="676880740">
    <w:abstractNumId w:val="7"/>
  </w:num>
  <w:num w:numId="6" w16cid:durableId="371805605">
    <w:abstractNumId w:val="3"/>
  </w:num>
  <w:num w:numId="7" w16cid:durableId="162086975">
    <w:abstractNumId w:val="2"/>
  </w:num>
  <w:num w:numId="8" w16cid:durableId="453866229">
    <w:abstractNumId w:val="1"/>
  </w:num>
  <w:num w:numId="9" w16cid:durableId="1468663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E2C"/>
    <w:rsid w:val="000C6E9B"/>
    <w:rsid w:val="0015074B"/>
    <w:rsid w:val="00154F55"/>
    <w:rsid w:val="00155A86"/>
    <w:rsid w:val="002343DF"/>
    <w:rsid w:val="00240A3A"/>
    <w:rsid w:val="00251A3F"/>
    <w:rsid w:val="00253143"/>
    <w:rsid w:val="0029639D"/>
    <w:rsid w:val="00326F90"/>
    <w:rsid w:val="003E56A4"/>
    <w:rsid w:val="0047016D"/>
    <w:rsid w:val="0047046A"/>
    <w:rsid w:val="00585ABB"/>
    <w:rsid w:val="005A727C"/>
    <w:rsid w:val="006224E3"/>
    <w:rsid w:val="007143A3"/>
    <w:rsid w:val="007358A5"/>
    <w:rsid w:val="00771C24"/>
    <w:rsid w:val="00835E6A"/>
    <w:rsid w:val="00841C32"/>
    <w:rsid w:val="008C5E15"/>
    <w:rsid w:val="00926DCA"/>
    <w:rsid w:val="00A12D56"/>
    <w:rsid w:val="00A66C84"/>
    <w:rsid w:val="00AA1D8D"/>
    <w:rsid w:val="00B47730"/>
    <w:rsid w:val="00B940B3"/>
    <w:rsid w:val="00BD0494"/>
    <w:rsid w:val="00BE48D9"/>
    <w:rsid w:val="00C5654D"/>
    <w:rsid w:val="00CB0664"/>
    <w:rsid w:val="00D30695"/>
    <w:rsid w:val="00D67BA7"/>
    <w:rsid w:val="00DD6D9F"/>
    <w:rsid w:val="00E17F3F"/>
    <w:rsid w:val="00E65013"/>
    <w:rsid w:val="00E6661D"/>
    <w:rsid w:val="00EF42CC"/>
    <w:rsid w:val="00F529FF"/>
    <w:rsid w:val="00FC31AF"/>
    <w:rsid w:val="00FC693F"/>
    <w:rsid w:val="00FD5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BCCCF5B8-C8BC-461D-9D4B-E1005E267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654D"/>
    <w:rPr>
      <w:rFonts w:ascii="Calibri" w:hAnsi="Calibri"/>
      <w:color w:val="2D3748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849</Words>
  <Characters>4675</Characters>
  <Application>Microsoft Office Word</Application>
  <DocSecurity>0</DocSecurity>
  <Lines>38</Lines>
  <Paragraphs>11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5513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Winckler</dc:creator>
  <cp:keywords/>
  <dc:description>generated by python-docx</dc:description>
  <cp:lastModifiedBy>ERIC WINCKLER</cp:lastModifiedBy>
  <cp:revision>4</cp:revision>
  <dcterms:created xsi:type="dcterms:W3CDTF">2026-09-30T14:31:00Z</dcterms:created>
  <dcterms:modified xsi:type="dcterms:W3CDTF">2026-09-30T14:37:00Z</dcterms:modified>
  <cp:category/>
</cp:coreProperties>
</file>