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1B" w:rsidRDefault="0080501B" w:rsidP="0080501B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80501B" w:rsidRDefault="0080501B" w:rsidP="0080501B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4"/>
        <w:gridCol w:w="1410"/>
        <w:gridCol w:w="1112"/>
        <w:gridCol w:w="4414"/>
      </w:tblGrid>
      <w:tr w:rsidR="0080501B" w:rsidRPr="00FA727E" w:rsidTr="004938DA">
        <w:tc>
          <w:tcPr>
            <w:tcW w:w="1386" w:type="dxa"/>
          </w:tcPr>
          <w:p w:rsidR="0080501B" w:rsidRPr="00FA727E" w:rsidRDefault="0080501B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80501B" w:rsidRPr="00FA727E" w:rsidRDefault="0080501B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CB0D97">
              <w:rPr>
                <w:rFonts w:ascii="新細明體" w:eastAsia="新細明體" w:hAnsi="新細明體" w:cs="Apple LiGothic Medium"/>
                <w:b/>
              </w:rPr>
              <w:t xml:space="preserve">Lab </w:t>
            </w:r>
            <w:r w:rsidR="00D330B1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09 BLE</w:t>
            </w:r>
            <w:bookmarkStart w:id="0" w:name="_GoBack"/>
            <w:bookmarkEnd w:id="0"/>
            <w:r w:rsidR="00D330B1" w:rsidRPr="00FA727E">
              <w:rPr>
                <w:rFonts w:ascii="新細明體" w:eastAsia="新細明體" w:hAnsi="新細明體" w:cs="Apple LiGothic Medium"/>
                <w:b/>
              </w:rPr>
              <w:t xml:space="preserve"> </w:t>
            </w:r>
          </w:p>
        </w:tc>
      </w:tr>
      <w:tr w:rsidR="0080501B" w:rsidRPr="00FA727E" w:rsidTr="004938DA">
        <w:tc>
          <w:tcPr>
            <w:tcW w:w="1386" w:type="dxa"/>
          </w:tcPr>
          <w:p w:rsidR="0080501B" w:rsidRPr="00FA727E" w:rsidRDefault="0080501B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420" w:type="dxa"/>
          </w:tcPr>
          <w:p w:rsidR="0080501B" w:rsidRPr="00FA727E" w:rsidRDefault="0080501B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06050375</w:t>
            </w:r>
          </w:p>
        </w:tc>
        <w:tc>
          <w:tcPr>
            <w:tcW w:w="1136" w:type="dxa"/>
          </w:tcPr>
          <w:p w:rsidR="0080501B" w:rsidRPr="00FA727E" w:rsidRDefault="0080501B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80501B" w:rsidRPr="00FA727E" w:rsidRDefault="0080501B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張博硯</w:t>
            </w:r>
          </w:p>
        </w:tc>
      </w:tr>
    </w:tbl>
    <w:p w:rsidR="0080501B" w:rsidRDefault="0080501B" w:rsidP="0080501B">
      <w:pPr>
        <w:jc w:val="both"/>
        <w:rPr>
          <w:rFonts w:ascii="新細明體" w:eastAsia="新細明體" w:hAnsi="新細明體" w:cs="Apple LiGothic Medium"/>
          <w:b/>
        </w:rPr>
      </w:pPr>
    </w:p>
    <w:p w:rsidR="0080501B" w:rsidRDefault="0080501B" w:rsidP="0080501B">
      <w:pPr>
        <w:numPr>
          <w:ilvl w:val="0"/>
          <w:numId w:val="1"/>
        </w:numPr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80501B" w:rsidRPr="0080501B" w:rsidRDefault="0080501B" w:rsidP="0080501B">
      <w:pPr>
        <w:ind w:leftChars="200" w:left="480"/>
        <w:rPr>
          <w:rFonts w:ascii="新細明體" w:eastAsia="Yu Mincho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</w:rPr>
        <w:t>heckpoint</w:t>
      </w:r>
      <w:r w:rsidRPr="00CB0D97">
        <w:rPr>
          <w:rFonts w:ascii="新細明體" w:eastAsia="新細明體" w:hAnsi="新細明體" w:cs="Apple LiGothic Medium"/>
          <w:b/>
        </w:rPr>
        <w:t>1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80501B">
        <w:rPr>
          <w:rFonts w:ascii="新細明體" w:eastAsia="新細明體" w:hAnsi="新細明體" w:cs="Apple LiGothic Medium" w:hint="eastAsia"/>
          <w:b/>
        </w:rPr>
        <w:t>由手機App 看到自己的 7697 iBeacon</w:t>
      </w:r>
      <w:r w:rsidRPr="00CB0D97">
        <w:rPr>
          <w:rFonts w:ascii="新細明體" w:eastAsia="新細明體" w:hAnsi="新細明體" w:cs="Apple LiGothic Medium"/>
          <w:b/>
        </w:rPr>
        <w:t xml:space="preserve"> </w:t>
      </w:r>
    </w:p>
    <w:p w:rsidR="0080501B" w:rsidRPr="00AF00FE" w:rsidRDefault="0080501B" w:rsidP="0080501B">
      <w:pPr>
        <w:ind w:leftChars="200" w:left="480"/>
        <w:rPr>
          <w:rFonts w:ascii="新細明體" w:eastAsia="新細明體" w:hAnsi="新細明體" w:cs="Apple LiGothic Medium"/>
          <w:b/>
        </w:rPr>
      </w:pPr>
      <w:r w:rsidRPr="00CB0D97">
        <w:rPr>
          <w:rFonts w:ascii="新細明體" w:eastAsia="新細明體" w:hAnsi="新細明體" w:cs="Apple LiGothic Medium"/>
          <w:b/>
        </w:rPr>
        <w:t/>
      </w:r>
      <w:r w:rsidRPr="00CB0D97">
        <w:rPr>
          <w:rFonts w:ascii="新細明體" w:eastAsia="新細明體" w:hAnsi="新細明體" w:cs="Apple LiGothic Medium"/>
          <w:b/>
        </w:rPr>
        <w:t/>
      </w:r>
      <w:r w:rsidRPr="00CB0D97">
        <w:rPr>
          <w:rFonts w:ascii="新細明體" w:eastAsia="新細明體" w:hAnsi="新細明體" w:cs="Apple LiGothic Medium"/>
          <w:b/>
        </w:rPr>
        <w:t/>
      </w:r>
      <w:r w:rsidRPr="00CB0D97">
        <w:rPr>
          <w:rFonts w:ascii="新細明體" w:eastAsia="新細明體" w:hAnsi="新細明體" w:cs="Apple LiGothic Medium"/>
          <w:b/>
        </w:rPr>
        <w:continuationSeparator/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80501B">
        <w:rPr>
          <w:rFonts w:ascii="新細明體" w:eastAsia="新細明體" w:hAnsi="新細明體" w:cs="Apple LiGothic Medium" w:hint="eastAsia"/>
          <w:b/>
          <w:lang w:eastAsia="zh-TW"/>
        </w:rPr>
        <w:t>由手機 App 看到自己的 7697 EddyStone URL Beacon</w:t>
      </w:r>
      <w:r w:rsidRPr="0080501B"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3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80501B">
        <w:rPr>
          <w:rFonts w:ascii="新細明體" w:eastAsia="新細明體" w:hAnsi="新細明體" w:cs="Apple LiGothic Medium" w:hint="eastAsia"/>
          <w:b/>
          <w:lang w:eastAsia="zh-TW"/>
        </w:rPr>
        <w:t>由手機 App 控制 7697 LED</w:t>
      </w:r>
    </w:p>
    <w:p w:rsidR="0080501B" w:rsidRPr="0080501B" w:rsidRDefault="0080501B" w:rsidP="0080501B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</w:rPr>
        <w:t>heckpoint</w:t>
      </w:r>
      <w:r w:rsidRPr="00CB0D97">
        <w:rPr>
          <w:rFonts w:ascii="新細明體" w:eastAsia="新細明體" w:hAnsi="新細明體" w:cs="Apple LiGothic Medium"/>
          <w:b/>
        </w:rPr>
        <w:t>1</w:t>
      </w:r>
    </w:p>
    <w:p w:rsidR="0080501B" w:rsidRPr="0080501B" w:rsidRDefault="0080501B" w:rsidP="0080501B">
      <w:pPr>
        <w:ind w:leftChars="350" w:left="84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 w:hint="eastAsia"/>
          <w:b/>
          <w:lang w:eastAsia="zh-TW"/>
        </w:rPr>
        <w:t>下載範例程式BeaconAdvertisement</w:t>
      </w:r>
    </w:p>
    <w:p w:rsidR="0080501B" w:rsidRDefault="0080501B" w:rsidP="0080501B">
      <w:pPr>
        <w:ind w:leftChars="350" w:left="84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0501B">
        <w:rPr>
          <w:rFonts w:ascii="新細明體" w:eastAsia="新細明體" w:hAnsi="新細明體" w:cs="Apple LiGothic Medium" w:hint="eastAsia"/>
          <w:b/>
          <w:lang w:eastAsia="zh-TW"/>
        </w:rPr>
        <w:t>修改 configAsIBeacon中的 Major/Minor為自己學號後四碼</w:t>
      </w:r>
    </w:p>
    <w:p w:rsid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80501B" w:rsidRPr="0080501B" w:rsidRDefault="0080501B" w:rsidP="0080501B">
      <w:pPr>
        <w:ind w:leftChars="350" w:left="84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0501B">
        <w:rPr>
          <w:rFonts w:ascii="新細明體" w:eastAsia="新細明體" w:hAnsi="新細明體" w:cs="Apple LiGothic Medium" w:hint="eastAsia"/>
          <w:b/>
          <w:lang w:eastAsia="zh-TW"/>
        </w:rPr>
        <w:t xml:space="preserve">執行範例程式 EddystonURLadvertisement </w:t>
      </w:r>
    </w:p>
    <w:p w:rsidR="0080501B" w:rsidRPr="0080501B" w:rsidRDefault="0080501B" w:rsidP="0080501B">
      <w:pPr>
        <w:ind w:leftChars="350" w:left="84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0501B">
        <w:rPr>
          <w:rFonts w:ascii="新細明體" w:eastAsia="新細明體" w:hAnsi="新細明體" w:cs="Apple LiGothic Medium" w:hint="eastAsia"/>
          <w:b/>
          <w:lang w:eastAsia="zh-TW"/>
        </w:rPr>
        <w:t>將 URL 修改為自己的網址</w:t>
      </w:r>
    </w:p>
    <w:p w:rsidR="0080501B" w:rsidRDefault="0080501B" w:rsidP="0080501B">
      <w:pPr>
        <w:ind w:leftChars="350" w:left="84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0501B">
        <w:rPr>
          <w:rFonts w:ascii="新細明體" w:eastAsia="新細明體" w:hAnsi="新細明體" w:cs="Apple LiGothic Medium" w:hint="eastAsia"/>
          <w:b/>
          <w:lang w:eastAsia="zh-TW"/>
        </w:rPr>
        <w:t>由手機 App 搜尋 7697 Beacon</w:t>
      </w:r>
    </w:p>
    <w:p w:rsid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3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80501B" w:rsidRPr="0080501B" w:rsidRDefault="0080501B" w:rsidP="0080501B">
      <w:pPr>
        <w:ind w:leftChars="350" w:left="84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0501B">
        <w:rPr>
          <w:rFonts w:ascii="新細明體" w:eastAsia="新細明體" w:hAnsi="新細明體" w:cs="Apple LiGothic Medium" w:hint="eastAsia"/>
          <w:b/>
          <w:lang w:eastAsia="zh-TW"/>
        </w:rPr>
        <w:t>下載範例程式 SimplePeripheral</w:t>
      </w:r>
    </w:p>
    <w:p w:rsidR="0080501B" w:rsidRPr="0080501B" w:rsidRDefault="0080501B" w:rsidP="0080501B">
      <w:pPr>
        <w:ind w:leftChars="350" w:left="84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0501B">
        <w:rPr>
          <w:rFonts w:ascii="新細明體" w:eastAsia="新細明體" w:hAnsi="新細明體" w:cs="Apple LiGothic Medium" w:hint="eastAsia"/>
          <w:b/>
          <w:lang w:eastAsia="zh-TW"/>
        </w:rPr>
        <w:t>將 UUID 前八碼 ”19B10010” 改成自己的學號”</w:t>
      </w:r>
    </w:p>
    <w:p w:rsidR="0080501B" w:rsidRDefault="0080501B" w:rsidP="0080501B">
      <w:pPr>
        <w:ind w:leftChars="350" w:left="84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0501B">
        <w:rPr>
          <w:rFonts w:ascii="新細明體" w:eastAsia="新細明體" w:hAnsi="新細明體" w:cs="Apple LiGothic Medium" w:hint="eastAsia"/>
          <w:b/>
          <w:lang w:eastAsia="zh-TW"/>
        </w:rPr>
        <w:t>將所有 “BLE LED” 字串改成自己的名字;</w:t>
      </w:r>
    </w:p>
    <w:p w:rsidR="0080501B" w:rsidRDefault="0080501B" w:rsidP="0080501B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80501B" w:rsidRPr="00CB0D97" w:rsidRDefault="002F7D57" w:rsidP="0080501B">
      <w:pPr>
        <w:ind w:leftChars="200" w:left="48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noProof/>
        </w:rPr>
        <w:drawing>
          <wp:inline distT="0" distB="0" distL="0" distR="0" wp14:anchorId="5BCC4CDF" wp14:editId="7971A4FF">
            <wp:extent cx="3200400" cy="4305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1B" w:rsidRDefault="0080501B" w:rsidP="0080501B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>程式碼</w:t>
      </w:r>
    </w:p>
    <w:p w:rsidR="0080501B" w:rsidRDefault="0080501B" w:rsidP="0080501B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</w:rPr>
        <w:t>heckpoint</w:t>
      </w:r>
      <w:r w:rsidRPr="00CB0D97">
        <w:rPr>
          <w:rFonts w:ascii="新細明體" w:eastAsia="新細明體" w:hAnsi="新細明體" w:cs="Apple LiGothic Medium"/>
          <w:b/>
        </w:rPr>
        <w:t>1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>#include &lt;LBLE.h&gt;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>#include &lt;LBLEPeriphral.h&gt;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>void setup() {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//Initialize serial and wait for port to open: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Serial.begin(9600);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// Initialize BLE subsystem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Serial.println("BLE begin");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LBLE.begin();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while (!LBLE.ready()) {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  delay(100);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}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Serial.println("BLE ready");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// configure our advertisement data as iBeacon.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LBLEAdvertisementData beaconData;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// This is a common AirLocate example UUID.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LBLEUuid uuid("E2C56DB5-DFFB-48D2-B060-D0F5A71096E0");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beaconData.configAsIBeacon(uuid, 0</w:t>
      </w:r>
      <w:r>
        <w:rPr>
          <w:rFonts w:ascii="新細明體" w:eastAsia="新細明體" w:hAnsi="新細明體" w:cs="Apple LiGothic Medium" w:hint="eastAsia"/>
          <w:b/>
          <w:lang w:eastAsia="zh-TW"/>
        </w:rPr>
        <w:t>3</w:t>
      </w:r>
      <w:r w:rsidRPr="0080501B">
        <w:rPr>
          <w:rFonts w:ascii="新細明體" w:eastAsia="新細明體" w:hAnsi="新細明體" w:cs="Apple LiGothic Medium"/>
          <w:b/>
        </w:rPr>
        <w:t xml:space="preserve">, </w:t>
      </w:r>
      <w:r>
        <w:rPr>
          <w:rFonts w:ascii="新細明體" w:eastAsia="新細明體" w:hAnsi="新細明體" w:cs="Apple LiGothic Medium" w:hint="eastAsia"/>
          <w:b/>
          <w:lang w:eastAsia="zh-TW"/>
        </w:rPr>
        <w:t>75</w:t>
      </w:r>
      <w:r w:rsidRPr="0080501B">
        <w:rPr>
          <w:rFonts w:ascii="新細明體" w:eastAsia="新細明體" w:hAnsi="新細明體" w:cs="Apple LiGothic Medium"/>
          <w:b/>
        </w:rPr>
        <w:t>, -40);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Serial.print("Start advertising iBeacon with uuid=");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Serial.println(uuid);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// start advertising it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LBLEPeripheral.advertise(beaconData);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>}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>void loop() {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// The underlying framework will advertise periodically.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// we simply wait here.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//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// You can use iBeacon apps such as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// "Locate Beacon" by Radius Networks on iOS devices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// to locate this beacon.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 xml:space="preserve">  delay(3000);</w:t>
      </w:r>
    </w:p>
    <w:p w:rsid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80501B">
        <w:rPr>
          <w:rFonts w:ascii="新細明體" w:eastAsia="新細明體" w:hAnsi="新細明體" w:cs="Apple LiGothic Medium"/>
          <w:b/>
        </w:rPr>
        <w:t>}</w:t>
      </w:r>
    </w:p>
    <w:p w:rsidR="0080501B" w:rsidRDefault="0080501B" w:rsidP="0080501B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80501B" w:rsidRDefault="0080501B" w:rsidP="0080501B">
      <w:pPr>
        <w:ind w:leftChars="150" w:left="360"/>
        <w:jc w:val="both"/>
        <w:rPr>
          <w:rFonts w:ascii="新細明體" w:eastAsia="Yu Mincho" w:hAnsi="新細明體" w:cs="Apple LiGothic Medium"/>
          <w:b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>#include &lt;LBLE.h&gt;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>#include &lt;LBLEPeriphral.h&gt;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>void setup() {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//Initialize serial and wait for port to open: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Serial.begin(115200);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Initialize BLE subsystem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Serial.println("BLE begin");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LBLE.begin();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while (!LBLE.ready()) {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  delay(100);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}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Serial.println("BLE ready");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configure our advertisement data as iBeacon.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LBLEAdvertisementData beaconData;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make an Eddystone-URL beacon that board casts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https://labs.mediatek.com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Note 1: You can obmit the suffix and tail part, e.g.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       https://goo.gl/Aq18zF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       can be constructed with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       configAsEddystoneURL(EDDY_HTTPS, "goo.gl/Aq18zF");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Note 2: Note that total url length must not exceed 17 bytes.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Please refer to https://github.com/google/eddystone/tree/master/eddystone-url#url-scheme-prefix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ab/>
        <w:t>// to know how the prefix/suffix/tails are expanded.</w:t>
      </w:r>
    </w:p>
    <w:p w:rsidR="0080501B" w:rsidRPr="0080501B" w:rsidRDefault="0080501B" w:rsidP="0080501B">
      <w:pPr>
        <w:ind w:leftChars="250" w:left="600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beaconData.configAsEddystoneURL(EDDY_HTTPS, "</w:t>
      </w:r>
      <w:r>
        <w:rPr>
          <w:rFonts w:asciiTheme="minorEastAsia" w:eastAsiaTheme="minorEastAsia" w:hAnsiTheme="minorEastAsia" w:cs="Apple LiGothic Medium" w:hint="eastAsia"/>
          <w:b/>
          <w:lang w:eastAsia="zh-TW"/>
        </w:rPr>
        <w:t>06050375</w:t>
      </w:r>
      <w:r w:rsidRPr="0080501B">
        <w:rPr>
          <w:rFonts w:ascii="新細明體" w:eastAsia="Yu Mincho" w:hAnsi="新細明體" w:cs="Apple LiGothic Medium"/>
          <w:b/>
        </w:rPr>
        <w:t xml:space="preserve"> </w:t>
      </w:r>
      <w:r w:rsidRPr="0080501B">
        <w:rPr>
          <w:rFonts w:ascii="新細明體" w:eastAsia="Yu Mincho" w:hAnsi="新細明體" w:cs="Apple LiGothic Medium"/>
          <w:b/>
        </w:rPr>
        <w:t>", EDDY_DOT_COM);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Serial.print("Start advertising Eddystone-URL");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start advertising it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LBLEPeripheral.advertiseAsBeacon(beaconData);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>}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>void loop() {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The underlying framework will advertise periodically.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we simply wait here.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You should be able to search this beacon with tools such as "Beacon Tools" on iOS or 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// "Physical Web" app on Android.</w:t>
      </w:r>
    </w:p>
    <w:p w:rsidR="0080501B" w:rsidRPr="0080501B" w:rsidRDefault="0080501B" w:rsidP="0080501B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80501B">
        <w:rPr>
          <w:rFonts w:ascii="新細明體" w:eastAsia="Yu Mincho" w:hAnsi="新細明體" w:cs="Apple LiGothic Medium"/>
          <w:b/>
        </w:rPr>
        <w:t xml:space="preserve">  delay(3000);</w:t>
      </w:r>
    </w:p>
    <w:p w:rsidR="0080501B" w:rsidRDefault="0080501B" w:rsidP="0080501B">
      <w:pPr>
        <w:ind w:leftChars="250" w:left="60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 w:rsidRPr="0080501B">
        <w:rPr>
          <w:rFonts w:ascii="新細明體" w:eastAsia="Yu Mincho" w:hAnsi="新細明體" w:cs="Apple LiGothic Medium"/>
          <w:b/>
        </w:rPr>
        <w:lastRenderedPageBreak/>
        <w:t>}</w:t>
      </w:r>
    </w:p>
    <w:p w:rsidR="0080501B" w:rsidRDefault="0080501B" w:rsidP="0080501B">
      <w:pPr>
        <w:ind w:leftChars="250" w:left="60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</w:p>
    <w:p w:rsidR="0080501B" w:rsidRDefault="0080501B" w:rsidP="0080501B">
      <w:pPr>
        <w:ind w:leftChars="15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3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>#include &lt;LBLE.h&gt;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>#include &lt;LBLEPeriphral.h&gt;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>// Define a simple GATT service with only 1 characteristic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>LBLEService ledService("06050375-E8F2-537E-4F6C-D104768A1214");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>LBLECharacteristicInt switchCharacteristic("06050375-E8F2-537E-4F6C-D104768A1214", LBLE_READ | LBLE_WRITE);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>void setup() {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 Initialize LED pin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pinMode(LED_BUILTIN, OUTPUT);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digitalWrite(LED_BUILTIN, LOW);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//Initialize serial and wait for port to open: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Serial.begin(9600);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 to check if USR button is pressed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pinMode(6, INPUT);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 Initialize BLE subsystem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LBLE.begin();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while (!LBLE.ready()) {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delay(100);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}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Serial.println("BLE ready");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Serial.print("Device Address = [");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Serial.print(LBLE.getDeviceAddress());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Serial.println("]");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 configure our advertisement data.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 In this case, we simply create an advertisement that represents an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 connectable device with a device name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LBLEAdvertisementData advertisement;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advertisement.configAsConnectableDevice("Rick");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 Configure our device's Generic Access Profile's device name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 Ususally this is the same as the name in the advertisement data.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LBLEPeripheral.setName("Rick");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lastRenderedPageBreak/>
        <w:t xml:space="preserve">  // Add characteristics into ledService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ledService.addAttribute(switchCharacteristic);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 Add service to GATT server (peripheral)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LBLEPeripheral.addService(ledService);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 start the GATT server - it is now 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 available to connect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LBLEPeripheral.begin();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// start advertisment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LBLEPeripheral.advertise(advertisement);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>}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>void loop() {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delay(1000);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Serial.print("conected=");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Serial.println(LBLEPeripheral.connected());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if (digitalRead(6))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{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Serial.println("disconnect all!");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LBLEPeripheral.disconnectAll();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}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if (switchCharacteristic.isWritten()) {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const char value = switchCharacteristic.getValue();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switch (value) {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  case 1: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    digitalWrite(LED_BUILTIN, HIGH);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    break;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  case 0: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    digitalWrite(LED_BUILTIN, LOW);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    break;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  default: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    Serial.println("Unknown value written");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    break;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  }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 xml:space="preserve">  }</w:t>
      </w: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2F7D57" w:rsidRPr="002F7D57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</w:p>
    <w:p w:rsidR="0080501B" w:rsidRDefault="002F7D57" w:rsidP="002F7D57">
      <w:pPr>
        <w:ind w:leftChars="250" w:left="600"/>
        <w:jc w:val="both"/>
        <w:rPr>
          <w:rFonts w:ascii="新細明體" w:eastAsia="Yu Mincho" w:hAnsi="新細明體" w:cs="Apple LiGothic Medium"/>
          <w:b/>
        </w:rPr>
      </w:pPr>
      <w:r w:rsidRPr="002F7D57">
        <w:rPr>
          <w:rFonts w:ascii="新細明體" w:eastAsia="Yu Mincho" w:hAnsi="新細明體" w:cs="Apple LiGothic Medium"/>
          <w:b/>
        </w:rPr>
        <w:t>}</w:t>
      </w:r>
    </w:p>
    <w:p w:rsidR="002F7D57" w:rsidRPr="0080501B" w:rsidRDefault="002F7D57" w:rsidP="002F7D57">
      <w:pPr>
        <w:ind w:leftChars="250" w:left="600"/>
        <w:jc w:val="both"/>
        <w:rPr>
          <w:rFonts w:ascii="新細明體" w:eastAsia="Yu Mincho" w:hAnsi="新細明體" w:cs="Apple LiGothic Medium" w:hint="eastAsia"/>
          <w:b/>
        </w:rPr>
      </w:pPr>
    </w:p>
    <w:p w:rsidR="0080501B" w:rsidRDefault="0080501B" w:rsidP="0080501B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lastRenderedPageBreak/>
        <w:t>心得討論</w:t>
      </w:r>
    </w:p>
    <w:p w:rsidR="0080501B" w:rsidRPr="00CB0D97" w:rsidRDefault="002F7D57" w:rsidP="0080501B">
      <w:pPr>
        <w:ind w:left="360"/>
        <w:jc w:val="both"/>
        <w:rPr>
          <w:rFonts w:ascii="新細明體" w:eastAsia="Yu Mincho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今天難在要懂他在做什麼，不然只是改改程式誰都會</w:t>
      </w:r>
    </w:p>
    <w:p w:rsidR="0080501B" w:rsidRPr="008A1889" w:rsidRDefault="0080501B" w:rsidP="0080501B"/>
    <w:p w:rsidR="0080501B" w:rsidRPr="0080501B" w:rsidRDefault="0080501B"/>
    <w:sectPr w:rsidR="0080501B" w:rsidRPr="0080501B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2F3C7500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1B"/>
    <w:rsid w:val="002F7D57"/>
    <w:rsid w:val="0080501B"/>
    <w:rsid w:val="00D3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52E5"/>
  <w15:chartTrackingRefBased/>
  <w15:docId w15:val="{7ECF93CB-5D64-4BE6-9425-FAEF12CF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01B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6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2</cp:revision>
  <dcterms:created xsi:type="dcterms:W3CDTF">2019-06-15T05:23:00Z</dcterms:created>
  <dcterms:modified xsi:type="dcterms:W3CDTF">2019-06-15T05:40:00Z</dcterms:modified>
</cp:coreProperties>
</file>