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2959" w:rsidRDefault="00F02959" w:rsidP="00F02959">
      <w:pPr>
        <w:jc w:val="center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hint="eastAsia"/>
          <w:b/>
          <w:lang w:eastAsia="zh-TW"/>
        </w:rPr>
        <w:t>電通二甲</w:t>
      </w:r>
      <w:r w:rsidRPr="00AF00FE">
        <w:rPr>
          <w:rFonts w:ascii="新細明體" w:eastAsia="新細明體" w:hAnsi="新細明體" w:hint="eastAsia"/>
          <w:b/>
          <w:lang w:eastAsia="zh-TW"/>
        </w:rPr>
        <w:t>微處理器實驗</w:t>
      </w:r>
      <w:r w:rsidRPr="00AF00FE"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r>
        <w:rPr>
          <w:rFonts w:ascii="新細明體" w:eastAsia="新細明體" w:hAnsi="新細明體" w:cs="Apple LiGothic Medium" w:hint="eastAsia"/>
          <w:b/>
          <w:lang w:eastAsia="zh-TW"/>
        </w:rPr>
        <w:t>實驗</w:t>
      </w:r>
      <w:r>
        <w:rPr>
          <w:rFonts w:ascii="新細明體" w:eastAsia="新細明體" w:hAnsi="新細明體" w:cs="Apple LiGothic Medium"/>
          <w:b/>
          <w:lang w:eastAsia="zh-TW"/>
        </w:rPr>
        <w:t>結報</w:t>
      </w:r>
    </w:p>
    <w:p w:rsidR="00F02959" w:rsidRDefault="00F02959" w:rsidP="00F02959">
      <w:pPr>
        <w:jc w:val="center"/>
        <w:rPr>
          <w:rFonts w:ascii="新細明體" w:eastAsia="新細明體" w:hAnsi="新細明體" w:cs="Apple LiGothic Medium"/>
          <w:b/>
          <w:lang w:eastAsia="zh-TW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 w:firstRow="1" w:lastRow="0" w:firstColumn="1" w:lastColumn="0" w:noHBand="0" w:noVBand="0"/>
      </w:tblPr>
      <w:tblGrid>
        <w:gridCol w:w="1354"/>
        <w:gridCol w:w="1410"/>
        <w:gridCol w:w="1112"/>
        <w:gridCol w:w="4414"/>
      </w:tblGrid>
      <w:tr w:rsidR="00F02959" w:rsidRPr="00FA727E" w:rsidTr="004938DA">
        <w:tc>
          <w:tcPr>
            <w:tcW w:w="1386" w:type="dxa"/>
          </w:tcPr>
          <w:p w:rsidR="00F02959" w:rsidRPr="00FA727E" w:rsidRDefault="00F02959" w:rsidP="004938DA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實驗名稱</w:t>
            </w:r>
          </w:p>
        </w:tc>
        <w:tc>
          <w:tcPr>
            <w:tcW w:w="7112" w:type="dxa"/>
            <w:gridSpan w:val="3"/>
          </w:tcPr>
          <w:p w:rsidR="00F02959" w:rsidRPr="00FA727E" w:rsidRDefault="00F02959" w:rsidP="004938DA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CB0D97">
              <w:rPr>
                <w:rFonts w:ascii="新細明體" w:eastAsia="新細明體" w:hAnsi="新細明體" w:cs="Apple LiGothic Medium"/>
                <w:b/>
              </w:rPr>
              <w:t xml:space="preserve">Lab </w:t>
            </w: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10紅外線控制</w:t>
            </w:r>
          </w:p>
        </w:tc>
      </w:tr>
      <w:tr w:rsidR="00F02959" w:rsidRPr="00FA727E" w:rsidTr="004938DA">
        <w:tc>
          <w:tcPr>
            <w:tcW w:w="1386" w:type="dxa"/>
          </w:tcPr>
          <w:p w:rsidR="00F02959" w:rsidRPr="00FA727E" w:rsidRDefault="00F02959" w:rsidP="004938DA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</w:p>
        </w:tc>
        <w:tc>
          <w:tcPr>
            <w:tcW w:w="1420" w:type="dxa"/>
          </w:tcPr>
          <w:p w:rsidR="00F02959" w:rsidRPr="00FA727E" w:rsidRDefault="00F02959" w:rsidP="004938DA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06050375</w:t>
            </w:r>
          </w:p>
        </w:tc>
        <w:tc>
          <w:tcPr>
            <w:tcW w:w="1136" w:type="dxa"/>
          </w:tcPr>
          <w:p w:rsidR="00F02959" w:rsidRPr="00FA727E" w:rsidRDefault="00F02959" w:rsidP="004938DA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組員</w:t>
            </w:r>
          </w:p>
        </w:tc>
        <w:tc>
          <w:tcPr>
            <w:tcW w:w="4556" w:type="dxa"/>
          </w:tcPr>
          <w:p w:rsidR="00F02959" w:rsidRPr="00FA727E" w:rsidRDefault="00F02959" w:rsidP="004938DA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張博硯</w:t>
            </w:r>
          </w:p>
        </w:tc>
      </w:tr>
    </w:tbl>
    <w:p w:rsidR="00F02959" w:rsidRDefault="00F02959" w:rsidP="00F02959">
      <w:pPr>
        <w:jc w:val="both"/>
        <w:rPr>
          <w:rFonts w:ascii="新細明體" w:eastAsia="新細明體" w:hAnsi="新細明體" w:cs="Apple LiGothic Medium"/>
          <w:b/>
        </w:rPr>
      </w:pPr>
    </w:p>
    <w:p w:rsidR="00F02959" w:rsidRDefault="00F02959" w:rsidP="00F02959">
      <w:pPr>
        <w:numPr>
          <w:ilvl w:val="0"/>
          <w:numId w:val="1"/>
        </w:numPr>
        <w:rPr>
          <w:rFonts w:ascii="新細明體" w:eastAsia="新細明體" w:hAnsi="新細明體" w:cs="Apple LiGothic Medium"/>
          <w:b/>
        </w:rPr>
      </w:pPr>
      <w:r w:rsidRPr="00AF00FE">
        <w:rPr>
          <w:rFonts w:ascii="新細明體" w:eastAsia="新細明體" w:hAnsi="新細明體" w:cs="Apple LiGothic Medium"/>
          <w:b/>
        </w:rPr>
        <w:t>實驗目的</w:t>
      </w:r>
    </w:p>
    <w:p w:rsidR="00F02959" w:rsidRPr="00CB0D97" w:rsidRDefault="00F02959" w:rsidP="00F02959">
      <w:pPr>
        <w:ind w:leftChars="200" w:left="48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C</w:t>
      </w:r>
      <w:r>
        <w:rPr>
          <w:rFonts w:ascii="新細明體" w:eastAsia="新細明體" w:hAnsi="新細明體" w:cs="Apple LiGothic Medium"/>
          <w:b/>
        </w:rPr>
        <w:t>heckpoint</w:t>
      </w:r>
      <w:r w:rsidRPr="00CB0D97">
        <w:rPr>
          <w:rFonts w:ascii="新細明體" w:eastAsia="新細明體" w:hAnsi="新細明體" w:cs="Apple LiGothic Medium"/>
          <w:b/>
        </w:rPr>
        <w:t>1</w:t>
      </w: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r>
        <w:rPr>
          <w:rFonts w:ascii="新細明體" w:eastAsia="新細明體" w:hAnsi="新細明體" w:cs="Apple LiGothic Medium"/>
          <w:b/>
          <w:lang w:eastAsia="zh-TW"/>
        </w:rPr>
        <w:t xml:space="preserve"> </w:t>
      </w:r>
      <w:r>
        <w:rPr>
          <w:rFonts w:ascii="新細明體" w:eastAsia="新細明體" w:hAnsi="新細明體" w:cs="Apple LiGothic Medium" w:hint="eastAsia"/>
          <w:b/>
          <w:lang w:eastAsia="zh-TW"/>
        </w:rPr>
        <w:t>接收紅外線遙控器編碼</w:t>
      </w:r>
      <w:r w:rsidRPr="00CB0D97">
        <w:rPr>
          <w:rFonts w:ascii="新細明體" w:eastAsia="新細明體" w:hAnsi="新細明體" w:cs="Apple LiGothic Medium"/>
          <w:b/>
        </w:rPr>
        <w:separator/>
      </w:r>
      <w:r w:rsidRPr="00CB0D97">
        <w:rPr>
          <w:rFonts w:ascii="新細明體" w:eastAsia="新細明體" w:hAnsi="新細明體" w:cs="Apple LiGothic Medium"/>
          <w:b/>
        </w:rPr>
        <w:t/>
      </w:r>
      <w:r w:rsidRPr="00CB0D97">
        <w:rPr>
          <w:rFonts w:ascii="新細明體" w:eastAsia="新細明體" w:hAnsi="新細明體" w:cs="Apple LiGothic Medium"/>
          <w:b/>
        </w:rPr>
      </w:r>
      <w:r w:rsidRPr="00CB0D97">
        <w:rPr>
          <w:rFonts w:ascii="新細明體" w:eastAsia="新細明體" w:hAnsi="新細明體" w:cs="Apple LiGothic Medium"/>
          <w:b/>
        </w:rPr>
        <w:t/>
      </w:r>
    </w:p>
    <w:p w:rsidR="00F02959" w:rsidRDefault="00F02959" w:rsidP="00F02959">
      <w:pPr>
        <w:ind w:leftChars="200" w:left="480"/>
        <w:rPr>
          <w:rFonts w:ascii="新細明體" w:eastAsia="新細明體" w:hAnsi="新細明體" w:cs="Apple LiGothic Medium"/>
          <w:b/>
        </w:rPr>
      </w:pPr>
      <w:r w:rsidRPr="00CB0D97">
        <w:rPr>
          <w:rFonts w:ascii="新細明體" w:eastAsia="新細明體" w:hAnsi="新細明體" w:cs="Apple LiGothic Medium"/>
          <w:b/>
        </w:rPr>
        <w:t/>
      </w:r>
      <w:r w:rsidRPr="00CB0D97">
        <w:rPr>
          <w:rFonts w:ascii="新細明體" w:eastAsia="新細明體" w:hAnsi="新細明體" w:cs="Apple LiGothic Medium"/>
          <w:b/>
        </w:rPr>
        <w:t/>
      </w:r>
      <w:r w:rsidRPr="00CB0D97">
        <w:rPr>
          <w:rFonts w:ascii="新細明體" w:eastAsia="新細明體" w:hAnsi="新細明體" w:cs="Apple LiGothic Medium"/>
          <w:b/>
        </w:rPr>
        <w:t/>
      </w:r>
      <w:r w:rsidRPr="00CB0D97">
        <w:rPr>
          <w:rFonts w:ascii="新細明體" w:eastAsia="新細明體" w:hAnsi="新細明體" w:cs="Apple LiGothic Medium"/>
          <w:b/>
        </w:rPr>
        <w:continuationSeparator/>
        <w:t>Checkpoint</w:t>
      </w:r>
      <w:r>
        <w:rPr>
          <w:rFonts w:ascii="新細明體" w:eastAsia="新細明體" w:hAnsi="新細明體" w:cs="Apple LiGothic Medium" w:hint="eastAsia"/>
          <w:b/>
          <w:lang w:eastAsia="zh-TW"/>
        </w:rPr>
        <w:t>2</w:t>
      </w:r>
      <w:r>
        <w:rPr>
          <w:rFonts w:ascii="新細明體" w:eastAsia="新細明體" w:hAnsi="新細明體" w:cs="Apple LiGothic Medium"/>
          <w:b/>
          <w:lang w:eastAsia="zh-TW"/>
        </w:rPr>
        <w:t xml:space="preserve">  </w:t>
      </w:r>
      <w:r>
        <w:rPr>
          <w:rFonts w:ascii="新細明體" w:eastAsia="新細明體" w:hAnsi="新細明體" w:cs="Apple LiGothic Medium" w:hint="eastAsia"/>
          <w:b/>
          <w:lang w:eastAsia="zh-TW"/>
        </w:rPr>
        <w:t>發射</w:t>
      </w:r>
      <w:r>
        <w:rPr>
          <w:rFonts w:ascii="新細明體" w:eastAsia="新細明體" w:hAnsi="新細明體" w:cs="Apple LiGothic Medium" w:hint="eastAsia"/>
          <w:b/>
          <w:lang w:eastAsia="zh-TW"/>
        </w:rPr>
        <w:t>紅外線遙控器編碼</w:t>
      </w:r>
      <w:r w:rsidRPr="00CB0D97">
        <w:rPr>
          <w:rFonts w:ascii="新細明體" w:eastAsia="新細明體" w:hAnsi="新細明體" w:cs="Apple LiGothic Medium"/>
          <w:b/>
        </w:rPr>
        <w:separator/>
      </w:r>
      <w:r w:rsidRPr="00CB0D97">
        <w:rPr>
          <w:rFonts w:ascii="新細明體" w:eastAsia="新細明體" w:hAnsi="新細明體" w:cs="Apple LiGothic Medium"/>
          <w:b/>
        </w:rPr>
        <w:t/>
      </w:r>
      <w:r>
        <w:rPr>
          <w:rFonts w:ascii="新細明體" w:eastAsia="新細明體" w:hAnsi="新細明體" w:cs="Apple LiGothic Medium" w:hint="eastAsia"/>
          <w:b/>
          <w:lang w:eastAsia="zh-TW"/>
        </w:rPr>
        <w:t>，並由另一台正確接收</w:t>
      </w:r>
    </w:p>
    <w:p w:rsidR="00F02959" w:rsidRPr="00F02959" w:rsidRDefault="00F02959" w:rsidP="00F02959">
      <w:pPr>
        <w:pStyle w:val="a3"/>
        <w:numPr>
          <w:ilvl w:val="0"/>
          <w:numId w:val="1"/>
        </w:numPr>
        <w:ind w:leftChars="0"/>
        <w:rPr>
          <w:rFonts w:ascii="新細明體" w:eastAsia="新細明體" w:hAnsi="新細明體" w:cs="Apple LiGothic Medium"/>
          <w:b/>
        </w:rPr>
      </w:pPr>
      <w:r w:rsidRPr="00F02959">
        <w:rPr>
          <w:rFonts w:ascii="新細明體" w:eastAsia="新細明體" w:hAnsi="新細明體" w:cs="Apple LiGothic Medium"/>
          <w:b/>
        </w:rPr>
        <w:t>實驗步驟</w:t>
      </w:r>
    </w:p>
    <w:p w:rsidR="00F02959" w:rsidRDefault="00F02959" w:rsidP="00F02959">
      <w:pPr>
        <w:ind w:leftChars="200" w:left="480"/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Theme="minorEastAsia" w:eastAsiaTheme="minorEastAsia" w:hAnsiTheme="minorEastAsia" w:cs="Apple LiGothic Medium" w:hint="eastAsia"/>
          <w:b/>
          <w:lang w:eastAsia="zh-TW"/>
        </w:rPr>
        <w:t>安裝</w:t>
      </w:r>
      <w:proofErr w:type="spellStart"/>
      <w:r w:rsidRPr="00F02959">
        <w:rPr>
          <w:rFonts w:ascii="新細明體" w:eastAsia="新細明體" w:hAnsi="新細明體" w:cs="Apple LiGothic Medium"/>
          <w:b/>
          <w:lang w:eastAsia="zh-TW"/>
        </w:rPr>
        <w:t>IRRemote</w:t>
      </w:r>
      <w:proofErr w:type="spellEnd"/>
      <w:r>
        <w:rPr>
          <w:rFonts w:ascii="新細明體" w:eastAsia="新細明體" w:hAnsi="新細明體" w:cs="Apple LiGothic Medium" w:hint="eastAsia"/>
          <w:b/>
          <w:lang w:eastAsia="zh-TW"/>
        </w:rPr>
        <w:t>程式庫</w:t>
      </w:r>
    </w:p>
    <w:p w:rsidR="00F02959" w:rsidRDefault="00F02959" w:rsidP="00F02959">
      <w:pPr>
        <w:numPr>
          <w:ilvl w:val="0"/>
          <w:numId w:val="1"/>
        </w:numPr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電路圖</w:t>
      </w:r>
    </w:p>
    <w:p w:rsidR="00F02959" w:rsidRDefault="00F02959" w:rsidP="00F02959">
      <w:pPr>
        <w:ind w:leftChars="200" w:left="480"/>
        <w:jc w:val="both"/>
        <w:rPr>
          <w:noProof/>
        </w:rPr>
      </w:pPr>
      <w:r w:rsidRPr="00F02959">
        <w:rPr>
          <w:rFonts w:hint="eastAsia"/>
          <w:noProof/>
        </w:rPr>
        <w:t>接收機電路圖</w:t>
      </w:r>
    </w:p>
    <w:p w:rsidR="00F02959" w:rsidRDefault="00F02959" w:rsidP="00F02959">
      <w:pPr>
        <w:ind w:leftChars="200" w:left="480"/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noProof/>
        </w:rPr>
        <w:drawing>
          <wp:inline distT="0" distB="0" distL="0" distR="0">
            <wp:extent cx="5270500" cy="3241675"/>
            <wp:effectExtent l="0" t="0" r="635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959" w:rsidRDefault="00F02959" w:rsidP="00F02959">
      <w:pPr>
        <w:ind w:leftChars="200" w:left="48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F02959">
        <w:rPr>
          <w:rFonts w:ascii="新細明體" w:eastAsia="新細明體" w:hAnsi="新細明體" w:cs="Apple LiGothic Medium" w:hint="eastAsia"/>
          <w:b/>
          <w:lang w:eastAsia="zh-TW"/>
        </w:rPr>
        <w:t>發射機電路圖</w:t>
      </w:r>
    </w:p>
    <w:p w:rsidR="00F02959" w:rsidRPr="00CB0D97" w:rsidRDefault="00F02959" w:rsidP="00F02959">
      <w:pPr>
        <w:ind w:leftChars="200" w:left="480"/>
        <w:jc w:val="both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noProof/>
        </w:rPr>
        <w:lastRenderedPageBreak/>
        <w:drawing>
          <wp:inline distT="0" distB="0" distL="0" distR="0">
            <wp:extent cx="4762500" cy="3558540"/>
            <wp:effectExtent l="0" t="0" r="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959" w:rsidRDefault="00F02959" w:rsidP="00F02959">
      <w:pPr>
        <w:numPr>
          <w:ilvl w:val="0"/>
          <w:numId w:val="1"/>
        </w:numPr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程式碼</w:t>
      </w:r>
    </w:p>
    <w:p w:rsidR="00F02959" w:rsidRDefault="00F02959" w:rsidP="00F02959">
      <w:pPr>
        <w:ind w:left="360"/>
        <w:jc w:val="both"/>
        <w:rPr>
          <w:rFonts w:ascii="新細明體" w:eastAsia="Yu Mincho" w:hAnsi="新細明體" w:cs="Apple LiGothic Medium"/>
          <w:b/>
        </w:rPr>
      </w:pPr>
      <w:r w:rsidRPr="00F02959">
        <w:rPr>
          <w:rFonts w:ascii="新細明體" w:eastAsia="新細明體" w:hAnsi="新細明體" w:cs="Apple LiGothic Medium" w:hint="eastAsia"/>
          <w:b/>
        </w:rPr>
        <w:t>接收機</w:t>
      </w:r>
    </w:p>
    <w:p w:rsidR="00F02959" w:rsidRPr="00F02959" w:rsidRDefault="00F02959" w:rsidP="00F02959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  <w:r w:rsidRPr="00F02959">
        <w:rPr>
          <w:rFonts w:ascii="新細明體" w:eastAsia="Yu Mincho" w:hAnsi="新細明體" w:cs="Apple LiGothic Medium"/>
          <w:b/>
        </w:rPr>
        <w:t>#include &lt;</w:t>
      </w:r>
      <w:proofErr w:type="spellStart"/>
      <w:r w:rsidRPr="00F02959">
        <w:rPr>
          <w:rFonts w:ascii="新細明體" w:eastAsia="Yu Mincho" w:hAnsi="新細明體" w:cs="Apple LiGothic Medium"/>
          <w:b/>
        </w:rPr>
        <w:t>IRremote.h</w:t>
      </w:r>
      <w:proofErr w:type="spellEnd"/>
      <w:r w:rsidRPr="00F02959">
        <w:rPr>
          <w:rFonts w:ascii="新細明體" w:eastAsia="Yu Mincho" w:hAnsi="新細明體" w:cs="Apple LiGothic Medium"/>
          <w:b/>
        </w:rPr>
        <w:t>&gt;</w:t>
      </w:r>
    </w:p>
    <w:p w:rsidR="00F02959" w:rsidRPr="00F02959" w:rsidRDefault="00F02959" w:rsidP="00F02959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</w:p>
    <w:p w:rsidR="00F02959" w:rsidRPr="00F02959" w:rsidRDefault="00F02959" w:rsidP="00F02959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  <w:r w:rsidRPr="00F02959">
        <w:rPr>
          <w:rFonts w:ascii="新細明體" w:eastAsia="Yu Mincho" w:hAnsi="新細明體" w:cs="Apple LiGothic Medium"/>
          <w:b/>
        </w:rPr>
        <w:t xml:space="preserve">const int </w:t>
      </w:r>
      <w:proofErr w:type="spellStart"/>
      <w:r w:rsidRPr="00F02959">
        <w:rPr>
          <w:rFonts w:ascii="新細明體" w:eastAsia="Yu Mincho" w:hAnsi="新細明體" w:cs="Apple LiGothic Medium"/>
          <w:b/>
        </w:rPr>
        <w:t>irReceiverPin</w:t>
      </w:r>
      <w:proofErr w:type="spellEnd"/>
      <w:r w:rsidRPr="00F02959">
        <w:rPr>
          <w:rFonts w:ascii="新細明體" w:eastAsia="Yu Mincho" w:hAnsi="新細明體" w:cs="Apple LiGothic Medium"/>
          <w:b/>
        </w:rPr>
        <w:t xml:space="preserve"> = 4;</w:t>
      </w:r>
    </w:p>
    <w:p w:rsidR="00F02959" w:rsidRPr="00F02959" w:rsidRDefault="00F02959" w:rsidP="00F02959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  <w:proofErr w:type="spellStart"/>
      <w:r w:rsidRPr="00F02959">
        <w:rPr>
          <w:rFonts w:ascii="新細明體" w:eastAsia="Yu Mincho" w:hAnsi="新細明體" w:cs="Apple LiGothic Medium"/>
          <w:b/>
        </w:rPr>
        <w:t>IRrecv</w:t>
      </w:r>
      <w:proofErr w:type="spellEnd"/>
      <w:r w:rsidRPr="00F02959">
        <w:rPr>
          <w:rFonts w:ascii="新細明體" w:eastAsia="Yu Mincho" w:hAnsi="新細明體" w:cs="Apple LiGothic Medium"/>
          <w:b/>
        </w:rPr>
        <w:t xml:space="preserve"> </w:t>
      </w:r>
      <w:proofErr w:type="spellStart"/>
      <w:r w:rsidRPr="00F02959">
        <w:rPr>
          <w:rFonts w:ascii="新細明體" w:eastAsia="Yu Mincho" w:hAnsi="新細明體" w:cs="Apple LiGothic Medium"/>
          <w:b/>
        </w:rPr>
        <w:t>irrecv</w:t>
      </w:r>
      <w:proofErr w:type="spellEnd"/>
      <w:r w:rsidRPr="00F02959">
        <w:rPr>
          <w:rFonts w:ascii="新細明體" w:eastAsia="Yu Mincho" w:hAnsi="新細明體" w:cs="Apple LiGothic Medium"/>
          <w:b/>
        </w:rPr>
        <w:t>(</w:t>
      </w:r>
      <w:proofErr w:type="spellStart"/>
      <w:r w:rsidRPr="00F02959">
        <w:rPr>
          <w:rFonts w:ascii="新細明體" w:eastAsia="Yu Mincho" w:hAnsi="新細明體" w:cs="Apple LiGothic Medium"/>
          <w:b/>
        </w:rPr>
        <w:t>irReceiverPin</w:t>
      </w:r>
      <w:proofErr w:type="spellEnd"/>
      <w:r w:rsidRPr="00F02959">
        <w:rPr>
          <w:rFonts w:ascii="新細明體" w:eastAsia="Yu Mincho" w:hAnsi="新細明體" w:cs="Apple LiGothic Medium"/>
          <w:b/>
        </w:rPr>
        <w:t>);</w:t>
      </w:r>
    </w:p>
    <w:p w:rsidR="00F02959" w:rsidRPr="00F02959" w:rsidRDefault="00F02959" w:rsidP="00F02959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  <w:proofErr w:type="spellStart"/>
      <w:r w:rsidRPr="00F02959">
        <w:rPr>
          <w:rFonts w:ascii="新細明體" w:eastAsia="Yu Mincho" w:hAnsi="新細明體" w:cs="Apple LiGothic Medium"/>
          <w:b/>
        </w:rPr>
        <w:t>decode_results</w:t>
      </w:r>
      <w:proofErr w:type="spellEnd"/>
      <w:r w:rsidRPr="00F02959">
        <w:rPr>
          <w:rFonts w:ascii="新細明體" w:eastAsia="Yu Mincho" w:hAnsi="新細明體" w:cs="Apple LiGothic Medium"/>
          <w:b/>
        </w:rPr>
        <w:t xml:space="preserve"> results;</w:t>
      </w:r>
    </w:p>
    <w:p w:rsidR="00F02959" w:rsidRPr="00F02959" w:rsidRDefault="00F02959" w:rsidP="00F02959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</w:p>
    <w:p w:rsidR="00F02959" w:rsidRPr="00F02959" w:rsidRDefault="00F02959" w:rsidP="00F02959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  <w:proofErr w:type="spellStart"/>
      <w:r w:rsidRPr="00F02959">
        <w:rPr>
          <w:rFonts w:ascii="新細明體" w:eastAsia="Yu Mincho" w:hAnsi="新細明體" w:cs="Apple LiGothic Medium"/>
          <w:b/>
        </w:rPr>
        <w:t>IRsend</w:t>
      </w:r>
      <w:proofErr w:type="spellEnd"/>
      <w:r w:rsidRPr="00F02959">
        <w:rPr>
          <w:rFonts w:ascii="新細明體" w:eastAsia="Yu Mincho" w:hAnsi="新細明體" w:cs="Apple LiGothic Medium"/>
          <w:b/>
        </w:rPr>
        <w:t xml:space="preserve"> </w:t>
      </w:r>
      <w:proofErr w:type="spellStart"/>
      <w:r w:rsidRPr="00F02959">
        <w:rPr>
          <w:rFonts w:ascii="新細明體" w:eastAsia="Yu Mincho" w:hAnsi="新細明體" w:cs="Apple LiGothic Medium"/>
          <w:b/>
        </w:rPr>
        <w:t>irsend</w:t>
      </w:r>
      <w:proofErr w:type="spellEnd"/>
      <w:r w:rsidRPr="00F02959">
        <w:rPr>
          <w:rFonts w:ascii="新細明體" w:eastAsia="Yu Mincho" w:hAnsi="新細明體" w:cs="Apple LiGothic Medium"/>
          <w:b/>
        </w:rPr>
        <w:t>;</w:t>
      </w:r>
    </w:p>
    <w:p w:rsidR="00F02959" w:rsidRPr="00F02959" w:rsidRDefault="00F02959" w:rsidP="00F02959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</w:p>
    <w:p w:rsidR="00F02959" w:rsidRPr="00F02959" w:rsidRDefault="00F02959" w:rsidP="00F02959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  <w:r w:rsidRPr="00F02959">
        <w:rPr>
          <w:rFonts w:ascii="新細明體" w:eastAsia="Yu Mincho" w:hAnsi="新細明體" w:cs="Apple LiGothic Medium"/>
          <w:b/>
        </w:rPr>
        <w:t xml:space="preserve">void </w:t>
      </w:r>
      <w:proofErr w:type="gramStart"/>
      <w:r w:rsidRPr="00F02959">
        <w:rPr>
          <w:rFonts w:ascii="新細明體" w:eastAsia="Yu Mincho" w:hAnsi="新細明體" w:cs="Apple LiGothic Medium"/>
          <w:b/>
        </w:rPr>
        <w:t>setup(</w:t>
      </w:r>
      <w:proofErr w:type="gramEnd"/>
      <w:r w:rsidRPr="00F02959">
        <w:rPr>
          <w:rFonts w:ascii="新細明體" w:eastAsia="Yu Mincho" w:hAnsi="新細明體" w:cs="Apple LiGothic Medium"/>
          <w:b/>
        </w:rPr>
        <w:t>) {</w:t>
      </w:r>
    </w:p>
    <w:p w:rsidR="00F02959" w:rsidRPr="00F02959" w:rsidRDefault="00F02959" w:rsidP="00F02959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  <w:r w:rsidRPr="00F02959">
        <w:rPr>
          <w:rFonts w:ascii="新細明體" w:eastAsia="Yu Mincho" w:hAnsi="新細明體" w:cs="Apple LiGothic Medium"/>
          <w:b/>
        </w:rPr>
        <w:t xml:space="preserve">  </w:t>
      </w:r>
      <w:proofErr w:type="spellStart"/>
      <w:r w:rsidRPr="00F02959">
        <w:rPr>
          <w:rFonts w:ascii="新細明體" w:eastAsia="Yu Mincho" w:hAnsi="新細明體" w:cs="Apple LiGothic Medium"/>
          <w:b/>
        </w:rPr>
        <w:t>Serial.begin</w:t>
      </w:r>
      <w:proofErr w:type="spellEnd"/>
      <w:r w:rsidRPr="00F02959">
        <w:rPr>
          <w:rFonts w:ascii="新細明體" w:eastAsia="Yu Mincho" w:hAnsi="新細明體" w:cs="Apple LiGothic Medium"/>
          <w:b/>
        </w:rPr>
        <w:t>(9600);</w:t>
      </w:r>
    </w:p>
    <w:p w:rsidR="00F02959" w:rsidRPr="00F02959" w:rsidRDefault="00F02959" w:rsidP="00F02959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  <w:r w:rsidRPr="00F02959">
        <w:rPr>
          <w:rFonts w:ascii="新細明體" w:eastAsia="Yu Mincho" w:hAnsi="新細明體" w:cs="Apple LiGothic Medium"/>
          <w:b/>
        </w:rPr>
        <w:t xml:space="preserve">  </w:t>
      </w:r>
      <w:proofErr w:type="spellStart"/>
      <w:proofErr w:type="gramStart"/>
      <w:r w:rsidRPr="00F02959">
        <w:rPr>
          <w:rFonts w:ascii="新細明體" w:eastAsia="Yu Mincho" w:hAnsi="新細明體" w:cs="Apple LiGothic Medium"/>
          <w:b/>
        </w:rPr>
        <w:t>irrecv.enableIRIn</w:t>
      </w:r>
      <w:proofErr w:type="spellEnd"/>
      <w:proofErr w:type="gramEnd"/>
      <w:r w:rsidRPr="00F02959">
        <w:rPr>
          <w:rFonts w:ascii="新細明體" w:eastAsia="Yu Mincho" w:hAnsi="新細明體" w:cs="Apple LiGothic Medium"/>
          <w:b/>
        </w:rPr>
        <w:t>();</w:t>
      </w:r>
    </w:p>
    <w:p w:rsidR="00F02959" w:rsidRPr="00F02959" w:rsidRDefault="00F02959" w:rsidP="00F02959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  <w:r w:rsidRPr="00F02959">
        <w:rPr>
          <w:rFonts w:ascii="新細明體" w:eastAsia="Yu Mincho" w:hAnsi="新細明體" w:cs="Apple LiGothic Medium"/>
          <w:b/>
        </w:rPr>
        <w:t>}</w:t>
      </w:r>
    </w:p>
    <w:p w:rsidR="00F02959" w:rsidRPr="00F02959" w:rsidRDefault="00F02959" w:rsidP="00F02959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</w:p>
    <w:p w:rsidR="00F02959" w:rsidRPr="00F02959" w:rsidRDefault="00F02959" w:rsidP="00F02959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  <w:r w:rsidRPr="00F02959">
        <w:rPr>
          <w:rFonts w:ascii="新細明體" w:eastAsia="Yu Mincho" w:hAnsi="新細明體" w:cs="Apple LiGothic Medium"/>
          <w:b/>
        </w:rPr>
        <w:t xml:space="preserve">void </w:t>
      </w:r>
      <w:proofErr w:type="gramStart"/>
      <w:r w:rsidRPr="00F02959">
        <w:rPr>
          <w:rFonts w:ascii="新細明體" w:eastAsia="Yu Mincho" w:hAnsi="新細明體" w:cs="Apple LiGothic Medium"/>
          <w:b/>
        </w:rPr>
        <w:t>loop(</w:t>
      </w:r>
      <w:proofErr w:type="gramEnd"/>
      <w:r w:rsidRPr="00F02959">
        <w:rPr>
          <w:rFonts w:ascii="新細明體" w:eastAsia="Yu Mincho" w:hAnsi="新細明體" w:cs="Apple LiGothic Medium"/>
          <w:b/>
        </w:rPr>
        <w:t>) {</w:t>
      </w:r>
    </w:p>
    <w:p w:rsidR="00F02959" w:rsidRPr="00F02959" w:rsidRDefault="00F02959" w:rsidP="00F02959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  <w:r w:rsidRPr="00F02959">
        <w:rPr>
          <w:rFonts w:ascii="新細明體" w:eastAsia="Yu Mincho" w:hAnsi="新細明體" w:cs="Apple LiGothic Medium"/>
          <w:b/>
        </w:rPr>
        <w:t xml:space="preserve">  if(</w:t>
      </w:r>
      <w:proofErr w:type="spellStart"/>
      <w:proofErr w:type="gramStart"/>
      <w:r w:rsidRPr="00F02959">
        <w:rPr>
          <w:rFonts w:ascii="新細明體" w:eastAsia="Yu Mincho" w:hAnsi="新細明體" w:cs="Apple LiGothic Medium"/>
          <w:b/>
        </w:rPr>
        <w:t>irrecv.decode</w:t>
      </w:r>
      <w:proofErr w:type="spellEnd"/>
      <w:proofErr w:type="gramEnd"/>
      <w:r w:rsidRPr="00F02959">
        <w:rPr>
          <w:rFonts w:ascii="新細明體" w:eastAsia="Yu Mincho" w:hAnsi="新細明體" w:cs="Apple LiGothic Medium"/>
          <w:b/>
        </w:rPr>
        <w:t>(&amp;results)) {</w:t>
      </w:r>
    </w:p>
    <w:p w:rsidR="00F02959" w:rsidRPr="00F02959" w:rsidRDefault="00F02959" w:rsidP="00F02959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  <w:r w:rsidRPr="00F02959">
        <w:rPr>
          <w:rFonts w:ascii="新細明體" w:eastAsia="Yu Mincho" w:hAnsi="新細明體" w:cs="Apple LiGothic Medium"/>
          <w:b/>
        </w:rPr>
        <w:t xml:space="preserve">    switch(</w:t>
      </w:r>
      <w:proofErr w:type="spellStart"/>
      <w:proofErr w:type="gramStart"/>
      <w:r w:rsidRPr="00F02959">
        <w:rPr>
          <w:rFonts w:ascii="新細明體" w:eastAsia="Yu Mincho" w:hAnsi="新細明體" w:cs="Apple LiGothic Medium"/>
          <w:b/>
        </w:rPr>
        <w:t>results.decode</w:t>
      </w:r>
      <w:proofErr w:type="gramEnd"/>
      <w:r w:rsidRPr="00F02959">
        <w:rPr>
          <w:rFonts w:ascii="新細明體" w:eastAsia="Yu Mincho" w:hAnsi="新細明體" w:cs="Apple LiGothic Medium"/>
          <w:b/>
        </w:rPr>
        <w:t>_type</w:t>
      </w:r>
      <w:proofErr w:type="spellEnd"/>
      <w:r w:rsidRPr="00F02959">
        <w:rPr>
          <w:rFonts w:ascii="新細明體" w:eastAsia="Yu Mincho" w:hAnsi="新細明體" w:cs="Apple LiGothic Medium"/>
          <w:b/>
        </w:rPr>
        <w:t>) {</w:t>
      </w:r>
    </w:p>
    <w:p w:rsidR="00F02959" w:rsidRPr="00F02959" w:rsidRDefault="00F02959" w:rsidP="00F02959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  <w:r w:rsidRPr="00F02959">
        <w:rPr>
          <w:rFonts w:ascii="新細明體" w:eastAsia="Yu Mincho" w:hAnsi="新細明體" w:cs="Apple LiGothic Medium"/>
          <w:b/>
        </w:rPr>
        <w:t xml:space="preserve">      case NEC:</w:t>
      </w:r>
    </w:p>
    <w:p w:rsidR="00F02959" w:rsidRPr="00F02959" w:rsidRDefault="00F02959" w:rsidP="00F02959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  <w:r w:rsidRPr="00F02959">
        <w:rPr>
          <w:rFonts w:ascii="新細明體" w:eastAsia="Yu Mincho" w:hAnsi="新細明體" w:cs="Apple LiGothic Medium"/>
          <w:b/>
        </w:rPr>
        <w:t xml:space="preserve">        </w:t>
      </w:r>
      <w:proofErr w:type="spellStart"/>
      <w:r w:rsidRPr="00F02959">
        <w:rPr>
          <w:rFonts w:ascii="新細明體" w:eastAsia="Yu Mincho" w:hAnsi="新細明體" w:cs="Apple LiGothic Medium"/>
          <w:b/>
        </w:rPr>
        <w:t>Serial.print</w:t>
      </w:r>
      <w:proofErr w:type="spellEnd"/>
      <w:r w:rsidRPr="00F02959">
        <w:rPr>
          <w:rFonts w:ascii="新細明體" w:eastAsia="Yu Mincho" w:hAnsi="新細明體" w:cs="Apple LiGothic Medium"/>
          <w:b/>
        </w:rPr>
        <w:t>("NEC ");</w:t>
      </w:r>
    </w:p>
    <w:p w:rsidR="00F02959" w:rsidRPr="00F02959" w:rsidRDefault="00F02959" w:rsidP="00F02959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  <w:r w:rsidRPr="00F02959">
        <w:rPr>
          <w:rFonts w:ascii="新細明體" w:eastAsia="Yu Mincho" w:hAnsi="新細明體" w:cs="Apple LiGothic Medium"/>
          <w:b/>
        </w:rPr>
        <w:t xml:space="preserve">        break;</w:t>
      </w:r>
    </w:p>
    <w:p w:rsidR="00F02959" w:rsidRPr="00F02959" w:rsidRDefault="00F02959" w:rsidP="00F02959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  <w:r w:rsidRPr="00F02959">
        <w:rPr>
          <w:rFonts w:ascii="新細明體" w:eastAsia="Yu Mincho" w:hAnsi="新細明體" w:cs="Apple LiGothic Medium"/>
          <w:b/>
        </w:rPr>
        <w:t xml:space="preserve">      case SONY:</w:t>
      </w:r>
    </w:p>
    <w:p w:rsidR="00F02959" w:rsidRPr="00F02959" w:rsidRDefault="00F02959" w:rsidP="00F02959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  <w:r w:rsidRPr="00F02959">
        <w:rPr>
          <w:rFonts w:ascii="新細明體" w:eastAsia="Yu Mincho" w:hAnsi="新細明體" w:cs="Apple LiGothic Medium"/>
          <w:b/>
        </w:rPr>
        <w:t xml:space="preserve">        </w:t>
      </w:r>
      <w:proofErr w:type="spellStart"/>
      <w:r w:rsidRPr="00F02959">
        <w:rPr>
          <w:rFonts w:ascii="新細明體" w:eastAsia="Yu Mincho" w:hAnsi="新細明體" w:cs="Apple LiGothic Medium"/>
          <w:b/>
        </w:rPr>
        <w:t>Serial.print</w:t>
      </w:r>
      <w:proofErr w:type="spellEnd"/>
      <w:r w:rsidRPr="00F02959">
        <w:rPr>
          <w:rFonts w:ascii="新細明體" w:eastAsia="Yu Mincho" w:hAnsi="新細明體" w:cs="Apple LiGothic Medium"/>
          <w:b/>
        </w:rPr>
        <w:t>("SONY ");</w:t>
      </w:r>
    </w:p>
    <w:p w:rsidR="00F02959" w:rsidRPr="00F02959" w:rsidRDefault="00F02959" w:rsidP="00F02959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  <w:r w:rsidRPr="00F02959">
        <w:rPr>
          <w:rFonts w:ascii="新細明體" w:eastAsia="Yu Mincho" w:hAnsi="新細明體" w:cs="Apple LiGothic Medium"/>
          <w:b/>
        </w:rPr>
        <w:t xml:space="preserve">        break;</w:t>
      </w:r>
    </w:p>
    <w:p w:rsidR="00F02959" w:rsidRPr="00F02959" w:rsidRDefault="00F02959" w:rsidP="00F02959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  <w:r w:rsidRPr="00F02959">
        <w:rPr>
          <w:rFonts w:ascii="新細明體" w:eastAsia="Yu Mincho" w:hAnsi="新細明體" w:cs="Apple LiGothic Medium"/>
          <w:b/>
        </w:rPr>
        <w:t xml:space="preserve">      case RC5:</w:t>
      </w:r>
    </w:p>
    <w:p w:rsidR="00F02959" w:rsidRPr="00F02959" w:rsidRDefault="00F02959" w:rsidP="00F02959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  <w:r w:rsidRPr="00F02959">
        <w:rPr>
          <w:rFonts w:ascii="新細明體" w:eastAsia="Yu Mincho" w:hAnsi="新細明體" w:cs="Apple LiGothic Medium"/>
          <w:b/>
        </w:rPr>
        <w:t xml:space="preserve">        </w:t>
      </w:r>
      <w:proofErr w:type="spellStart"/>
      <w:r w:rsidRPr="00F02959">
        <w:rPr>
          <w:rFonts w:ascii="新細明體" w:eastAsia="Yu Mincho" w:hAnsi="新細明體" w:cs="Apple LiGothic Medium"/>
          <w:b/>
        </w:rPr>
        <w:t>Serial.print</w:t>
      </w:r>
      <w:proofErr w:type="spellEnd"/>
      <w:r w:rsidRPr="00F02959">
        <w:rPr>
          <w:rFonts w:ascii="新細明體" w:eastAsia="Yu Mincho" w:hAnsi="新細明體" w:cs="Apple LiGothic Medium"/>
          <w:b/>
        </w:rPr>
        <w:t>("RC5 ");</w:t>
      </w:r>
    </w:p>
    <w:p w:rsidR="00F02959" w:rsidRPr="00F02959" w:rsidRDefault="00F02959" w:rsidP="00F02959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  <w:r w:rsidRPr="00F02959">
        <w:rPr>
          <w:rFonts w:ascii="新細明體" w:eastAsia="Yu Mincho" w:hAnsi="新細明體" w:cs="Apple LiGothic Medium"/>
          <w:b/>
        </w:rPr>
        <w:lastRenderedPageBreak/>
        <w:t xml:space="preserve">        break;</w:t>
      </w:r>
    </w:p>
    <w:p w:rsidR="00F02959" w:rsidRPr="00F02959" w:rsidRDefault="00F02959" w:rsidP="00F02959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  <w:r w:rsidRPr="00F02959">
        <w:rPr>
          <w:rFonts w:ascii="新細明體" w:eastAsia="Yu Mincho" w:hAnsi="新細明體" w:cs="Apple LiGothic Medium"/>
          <w:b/>
        </w:rPr>
        <w:t xml:space="preserve">      case RC6:</w:t>
      </w:r>
    </w:p>
    <w:p w:rsidR="00F02959" w:rsidRPr="00F02959" w:rsidRDefault="00F02959" w:rsidP="00F02959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  <w:r w:rsidRPr="00F02959">
        <w:rPr>
          <w:rFonts w:ascii="新細明體" w:eastAsia="Yu Mincho" w:hAnsi="新細明體" w:cs="Apple LiGothic Medium"/>
          <w:b/>
        </w:rPr>
        <w:t xml:space="preserve">        </w:t>
      </w:r>
      <w:proofErr w:type="spellStart"/>
      <w:r w:rsidRPr="00F02959">
        <w:rPr>
          <w:rFonts w:ascii="新細明體" w:eastAsia="Yu Mincho" w:hAnsi="新細明體" w:cs="Apple LiGothic Medium"/>
          <w:b/>
        </w:rPr>
        <w:t>Serial.print</w:t>
      </w:r>
      <w:proofErr w:type="spellEnd"/>
      <w:r w:rsidRPr="00F02959">
        <w:rPr>
          <w:rFonts w:ascii="新細明體" w:eastAsia="Yu Mincho" w:hAnsi="新細明體" w:cs="Apple LiGothic Medium"/>
          <w:b/>
        </w:rPr>
        <w:t>("RC6 ");</w:t>
      </w:r>
    </w:p>
    <w:p w:rsidR="00F02959" w:rsidRPr="00F02959" w:rsidRDefault="00F02959" w:rsidP="00F02959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  <w:r w:rsidRPr="00F02959">
        <w:rPr>
          <w:rFonts w:ascii="新細明體" w:eastAsia="Yu Mincho" w:hAnsi="新細明體" w:cs="Apple LiGothic Medium"/>
          <w:b/>
        </w:rPr>
        <w:t xml:space="preserve">        break;</w:t>
      </w:r>
    </w:p>
    <w:p w:rsidR="00F02959" w:rsidRPr="00F02959" w:rsidRDefault="00F02959" w:rsidP="00F02959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  <w:r w:rsidRPr="00F02959">
        <w:rPr>
          <w:rFonts w:ascii="新細明體" w:eastAsia="Yu Mincho" w:hAnsi="新細明體" w:cs="Apple LiGothic Medium"/>
          <w:b/>
        </w:rPr>
        <w:t xml:space="preserve">      default:</w:t>
      </w:r>
    </w:p>
    <w:p w:rsidR="00F02959" w:rsidRPr="00F02959" w:rsidRDefault="00F02959" w:rsidP="00F02959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  <w:r w:rsidRPr="00F02959">
        <w:rPr>
          <w:rFonts w:ascii="新細明體" w:eastAsia="Yu Mincho" w:hAnsi="新細明體" w:cs="Apple LiGothic Medium"/>
          <w:b/>
        </w:rPr>
        <w:t xml:space="preserve">        </w:t>
      </w:r>
      <w:proofErr w:type="spellStart"/>
      <w:r w:rsidRPr="00F02959">
        <w:rPr>
          <w:rFonts w:ascii="新細明體" w:eastAsia="Yu Mincho" w:hAnsi="新細明體" w:cs="Apple LiGothic Medium"/>
          <w:b/>
        </w:rPr>
        <w:t>Serial.print</w:t>
      </w:r>
      <w:proofErr w:type="spellEnd"/>
      <w:r w:rsidRPr="00F02959">
        <w:rPr>
          <w:rFonts w:ascii="新細明體" w:eastAsia="Yu Mincho" w:hAnsi="新細明體" w:cs="Apple LiGothic Medium"/>
          <w:b/>
        </w:rPr>
        <w:t>("Unknown encoding ");</w:t>
      </w:r>
    </w:p>
    <w:p w:rsidR="00F02959" w:rsidRPr="00F02959" w:rsidRDefault="00F02959" w:rsidP="00F02959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  <w:r w:rsidRPr="00F02959">
        <w:rPr>
          <w:rFonts w:ascii="新細明體" w:eastAsia="Yu Mincho" w:hAnsi="新細明體" w:cs="Apple LiGothic Medium"/>
          <w:b/>
        </w:rPr>
        <w:t xml:space="preserve">    }</w:t>
      </w:r>
    </w:p>
    <w:p w:rsidR="00F02959" w:rsidRPr="00F02959" w:rsidRDefault="00F02959" w:rsidP="00F02959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  <w:r w:rsidRPr="00F02959">
        <w:rPr>
          <w:rFonts w:ascii="新細明體" w:eastAsia="Yu Mincho" w:hAnsi="新細明體" w:cs="Apple LiGothic Medium"/>
          <w:b/>
        </w:rPr>
        <w:t xml:space="preserve">    </w:t>
      </w:r>
      <w:proofErr w:type="spellStart"/>
      <w:r w:rsidRPr="00F02959">
        <w:rPr>
          <w:rFonts w:ascii="新細明體" w:eastAsia="Yu Mincho" w:hAnsi="新細明體" w:cs="Apple LiGothic Medium"/>
          <w:b/>
        </w:rPr>
        <w:t>Serial.print</w:t>
      </w:r>
      <w:proofErr w:type="spellEnd"/>
      <w:r w:rsidRPr="00F02959">
        <w:rPr>
          <w:rFonts w:ascii="新細明體" w:eastAsia="Yu Mincho" w:hAnsi="新細明體" w:cs="Apple LiGothic Medium"/>
          <w:b/>
        </w:rPr>
        <w:t>("</w:t>
      </w:r>
      <w:proofErr w:type="spellStart"/>
      <w:r w:rsidRPr="00F02959">
        <w:rPr>
          <w:rFonts w:ascii="新細明體" w:eastAsia="Yu Mincho" w:hAnsi="新細明體" w:cs="Apple LiGothic Medium"/>
          <w:b/>
        </w:rPr>
        <w:t>irCode</w:t>
      </w:r>
      <w:proofErr w:type="spellEnd"/>
      <w:r w:rsidRPr="00F02959">
        <w:rPr>
          <w:rFonts w:ascii="新細明體" w:eastAsia="Yu Mincho" w:hAnsi="新細明體" w:cs="Apple LiGothic Medium"/>
          <w:b/>
        </w:rPr>
        <w:t>: ");</w:t>
      </w:r>
    </w:p>
    <w:p w:rsidR="00F02959" w:rsidRPr="00F02959" w:rsidRDefault="00F02959" w:rsidP="00F02959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  <w:r w:rsidRPr="00F02959">
        <w:rPr>
          <w:rFonts w:ascii="新細明體" w:eastAsia="Yu Mincho" w:hAnsi="新細明體" w:cs="Apple LiGothic Medium"/>
          <w:b/>
        </w:rPr>
        <w:t xml:space="preserve">    </w:t>
      </w:r>
      <w:proofErr w:type="spellStart"/>
      <w:r w:rsidRPr="00F02959">
        <w:rPr>
          <w:rFonts w:ascii="新細明體" w:eastAsia="Yu Mincho" w:hAnsi="新細明體" w:cs="Apple LiGothic Medium"/>
          <w:b/>
        </w:rPr>
        <w:t>Serial.print</w:t>
      </w:r>
      <w:proofErr w:type="spellEnd"/>
      <w:r w:rsidRPr="00F02959">
        <w:rPr>
          <w:rFonts w:ascii="新細明體" w:eastAsia="Yu Mincho" w:hAnsi="新細明體" w:cs="Apple LiGothic Medium"/>
          <w:b/>
        </w:rPr>
        <w:t>(</w:t>
      </w:r>
      <w:proofErr w:type="spellStart"/>
      <w:r w:rsidRPr="00F02959">
        <w:rPr>
          <w:rFonts w:ascii="新細明體" w:eastAsia="Yu Mincho" w:hAnsi="新細明體" w:cs="Apple LiGothic Medium"/>
          <w:b/>
        </w:rPr>
        <w:t>results.value</w:t>
      </w:r>
      <w:proofErr w:type="spellEnd"/>
      <w:r w:rsidRPr="00F02959">
        <w:rPr>
          <w:rFonts w:ascii="新細明體" w:eastAsia="Yu Mincho" w:hAnsi="新細明體" w:cs="Apple LiGothic Medium"/>
          <w:b/>
        </w:rPr>
        <w:t>, HEX);</w:t>
      </w:r>
    </w:p>
    <w:p w:rsidR="00F02959" w:rsidRPr="00F02959" w:rsidRDefault="00F02959" w:rsidP="00F02959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  <w:r w:rsidRPr="00F02959">
        <w:rPr>
          <w:rFonts w:ascii="新細明體" w:eastAsia="Yu Mincho" w:hAnsi="新細明體" w:cs="Apple LiGothic Medium"/>
          <w:b/>
        </w:rPr>
        <w:t xml:space="preserve">    </w:t>
      </w:r>
      <w:proofErr w:type="spellStart"/>
      <w:r w:rsidRPr="00F02959">
        <w:rPr>
          <w:rFonts w:ascii="新細明體" w:eastAsia="Yu Mincho" w:hAnsi="新細明體" w:cs="Apple LiGothic Medium"/>
          <w:b/>
        </w:rPr>
        <w:t>Serial.print</w:t>
      </w:r>
      <w:proofErr w:type="spellEnd"/>
      <w:r w:rsidRPr="00F02959">
        <w:rPr>
          <w:rFonts w:ascii="新細明體" w:eastAsia="Yu Mincho" w:hAnsi="新細明體" w:cs="Apple LiGothic Medium"/>
          <w:b/>
        </w:rPr>
        <w:t>(", bits: ");</w:t>
      </w:r>
    </w:p>
    <w:p w:rsidR="00F02959" w:rsidRPr="00F02959" w:rsidRDefault="00F02959" w:rsidP="00F02959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  <w:r w:rsidRPr="00F02959">
        <w:rPr>
          <w:rFonts w:ascii="新細明體" w:eastAsia="Yu Mincho" w:hAnsi="新細明體" w:cs="Apple LiGothic Medium"/>
          <w:b/>
        </w:rPr>
        <w:t xml:space="preserve">    </w:t>
      </w:r>
      <w:proofErr w:type="spellStart"/>
      <w:r w:rsidRPr="00F02959">
        <w:rPr>
          <w:rFonts w:ascii="新細明體" w:eastAsia="Yu Mincho" w:hAnsi="新細明體" w:cs="Apple LiGothic Medium"/>
          <w:b/>
        </w:rPr>
        <w:t>Serial.println</w:t>
      </w:r>
      <w:proofErr w:type="spellEnd"/>
      <w:r w:rsidRPr="00F02959">
        <w:rPr>
          <w:rFonts w:ascii="新細明體" w:eastAsia="Yu Mincho" w:hAnsi="新細明體" w:cs="Apple LiGothic Medium"/>
          <w:b/>
        </w:rPr>
        <w:t>(</w:t>
      </w:r>
      <w:proofErr w:type="spellStart"/>
      <w:proofErr w:type="gramStart"/>
      <w:r w:rsidRPr="00F02959">
        <w:rPr>
          <w:rFonts w:ascii="新細明體" w:eastAsia="Yu Mincho" w:hAnsi="新細明體" w:cs="Apple LiGothic Medium"/>
          <w:b/>
        </w:rPr>
        <w:t>results.bits</w:t>
      </w:r>
      <w:proofErr w:type="spellEnd"/>
      <w:proofErr w:type="gramEnd"/>
      <w:r w:rsidRPr="00F02959">
        <w:rPr>
          <w:rFonts w:ascii="新細明體" w:eastAsia="Yu Mincho" w:hAnsi="新細明體" w:cs="Apple LiGothic Medium"/>
          <w:b/>
        </w:rPr>
        <w:t>);</w:t>
      </w:r>
    </w:p>
    <w:p w:rsidR="00F02959" w:rsidRPr="00F02959" w:rsidRDefault="00F02959" w:rsidP="00F02959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  <w:r w:rsidRPr="00F02959">
        <w:rPr>
          <w:rFonts w:ascii="新細明體" w:eastAsia="Yu Mincho" w:hAnsi="新細明體" w:cs="Apple LiGothic Medium"/>
          <w:b/>
        </w:rPr>
        <w:t xml:space="preserve">    </w:t>
      </w:r>
      <w:proofErr w:type="spellStart"/>
      <w:proofErr w:type="gramStart"/>
      <w:r w:rsidRPr="00F02959">
        <w:rPr>
          <w:rFonts w:ascii="新細明體" w:eastAsia="Yu Mincho" w:hAnsi="新細明體" w:cs="Apple LiGothic Medium"/>
          <w:b/>
        </w:rPr>
        <w:t>irrecv.resume</w:t>
      </w:r>
      <w:proofErr w:type="spellEnd"/>
      <w:proofErr w:type="gramEnd"/>
      <w:r w:rsidRPr="00F02959">
        <w:rPr>
          <w:rFonts w:ascii="新細明體" w:eastAsia="Yu Mincho" w:hAnsi="新細明體" w:cs="Apple LiGothic Medium"/>
          <w:b/>
        </w:rPr>
        <w:t>();</w:t>
      </w:r>
    </w:p>
    <w:p w:rsidR="00F02959" w:rsidRPr="00F02959" w:rsidRDefault="00F02959" w:rsidP="00F02959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  <w:r w:rsidRPr="00F02959">
        <w:rPr>
          <w:rFonts w:ascii="新細明體" w:eastAsia="Yu Mincho" w:hAnsi="新細明體" w:cs="Apple LiGothic Medium"/>
          <w:b/>
        </w:rPr>
        <w:t xml:space="preserve">    </w:t>
      </w:r>
      <w:proofErr w:type="spellStart"/>
      <w:r w:rsidRPr="00F02959">
        <w:rPr>
          <w:rFonts w:ascii="新細明體" w:eastAsia="Yu Mincho" w:hAnsi="新細明體" w:cs="Apple LiGothic Medium"/>
          <w:b/>
        </w:rPr>
        <w:t>Serial.println</w:t>
      </w:r>
      <w:proofErr w:type="spellEnd"/>
      <w:r w:rsidRPr="00F02959">
        <w:rPr>
          <w:rFonts w:ascii="新細明體" w:eastAsia="Yu Mincho" w:hAnsi="新細明體" w:cs="Apple LiGothic Medium"/>
          <w:b/>
        </w:rPr>
        <w:t>(</w:t>
      </w:r>
      <w:proofErr w:type="spellStart"/>
      <w:proofErr w:type="gramStart"/>
      <w:r w:rsidRPr="00F02959">
        <w:rPr>
          <w:rFonts w:ascii="新細明體" w:eastAsia="Yu Mincho" w:hAnsi="新細明體" w:cs="Apple LiGothic Medium"/>
          <w:b/>
        </w:rPr>
        <w:t>results.decode</w:t>
      </w:r>
      <w:proofErr w:type="gramEnd"/>
      <w:r w:rsidRPr="00F02959">
        <w:rPr>
          <w:rFonts w:ascii="新細明體" w:eastAsia="Yu Mincho" w:hAnsi="新細明體" w:cs="Apple LiGothic Medium"/>
          <w:b/>
        </w:rPr>
        <w:t>_type</w:t>
      </w:r>
      <w:proofErr w:type="spellEnd"/>
      <w:r w:rsidRPr="00F02959">
        <w:rPr>
          <w:rFonts w:ascii="新細明體" w:eastAsia="Yu Mincho" w:hAnsi="新細明體" w:cs="Apple LiGothic Medium"/>
          <w:b/>
        </w:rPr>
        <w:t>);</w:t>
      </w:r>
    </w:p>
    <w:p w:rsidR="00F02959" w:rsidRPr="00F02959" w:rsidRDefault="00F02959" w:rsidP="00F02959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  <w:r w:rsidRPr="00F02959">
        <w:rPr>
          <w:rFonts w:ascii="新細明體" w:eastAsia="Yu Mincho" w:hAnsi="新細明體" w:cs="Apple LiGothic Medium"/>
          <w:b/>
        </w:rPr>
        <w:t xml:space="preserve">  }</w:t>
      </w:r>
    </w:p>
    <w:p w:rsidR="00F02959" w:rsidRPr="00F02959" w:rsidRDefault="00F02959" w:rsidP="00F02959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</w:p>
    <w:p w:rsidR="00F02959" w:rsidRDefault="00F02959" w:rsidP="00F02959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  <w:r w:rsidRPr="00F02959">
        <w:rPr>
          <w:rFonts w:ascii="新細明體" w:eastAsia="Yu Mincho" w:hAnsi="新細明體" w:cs="Apple LiGothic Medium"/>
          <w:b/>
        </w:rPr>
        <w:t>}</w:t>
      </w:r>
    </w:p>
    <w:p w:rsidR="00F02959" w:rsidRDefault="00F02959" w:rsidP="00F02959">
      <w:pPr>
        <w:ind w:leftChars="150" w:left="360"/>
        <w:jc w:val="both"/>
        <w:rPr>
          <w:rFonts w:ascii="新細明體" w:eastAsia="Yu Mincho" w:hAnsi="新細明體" w:cs="Apple LiGothic Medium"/>
          <w:b/>
        </w:rPr>
      </w:pPr>
      <w:r w:rsidRPr="00F02959">
        <w:rPr>
          <w:rFonts w:ascii="新細明體" w:eastAsia="Yu Mincho" w:hAnsi="新細明體" w:cs="Apple LiGothic Medium" w:hint="eastAsia"/>
          <w:b/>
        </w:rPr>
        <w:t>發射機</w:t>
      </w:r>
    </w:p>
    <w:p w:rsidR="00F02959" w:rsidRPr="00F02959" w:rsidRDefault="00F02959" w:rsidP="00F02959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  <w:r w:rsidRPr="00F02959">
        <w:rPr>
          <w:rFonts w:ascii="新細明體" w:eastAsia="Yu Mincho" w:hAnsi="新細明體" w:cs="Apple LiGothic Medium"/>
          <w:b/>
        </w:rPr>
        <w:t>#include &lt;</w:t>
      </w:r>
      <w:proofErr w:type="spellStart"/>
      <w:r w:rsidRPr="00F02959">
        <w:rPr>
          <w:rFonts w:ascii="新細明體" w:eastAsia="Yu Mincho" w:hAnsi="新細明體" w:cs="Apple LiGothic Medium"/>
          <w:b/>
        </w:rPr>
        <w:t>IRremote.h</w:t>
      </w:r>
      <w:proofErr w:type="spellEnd"/>
      <w:r w:rsidRPr="00F02959">
        <w:rPr>
          <w:rFonts w:ascii="新細明體" w:eastAsia="Yu Mincho" w:hAnsi="新細明體" w:cs="Apple LiGothic Medium"/>
          <w:b/>
        </w:rPr>
        <w:t>&gt;</w:t>
      </w:r>
    </w:p>
    <w:p w:rsidR="00F02959" w:rsidRPr="00F02959" w:rsidRDefault="00F02959" w:rsidP="00F02959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</w:p>
    <w:p w:rsidR="00F02959" w:rsidRPr="00F02959" w:rsidRDefault="00F02959" w:rsidP="00F02959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  <w:proofErr w:type="spellStart"/>
      <w:r w:rsidRPr="00F02959">
        <w:rPr>
          <w:rFonts w:ascii="新細明體" w:eastAsia="Yu Mincho" w:hAnsi="新細明體" w:cs="Apple LiGothic Medium"/>
          <w:b/>
        </w:rPr>
        <w:t>IRsend</w:t>
      </w:r>
      <w:proofErr w:type="spellEnd"/>
      <w:r w:rsidRPr="00F02959">
        <w:rPr>
          <w:rFonts w:ascii="新細明體" w:eastAsia="Yu Mincho" w:hAnsi="新細明體" w:cs="Apple LiGothic Medium"/>
          <w:b/>
        </w:rPr>
        <w:t xml:space="preserve"> </w:t>
      </w:r>
      <w:proofErr w:type="spellStart"/>
      <w:r w:rsidRPr="00F02959">
        <w:rPr>
          <w:rFonts w:ascii="新細明體" w:eastAsia="Yu Mincho" w:hAnsi="新細明體" w:cs="Apple LiGothic Medium"/>
          <w:b/>
        </w:rPr>
        <w:t>irsend</w:t>
      </w:r>
      <w:proofErr w:type="spellEnd"/>
      <w:r w:rsidRPr="00F02959">
        <w:rPr>
          <w:rFonts w:ascii="新細明體" w:eastAsia="Yu Mincho" w:hAnsi="新細明體" w:cs="Apple LiGothic Medium"/>
          <w:b/>
        </w:rPr>
        <w:t>;</w:t>
      </w:r>
    </w:p>
    <w:p w:rsidR="00F02959" w:rsidRPr="00F02959" w:rsidRDefault="00F02959" w:rsidP="00F02959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</w:p>
    <w:p w:rsidR="00F02959" w:rsidRPr="00F02959" w:rsidRDefault="00F02959" w:rsidP="00F02959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  <w:r w:rsidRPr="00F02959">
        <w:rPr>
          <w:rFonts w:ascii="新細明體" w:eastAsia="Yu Mincho" w:hAnsi="新細明體" w:cs="Apple LiGothic Medium"/>
          <w:b/>
        </w:rPr>
        <w:t xml:space="preserve">void </w:t>
      </w:r>
      <w:proofErr w:type="gramStart"/>
      <w:r w:rsidRPr="00F02959">
        <w:rPr>
          <w:rFonts w:ascii="新細明體" w:eastAsia="Yu Mincho" w:hAnsi="新細明體" w:cs="Apple LiGothic Medium"/>
          <w:b/>
        </w:rPr>
        <w:t>setup(</w:t>
      </w:r>
      <w:proofErr w:type="gramEnd"/>
      <w:r w:rsidRPr="00F02959">
        <w:rPr>
          <w:rFonts w:ascii="新細明體" w:eastAsia="Yu Mincho" w:hAnsi="新細明體" w:cs="Apple LiGothic Medium"/>
          <w:b/>
        </w:rPr>
        <w:t>) {}</w:t>
      </w:r>
    </w:p>
    <w:p w:rsidR="00F02959" w:rsidRPr="00F02959" w:rsidRDefault="00F02959" w:rsidP="00F02959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</w:p>
    <w:p w:rsidR="00F02959" w:rsidRPr="00F02959" w:rsidRDefault="00F02959" w:rsidP="00F02959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  <w:r w:rsidRPr="00F02959">
        <w:rPr>
          <w:rFonts w:ascii="新細明體" w:eastAsia="Yu Mincho" w:hAnsi="新細明體" w:cs="Apple LiGothic Medium"/>
          <w:b/>
        </w:rPr>
        <w:t xml:space="preserve">void </w:t>
      </w:r>
      <w:proofErr w:type="gramStart"/>
      <w:r w:rsidRPr="00F02959">
        <w:rPr>
          <w:rFonts w:ascii="新細明體" w:eastAsia="Yu Mincho" w:hAnsi="新細明體" w:cs="Apple LiGothic Medium"/>
          <w:b/>
        </w:rPr>
        <w:t>loop(</w:t>
      </w:r>
      <w:proofErr w:type="gramEnd"/>
      <w:r w:rsidRPr="00F02959">
        <w:rPr>
          <w:rFonts w:ascii="新細明體" w:eastAsia="Yu Mincho" w:hAnsi="新細明體" w:cs="Apple LiGothic Medium"/>
          <w:b/>
        </w:rPr>
        <w:t>) {</w:t>
      </w:r>
    </w:p>
    <w:p w:rsidR="00F02959" w:rsidRPr="00F02959" w:rsidRDefault="00F02959" w:rsidP="00F02959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  <w:r w:rsidRPr="00F02959">
        <w:rPr>
          <w:rFonts w:ascii="新細明體" w:eastAsia="Yu Mincho" w:hAnsi="新細明體" w:cs="Apple LiGothic Medium"/>
          <w:b/>
        </w:rPr>
        <w:t xml:space="preserve">  </w:t>
      </w:r>
      <w:proofErr w:type="spellStart"/>
      <w:proofErr w:type="gramStart"/>
      <w:r w:rsidRPr="00F02959">
        <w:rPr>
          <w:rFonts w:ascii="新細明體" w:eastAsia="Yu Mincho" w:hAnsi="新細明體" w:cs="Apple LiGothic Medium"/>
          <w:b/>
        </w:rPr>
        <w:t>irsend.sendNEC</w:t>
      </w:r>
      <w:proofErr w:type="spellEnd"/>
      <w:proofErr w:type="gramEnd"/>
      <w:r w:rsidRPr="00F02959">
        <w:rPr>
          <w:rFonts w:ascii="新細明體" w:eastAsia="Yu Mincho" w:hAnsi="新細明體" w:cs="Apple LiGothic Medium"/>
          <w:b/>
        </w:rPr>
        <w:t>(0x06050375, 32);</w:t>
      </w:r>
    </w:p>
    <w:p w:rsidR="00F02959" w:rsidRPr="00F02959" w:rsidRDefault="00F02959" w:rsidP="00F02959">
      <w:pPr>
        <w:ind w:leftChars="250" w:left="600"/>
        <w:jc w:val="both"/>
        <w:rPr>
          <w:rFonts w:ascii="新細明體" w:eastAsia="Yu Mincho" w:hAnsi="新細明體" w:cs="Apple LiGothic Medium" w:hint="eastAsia"/>
          <w:b/>
        </w:rPr>
      </w:pPr>
      <w:r w:rsidRPr="00F02959">
        <w:rPr>
          <w:rFonts w:ascii="新細明體" w:eastAsia="Yu Mincho" w:hAnsi="新細明體" w:cs="Apple LiGothic Medium"/>
          <w:b/>
        </w:rPr>
        <w:t>}</w:t>
      </w:r>
    </w:p>
    <w:p w:rsidR="00F02959" w:rsidRPr="008A1889" w:rsidRDefault="00F02959" w:rsidP="00F02959">
      <w:pPr>
        <w:numPr>
          <w:ilvl w:val="0"/>
          <w:numId w:val="1"/>
        </w:numPr>
        <w:jc w:val="both"/>
      </w:pPr>
      <w:r>
        <w:rPr>
          <w:rFonts w:ascii="新細明體" w:eastAsia="新細明體" w:hAnsi="新細明體" w:cs="Apple LiGothic Medium"/>
          <w:b/>
        </w:rPr>
        <w:t>心得討論</w:t>
      </w:r>
    </w:p>
    <w:p w:rsidR="00F02959" w:rsidRPr="00F02959" w:rsidRDefault="00F02959" w:rsidP="00F02959">
      <w:pPr>
        <w:ind w:leftChars="200" w:left="480"/>
      </w:pPr>
      <w:r>
        <w:rPr>
          <w:rFonts w:asciiTheme="minorEastAsia" w:eastAsiaTheme="minorEastAsia" w:hAnsiTheme="minorEastAsia" w:hint="eastAsia"/>
          <w:lang w:eastAsia="zh-TW"/>
        </w:rPr>
        <w:t>這次的實驗很簡單。</w:t>
      </w:r>
      <w:bookmarkStart w:id="0" w:name="_GoBack"/>
      <w:bookmarkEnd w:id="0"/>
      <w:r>
        <w:rPr>
          <w:rFonts w:asciiTheme="minorEastAsia" w:eastAsiaTheme="minorEastAsia" w:hAnsiTheme="minorEastAsia" w:hint="eastAsia"/>
          <w:lang w:eastAsia="zh-TW"/>
        </w:rPr>
        <w:t>但要注意不能同時進行接收與發射，傻傻的其他同學一起嘗試。</w:t>
      </w:r>
    </w:p>
    <w:sectPr w:rsidR="00F02959" w:rsidRPr="00F02959" w:rsidSect="00F74DBC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ple LiGothic Medium">
    <w:charset w:val="51"/>
    <w:family w:val="auto"/>
    <w:pitch w:val="variable"/>
    <w:sig w:usb0="01000000" w:usb1="00000000" w:usb2="08040001" w:usb3="00000000" w:csb0="00100000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9F57A5"/>
    <w:multiLevelType w:val="hybridMultilevel"/>
    <w:tmpl w:val="4E5209A2"/>
    <w:lvl w:ilvl="0" w:tplc="7B286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0170409">
      <w:start w:val="1"/>
      <w:numFmt w:val="aiueoFullWidth"/>
      <w:lvlText w:val="(%2)"/>
      <w:lvlJc w:val="left"/>
      <w:pPr>
        <w:ind w:left="960" w:hanging="480"/>
      </w:pPr>
    </w:lvl>
    <w:lvl w:ilvl="2" w:tplc="00110409">
      <w:start w:val="1"/>
      <w:numFmt w:val="decimalEnclosedCircle"/>
      <w:lvlText w:val="%3"/>
      <w:lvlJc w:val="left"/>
      <w:pPr>
        <w:ind w:left="1440" w:hanging="480"/>
      </w:pPr>
    </w:lvl>
    <w:lvl w:ilvl="3" w:tplc="000F0409" w:tentative="1">
      <w:start w:val="1"/>
      <w:numFmt w:val="decimal"/>
      <w:lvlText w:val="%4."/>
      <w:lvlJc w:val="left"/>
      <w:pPr>
        <w:ind w:left="1920" w:hanging="480"/>
      </w:pPr>
    </w:lvl>
    <w:lvl w:ilvl="4" w:tplc="00170409" w:tentative="1">
      <w:start w:val="1"/>
      <w:numFmt w:val="aiueoFullWidth"/>
      <w:lvlText w:val="(%5)"/>
      <w:lvlJc w:val="left"/>
      <w:pPr>
        <w:ind w:left="2400" w:hanging="480"/>
      </w:pPr>
    </w:lvl>
    <w:lvl w:ilvl="5" w:tplc="00110409" w:tentative="1">
      <w:start w:val="1"/>
      <w:numFmt w:val="decimalEnclosedCircle"/>
      <w:lvlText w:val="%6"/>
      <w:lvlJc w:val="left"/>
      <w:pPr>
        <w:ind w:left="2880" w:hanging="480"/>
      </w:pPr>
    </w:lvl>
    <w:lvl w:ilvl="6" w:tplc="000F0409" w:tentative="1">
      <w:start w:val="1"/>
      <w:numFmt w:val="decimal"/>
      <w:lvlText w:val="%7."/>
      <w:lvlJc w:val="left"/>
      <w:pPr>
        <w:ind w:left="3360" w:hanging="480"/>
      </w:pPr>
    </w:lvl>
    <w:lvl w:ilvl="7" w:tplc="00170409" w:tentative="1">
      <w:start w:val="1"/>
      <w:numFmt w:val="aiueoFullWidth"/>
      <w:lvlText w:val="(%8)"/>
      <w:lvlJc w:val="left"/>
      <w:pPr>
        <w:ind w:left="3840" w:hanging="480"/>
      </w:pPr>
    </w:lvl>
    <w:lvl w:ilvl="8" w:tplc="00110409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959"/>
    <w:rsid w:val="00F0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461EA"/>
  <w15:chartTrackingRefBased/>
  <w15:docId w15:val="{A6345331-E455-4F6A-BB97-13363EB73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2959"/>
    <w:rPr>
      <w:rFonts w:ascii="Times New Roman" w:eastAsia="MS Mincho" w:hAnsi="Times New Roman" w:cs="Times New Roman"/>
      <w:kern w:val="0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295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user12</dc:creator>
  <cp:keywords/>
  <dc:description/>
  <cp:lastModifiedBy>user12</cp:lastModifiedBy>
  <cp:revision>1</cp:revision>
  <dcterms:created xsi:type="dcterms:W3CDTF">2019-06-15T04:09:00Z</dcterms:created>
  <dcterms:modified xsi:type="dcterms:W3CDTF">2019-06-15T04:15:00Z</dcterms:modified>
</cp:coreProperties>
</file>