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09ED" w:rsidRDefault="00CB2642" w:rsidP="00521412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-869950</wp:posOffset>
            </wp:positionV>
            <wp:extent cx="5400675" cy="3248025"/>
            <wp:effectExtent l="152400" t="171450" r="161925" b="16192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4802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521412"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0A6E7D8F" wp14:editId="4BD39224">
                <wp:simplePos x="0" y="0"/>
                <wp:positionH relativeFrom="page">
                  <wp:posOffset>6824</wp:posOffset>
                </wp:positionH>
                <wp:positionV relativeFrom="paragraph">
                  <wp:posOffset>-1301418</wp:posOffset>
                </wp:positionV>
                <wp:extent cx="7553477" cy="3868856"/>
                <wp:effectExtent l="0" t="0" r="28575" b="1778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477" cy="38688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15A22" id="Rectangle 42" o:spid="_x0000_s1026" style="position:absolute;margin-left:.55pt;margin-top:-102.45pt;width:594.75pt;height:304.65pt;z-index:-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H3UdgIAADAFAAAOAAAAZHJzL2Uyb0RvYy54bWysVFFv2yAQfp+0/4B4X52kSZNFdaqoVadJ&#10;VRu1nfpMMMTWMMcOEif79Tuw42Zd9zLNDxi4u4+7j++4vNrXhu0U+gpszodnA86UlVBUdpPzb8+3&#10;n2ac+SBsIQxYlfOD8vxq8fHDZePmagQlmEIhIxDr543LeRmCm2eZl6WqhT8DpywZNWAtAi1xkxUo&#10;GkKvTTYaDC6yBrBwCFJ5T7s3rZEvEr7WSoYHrb0KzOSccgtpxDSu45gtLsV8g8KVlezSEP+QRS0q&#10;S4f2UDciCLbF6g+oupIIHnQ4k1BnoHUlVaqBqhkO3lTzVAqnUi1Ejnc9Tf7/wcr73QpZVeR8POLM&#10;ipru6JFYE3ZjFKM9Iqhxfk5+T26F3crTNFa711jHP9XB9onUQ0+q2gcmaXM6mZyPp1POJNnOZxez&#10;2eQiomav4Q59+KKgZnGSc6TzE5lid+dD63p0obiYTptAmoWDUTEHYx+VpkroyFGKThpS1wbZTtDt&#10;F9+H7XYpCtVuTQb0dbn03imzBBZRdWVMj9sBRG3+jtvm2PnGMJWk1wcO/pZQG9h7pxPBhj6wrizg&#10;e8EmDLvEdet/JKalIzKzhuJAd4vQit47eVsRv3fCh5VAUjn1A3VueKBBG2hyDt2MsxLw53v70Z/E&#10;R1bOGuqanPsfW4GKM/PVkiw/D8fj2GZpMZ5MR7TAU8v61GK39TXQ1QzpjXAyTaN/MMepRqhfqMGX&#10;8VQyCSvp7JzLgMfFdWi7mZ4IqZbL5Eat5US4s09ORvDIatTP8/5FoOtEFkif93DsMDF/o7XWN0Za&#10;WG4D6CoJ8ZXXjm9qyySY7gmJfX+6Tl6vD93iFwAAAP//AwBQSwMEFAAGAAgAAAAhABvkc/7gAAAA&#10;CwEAAA8AAABkcnMvZG93bnJldi54bWxMj0FOwzAQRfdI3MEaJDaotVNFFQ1xqlKBsgkLQg8wiYck&#10;IrYj200Dp8ddwfJrnv5/k+8XPbKZnB+skZCsBTAyrVWD6SScPl5Xj8B8QKNwtIYkfJOHfXF7k2Om&#10;7MW801yHjsUS4zOU0IcwZZz7tieNfm0nMvH2aZ3GEKPruHJ4ieV65BshtlzjYOJCjxMde2q/6rOW&#10;8DM3p7I8VPjwVh8rV/rnl6pbpLy/Ww5PwAIt4Q+Gq35UhyI6NfZslGdjzEkEJaw2It0BuwLJTmyB&#10;NRJSkabAi5z//6H4BQAA//8DAFBLAQItABQABgAIAAAAIQC2gziS/gAAAOEBAAATAAAAAAAAAAAA&#10;AAAAAAAAAABbQ29udGVudF9UeXBlc10ueG1sUEsBAi0AFAAGAAgAAAAhADj9If/WAAAAlAEAAAsA&#10;AAAAAAAAAAAAAAAALwEAAF9yZWxzLy5yZWxzUEsBAi0AFAAGAAgAAAAhAH4EfdR2AgAAMAUAAA4A&#10;AAAAAAAAAAAAAAAALgIAAGRycy9lMm9Eb2MueG1sUEsBAi0AFAAGAAgAAAAhABvkc/7gAAAACwEA&#10;AA8AAAAAAAAAAAAAAAAA0AQAAGRycy9kb3ducmV2LnhtbFBLBQYAAAAABAAEAPMAAADdBQAAAAA=&#10;" fillcolor="black [3200]" strokecolor="black [1600]" strokeweight="1pt">
                <w10:wrap anchorx="page"/>
              </v:rect>
            </w:pict>
          </mc:Fallback>
        </mc:AlternateContent>
      </w:r>
    </w:p>
    <w:p w:rsidR="00521412" w:rsidRDefault="00521412" w:rsidP="00521412">
      <w:pPr>
        <w:jc w:val="center"/>
        <w:rPr>
          <w:b/>
          <w:sz w:val="24"/>
        </w:rPr>
      </w:pPr>
    </w:p>
    <w:p w:rsidR="00521412" w:rsidRDefault="00521412" w:rsidP="00521412">
      <w:pPr>
        <w:jc w:val="center"/>
        <w:rPr>
          <w:b/>
          <w:sz w:val="24"/>
        </w:rPr>
      </w:pPr>
    </w:p>
    <w:p w:rsidR="00521412" w:rsidRDefault="00521412" w:rsidP="00521412">
      <w:pPr>
        <w:jc w:val="center"/>
        <w:rPr>
          <w:b/>
          <w:sz w:val="24"/>
        </w:rPr>
      </w:pPr>
    </w:p>
    <w:p w:rsidR="00521412" w:rsidRDefault="00521412" w:rsidP="00521412">
      <w:pPr>
        <w:jc w:val="center"/>
        <w:rPr>
          <w:b/>
          <w:sz w:val="24"/>
        </w:rPr>
      </w:pPr>
    </w:p>
    <w:p w:rsidR="00521412" w:rsidRDefault="00521412" w:rsidP="00521412">
      <w:pPr>
        <w:jc w:val="center"/>
        <w:rPr>
          <w:b/>
          <w:sz w:val="24"/>
        </w:rPr>
      </w:pPr>
    </w:p>
    <w:p w:rsidR="00521412" w:rsidRDefault="00521412" w:rsidP="00521412">
      <w:pPr>
        <w:jc w:val="center"/>
        <w:rPr>
          <w:b/>
          <w:sz w:val="24"/>
        </w:rPr>
      </w:pPr>
    </w:p>
    <w:p w:rsidR="00521412" w:rsidRDefault="00521412" w:rsidP="00521412">
      <w:pPr>
        <w:jc w:val="center"/>
        <w:rPr>
          <w:b/>
          <w:sz w:val="24"/>
        </w:rPr>
      </w:pPr>
    </w:p>
    <w:bookmarkStart w:id="0" w:name="_GoBack"/>
    <w:p w:rsidR="00521412" w:rsidRDefault="00521412" w:rsidP="00521412">
      <w:pPr>
        <w:jc w:val="center"/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column">
                  <wp:posOffset>-1073312</wp:posOffset>
                </wp:positionH>
                <wp:positionV relativeFrom="paragraph">
                  <wp:posOffset>149007</wp:posOffset>
                </wp:positionV>
                <wp:extent cx="7594979" cy="989463"/>
                <wp:effectExtent l="0" t="0" r="25400" b="2032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4979" cy="9894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7BE39" id="Rectangle 44" o:spid="_x0000_s1026" style="position:absolute;margin-left:-84.5pt;margin-top:11.75pt;width:598.05pt;height:77.9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nAvdgIAADsFAAAOAAAAZHJzL2Uyb0RvYy54bWysVE1v2zAMvQ/YfxB0X51k7keCOkXQosOA&#10;oivaDj2rshQbkESNUuJkv36U7LhFW+wwLAdFEslH8vlR5xc7a9hWYWjBVXx6NOFMOQl169YV//l4&#10;/eWMsxCFq4UBpyq+V4FfLD9/Ou/8Qs2gAVMrZATiwqLzFW9i9IuiCLJRVoQj8MqRUQNaEemI66JG&#10;0RG6NcVsMjkpOsDaI0gVAt1e9Ua+zPhaKxl/aB1UZKbiVFvMK+b1Oa3F8lws1ih808qhDPEPVVjR&#10;Oko6Ql2JKNgG23dQtpUIAXQ8kmAL0LqVKvdA3Uwnb7p5aIRXuRciJ/iRpvD/YOXt9g5ZW1e8LDlz&#10;wtI3uifWhFsbxeiOCOp8WJDfg7/D4RRom7rdabTpn/pgu0zqfiRV7SKTdHl6PC/np3POJNnmZ/Py&#10;5GsCLV6iPYb4TYFlaVNxpPSZS7G9CbF3PbhQXKqmz593cW9UKsG4e6WpEco4y9FZQurSINsK+vhC&#10;SuXitDc1olb99fGEfkM9Y0SuLgMmZN0aM2IPAEme77H7Wgf/FKqyAsfgyd8K64PHiJwZXByDbesA&#10;PwIw1NWQufc/kNRTk1h6hnpPnxmh13/w8rolrm9EiHcCSfA0GjTE8Qct2kBXcRh2nDWAvz+6T/6k&#10;Q7Jy1tEAVTz82ghUnJnvjhQ6n5Zlmrh8KI9PZ3TA15bn1xa3sZdAn2lKz4WXeZv8ozlsNYJ9ollf&#10;paxkEk5S7orLiIfDZewHm14LqVar7EZT5kW8cQ9eJvDEatLS4+5JoB8EF0mqt3AYNrF4o7veN0U6&#10;WG0i6DaL8oXXgW+a0Cyc4TVJT8Drc/Z6efOWfwAAAP//AwBQSwMEFAAGAAgAAAAhAGTs7rXfAAAA&#10;DAEAAA8AAABkcnMvZG93bnJldi54bWxMj8FOwzAQRO9I/IO1SNxaJ6loaIhToUpckDi08AHbeIlD&#10;43UUO03y97gnuO1oRzNvyv1sO3GlwbeOFaTrBARx7XTLjYKvz7fVMwgfkDV2jknBQh721f1diYV2&#10;Ex/pegqNiCHsC1RgQugLKX1tyKJfu544/r7dYDFEOTRSDzjFcNvJLEm20mLLscFgTwdD9eU02liC&#10;dFzSfDpcPsz83lK3/NC4KPX4ML++gAg0hz8z3PAjOlSR6exG1l50ClbpdhfHBAXZ5gnEzZFkeQri&#10;HK98twFZlfL/iOoXAAD//wMAUEsBAi0AFAAGAAgAAAAhALaDOJL+AAAA4QEAABMAAAAAAAAAAAAA&#10;AAAAAAAAAFtDb250ZW50X1R5cGVzXS54bWxQSwECLQAUAAYACAAAACEAOP0h/9YAAACUAQAACwAA&#10;AAAAAAAAAAAAAAAvAQAAX3JlbHMvLnJlbHNQSwECLQAUAAYACAAAACEAgM5wL3YCAAA7BQAADgAA&#10;AAAAAAAAAAAAAAAuAgAAZHJzL2Uyb0RvYy54bWxQSwECLQAUAAYACAAAACEAZOzutd8AAAAMAQAA&#10;DwAAAAAAAAAAAAAAAADQBAAAZHJzL2Rvd25yZXYueG1sUEsFBgAAAAAEAAQA8wAAANwFAAAAAA==&#10;" fillcolor="#5b9bd5 [3204]" strokecolor="#1f4d78 [1604]" strokeweight="1pt"/>
            </w:pict>
          </mc:Fallback>
        </mc:AlternateContent>
      </w:r>
      <w:bookmarkEnd w:id="0"/>
    </w:p>
    <w:p w:rsidR="00B24B98" w:rsidRPr="00521412" w:rsidRDefault="0094562F" w:rsidP="00521412">
      <w:pPr>
        <w:jc w:val="center"/>
        <w:rPr>
          <w:b/>
          <w:sz w:val="28"/>
        </w:rPr>
      </w:pPr>
      <w:r w:rsidRPr="00521412">
        <w:rPr>
          <w:b/>
          <w:sz w:val="40"/>
        </w:rPr>
        <w:t>Construction d’objets paramétrique 3D</w:t>
      </w:r>
      <w:r w:rsidR="00C11414" w:rsidRPr="00521412">
        <w:rPr>
          <w:b/>
          <w:sz w:val="40"/>
        </w:rPr>
        <w:t> : DIAMANT</w:t>
      </w:r>
    </w:p>
    <w:p w:rsidR="00F65386" w:rsidRPr="001A09ED" w:rsidRDefault="00521412" w:rsidP="001A09ED">
      <w:pPr>
        <w:jc w:val="both"/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7431F48" wp14:editId="2513EAF8">
                <wp:simplePos x="0" y="0"/>
                <wp:positionH relativeFrom="page">
                  <wp:align>left</wp:align>
                </wp:positionH>
                <wp:positionV relativeFrom="paragraph">
                  <wp:posOffset>338948</wp:posOffset>
                </wp:positionV>
                <wp:extent cx="7567684" cy="620973"/>
                <wp:effectExtent l="0" t="0" r="14605" b="2730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7684" cy="620973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DEC63" id="Rectangle 45" o:spid="_x0000_s1026" style="position:absolute;margin-left:0;margin-top:26.7pt;width:595.9pt;height:48.9pt;z-index:-25163878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Y7ihQIAAG4FAAAOAAAAZHJzL2Uyb0RvYy54bWysVEtv2zAMvg/YfxB0X+2kebRBnSJIkWFA&#10;0QZth55VWYoFyKImKXGyXz9KdpygKzZgmA8yKZIfHyJ5c7uvNdkJ5xWYgg4uckqE4VAqsyno95fV&#10;lytKfGCmZBqMKOhBeHo7//zpprEzMYQKdCkcQRDjZ40taBWCnWWZ55Womb8AKwwKJbiaBWTdJisd&#10;axC91tkwzydZA660DrjwHm/vWiGdJ3wpBQ+PUnoRiC4oxhbS6dL5Fs9sfsNmG8dspXgXBvuHKGqm&#10;DDrtoe5YYGTr1G9QteIOPMhwwaHOQErFRcoBsxnk77J5rpgVKRcsjrd9mfz/g+UPu7UjqizoaEyJ&#10;YTW+0RNWjZmNFgTvsECN9TPUe7Zr13EeyZjtXro6/jEPsk9FPfRFFftAOF5Ox5Pp5GpECUfZZJhf&#10;Ty8jaHayts6HrwJqEomCOnSfasl29z60qkeV6MyDVuVKaZ2Y2ChiqR3ZMXzisB924GdaWUygDTlR&#10;4aBFtNXmSUjMHYMcJoep605gjHNhwmUrqlgpWh/jHL+jl6P7lFACjMgSo+uxB3/CbtPr9KOpSE3b&#10;G+d/N+4tkmcwoTeulQH3EYAOgy4B2epj+GelieQblAfsDAftyHjLVwqf5575sGYOZwSnCec+POIh&#10;NTQFhY6ipAL386P7qI+ti1JKGpy5gvofW+YEJfqbwaa+HoxGcUgTMxpPh8i4c8nbucRs6yXgmw9w&#10;w1ieyKgf9JGUDupXXA+L6BVFzHD0XVAe3JFZhnYX4ILhYrFIajiYloV782x5BI9Vje33sn9lznY9&#10;GrC7H+A4n2z2rlVb3WhpYLENIFXq41Ndu3rjUKfG6RZQ3BrnfNI6rcn5LwAAAP//AwBQSwMEFAAG&#10;AAgAAAAhAJHOPozeAAAACAEAAA8AAABkcnMvZG93bnJldi54bWxMj8FKw0AQhu+C77CM4M1uUttS&#10;YyZFhUAPUrAK9rjNTpNgdjZkt218e6cne5vhH/75vnw1uk6daAitZ4R0koAirrxtuUb4+iwflqBC&#10;NGxN55kQfinAqri9yU1m/Zk/6LSNtZISDplBaGLsM61D1ZAzYeJ7YskOfnAmyjrU2g7mLOWu09Mk&#10;WWhnWpYPjenpraHqZ3t0CBsuvxcb1y+t3r2Xr4d6PUvWO8T7u/HlGVSkMf4fwwVf0KEQpr0/sg2q&#10;QxCRiDB/nIG6pOlTKiZ7mebpFHSR62uB4g8AAP//AwBQSwECLQAUAAYACAAAACEAtoM4kv4AAADh&#10;AQAAEwAAAAAAAAAAAAAAAAAAAAAAW0NvbnRlbnRfVHlwZXNdLnhtbFBLAQItABQABgAIAAAAIQA4&#10;/SH/1gAAAJQBAAALAAAAAAAAAAAAAAAAAC8BAABfcmVscy8ucmVsc1BLAQItABQABgAIAAAAIQB2&#10;4Y7ihQIAAG4FAAAOAAAAAAAAAAAAAAAAAC4CAABkcnMvZTJvRG9jLnhtbFBLAQItABQABgAIAAAA&#10;IQCRzj6M3gAAAAgBAAAPAAAAAAAAAAAAAAAAAN8EAABkcnMvZG93bnJldi54bWxQSwUGAAAAAAQA&#10;BADzAAAA6gUAAAAA&#10;" fillcolor="#44546a [3215]" strokecolor="#525252 [1606]" strokeweight="1pt">
                <w10:wrap anchorx="page"/>
              </v:rect>
            </w:pict>
          </mc:Fallback>
        </mc:AlternateContent>
      </w:r>
    </w:p>
    <w:p w:rsidR="00521412" w:rsidRDefault="00521412"/>
    <w:p w:rsidR="0094562F" w:rsidRPr="00521412" w:rsidRDefault="00521412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1667F6D7" wp14:editId="2D75447D">
                <wp:simplePos x="0" y="0"/>
                <wp:positionH relativeFrom="column">
                  <wp:posOffset>-1080135</wp:posOffset>
                </wp:positionH>
                <wp:positionV relativeFrom="paragraph">
                  <wp:posOffset>345146</wp:posOffset>
                </wp:positionV>
                <wp:extent cx="7540388" cy="3527946"/>
                <wp:effectExtent l="0" t="0" r="22860" b="158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0388" cy="35279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4597C5" id="Rectangle 46" o:spid="_x0000_s1026" style="position:absolute;margin-left:-85.05pt;margin-top:27.2pt;width:593.75pt;height:277.8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hbLcwIAADwFAAAOAAAAZHJzL2Uyb0RvYy54bWysVE1v2zAMvQ/YfxB0X+ykST+COkWQosOA&#10;og3aDj2rshQbkEWNUuJkv36U7LhFV2zAMB9kUiQfxSdSl1f7xrCdQl+DLfh4lHOmrISytpuCf3+6&#10;+XLOmQ/ClsKAVQU/KM+vFp8/XbZuriZQgSkVMgKxft66glchuHmWeVmpRvgROGXJqAEbEUjFTVai&#10;aAm9Mdkkz0+zFrB0CFJ5T7vXnZEvEr7WSoZ7rb0KzBSczhbSiml9iWu2uBTzDQpX1bI/hviHUzSi&#10;tpR0gLoWQbAt1r9BNbVE8KDDSEKTgda1VKkGqmacv6vmsRJOpVqIHO8Gmvz/g5V3uzWyuiz49JQz&#10;Kxq6owdiTdiNUYz2iKDW+Tn5Pbo19ponMVa719jEP9XB9onUw0Cq2gcmafNsNs1PzqkNJNlOZpOz&#10;iw41ew136MNXBQ2LQsGR8icyxe7WB0pJrkcXUuJxugMkKRyMimcw9kFpqoRSTlJ06iG1Msh2gm5f&#10;SKlsOOlMlShVtz3L6YtVUpIhImkJMCLr2pgBe/wn7A6m94+hKrXgEJz/PXiISJnBhiG4qS3gRwAm&#10;jPsCdOd/JKmjJrL0AuWB7hmhGwDv5E1NXN8KH9YCqeNpNmiKwz0t2kBbcOglzirAnx/tR39qRLJy&#10;1tIEFdz/2ApUnJlvllr0YjydxpFLynR2NiEF31pe3lrstlkBXdOY3gsnkxj9gzmKGqF5pmFfxqxk&#10;ElZS7oLLgEdlFbrJpudCquUyudGYORFu7aOTETyyGnvpaf8s0PUNF6hX7+A4bWL+ru863xhpYbkN&#10;oOvUlK+89nzTiKbG6Z+T+Aa81ZPX66O3+AUAAP//AwBQSwMEFAAGAAgAAAAhAB5TJEviAAAADAEA&#10;AA8AAABkcnMvZG93bnJldi54bWxMj8FOwzAMhu9IvENkJC5oSzKVjpWm0zQJxA0xOIxb1pi00DhV&#10;k3Xd25Od4GbLn35/f7meXMdGHELrSYGcC2BItTctWQUf70+zB2AhajK684QKzhhgXV1flbow/kRv&#10;OO6iZSmEQqEVNDH2BeehbtDpMPc9Urp9+cHpmNbBcjPoUwp3HV8IkXOnW0ofGt3jtsH6Z3d0ClbZ&#10;a8zys/1e7J/Hzzu7eglNv1fq9mbaPAKLOMU/GC76SR2q5HTwRzKBdQpmcilkYhXcZxmwCyHkMk0H&#10;BbkUAnhV8v8lql8AAAD//wMAUEsBAi0AFAAGAAgAAAAhALaDOJL+AAAA4QEAABMAAAAAAAAAAAAA&#10;AAAAAAAAAFtDb250ZW50X1R5cGVzXS54bWxQSwECLQAUAAYACAAAACEAOP0h/9YAAACUAQAACwAA&#10;AAAAAAAAAAAAAAAvAQAAX3JlbHMvLnJlbHNQSwECLQAUAAYACAAAACEAiNoWy3MCAAA8BQAADgAA&#10;AAAAAAAAAAAAAAAuAgAAZHJzL2Uyb0RvYy54bWxQSwECLQAUAAYACAAAACEAHlMkS+IAAAAMAQAA&#10;DwAAAAAAAAAAAAAAAADNBAAAZHJzL2Rvd25yZXYueG1sUEsFBgAAAAAEAAQA8wAAANwFAAAAAA==&#10;" fillcolor="#a5a5a5 [3206]" strokecolor="#525252 [1606]" strokeweight="1pt"/>
            </w:pict>
          </mc:Fallback>
        </mc:AlternateContent>
      </w:r>
      <w:r w:rsidR="00C11414" w:rsidRPr="00521412">
        <w:rPr>
          <w:b/>
        </w:rPr>
        <w:t>IN55 Synthèse d’images – P2019</w:t>
      </w:r>
    </w:p>
    <w:p w:rsidR="00C11414" w:rsidRDefault="00C11414"/>
    <w:p w:rsidR="00C11414" w:rsidRPr="00521412" w:rsidRDefault="00521412">
      <w:pPr>
        <w:rPr>
          <w:b/>
        </w:rPr>
      </w:pPr>
      <w:r w:rsidRPr="00521412">
        <w:rPr>
          <w:b/>
        </w:rPr>
        <w:t>Groupe</w:t>
      </w:r>
      <w:r w:rsidR="00C11414" w:rsidRPr="00521412">
        <w:rPr>
          <w:b/>
        </w:rPr>
        <w:t> :</w:t>
      </w:r>
      <w:r w:rsidRPr="00521412">
        <w:rPr>
          <w:b/>
          <w:noProof/>
        </w:rPr>
        <w:t xml:space="preserve"> </w:t>
      </w:r>
    </w:p>
    <w:p w:rsidR="00C11414" w:rsidRPr="00521412" w:rsidRDefault="00C11414">
      <w:pPr>
        <w:rPr>
          <w:b/>
        </w:rPr>
      </w:pPr>
      <w:r w:rsidRPr="00521412">
        <w:rPr>
          <w:b/>
        </w:rPr>
        <w:tab/>
        <w:t xml:space="preserve">ERCIN </w:t>
      </w:r>
      <w:proofErr w:type="spellStart"/>
      <w:r w:rsidRPr="00521412">
        <w:rPr>
          <w:b/>
        </w:rPr>
        <w:t>Kadir</w:t>
      </w:r>
      <w:proofErr w:type="spellEnd"/>
    </w:p>
    <w:p w:rsidR="00C11414" w:rsidRPr="00521412" w:rsidRDefault="00C11414">
      <w:pPr>
        <w:rPr>
          <w:b/>
        </w:rPr>
      </w:pPr>
      <w:r w:rsidRPr="00521412">
        <w:rPr>
          <w:b/>
        </w:rPr>
        <w:tab/>
        <w:t xml:space="preserve">LI </w:t>
      </w:r>
      <w:proofErr w:type="spellStart"/>
      <w:r w:rsidRPr="00521412">
        <w:rPr>
          <w:b/>
        </w:rPr>
        <w:t>Xin</w:t>
      </w:r>
      <w:proofErr w:type="spellEnd"/>
    </w:p>
    <w:p w:rsidR="00C11414" w:rsidRDefault="00C11414"/>
    <w:p w:rsidR="00C11414" w:rsidRPr="00521412" w:rsidRDefault="00C11414">
      <w:pPr>
        <w:rPr>
          <w:b/>
        </w:rPr>
      </w:pPr>
      <w:r w:rsidRPr="00521412">
        <w:rPr>
          <w:b/>
        </w:rPr>
        <w:t>Enseignant :</w:t>
      </w:r>
    </w:p>
    <w:p w:rsidR="0094562F" w:rsidRPr="00521412" w:rsidRDefault="00C11414">
      <w:pPr>
        <w:rPr>
          <w:b/>
        </w:rPr>
      </w:pPr>
      <w:r w:rsidRPr="00521412">
        <w:rPr>
          <w:b/>
        </w:rPr>
        <w:tab/>
        <w:t>LAURI Fabrice</w:t>
      </w:r>
      <w:r w:rsidR="00521412" w:rsidRPr="00521412">
        <w:rPr>
          <w:b/>
          <w:noProof/>
        </w:rPr>
        <w:t xml:space="preserve"> </w:t>
      </w:r>
    </w:p>
    <w:p w:rsidR="00C11414" w:rsidRDefault="00C11414"/>
    <w:p w:rsidR="00C11414" w:rsidRDefault="00C11414"/>
    <w:p w:rsidR="00C11414" w:rsidRDefault="00C11414"/>
    <w:p w:rsidR="00C11414" w:rsidRDefault="00C11414"/>
    <w:p w:rsidR="00C11414" w:rsidRDefault="00C11414"/>
    <w:p w:rsidR="00C11414" w:rsidRDefault="00C11414"/>
    <w:p w:rsidR="00C11414" w:rsidRDefault="00C11414"/>
    <w:p w:rsidR="00C11414" w:rsidRDefault="00C50EB1">
      <w:r>
        <w:rPr>
          <w:noProof/>
        </w:rPr>
        <w:drawing>
          <wp:anchor distT="0" distB="0" distL="114300" distR="114300" simplePos="0" relativeHeight="251680768" behindDoc="1" locked="0" layoutInCell="1" allowOverlap="1" wp14:anchorId="51ED8212" wp14:editId="1FA3D3B8">
            <wp:simplePos x="0" y="0"/>
            <wp:positionH relativeFrom="column">
              <wp:posOffset>3225734</wp:posOffset>
            </wp:positionH>
            <wp:positionV relativeFrom="paragraph">
              <wp:posOffset>11828</wp:posOffset>
            </wp:positionV>
            <wp:extent cx="1657823" cy="818866"/>
            <wp:effectExtent l="0" t="0" r="0" b="635"/>
            <wp:wrapNone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583" cy="82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7BB89F90" wp14:editId="74CE4EBF">
            <wp:simplePos x="0" y="0"/>
            <wp:positionH relativeFrom="column">
              <wp:posOffset>393472</wp:posOffset>
            </wp:positionH>
            <wp:positionV relativeFrom="paragraph">
              <wp:posOffset>4445</wp:posOffset>
            </wp:positionV>
            <wp:extent cx="1902814" cy="791570"/>
            <wp:effectExtent l="0" t="0" r="2540" b="8890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814" cy="79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21291948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0EB1" w:rsidRDefault="00C50EB1">
          <w:pPr>
            <w:pStyle w:val="En-ttedetabledesmatires"/>
          </w:pPr>
          <w:r>
            <w:t>Sommaire</w:t>
          </w:r>
        </w:p>
        <w:p w:rsidR="00566A14" w:rsidRDefault="00C50EB1">
          <w:pPr>
            <w:pStyle w:val="TM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18790" w:history="1">
            <w:r w:rsidR="00566A14" w:rsidRPr="00A03638">
              <w:rPr>
                <w:rStyle w:val="Lienhypertexte"/>
                <w:noProof/>
              </w:rPr>
              <w:t>Sujet</w:t>
            </w:r>
            <w:r w:rsidR="00566A14">
              <w:rPr>
                <w:noProof/>
                <w:webHidden/>
              </w:rPr>
              <w:tab/>
            </w:r>
            <w:r w:rsidR="00566A14">
              <w:rPr>
                <w:noProof/>
                <w:webHidden/>
              </w:rPr>
              <w:fldChar w:fldCharType="begin"/>
            </w:r>
            <w:r w:rsidR="00566A14">
              <w:rPr>
                <w:noProof/>
                <w:webHidden/>
              </w:rPr>
              <w:instrText xml:space="preserve"> PAGEREF _Toc11618790 \h </w:instrText>
            </w:r>
            <w:r w:rsidR="00566A14">
              <w:rPr>
                <w:noProof/>
                <w:webHidden/>
              </w:rPr>
            </w:r>
            <w:r w:rsidR="00566A14">
              <w:rPr>
                <w:noProof/>
                <w:webHidden/>
              </w:rPr>
              <w:fldChar w:fldCharType="separate"/>
            </w:r>
            <w:r w:rsidR="00566A14">
              <w:rPr>
                <w:noProof/>
                <w:webHidden/>
              </w:rPr>
              <w:t>3</w:t>
            </w:r>
            <w:r w:rsidR="00566A14">
              <w:rPr>
                <w:noProof/>
                <w:webHidden/>
              </w:rPr>
              <w:fldChar w:fldCharType="end"/>
            </w:r>
          </w:hyperlink>
        </w:p>
        <w:p w:rsidR="00566A14" w:rsidRDefault="00566A14">
          <w:pPr>
            <w:pStyle w:val="TM1"/>
            <w:tabs>
              <w:tab w:val="right" w:leader="dot" w:pos="8494"/>
            </w:tabs>
            <w:rPr>
              <w:noProof/>
            </w:rPr>
          </w:pPr>
          <w:hyperlink w:anchor="_Toc11618791" w:history="1">
            <w:r w:rsidRPr="00A03638">
              <w:rPr>
                <w:rStyle w:val="Lienhypertexte"/>
                <w:noProof/>
              </w:rPr>
              <w:t>Paramètres du diamant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A14" w:rsidRDefault="00566A14">
          <w:pPr>
            <w:pStyle w:val="TM2"/>
            <w:tabs>
              <w:tab w:val="right" w:leader="dot" w:pos="8494"/>
            </w:tabs>
            <w:rPr>
              <w:noProof/>
            </w:rPr>
          </w:pPr>
          <w:hyperlink w:anchor="_Toc11618792" w:history="1">
            <w:r w:rsidRPr="00A03638">
              <w:rPr>
                <w:rStyle w:val="Lienhypertexte"/>
                <w:noProof/>
              </w:rPr>
              <w:t>Paramètre Table/Girdle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A14" w:rsidRDefault="00566A14">
          <w:pPr>
            <w:pStyle w:val="TM2"/>
            <w:tabs>
              <w:tab w:val="right" w:leader="dot" w:pos="8494"/>
            </w:tabs>
            <w:rPr>
              <w:noProof/>
            </w:rPr>
          </w:pPr>
          <w:hyperlink w:anchor="_Toc11618793" w:history="1">
            <w:r w:rsidRPr="00A03638">
              <w:rPr>
                <w:rStyle w:val="Lienhypertexte"/>
                <w:noProof/>
              </w:rPr>
              <w:t>Paramètres de hauteurs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A14" w:rsidRDefault="00566A14">
          <w:pPr>
            <w:pStyle w:val="TM2"/>
            <w:tabs>
              <w:tab w:val="right" w:leader="dot" w:pos="8494"/>
            </w:tabs>
            <w:rPr>
              <w:noProof/>
            </w:rPr>
          </w:pPr>
          <w:hyperlink w:anchor="_Toc11618794" w:history="1">
            <w:r w:rsidRPr="00A03638">
              <w:rPr>
                <w:rStyle w:val="Lienhypertexte"/>
                <w:noProof/>
              </w:rPr>
              <w:t>Paramètre des couleurs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A14" w:rsidRDefault="00566A14">
          <w:pPr>
            <w:pStyle w:val="TM1"/>
            <w:tabs>
              <w:tab w:val="right" w:leader="dot" w:pos="8494"/>
            </w:tabs>
            <w:rPr>
              <w:noProof/>
            </w:rPr>
          </w:pPr>
          <w:hyperlink w:anchor="_Toc11618795" w:history="1">
            <w:r w:rsidRPr="00A03638">
              <w:rPr>
                <w:rStyle w:val="Lienhypertexte"/>
                <w:noProof/>
              </w:rPr>
              <w:t>Maillage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A14" w:rsidRDefault="00566A14">
          <w:pPr>
            <w:pStyle w:val="TM1"/>
            <w:tabs>
              <w:tab w:val="right" w:leader="dot" w:pos="8494"/>
            </w:tabs>
            <w:rPr>
              <w:noProof/>
            </w:rPr>
          </w:pPr>
          <w:hyperlink w:anchor="_Toc11618796" w:history="1">
            <w:r w:rsidRPr="00A03638">
              <w:rPr>
                <w:rStyle w:val="Lienhypertexte"/>
                <w:noProof/>
              </w:rPr>
              <w:t>Rendering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A14" w:rsidRDefault="00566A14">
          <w:pPr>
            <w:pStyle w:val="TM1"/>
            <w:tabs>
              <w:tab w:val="right" w:leader="dot" w:pos="8494"/>
            </w:tabs>
            <w:rPr>
              <w:noProof/>
            </w:rPr>
          </w:pPr>
          <w:hyperlink w:anchor="_Toc11618797" w:history="1">
            <w:r w:rsidRPr="00A03638">
              <w:rPr>
                <w:rStyle w:val="Lienhypertexte"/>
                <w:noProof/>
                <w:lang w:val="en-US"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EB1" w:rsidRDefault="00C50EB1">
          <w:r>
            <w:rPr>
              <w:b/>
              <w:bCs/>
            </w:rPr>
            <w:fldChar w:fldCharType="end"/>
          </w:r>
        </w:p>
      </w:sdtContent>
    </w:sdt>
    <w:p w:rsidR="00C50EB1" w:rsidRPr="00C50EB1" w:rsidRDefault="00C50EB1">
      <w:pPr>
        <w:rPr>
          <w:sz w:val="28"/>
        </w:rPr>
      </w:pPr>
    </w:p>
    <w:p w:rsidR="00C11414" w:rsidRDefault="00C11414"/>
    <w:p w:rsidR="00C11414" w:rsidRDefault="00C11414"/>
    <w:p w:rsidR="00C11414" w:rsidRDefault="00C11414"/>
    <w:p w:rsidR="00C11414" w:rsidRDefault="00C11414"/>
    <w:p w:rsidR="00C11414" w:rsidRDefault="00C11414"/>
    <w:p w:rsidR="00B94C37" w:rsidRDefault="00B94C37"/>
    <w:p w:rsidR="0094151D" w:rsidRDefault="0094151D"/>
    <w:p w:rsidR="00C11414" w:rsidRDefault="00C11414"/>
    <w:p w:rsidR="00C11414" w:rsidRDefault="00C11414"/>
    <w:p w:rsidR="00C11414" w:rsidRDefault="00C11414"/>
    <w:p w:rsidR="00C11414" w:rsidRDefault="00C11414"/>
    <w:p w:rsidR="00C11414" w:rsidRDefault="00C11414"/>
    <w:p w:rsidR="00C11414" w:rsidRDefault="00C11414"/>
    <w:p w:rsidR="00C11414" w:rsidRDefault="00C11414"/>
    <w:p w:rsidR="00C11414" w:rsidRDefault="00C11414"/>
    <w:p w:rsidR="00C11414" w:rsidRDefault="00C11414"/>
    <w:p w:rsidR="00C11414" w:rsidRDefault="00C11414"/>
    <w:p w:rsidR="00C11414" w:rsidRDefault="00C11414"/>
    <w:p w:rsidR="00C11414" w:rsidRDefault="00C11414"/>
    <w:p w:rsidR="00C50EB1" w:rsidRDefault="00C50EB1"/>
    <w:p w:rsidR="00C11414" w:rsidRDefault="00C11414" w:rsidP="00C50EB1">
      <w:pPr>
        <w:pStyle w:val="Titre1"/>
        <w:jc w:val="center"/>
      </w:pPr>
      <w:bookmarkStart w:id="1" w:name="_Toc11618790"/>
      <w:r>
        <w:t>Sujet</w:t>
      </w:r>
      <w:bookmarkEnd w:id="1"/>
    </w:p>
    <w:p w:rsidR="00C11414" w:rsidRDefault="00C11414" w:rsidP="00C11414">
      <w:pPr>
        <w:jc w:val="center"/>
      </w:pPr>
    </w:p>
    <w:p w:rsidR="00C11414" w:rsidRDefault="00C11414" w:rsidP="00C11414">
      <w:r>
        <w:t xml:space="preserve">Construction </w:t>
      </w:r>
      <w:r w:rsidR="009E0C56">
        <w:t>d’objet paramétrique</w:t>
      </w:r>
      <w:r>
        <w:t> : diamant</w:t>
      </w:r>
    </w:p>
    <w:p w:rsidR="00C11414" w:rsidRDefault="00C11414" w:rsidP="00C11414">
      <w:r>
        <w:t>Nous avons choisi de créer un diamant paramétrique en partant du schéma suivant :</w:t>
      </w:r>
    </w:p>
    <w:p w:rsidR="00C11414" w:rsidRDefault="00C11414"/>
    <w:p w:rsidR="00C11414" w:rsidRDefault="00C11414">
      <w:r>
        <w:rPr>
          <w:noProof/>
        </w:rPr>
        <w:drawing>
          <wp:inline distT="0" distB="0" distL="0" distR="0">
            <wp:extent cx="5363570" cy="4234815"/>
            <wp:effectExtent l="76200" t="76200" r="142240" b="127635"/>
            <wp:docPr id="1" name="Image 1" descr="https://www.gemsociety.org/wp-content/uploads/2017/09/6-1a-standard-brilliant-cut-termin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emsociety.org/wp-content/uploads/2017/09/6-1a-standard-brilliant-cut-terminolog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18" cy="42369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1414" w:rsidRDefault="00C11414"/>
    <w:p w:rsidR="007D62A6" w:rsidRDefault="007D62A6">
      <w:r>
        <w:t>Ce schéma représente un diamant « parfait », avec des critères de mesure bien précis. Nous sommes partis de ce diamant pour créer notre diamant paramétrique.</w:t>
      </w:r>
    </w:p>
    <w:p w:rsidR="007D62A6" w:rsidRDefault="007D62A6">
      <w:r>
        <w:t>Nous avons donc dans un premier temps définis tous les éléments paramétrables de ce diamant.</w:t>
      </w:r>
    </w:p>
    <w:p w:rsidR="007D62A6" w:rsidRDefault="007D62A6"/>
    <w:p w:rsidR="007D62A6" w:rsidRDefault="007D62A6"/>
    <w:p w:rsidR="007D62A6" w:rsidRDefault="007D62A6" w:rsidP="00C50EB1">
      <w:pPr>
        <w:pStyle w:val="Titre1"/>
        <w:jc w:val="center"/>
      </w:pPr>
      <w:bookmarkStart w:id="2" w:name="_Toc11618791"/>
      <w:r>
        <w:lastRenderedPageBreak/>
        <w:t>Paramètres du diamant</w:t>
      </w:r>
      <w:bookmarkEnd w:id="2"/>
    </w:p>
    <w:p w:rsidR="007D2F76" w:rsidRDefault="007D2F76" w:rsidP="007D62A6">
      <w:pPr>
        <w:jc w:val="center"/>
      </w:pPr>
    </w:p>
    <w:p w:rsidR="00C50EB1" w:rsidRDefault="00E421FF" w:rsidP="00C50EB1">
      <w:pPr>
        <w:pStyle w:val="Titre2"/>
        <w:jc w:val="center"/>
      </w:pPr>
      <w:bookmarkStart w:id="3" w:name="_Toc11618792"/>
      <w:r>
        <w:t>Paramètre Table/</w:t>
      </w:r>
      <w:proofErr w:type="spellStart"/>
      <w:r>
        <w:t>Girdle</w:t>
      </w:r>
      <w:bookmarkEnd w:id="3"/>
      <w:proofErr w:type="spellEnd"/>
    </w:p>
    <w:p w:rsidR="00C50EB1" w:rsidRPr="00C50EB1" w:rsidRDefault="00C50EB1" w:rsidP="00C50EB1"/>
    <w:p w:rsidR="007D62A6" w:rsidRDefault="00E421FF" w:rsidP="007D62A6">
      <w:r>
        <w:t>La partie « Table » ainsi que « </w:t>
      </w:r>
      <w:proofErr w:type="spellStart"/>
      <w:r>
        <w:t>Girdle</w:t>
      </w:r>
      <w:proofErr w:type="spellEnd"/>
      <w:r>
        <w:t> » (face haut du diamant et ceinture diamant) ont respectivement chacun ses paramètres :</w:t>
      </w:r>
    </w:p>
    <w:p w:rsidR="007D2F76" w:rsidRDefault="007D2F76" w:rsidP="007D62A6">
      <w:r w:rsidRPr="00E421FF">
        <w:rPr>
          <w:b/>
        </w:rPr>
        <w:t>N</w:t>
      </w:r>
      <w:r>
        <w:t> : Le nombre de points du polygone régulier représentant la couronne du diamant (haut)</w:t>
      </w:r>
    </w:p>
    <w:p w:rsidR="007D2F76" w:rsidRDefault="007D2F76" w:rsidP="007D2F76">
      <w:pPr>
        <w:rPr>
          <w:rStyle w:val="e24kjd"/>
        </w:rPr>
      </w:pPr>
      <w:r w:rsidRPr="00E421FF">
        <w:rPr>
          <w:rStyle w:val="e24kjd"/>
          <w:b/>
        </w:rPr>
        <w:t>Θ</w:t>
      </w:r>
      <w:r>
        <w:rPr>
          <w:rStyle w:val="e24kjd"/>
        </w:rPr>
        <w:t> : Angle entre l’axe X et le premier point du polygone régulier (ordre dans le sens trigo)</w:t>
      </w:r>
    </w:p>
    <w:p w:rsidR="007D2F76" w:rsidRDefault="007D2F76" w:rsidP="007D62A6">
      <w:pPr>
        <w:rPr>
          <w:rStyle w:val="e24kjd"/>
        </w:rPr>
      </w:pPr>
      <w:r w:rsidRPr="00E421FF">
        <w:rPr>
          <w:rStyle w:val="e24kjd"/>
          <w:b/>
        </w:rPr>
        <w:t>Rayon</w:t>
      </w:r>
      <w:r>
        <w:rPr>
          <w:rStyle w:val="e24kjd"/>
        </w:rPr>
        <w:t> : Distance entre l’origine et les points du polygone régulier.</w:t>
      </w:r>
    </w:p>
    <w:p w:rsidR="00C11414" w:rsidRDefault="00C11414"/>
    <w:p w:rsidR="00C11414" w:rsidRDefault="00C551AE">
      <w:r>
        <w:rPr>
          <w:noProof/>
        </w:rPr>
        <w:drawing>
          <wp:anchor distT="0" distB="0" distL="114300" distR="114300" simplePos="0" relativeHeight="251663360" behindDoc="1" locked="0" layoutInCell="1" allowOverlap="1" wp14:anchorId="74656B2F" wp14:editId="71CDE09C">
            <wp:simplePos x="0" y="0"/>
            <wp:positionH relativeFrom="margin">
              <wp:posOffset>225188</wp:posOffset>
            </wp:positionH>
            <wp:positionV relativeFrom="paragraph">
              <wp:posOffset>13174</wp:posOffset>
            </wp:positionV>
            <wp:extent cx="4591050" cy="4533900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22EA84D" wp14:editId="52FB4D8A">
                <wp:simplePos x="0" y="0"/>
                <wp:positionH relativeFrom="column">
                  <wp:posOffset>1888196</wp:posOffset>
                </wp:positionH>
                <wp:positionV relativeFrom="paragraph">
                  <wp:posOffset>74011</wp:posOffset>
                </wp:positionV>
                <wp:extent cx="252095" cy="259080"/>
                <wp:effectExtent l="0" t="0" r="14605" b="2667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" cy="2590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51AE" w:rsidRDefault="007D2F76">
                            <w: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2EA84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48.7pt;margin-top:5.85pt;width:19.85pt;height:20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R1aLAIAAEkEAAAOAAAAZHJzL2Uyb0RvYy54bWysVE2P0zAQvSPxHyzfadKoYduo6Wrpsghp&#10;+ZAWLtwcx2ksbI+x3Sbl1zN2uqWUG6IHyxOPn9+8N9P17agVOQjnJZiazmc5JcJwaKXZ1fTrl4dX&#10;S0p8YKZlCoyo6VF4ert5+WI92EoU0INqhSMIYnw12Jr2IdgqyzzvhWZ+BlYYPOzAaRYwdLusdWxA&#10;dK2yIs9fZwO41jrgwnv8ej8d0k3C7zrBw6eu8yIQVVPkFtLq0trENdusWbVzzPaSn2iwf2ChmTT4&#10;6BnqngVG9k7+BaUld+ChCzMOOoOuk1ykGrCaeX5VzVPPrEi1oDjenmXy/w+Wfzx8dkS2NS3mN5QY&#10;ptGkb2gVaQUJYgyCFFGkwfoKc58sZofxDYxodirY20fg3z0xsO2Z2Yk752DoBWuR5DzezC6uTjg+&#10;gjTDB2jxLbYPkIDGzumoIGpCEB3NOp4NQh6E48eiLPJVSQnHo6Jc5ctkYMaq58vW+fBOgCZxU1OH&#10;/idwdnj0IZJh1XNKfMuDku2DVCoFsefEVjlyYNgtYZzoX2UpQ4aarsqinMr/A8HtmvP9PP2SAlcQ&#10;WgbseSV1TZfnJFZF0d6aNnVkYFJNe2SszEnFKNwkYRib8eRKA+0R9XQw9TbOIm56cD8pGbCva+p/&#10;7JkTlKj3Bj1ZzReLOAgpWJQ3BQbu8qS5PGGGIxSKQcm03YY0PFEvA3foXSeTrtHkicmJK/Zrkvs0&#10;W3EgLuOU9fsfYPMLAAD//wMAUEsDBBQABgAIAAAAIQCMIvEy3gAAAAkBAAAPAAAAZHJzL2Rvd25y&#10;ZXYueG1sTI/LTsMwEEX3SPyDNUhsEHUehJQQp6oqVUjsKP2AaewmgXgcxW5r/p5hRZeje3TvmXoV&#10;7SjOZvaDIwXpIgFhqHV6oE7B/nP7uAThA5LG0ZFR8GM8rJrbmxor7S70Yc670AkuIV+hgj6EqZLS&#10;t72x6BduMsTZ0c0WA59zJ/WMFy63o8yS5FlaHIgXepzMpjft9+5kFRy/Nm75kL3HfZFO24jjm7Pr&#10;XKn7u7h+BRFMDP8w/OmzOjTsdHAn0l6MCrKX8olRDtISBAN5XqYgDgqKrADZ1PL6g+YXAAD//wMA&#10;UEsBAi0AFAAGAAgAAAAhALaDOJL+AAAA4QEAABMAAAAAAAAAAAAAAAAAAAAAAFtDb250ZW50X1R5&#10;cGVzXS54bWxQSwECLQAUAAYACAAAACEAOP0h/9YAAACUAQAACwAAAAAAAAAAAAAAAAAvAQAAX3Jl&#10;bHMvLnJlbHNQSwECLQAUAAYACAAAACEAIDEdWiwCAABJBAAADgAAAAAAAAAAAAAAAAAuAgAAZHJz&#10;L2Uyb0RvYy54bWxQSwECLQAUAAYACAAAACEAjCLxMt4AAAAJAQAADwAAAAAAAAAAAAAAAACGBAAA&#10;ZHJzL2Rvd25yZXYueG1sUEsFBgAAAAAEAAQA8wAAAJEFAAAAAA==&#10;" fillcolor="black [3213]">
                <v:textbox>
                  <w:txbxContent>
                    <w:p w:rsidR="00C551AE" w:rsidRDefault="007D2F76">
                      <w: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DA907D" wp14:editId="14E5BE5D">
                <wp:simplePos x="0" y="0"/>
                <wp:positionH relativeFrom="column">
                  <wp:posOffset>2230755</wp:posOffset>
                </wp:positionH>
                <wp:positionV relativeFrom="paragraph">
                  <wp:posOffset>47625</wp:posOffset>
                </wp:positionV>
                <wp:extent cx="0" cy="2304000"/>
                <wp:effectExtent l="57150" t="38100" r="57150" b="1270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30400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50F0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" o:spid="_x0000_s1026" type="#_x0000_t32" style="position:absolute;margin-left:175.65pt;margin-top:3.75pt;width:0;height:181.4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DhfCAIAAFYEAAAOAAAAZHJzL2Uyb0RvYy54bWysVMuu0zAQ3SPxD5b3NOmDh6qmd9HLhQWC&#10;itfedcaJJce2xr5J+0f8Bz/G2ElzeQkkxMYa23POzDmeZHdz7gzrAYN2tuLLRckZWOlqbZuKf/p4&#10;9+QFZyEKWwvjLFT8AoHf7B8/2g1+CyvXOlMDMiKxYTv4ircx+m1RBNlCJ8LCebB0qRx2ItIWm6JG&#10;MRB7Z4pVWT4rBoe1RychBDq9HS/5PvMrBTK+UypAZKbi1FvMK+b1lNZivxPbBoVvtZzaEP/QRSe0&#10;paIz1a2Igt2j/oWq0xJdcCoupOsKp5SWkDWQmmX5k5oPrfCQtZA5wc82hf9HK9/2R2S6rviGMys6&#10;eqKDs5Z8g3tkNTodmehBMmW+fqFHYZtk2eDDlpAHe8RpF/wRk/6zwo5ytX9N08Bz9DlF6Y7UsnO2&#10;/jJbD+fI5Hgo6XS1LjdlmZ+lGMkS0GOIr8B1LAUVDxGFbto4NepwpBf9mxCpHQJeAQlsLBsqvl4+&#10;f1rmLoIzur7TxqTLPGdwMMh6QRNyapZJHjH8kBWFNi9tzeLFkz8RtbCNgSnTWAIkQ0YLchQvBsba&#10;70GRuyRwPRZPc/1QT0gJNq5mJspOMEXdzcCp6z8Bp/wEhTzzM3j196ozIld2Ns7gTluHvyOI56tN&#10;asy/OjDqThacXH3Jw5GtoeHNrk4fWvo6vt9n+MPvYP8NAAD//wMAUEsDBBQABgAIAAAAIQBDz4r6&#10;4AAAAAkBAAAPAAAAZHJzL2Rvd25yZXYueG1sTI/BTsMwEETvSPyDtUhcEHVKKEUhToWCKg4UqZRc&#10;uLnxEkfE6yh20/TvWcQBbjua0eybfDW5Tow4hNaTgvksAYFUe9NSo6B6X1/fgwhRk9GdJ1RwwgCr&#10;4vws15nxR3rDcRcbwSUUMq3AxthnUobaotNh5nsk9j794HRkOTTSDPrI5a6TN0lyJ51uiT9Y3WNp&#10;sf7aHZyCcbsNz6enl9vN5qovy7WtPqbXSqnLi+nxAUTEKf6F4Qef0aFgpr0/kAmiU5Au5ilHFSwX&#10;INj/1Xs+lkkKssjl/wXFNwAAAP//AwBQSwECLQAUAAYACAAAACEAtoM4kv4AAADhAQAAEwAAAAAA&#10;AAAAAAAAAAAAAAAAW0NvbnRlbnRfVHlwZXNdLnhtbFBLAQItABQABgAIAAAAIQA4/SH/1gAAAJQB&#10;AAALAAAAAAAAAAAAAAAAAC8BAABfcmVscy8ucmVsc1BLAQItABQABgAIAAAAIQCmrDhfCAIAAFYE&#10;AAAOAAAAAAAAAAAAAAAAAC4CAABkcnMvZTJvRG9jLnhtbFBLAQItABQABgAIAAAAIQBDz4r64AAA&#10;AAkBAAAPAAAAAAAAAAAAAAAAAGIEAABkcnMvZG93bnJldi54bWxQSwUGAAAAAAQABADzAAAAbwUA&#10;AAAA&#10;" strokecolor="white [3212]" strokeweight="2.5pt">
                <v:stroke endarrow="block" joinstyle="miter"/>
              </v:shape>
            </w:pict>
          </mc:Fallback>
        </mc:AlternateContent>
      </w:r>
      <w:r w:rsidR="007D62A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C4BD0B" wp14:editId="32951EDF">
                <wp:simplePos x="0" y="0"/>
                <wp:positionH relativeFrom="column">
                  <wp:posOffset>2242820</wp:posOffset>
                </wp:positionH>
                <wp:positionV relativeFrom="paragraph">
                  <wp:posOffset>2339975</wp:posOffset>
                </wp:positionV>
                <wp:extent cx="2340000" cy="0"/>
                <wp:effectExtent l="0" t="95250" r="0" b="95250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0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4AB82" id="Connecteur droit avec flèche 3" o:spid="_x0000_s1026" type="#_x0000_t32" style="position:absolute;margin-left:176.6pt;margin-top:184.25pt;width:184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NQQ+gEAAEIEAAAOAAAAZHJzL2Uyb0RvYy54bWysU9uO0zAQfUfiHyy/06QtC6uq6T50WV4Q&#10;VCx8gOuME0uObY29TfpH/Ac/xthJU27SSog8OL7MOTPneLy9GzrDToBBO1vx5aLkDKx0tbZNxb9+&#10;eXh1y1mIwtbCOAsVP0Pgd7uXL7a938DKtc7UgIxIbNj0vuJtjH5TFEG20ImwcB4sHSqHnYi0xKao&#10;UfTE3pliVZZvit5h7dFJCIF278dDvsv8SoGMn5QKEJmpONUW84h5PKax2G3FpkHhWy2nMsQ/VNEJ&#10;bSnpTHUvomBPqP+g6rREF5yKC+m6wimlJWQNpGZZ/qbmsRUeshYyJ/jZpvD/aOXH0wGZriu+5syK&#10;jq5o76wl3+AJWY1ORyZOIJky37/RpbB1sqz3YUPIvT3gtAr+gEn/oLBLf1LGhmzzebYZhsgkba7W&#10;r0v6OJOXs+IK9Bjie3AdS5OKh4hCN22cinK4zDaL04cQKTUBL4CU1VjWE//tzdubHBac0fWDNiYd&#10;5p6CvUF2EtQNx2aZpBDDL1FRaPPO1iyePXkRUQvbGJgijSVAEj/KzbN4NjDm/gyKnCSB6zF56uFr&#10;PiEl2LiamSg6wRRVNwPL54FTfIJC7u8ZvHoePCNyZmfjDO60dfg3gjhcbFJj/MWBUXey4Ojqc26E&#10;bA01anZ1elTpJfy8zvDr09/9AAAA//8DAFBLAwQUAAYACAAAACEA2cJsoeAAAAALAQAADwAAAGRy&#10;cy9kb3ducmV2LnhtbEyPQUvDQBCF74L/YRnBS7GbpjQpMZsiigcRi1Yv3rbZMVnMzobsNon/3hEE&#10;vc3Me7z3TbmbXSdGHIL1pGC1TEAg1d5YahS8vd5fbUGEqMnozhMq+MIAu+r8rNSF8RO94HiIjeAQ&#10;CoVW0MbYF1KGukWnw9L3SKx9+MHpyOvQSDPoicNdJ9MkyaTTlrih1T3etlh/Hk6OSxZ2jG56mu1z&#10;/ph17w/7O7PYK3V5Md9cg4g4xz8z/OAzOlTMdPQnMkF0CtabdcpWHrLtBgQ78nSVgzj+XmRVyv8/&#10;VN8AAAD//wMAUEsBAi0AFAAGAAgAAAAhALaDOJL+AAAA4QEAABMAAAAAAAAAAAAAAAAAAAAAAFtD&#10;b250ZW50X1R5cGVzXS54bWxQSwECLQAUAAYACAAAACEAOP0h/9YAAACUAQAACwAAAAAAAAAAAAAA&#10;AAAvAQAAX3JlbHMvLnJlbHNQSwECLQAUAAYACAAAACEAoEDUEPoBAABCBAAADgAAAAAAAAAAAAAA&#10;AAAuAgAAZHJzL2Uyb0RvYy54bWxQSwECLQAUAAYACAAAACEA2cJsoeAAAAALAQAADwAAAAAAAAAA&#10;AAAAAABUBAAAZHJzL2Rvd25yZXYueG1sUEsFBgAAAAAEAAQA8wAAAGEFAAAAAA==&#10;" strokecolor="white [3212]" strokeweight="2.25pt">
                <v:stroke endarrow="block" joinstyle="miter"/>
              </v:shape>
            </w:pict>
          </mc:Fallback>
        </mc:AlternateContent>
      </w:r>
    </w:p>
    <w:p w:rsidR="00C11414" w:rsidRDefault="007D2F7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1EA5531" wp14:editId="55D30B4C">
                <wp:simplePos x="0" y="0"/>
                <wp:positionH relativeFrom="column">
                  <wp:posOffset>461645</wp:posOffset>
                </wp:positionH>
                <wp:positionV relativeFrom="paragraph">
                  <wp:posOffset>6350</wp:posOffset>
                </wp:positionV>
                <wp:extent cx="1262380" cy="259080"/>
                <wp:effectExtent l="0" t="0" r="13970" b="2667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2380" cy="2590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2F76" w:rsidRDefault="007D2F76" w:rsidP="007D2F76">
                            <w:r>
                              <w:t>N = 8 (octogone)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A5531" id="_x0000_s1027" type="#_x0000_t202" style="position:absolute;margin-left:36.35pt;margin-top:.5pt;width:99.4pt;height:20.4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XN4LQIAAFAEAAAOAAAAZHJzL2Uyb0RvYy54bWysVE2P2yAQvVfqf0DcGztusk2sOKtttltV&#10;2n5I2156I4BjVGAokNjbX98BJ2l2e6uaA4LM8ObNe4NX14PR5CB9UGAbOp2UlEjLQSi7a+i3r3ev&#10;FpSEyKxgGqxs6KMM9Hr98sWqd7WsoAMtpCcIYkPdu4Z2Mbq6KALvpGFhAk5aDLbgDYt49LtCeNYj&#10;utFFVZZXRQ9eOA9choD/3o5Bus74bSt5/Ny2QUaiG4rcYl59XrdpLdYrVu88c53iRxrsH1gYpiwW&#10;PUPdssjI3qu/oIziHgK0ccLBFNC2isvcA3YzLZ9189AxJ3MvKE5wZ5nC/4Plnw5fPFECvZtSYplB&#10;j76jU0RIEuUQJamSRr0LNaY+OEyOw1sYMD/3G9w98B+BWNh0zO7kjffQd5IJ5DhNN4uLqyNOSCDb&#10;/iMIrMX2ETLQ0HqTBERJCKKjV49nf5AH4alkdVW9XmCIY6yaL0vcpxKsPt12PsT3EgxJm4Z69D+j&#10;s8N9iGPqKSUVC6CVuFNa50OaObnRnhwYTkscRv7PsrQlfUOX82o+9v8Ewe+25/tl/h35PSlkVMSZ&#10;18o0dHFOYnVS7Z0VyJLVkSk97rE5bY8yJuVGDeOwHUbXTu5sQTyirh7GEccniZsO/C9Kehzvhoaf&#10;e+YlJfqDRW+W09ksvYd8mM3fVHjwl5HtZYRZjlCoCSXjdhPzG0pULdygh63K8iazRyZHyji22aDj&#10;E0vv4vKcs/58CNa/AQAA//8DAFBLAwQUAAYACAAAACEA/eCAGdwAAAAHAQAADwAAAGRycy9kb3du&#10;cmV2LnhtbEyPwU7DMBBE70j8g7VIXBB1EiiJQpyqqlQhcaPtB2xjNwnY6yh2W/P3LCc4zs5o5m2z&#10;Ss6Ki5nD6ElBvshAGOq8HqlXcNhvHysQISJptJ6Mgm8TYNXe3jRYa3+lD3PZxV5wCYUaFQwxTrWU&#10;oRuMw7DwkyH2Tn52GFnOvdQzXrncWVlk2Yt0OBIvDDiZzWC6r93ZKTh9bnz1ULynwzKftgntm3fr&#10;J6Xu79L6FUQ0Kf6F4Ref0aFlpqM/kw7CKiiLkpN854/YLsp8CeKo4DmvQLaN/M/f/gAAAP//AwBQ&#10;SwECLQAUAAYACAAAACEAtoM4kv4AAADhAQAAEwAAAAAAAAAAAAAAAAAAAAAAW0NvbnRlbnRfVHlw&#10;ZXNdLnhtbFBLAQItABQABgAIAAAAIQA4/SH/1gAAAJQBAAALAAAAAAAAAAAAAAAAAC8BAABfcmVs&#10;cy8ucmVsc1BLAQItABQABgAIAAAAIQCtqXN4LQIAAFAEAAAOAAAAAAAAAAAAAAAAAC4CAABkcnMv&#10;ZTJvRG9jLnhtbFBLAQItABQABgAIAAAAIQD94IAZ3AAAAAcBAAAPAAAAAAAAAAAAAAAAAIcEAABk&#10;cnMvZG93bnJldi54bWxQSwUGAAAAAAQABADzAAAAkAUAAAAA&#10;" fillcolor="black [3213]">
                <v:textbox>
                  <w:txbxContent>
                    <w:p w:rsidR="007D2F76" w:rsidRDefault="007D2F76" w:rsidP="007D2F76">
                      <w:r>
                        <w:t>N = 8 (octogone)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64F5D" w:rsidRDefault="00564F5D"/>
    <w:p w:rsidR="00564F5D" w:rsidRDefault="00564F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886FC57" wp14:editId="3D8B4BDB">
                <wp:simplePos x="0" y="0"/>
                <wp:positionH relativeFrom="column">
                  <wp:posOffset>4096044</wp:posOffset>
                </wp:positionH>
                <wp:positionV relativeFrom="paragraph">
                  <wp:posOffset>191543</wp:posOffset>
                </wp:positionV>
                <wp:extent cx="565785" cy="272415"/>
                <wp:effectExtent l="0" t="0" r="24765" b="13335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" cy="272415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51AE" w:rsidRPr="00C551AE" w:rsidRDefault="00C551AE" w:rsidP="00C551AE">
                            <w:pPr>
                              <w:rPr>
                                <w:color w:val="2E74B5" w:themeColor="accent1" w:themeShade="BF"/>
                              </w:rPr>
                            </w:pPr>
                            <w:r w:rsidRPr="00C551AE">
                              <w:rPr>
                                <w:color w:val="2E74B5" w:themeColor="accent1" w:themeShade="BF"/>
                              </w:rPr>
                              <w:t>Ra</w:t>
                            </w:r>
                            <w:r>
                              <w:rPr>
                                <w:color w:val="2E74B5" w:themeColor="accent1" w:themeShade="BF"/>
                              </w:rPr>
                              <w:t>yon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6FC57" id="_x0000_s1028" type="#_x0000_t202" style="position:absolute;margin-left:322.5pt;margin-top:15.1pt;width:44.55pt;height:21.4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CL0LwIAAE4EAAAOAAAAZHJzL2Uyb0RvYy54bWysVE1v2zAMvQ/YfxB0X5wYcdMacYouXYcB&#10;3QfQ7bKbLMmxMEn0JCV29utLyamXbLdhOQiiRT6S75FZ3w5Gk4N0XoGt6GI2p0RaDkLZXUW/fX14&#10;c02JD8wKpsHKih6lp7eb16/WfVfKHFrQQjqCINaXfVfRNoSuzDLPW2mYn0EnLT424AwLaLpdJhzr&#10;Ed3oLJ/Pr7IenOgccOk9fr0fH+km4TeN5OFz03gZiK4o1hbS6dJZxzPbrFm5c6xrFT+Vwf6hCsOU&#10;xaQT1D0LjOyd+gvKKO7AQxNmHEwGTaO4TD1gN4v5H908tayTqRckx3cTTf7/wfJPhy+OKFHRFSWW&#10;GZToOwpFhCRBDkGSPFLUd75Ez6cOfcPwFgaUOrXru0fgPzyxsG2Z3ck756BvJRNY4iJGZmehI46P&#10;IHX/EQTmYvsACWhonIn8ISME0VGq4yQP1kE4fiyuitV1QQnHp3yVLxdFysDKl+DO+fBegiHxUlGH&#10;6idwdnj0IRbDyheXmMuDVuJBaZ2MOHFyqx05MJyVMKTGMeLCS1vSV/SmyIux/QsEt6un+Hn6neq7&#10;gDAq4MRrZSp6PTmxMpL2zoo0j4EpPd4xv7YnFiNxI4VhqIek2SRODeKItDoYBxwXEi8tuF+U9Djc&#10;FfU/98xJSvQHi9LcLJbLuA3JWBarHA13/lKfvzDLEQo5oWS8bkPaoEibhTuUsFGJ3qj1WMmpZBza&#10;xPppweJWnNvJ6/ffwOYZAAD//wMAUEsDBBQABgAIAAAAIQBOSMfp2wAAAAkBAAAPAAAAZHJzL2Rv&#10;d25yZXYueG1sTI/NTsMwEITvSLyDtUjcqJOmBJTGqRASD9Dwc97E2/xgr6PYTcPb457gNqsZzX5T&#10;HlZrxEKzHxwrSDcJCOLW6YE7BR/vbw/PIHxA1mgck4If8nCobm9KLLS78JGWOnQilrAvUEEfwlRI&#10;6dueLPqNm4ijd3KzxRDPuZN6xksst0ZukySXFgeOH3qc6LWn9rs+WwXjmLljM9ovovqzMbPPAy6o&#10;1P3d+rIHEWgNf2G44kd0qCJT486svTAK8t1j3BIUZMkWRAw8ZbsURHMVKciqlP8XVL8AAAD//wMA&#10;UEsBAi0AFAAGAAgAAAAhALaDOJL+AAAA4QEAABMAAAAAAAAAAAAAAAAAAAAAAFtDb250ZW50X1R5&#10;cGVzXS54bWxQSwECLQAUAAYACAAAACEAOP0h/9YAAACUAQAACwAAAAAAAAAAAAAAAAAvAQAAX3Jl&#10;bHMvLnJlbHNQSwECLQAUAAYACAAAACEA22wi9C8CAABOBAAADgAAAAAAAAAAAAAAAAAuAgAAZHJz&#10;L2Uyb0RvYy54bWxQSwECLQAUAAYACAAAACEATkjH6dsAAAAJAQAADwAAAAAAAAAAAAAAAACJBAAA&#10;ZHJzL2Rvd25yZXYueG1sUEsFBgAAAAAEAAQA8wAAAJEFAAAAAA==&#10;" fillcolor="#44546a [3215]">
                <v:textbox>
                  <w:txbxContent>
                    <w:p w:rsidR="00C551AE" w:rsidRPr="00C551AE" w:rsidRDefault="00C551AE" w:rsidP="00C551AE">
                      <w:pPr>
                        <w:rPr>
                          <w:color w:val="2E74B5" w:themeColor="accent1" w:themeShade="BF"/>
                        </w:rPr>
                      </w:pPr>
                      <w:r w:rsidRPr="00C551AE">
                        <w:rPr>
                          <w:color w:val="2E74B5" w:themeColor="accent1" w:themeShade="BF"/>
                        </w:rPr>
                        <w:t>Ra</w:t>
                      </w:r>
                      <w:r>
                        <w:rPr>
                          <w:color w:val="2E74B5" w:themeColor="accent1" w:themeShade="BF"/>
                        </w:rPr>
                        <w:t>yon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64F5D" w:rsidRDefault="00564F5D"/>
    <w:p w:rsidR="00564F5D" w:rsidRDefault="00564F5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1ECA0B" wp14:editId="5E39E43B">
                <wp:simplePos x="0" y="0"/>
                <wp:positionH relativeFrom="column">
                  <wp:posOffset>2249918</wp:posOffset>
                </wp:positionH>
                <wp:positionV relativeFrom="paragraph">
                  <wp:posOffset>96917</wp:posOffset>
                </wp:positionV>
                <wp:extent cx="1978925" cy="750276"/>
                <wp:effectExtent l="19050" t="19050" r="21590" b="31115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8925" cy="75027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42731A" id="Connecteur droit 5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15pt,7.65pt" to="332.95pt,6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0y74wEAAB4EAAAOAAAAZHJzL2Uyb0RvYy54bWysU8tu2zAQvBfoPxC815IFKHYEyzk4SC9F&#10;a/SRO0MtLQJ8gWQs+e+7pGQ1SAoULXohSO7O7M5wubsbtSJn8EFa09L1qqQEDLedNKeW/vj+8GFL&#10;SYjMdExZAy29QKB3+/fvdoNroLK9VR14giQmNINraR+ja4oi8B40CyvrwGBQWK9ZxKM/FZ1nA7Jr&#10;VVRleVMM1nfOWw4h4O39FKT7zC8E8PhFiACRqJZibzGvPq9PaS32O9acPHO95HMb7B+60EwaLLpQ&#10;3bPIyLOXb6i05N4GK+KKW11YISSHrAHVrMtXar71zEHWguYEt9gU/h8t/3w+eiK7ltaUGKbxiQ7W&#10;GPQNnj3pvJWR1MmlwYUGkw/m6OdTcEefJI/CayKUdI84ANkElEXG7PFl8RjGSDherm8329sKi3GM&#10;beqy2twk+mLiSXzOh/gRrCZp01IlTfKANez8KcQp9ZqSrpUhQ0urbb2pc1qwSnYPUqkUzHMEB+XJ&#10;meEEMM7BxKwHC77IxJMy2EVSOenKu3hRMNX4CgJdSv1PRdJ8vuZdz0KUwewEE9jFAiz/DJzzExTy&#10;7P4NeEHkytbEBaylsf531eN4bVlM+VcHJt3JgifbXfKLZ2twCPNTzR8mTfnLc4b/+tb7nwAAAP//&#10;AwBQSwMEFAAGAAgAAAAhAFr1q0/fAAAACgEAAA8AAABkcnMvZG93bnJldi54bWxMj8FOwzAQRO9I&#10;/IO1SNyoQ0OiNMSpKlA5IQGlH7CJlyQitoPttqFfz3KC02p3RrNvqvVsRnEkHwZnFdwuEhBkW6cH&#10;2ynYv29vChAhotU4OksKvinAur68qLDU7mTf6LiLneAQG0pU0Mc4lVKGtieDYeEmsqx9OG8w8uo7&#10;qT2eONyMcpkkuTQ4WP7Q40QPPbWfu4NRsF025+Lr6bFoo5/xZZPr1+ezVur6at7cg4g0xz8z/OIz&#10;OtTM1LiD1UGMCtLsLmUrCxlPNuR5tgLR8CFNM5B1Jf9XqH8AAAD//wMAUEsBAi0AFAAGAAgAAAAh&#10;ALaDOJL+AAAA4QEAABMAAAAAAAAAAAAAAAAAAAAAAFtDb250ZW50X1R5cGVzXS54bWxQSwECLQAU&#10;AAYACAAAACEAOP0h/9YAAACUAQAACwAAAAAAAAAAAAAAAAAvAQAAX3JlbHMvLnJlbHNQSwECLQAU&#10;AAYACAAAACEA/gtMu+MBAAAeBAAADgAAAAAAAAAAAAAAAAAuAgAAZHJzL2Uyb0RvYy54bWxQSwEC&#10;LQAUAAYACAAAACEAWvWrT98AAAAKAQAADwAAAAAAAAAAAAAAAAA9BAAAZHJzL2Rvd25yZXYueG1s&#10;UEsFBgAAAAAEAAQA8wAAAEkFAAAAAA==&#10;" strokecolor="#4472c4 [3208]" strokeweight="2.25pt">
                <v:stroke joinstyle="miter"/>
              </v:line>
            </w:pict>
          </mc:Fallback>
        </mc:AlternateContent>
      </w:r>
    </w:p>
    <w:p w:rsidR="00564F5D" w:rsidRDefault="00564F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860488D" wp14:editId="40CC150D">
                <wp:simplePos x="0" y="0"/>
                <wp:positionH relativeFrom="column">
                  <wp:posOffset>4487403</wp:posOffset>
                </wp:positionH>
                <wp:positionV relativeFrom="paragraph">
                  <wp:posOffset>225292</wp:posOffset>
                </wp:positionV>
                <wp:extent cx="252095" cy="259080"/>
                <wp:effectExtent l="0" t="0" r="14605" b="26670"/>
                <wp:wrapSquare wrapText="bothSides"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" cy="2590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51AE" w:rsidRDefault="007D2F76" w:rsidP="00C551AE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0488D" id="_x0000_s1029" type="#_x0000_t202" style="position:absolute;margin-left:353.35pt;margin-top:17.75pt;width:19.85pt;height:20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3RtLgIAAE4EAAAOAAAAZHJzL2Uyb0RvYy54bWysVE2P0zAQvSPxHyzfadLQLm3UdLV0WYS0&#10;fEgLF26O4zQWtsfYbpPur2fstKWUG6IHyxOPn9+8N9PV7aAV2QvnJZiKTic5JcJwaKTZVvTb14dX&#10;C0p8YKZhCoyo6EF4ert++WLV21IU0IFqhCMIYnzZ24p2IdgyyzzvhGZ+AlYYPGzBaRYwdNuscaxH&#10;dK2yIs9vsh5cYx1w4T1+vR8P6Trht63g4XPbehGIqihyC2l1aa3jmq1XrNw6ZjvJjzTYP7DQTBp8&#10;9Ax1zwIjOyf/gtKSO/DQhgkHnUHbSi5SDVjNNL+q5qljVqRaUBxvzzL5/wfLP+2/OCKbit5QYphG&#10;i76jUaQRJIghCFJEiXrrS8x8spgbhrcwoNWpXG8fgf/wxMCmY2Yr7pyDvhOsQYrTeDO7uDri+AhS&#10;9x+hwbfYLkACGlqno36oCEF0tOpwtgd5EI4fi3mRL+eUcDwq5st8kezLWHm6bJ0P7wVoEjcVdeh+&#10;Amf7Rx8iGVaeUuJbHpRsHqRSKYgdJzbKkT3DXgnDSP8qSxnSV3Q5L+Zj+X8guG19vp+nX1LgCkLL&#10;gB2vpK7o4pzEyijaO9OkfgxMqnGPjJU5qhiFGyUMQz0kz16fzKmhOaCsDsYGx4HETQfumZIem7ui&#10;/ueOOUGJ+mDQmuV0NovTkILZ/E2Bgbs8qS9PmOEIhZpQMm43IU1QlM3AHVrYyiRv9HpkcqSMTZtU&#10;Pw5YnIrLOGX9/htY/wIAAP//AwBQSwMEFAAGAAgAAAAhAL3EX6rfAAAACQEAAA8AAABkcnMvZG93&#10;bnJldi54bWxMj8FuwjAMhu+T9g6RJ+0yjRRKW1SaIoSEJu02xgOYxrRlTVI1AbK3n3fabrb86ff3&#10;V5toBnGjyffOKpjPEhBkG6d72yo4fu5fVyB8QKtxcJYUfJOHTf34UGGp3d1+0O0QWsEh1peooAth&#10;LKX0TUcG/cyNZPl2dpPBwOvUSj3hncPNIBdJkkuDveUPHY6066j5OlyNgvNl51Yvi/d4zObjPuLw&#10;5sw2Ver5KW7XIALF8AfDrz6rQ81OJ3e12otBQZHkBaMK0iwDwUCxzJcgTjzkKci6kv8b1D8AAAD/&#10;/wMAUEsBAi0AFAAGAAgAAAAhALaDOJL+AAAA4QEAABMAAAAAAAAAAAAAAAAAAAAAAFtDb250ZW50&#10;X1R5cGVzXS54bWxQSwECLQAUAAYACAAAACEAOP0h/9YAAACUAQAACwAAAAAAAAAAAAAAAAAvAQAA&#10;X3JlbHMvLnJlbHNQSwECLQAUAAYACAAAACEA1dN0bS4CAABOBAAADgAAAAAAAAAAAAAAAAAuAgAA&#10;ZHJzL2Uyb0RvYy54bWxQSwECLQAUAAYACAAAACEAvcRfqt8AAAAJAQAADwAAAAAAAAAAAAAAAACI&#10;BAAAZHJzL2Rvd25yZXYueG1sUEsFBgAAAAAEAAQA8wAAAJQFAAAAAA==&#10;" fillcolor="black [3213]">
                <v:textbox>
                  <w:txbxContent>
                    <w:p w:rsidR="00C551AE" w:rsidRDefault="007D2F76" w:rsidP="00C551AE">
                      <w: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5066AA" wp14:editId="577F8AE2">
                <wp:simplePos x="0" y="0"/>
                <wp:positionH relativeFrom="column">
                  <wp:posOffset>2815941</wp:posOffset>
                </wp:positionH>
                <wp:positionV relativeFrom="paragraph">
                  <wp:posOffset>185676</wp:posOffset>
                </wp:positionV>
                <wp:extent cx="415290" cy="914400"/>
                <wp:effectExtent l="0" t="0" r="22860" b="0"/>
                <wp:wrapNone/>
                <wp:docPr id="9" name="Arc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914400"/>
                        </a:xfrm>
                        <a:prstGeom prst="arc">
                          <a:avLst/>
                        </a:prstGeom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5661A" id="Arc 9" o:spid="_x0000_s1026" style="position:absolute;margin-left:221.75pt;margin-top:14.6pt;width:32.7pt;height: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1529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Mg6kQIAAJMFAAAOAAAAZHJzL2Uyb0RvYy54bWysVE1vGyEQvVfqf0Dcm9217La2so6sRKkq&#10;pWnUpMqZsBAjAUMBe+3++g6wXjtpL63qwxqY7zdv5vxiZzTZCh8U2JY2ZzUlwnLolH1u6feH63cf&#10;KQmR2Y5psKKlexHoxfLtm/PeLcQE1qA74Qk6sWHRu5auY3SLqgp8LQwLZ+CERaEEb1jEq3+uOs96&#10;9G50Nanr91UPvnMeuAgBX6+KkC6zfykFj1+lDCIS3VLMLeavz9+n9K2W52zx7JlbKz6kwf4hC8OU&#10;xaCjqysWGdl49Zsro7iHADKecTAVSKm4yDVgNU39qpr7NXMi14LgBDfCFP6fW367vfNEdS2dU2KZ&#10;wRatPCfzBEzvwgLl9+7OD7eAx1TlTnqT/jF/sstg7kcwxS4Sjo/TZjaZI+QcRfNmOq0z2NXR2PkQ&#10;PwkwJB1ayjzPCLLtTYgYDzUPGimUtqRHgs3rWZ3VAmjVXSutkzDTRVxqT7YMGx13TdbRG/MFuvI2&#10;q/FX2o3PSIpXzxhu9JKDnwRAmbb4mAApEORT3GtRUvsmJGKIRZe4o6MSg3EubGxS8OwJtZOZxORH&#10;w6GoRPtjHS8NB/1kKjKz/8Z4tMiRwcbR2CgLvkD6MnpCsaQsi/4BgVJ3guAJuj3Sx0OZq+D4tcJm&#10;3rAQ75jHQcL+43KIX/EjNWADYThRsgb/80/vSR/5jVJKehzMloYfG+YFJfqzReZnLuEk58t09mGC&#10;Mfyp5OlUYjfmEpASDa4hx/Mx6Ud9OEoP5hF3yCpFRRGzHGO3lEd/uFzGsjBwC3GxWmU1nF7H4o29&#10;d/zQ9cTWh90j825gdMRRuIXDELPFK2YX3dQPC6tNBKky7Y+4Dnjj5GfiDFsqrZbTe9Y67tLlLwAA&#10;AP//AwBQSwMEFAAGAAgAAAAhAPyVRcXgAAAACgEAAA8AAABkcnMvZG93bnJldi54bWxMj8FOwzAQ&#10;RO9I/IO1SNyoTdpCG+JUCARCwCFtqp7d2I0j4nUUO2n4e5YTHFfzNPM220yuZaPpQ+NRwu1MADNY&#10;ed1gLWFfvtysgIWoUKvWo5HwbQJs8suLTKXan3Frxl2sGZVgSJUEG2OXch4qa5wKM98ZpOzke6ci&#10;nX3Nda/OVO5anghxx51qkBas6syTNdXXbnASwntRnorx2ePHWzcUh1J8vtq9lNdX0+MDsGim+AfD&#10;rz6pQ05ORz+gDqyVsFjMl4RKSNYJMAKWYrUGdiTyfp4AzzP+/4X8BwAA//8DAFBLAQItABQABgAI&#10;AAAAIQC2gziS/gAAAOEBAAATAAAAAAAAAAAAAAAAAAAAAABbQ29udGVudF9UeXBlc10ueG1sUEsB&#10;Ai0AFAAGAAgAAAAhADj9If/WAAAAlAEAAAsAAAAAAAAAAAAAAAAALwEAAF9yZWxzLy5yZWxzUEsB&#10;Ai0AFAAGAAgAAAAhAC4MyDqRAgAAkwUAAA4AAAAAAAAAAAAAAAAALgIAAGRycy9lMm9Eb2MueG1s&#10;UEsBAi0AFAAGAAgAAAAhAPyVRcXgAAAACgEAAA8AAAAAAAAAAAAAAAAA6wQAAGRycy9kb3ducmV2&#10;LnhtbFBLBQYAAAAABAAEAPMAAAD4BQAAAAA=&#10;" path="m207645,nsc322324,,415290,204695,415290,457200r-207645,l207645,xem207645,nfc322324,,415290,204695,415290,457200e" filled="f" strokecolor="gray [1629]" strokeweight="1.5pt">
                <v:stroke joinstyle="miter"/>
                <v:path arrowok="t" o:connecttype="custom" o:connectlocs="207645,0;415290,457200" o:connectangles="0,0"/>
              </v:shape>
            </w:pict>
          </mc:Fallback>
        </mc:AlternateContent>
      </w:r>
    </w:p>
    <w:p w:rsidR="00564F5D" w:rsidRDefault="00564F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4CA44F7" wp14:editId="4EC475B2">
                <wp:simplePos x="0" y="0"/>
                <wp:positionH relativeFrom="column">
                  <wp:posOffset>2862486</wp:posOffset>
                </wp:positionH>
                <wp:positionV relativeFrom="paragraph">
                  <wp:posOffset>12368</wp:posOffset>
                </wp:positionV>
                <wp:extent cx="259080" cy="238760"/>
                <wp:effectExtent l="0" t="0" r="26670" b="2794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3876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51AE" w:rsidRDefault="007D2F76" w:rsidP="007D2F76">
                            <w:proofErr w:type="gramStart"/>
                            <w:r>
                              <w:rPr>
                                <w:rStyle w:val="e24kjd"/>
                              </w:rPr>
                              <w:t>θ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A44F7" id="_x0000_s1030" type="#_x0000_t202" style="position:absolute;margin-left:225.4pt;margin-top:.95pt;width:20.4pt;height:18.8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DfSKgIAAFAEAAAOAAAAZHJzL2Uyb0RvYy54bWysVE2P0zAQvSPxHyzfadLQ7rZR09XSZRHS&#10;8iEtXLg5ttNY2J5gu026v56x05ZqgQuiB8vOjJ/fvDfT1c1gNNlL5xXYik4nOSXSchDKbiv69cv9&#10;qwUlPjArmAYrK3qQnt6sX75Y9V0pC2hBC+kIglhf9l1F2xC6Mss8b6VhfgKdtBhswBkW8Oi2mXCs&#10;R3SjsyLPr7IenOgccOk9fr0bg3Sd8JtG8vCpabwMRFcUuYW0urTWcc3WK1ZuHetaxY802D+wMExZ&#10;fPQMdccCIzunfoMyijvw0IQJB5NB0yguUw1YzTR/Vs1jyzqZakFxfHeWyf8/WP5x/9kRJdA7lMcy&#10;gx59Q6eIkCTIIUhSRI36zpeY+thhchjewID5qV7fPQD/7omFTcvsVt46B30rmUCO03gzu7g64vgI&#10;UvcfQOBbbBcgAQ2NM1FAlIQgOpI5nP1BHoTjx2K+zBcY4RgqXi+ur5J/GStPlzvnwzsJhsRNRR3a&#10;n8DZ/sGHSIaVp5T4lgetxL3SOh3ctt5oR/YMW2WTx1/i/yxNW9JXdDkv5mP9f4VICH+EMCpgz2tl&#10;Kro4v8PKqNpbK1JHBqb0uEfK2h5ljMqNGoahHpJrs5M7NYgD6upgbHEcSdy04J4o6bG9K+p/7JiT&#10;lOj3Fr1ZTmezOA/pMJtfF3hwl5H6MsIsR6iKBkrG7SakGYq6WbhFDxuV9I1mj0yOlLFtk+zHEYtz&#10;cXlOWb/+CNY/AQAA//8DAFBLAwQUAAYACAAAACEAnxjXCN8AAAAIAQAADwAAAGRycy9kb3ducmV2&#10;LnhtbEyPy07DMBBF90j8gzVI7KgTmkZNiFOhCth0QwtdsHPjIQ/icRS7bcrXM6xgOTpX954pVpPt&#10;xQlH3zpSEM8iEEiVMy3VCt7fnu+WIHzQZHTvCBVc0MOqvL4qdG7cmbZ42oVacAn5XCtoQhhyKX3V&#10;oNV+5gYkZp9utDrwOdbSjPrM5baX91GUSqtb4oVGD7husPraHa0C7Lpv263txW1e5zJNNvuPl6dY&#10;qdub6fEBRMAp/IXhV5/VoWSngzuS8aJXkCwiVg8MMhDMkyxOQRwUzLMFyLKQ/x8ofwAAAP//AwBQ&#10;SwECLQAUAAYACAAAACEAtoM4kv4AAADhAQAAEwAAAAAAAAAAAAAAAAAAAAAAW0NvbnRlbnRfVHlw&#10;ZXNdLnhtbFBLAQItABQABgAIAAAAIQA4/SH/1gAAAJQBAAALAAAAAAAAAAAAAAAAAC8BAABfcmVs&#10;cy8ucmVsc1BLAQItABQABgAIAAAAIQC+lDfSKgIAAFAEAAAOAAAAAAAAAAAAAAAAAC4CAABkcnMv&#10;ZTJvRG9jLnhtbFBLAQItABQABgAIAAAAIQCfGNcI3wAAAAgBAAAPAAAAAAAAAAAAAAAAAIQEAABk&#10;cnMvZG93bnJldi54bWxQSwUGAAAAAAQABADzAAAAkAUAAAAA&#10;" fillcolor="#c00000">
                <v:textbox>
                  <w:txbxContent>
                    <w:p w:rsidR="00C551AE" w:rsidRDefault="007D2F76" w:rsidP="007D2F76">
                      <w:proofErr w:type="gramStart"/>
                      <w:r>
                        <w:rPr>
                          <w:rStyle w:val="e24kjd"/>
                        </w:rPr>
                        <w:t>θ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64F5D" w:rsidRDefault="00564F5D"/>
    <w:p w:rsidR="00564F5D" w:rsidRDefault="00564F5D"/>
    <w:p w:rsidR="00564F5D" w:rsidRDefault="00564F5D"/>
    <w:p w:rsidR="00564F5D" w:rsidRDefault="00564F5D"/>
    <w:p w:rsidR="00564F5D" w:rsidRDefault="00564F5D"/>
    <w:p w:rsidR="00564F5D" w:rsidRDefault="00564F5D"/>
    <w:p w:rsidR="00564F5D" w:rsidRDefault="00564F5D"/>
    <w:p w:rsidR="00564F5D" w:rsidRDefault="00564F5D"/>
    <w:p w:rsidR="00C11414" w:rsidRDefault="00C11414"/>
    <w:p w:rsidR="00B075B9" w:rsidRDefault="00B075B9"/>
    <w:p w:rsidR="00B075B9" w:rsidRDefault="00B075B9"/>
    <w:p w:rsidR="00B075B9" w:rsidRDefault="00B075B9"/>
    <w:p w:rsidR="00B075B9" w:rsidRDefault="00B075B9" w:rsidP="00C50EB1">
      <w:pPr>
        <w:pStyle w:val="Titre2"/>
        <w:jc w:val="center"/>
      </w:pPr>
      <w:bookmarkStart w:id="4" w:name="_Toc11618793"/>
      <w:r>
        <w:lastRenderedPageBreak/>
        <w:t>Paramètres de hauteurs</w:t>
      </w:r>
      <w:bookmarkEnd w:id="4"/>
    </w:p>
    <w:p w:rsidR="00C25EDE" w:rsidRDefault="00C25EDE"/>
    <w:p w:rsidR="00C25EDE" w:rsidRDefault="00B075B9">
      <w:r>
        <w:t>Ici on a les différentes hauteurs (axe Z) des paramètres.</w:t>
      </w:r>
    </w:p>
    <w:p w:rsidR="00C25EDE" w:rsidRDefault="00C25EDE">
      <w:r>
        <w:t>On peut paramétrer la hauteur + longueur de la face « </w:t>
      </w:r>
      <w:r w:rsidR="00566A14">
        <w:t xml:space="preserve">Star </w:t>
      </w:r>
      <w:proofErr w:type="spellStart"/>
      <w:r w:rsidR="00566A14">
        <w:t>F</w:t>
      </w:r>
      <w:r>
        <w:t>acet</w:t>
      </w:r>
      <w:proofErr w:type="spellEnd"/>
      <w:r>
        <w:t xml:space="preserve"> », et les hauteurs de la couronne, du </w:t>
      </w:r>
      <w:proofErr w:type="spellStart"/>
      <w:r w:rsidR="00566A14">
        <w:t>pavillion</w:t>
      </w:r>
      <w:proofErr w:type="spellEnd"/>
      <w:r>
        <w:t xml:space="preserve"> ainsi que la hauteur totale.</w:t>
      </w:r>
    </w:p>
    <w:p w:rsidR="00C25EDE" w:rsidRDefault="003F728D" w:rsidP="009E0C56">
      <w:pPr>
        <w:tabs>
          <w:tab w:val="left" w:pos="4718"/>
        </w:tabs>
      </w:pPr>
      <w:r>
        <w:rPr>
          <w:noProof/>
        </w:rPr>
        <w:drawing>
          <wp:inline distT="0" distB="0" distL="0" distR="0">
            <wp:extent cx="4715510" cy="2770505"/>
            <wp:effectExtent l="76200" t="76200" r="142240" b="12509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2770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6047E">
        <w:tab/>
      </w:r>
    </w:p>
    <w:p w:rsidR="009E0C56" w:rsidRDefault="009E0C56" w:rsidP="009E0C56">
      <w:pPr>
        <w:tabs>
          <w:tab w:val="left" w:pos="4718"/>
        </w:tabs>
      </w:pPr>
    </w:p>
    <w:p w:rsidR="00C25EDE" w:rsidRDefault="00C25EDE" w:rsidP="00C50EB1">
      <w:pPr>
        <w:pStyle w:val="Titre2"/>
      </w:pPr>
      <w:bookmarkStart w:id="5" w:name="_Toc11618794"/>
      <w:r>
        <w:t>Paramètre des couleurs :</w:t>
      </w:r>
      <w:bookmarkEnd w:id="5"/>
    </w:p>
    <w:p w:rsidR="00C50EB1" w:rsidRDefault="00C25EDE">
      <w:r>
        <w:t>On peut également paramétrer en RGB, la couleur d</w:t>
      </w:r>
      <w:r w:rsidR="009E0C56">
        <w:t>es différentes faces du diamant</w:t>
      </w:r>
    </w:p>
    <w:p w:rsidR="009E0C56" w:rsidRDefault="009E0C56"/>
    <w:p w:rsidR="009E0C56" w:rsidRDefault="009E0C56"/>
    <w:p w:rsidR="009E0C56" w:rsidRDefault="009E0C56"/>
    <w:p w:rsidR="009E0C56" w:rsidRDefault="009E0C56"/>
    <w:p w:rsidR="009E0C56" w:rsidRDefault="009E0C56"/>
    <w:p w:rsidR="009E0C56" w:rsidRDefault="009E0C56"/>
    <w:p w:rsidR="009E0C56" w:rsidRDefault="009E0C56"/>
    <w:p w:rsidR="009E0C56" w:rsidRDefault="009E0C56"/>
    <w:p w:rsidR="009E0C56" w:rsidRDefault="009E0C56"/>
    <w:p w:rsidR="009E0C56" w:rsidRDefault="009E0C56"/>
    <w:p w:rsidR="00C25EDE" w:rsidRDefault="00C25EDE" w:rsidP="00C50EB1">
      <w:pPr>
        <w:pStyle w:val="Titre1"/>
        <w:jc w:val="center"/>
      </w:pPr>
      <w:bookmarkStart w:id="6" w:name="_Toc11618795"/>
      <w:r>
        <w:lastRenderedPageBreak/>
        <w:t>Maillage</w:t>
      </w:r>
      <w:bookmarkEnd w:id="6"/>
    </w:p>
    <w:p w:rsidR="00C25EDE" w:rsidRDefault="00C25EDE" w:rsidP="00C25EDE"/>
    <w:p w:rsidR="00C25EDE" w:rsidRPr="00477973" w:rsidRDefault="00C25EDE" w:rsidP="00C25EDE">
      <w:pPr>
        <w:rPr>
          <w:b/>
        </w:rPr>
      </w:pPr>
      <w:r w:rsidRPr="00477973">
        <w:rPr>
          <w:b/>
        </w:rPr>
        <w:t>Etape 1 :</w:t>
      </w:r>
    </w:p>
    <w:p w:rsidR="00C25EDE" w:rsidRDefault="00477973" w:rsidP="00C25EDE">
      <w:r>
        <w:t>Déterminer les coordonnées des polygones de la couronne et du « </w:t>
      </w:r>
      <w:proofErr w:type="spellStart"/>
      <w:r w:rsidR="00566A14">
        <w:t>Girdle</w:t>
      </w:r>
      <w:proofErr w:type="spellEnd"/>
      <w:r>
        <w:t xml:space="preserve"> », en fonction des différents paramètres de rayon </w:t>
      </w:r>
      <w:r w:rsidR="003F728D">
        <w:t>d’angle</w:t>
      </w:r>
      <w:r w:rsidRPr="00477973">
        <w:rPr>
          <w:rStyle w:val="e24kjd"/>
          <w:b/>
        </w:rPr>
        <w:t xml:space="preserve"> </w:t>
      </w:r>
      <w:r w:rsidR="003F728D" w:rsidRPr="00E421FF">
        <w:rPr>
          <w:rStyle w:val="e24kjd"/>
          <w:b/>
        </w:rPr>
        <w:t>Θ</w:t>
      </w:r>
      <w:r w:rsidR="003F728D">
        <w:rPr>
          <w:rStyle w:val="e24kjd"/>
        </w:rPr>
        <w:t>,</w:t>
      </w:r>
      <w:r>
        <w:t xml:space="preserve"> et de nombre N de points.</w:t>
      </w:r>
    </w:p>
    <w:p w:rsidR="00477973" w:rsidRDefault="00477973" w:rsidP="00C25EDE">
      <w:r>
        <w:t>Le centre de ces polygones sont à l’origine, il suffit alors de déterminer les composantes x et y des polygones à partir d’un cercle</w:t>
      </w:r>
    </w:p>
    <w:p w:rsidR="00477973" w:rsidRPr="005501CC" w:rsidRDefault="00477973" w:rsidP="00C25EDE">
      <w:pPr>
        <w:rPr>
          <w:rFonts w:ascii="Cambria Math" w:hAnsi="Cambria Math" w:cs="Cambria Math" w:hint="eastAsia"/>
        </w:rPr>
      </w:pPr>
      <w:r>
        <w:t xml:space="preserve">Soit i </w:t>
      </w:r>
      <w:r>
        <w:rPr>
          <w:rFonts w:ascii="Cambria Math" w:hAnsi="Cambria Math" w:cs="Cambria Math"/>
        </w:rPr>
        <w:t>∈ {0,1 … N-1}</w:t>
      </w:r>
      <w:r w:rsidR="005501CC">
        <w:rPr>
          <w:rFonts w:ascii="Cambria Math" w:hAnsi="Cambria Math" w:cs="Cambria Math"/>
        </w:rPr>
        <w:t xml:space="preserve"> et le pas d’angle</w:t>
      </w:r>
      <m:oMath>
        <m:r>
          <w:rPr>
            <w:rFonts w:ascii="Cambria Math" w:hAnsi="Cambria Math" w:cs="Cambria Math"/>
          </w:rPr>
          <m:t xml:space="preserve">  </m:t>
        </m:r>
        <m:r>
          <w:rPr>
            <w:rFonts w:ascii="Cambria Math" w:hAnsi="Cambria Math" w:cs="Cambria Math"/>
            <w:lang w:val="en-US"/>
          </w:rPr>
          <m:t>pangle</m:t>
        </m:r>
        <m: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 w:cs="Cambria Math"/>
                <w:i/>
                <w:lang w:val="en-US"/>
              </w:rPr>
            </m:ctrlPr>
          </m:fPr>
          <m:num>
            <m:r>
              <w:rPr>
                <w:rFonts w:ascii="Cambria Math" w:hAnsi="Cambria Math" w:cs="Cambria Math"/>
              </w:rPr>
              <m:t>2</m:t>
            </m:r>
            <m:r>
              <m:rPr>
                <m:sty m:val="p"/>
              </m:rPr>
              <w:rPr>
                <w:rStyle w:val="st"/>
                <w:rFonts w:ascii="Cambria Math" w:hAnsi="Cambria Math"/>
              </w:rPr>
              <m:t>π</m:t>
            </m:r>
            <m:r>
              <m:rPr>
                <m:sty m:val="p"/>
              </m:rPr>
              <w:rPr>
                <w:rStyle w:val="st"/>
                <w:rFonts w:ascii="Cambria Math"/>
              </w:rPr>
              <m:t>i</m:t>
            </m:r>
          </m:num>
          <m:den>
            <m:r>
              <w:rPr>
                <w:rFonts w:ascii="Cambria Math" w:hAnsi="Cambria Math" w:cs="Cambria Math"/>
                <w:lang w:val="en-US"/>
              </w:rPr>
              <m:t>N</m:t>
            </m:r>
          </m:den>
        </m:f>
      </m:oMath>
    </w:p>
    <w:p w:rsidR="003F728D" w:rsidRPr="00A05CCC" w:rsidRDefault="003F728D" w:rsidP="003F728D">
      <w:pPr>
        <w:rPr>
          <w:rStyle w:val="e24kjd"/>
          <w:rFonts w:ascii="Cambria Math" w:hAnsi="Cambria Math" w:cs="Cambria Math" w:hint="eastAsia"/>
          <w:b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lang w:val="en-US"/>
            </w:rPr>
            <m:t>P</m:t>
          </m:r>
          <m:d>
            <m:d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</m:d>
          <m:r>
            <w:rPr>
              <w:rFonts w:ascii="Cambria Math" w:hAnsi="Cambria Math" w:cs="Cambria Math"/>
              <w:lang w:val="en-US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Cambria Math"/>
                  <w:lang w:val="en-US"/>
                </w:rPr>
                <m:t>r*</m:t>
              </m:r>
              <m:r>
                <m:rPr>
                  <m:sty m:val="p"/>
                </m:rPr>
                <w:rPr>
                  <w:rFonts w:ascii="Cambria Math" w:hAnsi="Cambria Math" w:cs="Cambria Math"/>
                  <w:lang w:val="en-US"/>
                </w:rPr>
                <m:t>cos⁡</m:t>
              </m:r>
              <m:r>
                <w:rPr>
                  <w:rFonts w:ascii="Cambria Math" w:hAnsi="Cambria Math" w:cs="Cambria Math"/>
                  <w:lang w:val="en-US"/>
                </w:rPr>
                <m:t>(pangle+</m:t>
              </m:r>
              <m:r>
                <m:rPr>
                  <m:sty m:val="b"/>
                </m:rPr>
                <w:rPr>
                  <w:rStyle w:val="e24kjd"/>
                  <w:rFonts w:ascii="Cambria Math" w:hAnsi="Cambria Math"/>
                </w:rPr>
                <m:t>Θ</m:t>
              </m:r>
              <m:r>
                <w:rPr>
                  <w:rFonts w:ascii="Cambria Math" w:hAnsi="Cambria Math" w:cs="Cambria Math"/>
                  <w:lang w:val="en-US"/>
                </w:rPr>
                <m:t xml:space="preserve"> </m:t>
              </m:r>
            </m:e>
          </m:d>
          <m:r>
            <w:rPr>
              <w:rFonts w:ascii="Cambria Math" w:hAnsi="Cambria Math" w:cs="Cambria Math"/>
              <w:lang w:val="en-US"/>
            </w:rPr>
            <m:t>,r*</m:t>
          </m:r>
          <m:r>
            <m:rPr>
              <m:sty m:val="p"/>
            </m:rPr>
            <w:rPr>
              <w:rFonts w:ascii="Cambria Math" w:hAnsi="Cambria Math" w:cs="Cambria Math"/>
              <w:lang w:val="en-US"/>
            </w:rPr>
            <m:t>sin⁡</m:t>
          </m:r>
          <m:r>
            <w:rPr>
              <w:rFonts w:ascii="Cambria Math" w:hAnsi="Cambria Math" w:cs="Cambria Math"/>
              <w:lang w:val="en-US"/>
            </w:rPr>
            <m:t>(pangle+</m:t>
          </m:r>
          <m:r>
            <m:rPr>
              <m:sty m:val="b"/>
            </m:rPr>
            <w:rPr>
              <w:rStyle w:val="e24kjd"/>
              <w:rFonts w:ascii="Cambria Math" w:hAnsi="Cambria Math"/>
            </w:rPr>
            <m:t>Θ,z</m:t>
          </m:r>
          <m:r>
            <m:rPr>
              <m:sty m:val="b"/>
            </m:rPr>
            <w:rPr>
              <w:rStyle w:val="e24kjd"/>
              <w:rFonts w:ascii="Cambria Math"/>
            </w:rPr>
            <m:t>)</m:t>
          </m:r>
        </m:oMath>
      </m:oMathPara>
    </w:p>
    <w:p w:rsidR="00595400" w:rsidRPr="00A05CCC" w:rsidRDefault="00595400" w:rsidP="00C25EDE">
      <w:pPr>
        <w:rPr>
          <w:rFonts w:ascii="Cambria Math" w:hAnsi="Cambria Math" w:cs="Cambria Math" w:hint="eastAsia"/>
        </w:rPr>
      </w:pPr>
    </w:p>
    <w:p w:rsidR="00595400" w:rsidRPr="00C50EB1" w:rsidRDefault="00595400" w:rsidP="00C25EDE">
      <w:pPr>
        <w:rPr>
          <w:rFonts w:ascii="Cambria Math" w:hAnsi="Cambria Math" w:cs="Cambria Math" w:hint="eastAsia"/>
          <w:b/>
        </w:rPr>
      </w:pPr>
      <w:r w:rsidRPr="00C50EB1">
        <w:rPr>
          <w:rFonts w:ascii="Cambria Math" w:hAnsi="Cambria Math" w:cs="Cambria Math"/>
          <w:b/>
        </w:rPr>
        <w:t xml:space="preserve">Etape 2 : </w:t>
      </w:r>
    </w:p>
    <w:p w:rsidR="00595400" w:rsidRDefault="00595400" w:rsidP="00C25EDE">
      <w:pPr>
        <w:rPr>
          <w:rFonts w:ascii="Cambria Math" w:hAnsi="Cambria Math" w:cs="Cambria Math" w:hint="eastAsia"/>
        </w:rPr>
      </w:pPr>
      <w:r w:rsidRPr="00595400">
        <w:rPr>
          <w:rFonts w:ascii="Cambria Math" w:hAnsi="Cambria Math" w:cs="Cambria Math"/>
        </w:rPr>
        <w:t xml:space="preserve">Déterminer les coordonnées de la couronne (où se joignent Main/Star et </w:t>
      </w:r>
      <w:proofErr w:type="spellStart"/>
      <w:r w:rsidRPr="00595400">
        <w:rPr>
          <w:rFonts w:ascii="Cambria Math" w:hAnsi="Cambria Math" w:cs="Cambria Math"/>
        </w:rPr>
        <w:t>Girdle</w:t>
      </w:r>
      <w:proofErr w:type="spellEnd"/>
      <w:r w:rsidRPr="00595400">
        <w:rPr>
          <w:rFonts w:ascii="Cambria Math" w:hAnsi="Cambria Math" w:cs="Cambria Math"/>
        </w:rPr>
        <w:t xml:space="preserve"> </w:t>
      </w:r>
      <w:proofErr w:type="spellStart"/>
      <w:r w:rsidRPr="00595400">
        <w:rPr>
          <w:rFonts w:ascii="Cambria Math" w:hAnsi="Cambria Math" w:cs="Cambria Math"/>
        </w:rPr>
        <w:t>Facets</w:t>
      </w:r>
      <w:proofErr w:type="spellEnd"/>
      <w:r w:rsidRPr="00595400">
        <w:rPr>
          <w:rFonts w:ascii="Cambria Math" w:hAnsi="Cambria Math" w:cs="Cambria Math"/>
        </w:rPr>
        <w:t>)</w:t>
      </w:r>
    </w:p>
    <w:p w:rsidR="00595400" w:rsidRDefault="00595400" w:rsidP="00C25EDE">
      <w:pPr>
        <w:rPr>
          <w:rFonts w:ascii="Cambria Math" w:hAnsi="Cambria Math" w:cs="Cambria Math" w:hint="eastAsia"/>
        </w:rPr>
      </w:pPr>
      <w:r>
        <w:rPr>
          <w:rFonts w:ascii="Cambria Math" w:hAnsi="Cambria Math" w:cs="Cambria Math"/>
        </w:rPr>
        <w:t xml:space="preserve">On obtient ses coordonnées simplement à partir des </w:t>
      </w:r>
      <w:r w:rsidR="00C50EB1">
        <w:rPr>
          <w:rFonts w:ascii="Cambria Math" w:hAnsi="Cambria Math" w:cs="Cambria Math"/>
        </w:rPr>
        <w:t>coordonnées</w:t>
      </w:r>
      <w:r>
        <w:rPr>
          <w:rFonts w:ascii="Cambria Math" w:hAnsi="Cambria Math" w:cs="Cambria Math"/>
        </w:rPr>
        <w:t xml:space="preserve"> de la table :</w:t>
      </w:r>
    </w:p>
    <w:p w:rsidR="00595400" w:rsidRPr="005501CC" w:rsidRDefault="00D129AF" w:rsidP="00C25EDE">
      <w:pPr>
        <w:rPr>
          <w:rFonts w:ascii="Cambria Math" w:hAnsi="Cambria Math" w:cs="Cambria Math" w:hint="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Cambria Math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</m:d>
          <m:r>
            <w:rPr>
              <w:rFonts w:ascii="Cambria Math" w:hAnsi="Cambria Math" w:cs="Cambria Math"/>
              <w:lang w:val="en-US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lang w:val="en-US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 w:cs="Cambria Math"/>
                      <w:lang w:val="en-US"/>
                    </w:rPr>
                    <m:t>+X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lang w:val="en-US"/>
                        </w:rPr>
                        <m:t>i+1</m:t>
                      </m:r>
                    </m:e>
                  </m:d>
                </m:num>
                <m:den>
                  <m:r>
                    <w:rPr>
                      <w:rFonts w:ascii="Cambria Math" w:hAnsi="Cambria Math" w:cs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Cambria Math"/>
                  <w:lang w:val="en-US"/>
                </w:rPr>
                <m:t>,+StarLength,</m:t>
              </m:r>
              <m:f>
                <m:f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mbria Math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lang w:val="en-US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 w:cs="Cambria Math"/>
                      <w:lang w:val="en-US"/>
                    </w:rPr>
                    <m:t>+Y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lang w:val="en-US"/>
                        </w:rPr>
                        <m:t>i+1</m:t>
                      </m:r>
                    </m:e>
                  </m:d>
                </m:num>
                <m:den>
                  <m:r>
                    <w:rPr>
                      <w:rFonts w:ascii="Cambria Math" w:hAnsi="Cambria Math" w:cs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Cambria Math"/>
                  <w:lang w:val="en-US"/>
                </w:rPr>
                <m:t xml:space="preserve">+StarLength,StarHeight </m:t>
              </m:r>
            </m:e>
          </m:d>
        </m:oMath>
      </m:oMathPara>
    </w:p>
    <w:p w:rsidR="005501CC" w:rsidRDefault="000B484F" w:rsidP="00C25EDE">
      <w:pPr>
        <w:rPr>
          <w:rFonts w:ascii="Cambria Math" w:hAnsi="Cambria Math" w:cs="Cambria Math" w:hint="eastAsia"/>
          <w:lang w:val="en-US"/>
        </w:rPr>
      </w:pPr>
      <w:r>
        <w:rPr>
          <w:rFonts w:ascii="Cambria Math" w:hAnsi="Cambria Math" w:cs="Cambria Math"/>
          <w:noProof/>
        </w:rPr>
        <w:drawing>
          <wp:inline distT="0" distB="0" distL="0" distR="0" wp14:anchorId="0DBD50C7" wp14:editId="32D096E5">
            <wp:extent cx="5383146" cy="1241946"/>
            <wp:effectExtent l="76200" t="76200" r="122555" b="13017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790" cy="12573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5CCC" w:rsidRPr="00A05CCC" w:rsidRDefault="00A05CCC" w:rsidP="00C25EDE">
      <w:pPr>
        <w:rPr>
          <w:rFonts w:ascii="Cambria Math" w:hAnsi="Cambria Math" w:cs="Cambria Math" w:hint="eastAsia"/>
        </w:rPr>
      </w:pPr>
      <w:r w:rsidRPr="00A05CCC">
        <w:rPr>
          <w:rFonts w:ascii="Cambria Math" w:hAnsi="Cambria Math" w:cs="Cambria Math"/>
        </w:rPr>
        <w:t>Fournir les points P(i)</w:t>
      </w:r>
      <w:proofErr w:type="gramStart"/>
      <w:r w:rsidRPr="00A05CCC">
        <w:rPr>
          <w:rFonts w:ascii="Cambria Math" w:hAnsi="Cambria Math" w:cs="Cambria Math"/>
        </w:rPr>
        <w:t>,P</w:t>
      </w:r>
      <w:proofErr w:type="gramEnd"/>
      <w:r w:rsidRPr="00A05CCC">
        <w:rPr>
          <w:rFonts w:ascii="Cambria Math" w:hAnsi="Cambria Math" w:cs="Cambria Math"/>
        </w:rPr>
        <w:t>(i+1),P’(i) à la suite</w:t>
      </w:r>
      <w:r>
        <w:rPr>
          <w:rFonts w:ascii="Cambria Math" w:hAnsi="Cambria Math" w:cs="Cambria Math"/>
        </w:rPr>
        <w:t xml:space="preserve"> avec la primitive GL_TRIANGLE</w:t>
      </w:r>
    </w:p>
    <w:p w:rsidR="000B484F" w:rsidRPr="00A05CCC" w:rsidRDefault="000B484F" w:rsidP="00C25EDE">
      <w:pPr>
        <w:rPr>
          <w:rFonts w:ascii="Cambria Math" w:hAnsi="Cambria Math" w:cs="Cambria Math" w:hint="eastAsia"/>
        </w:rPr>
      </w:pPr>
    </w:p>
    <w:p w:rsidR="005501CC" w:rsidRPr="00C50EB1" w:rsidRDefault="005501CC" w:rsidP="00C25EDE">
      <w:pPr>
        <w:rPr>
          <w:rFonts w:ascii="Cambria Math" w:hAnsi="Cambria Math" w:cs="Cambria Math" w:hint="eastAsia"/>
          <w:b/>
        </w:rPr>
      </w:pPr>
      <w:r w:rsidRPr="00C50EB1">
        <w:rPr>
          <w:rFonts w:ascii="Cambria Math" w:hAnsi="Cambria Math" w:cs="Cambria Math"/>
          <w:b/>
        </w:rPr>
        <w:t>Etape 3:</w:t>
      </w:r>
    </w:p>
    <w:p w:rsidR="00393C57" w:rsidRDefault="000B484F" w:rsidP="00C25EDE">
      <w:pPr>
        <w:rPr>
          <w:rFonts w:ascii="Cambria Math" w:hAnsi="Cambria Math" w:cs="Cambria Math" w:hint="eastAsia"/>
        </w:rPr>
      </w:pPr>
      <w:r w:rsidRPr="005501CC">
        <w:rPr>
          <w:rFonts w:ascii="Cambria Math" w:hAnsi="Cambria Math" w:cs="Cambria Math"/>
        </w:rPr>
        <w:t>Déterminer</w:t>
      </w:r>
      <w:r w:rsidR="005501CC" w:rsidRPr="005501CC">
        <w:rPr>
          <w:rFonts w:ascii="Cambria Math" w:hAnsi="Cambria Math" w:cs="Cambria Math"/>
        </w:rPr>
        <w:t xml:space="preserve"> les coordonnées du sommet des </w:t>
      </w:r>
      <w:r w:rsidR="00566A14">
        <w:rPr>
          <w:rFonts w:ascii="Cambria Math" w:hAnsi="Cambria Math" w:cs="Cambria Math"/>
        </w:rPr>
        <w:t xml:space="preserve">Main </w:t>
      </w:r>
      <w:proofErr w:type="spellStart"/>
      <w:r w:rsidR="00566A14">
        <w:rPr>
          <w:rFonts w:ascii="Cambria Math" w:hAnsi="Cambria Math" w:cs="Cambria Math"/>
        </w:rPr>
        <w:t>F</w:t>
      </w:r>
      <w:r w:rsidR="005501CC" w:rsidRPr="005501CC">
        <w:rPr>
          <w:rFonts w:ascii="Cambria Math" w:hAnsi="Cambria Math" w:cs="Cambria Math"/>
        </w:rPr>
        <w:t>acets</w:t>
      </w:r>
      <w:proofErr w:type="spellEnd"/>
      <w:r w:rsidR="005501CC" w:rsidRPr="005501CC">
        <w:rPr>
          <w:rFonts w:ascii="Cambria Math" w:hAnsi="Cambria Math" w:cs="Cambria Math"/>
        </w:rPr>
        <w:t xml:space="preserve"> sur le </w:t>
      </w:r>
      <w:proofErr w:type="spellStart"/>
      <w:r w:rsidR="00566A14">
        <w:rPr>
          <w:rFonts w:ascii="Cambria Math" w:hAnsi="Cambria Math" w:cs="Cambria Math"/>
        </w:rPr>
        <w:t>Girdle</w:t>
      </w:r>
      <w:proofErr w:type="spellEnd"/>
      <w:r w:rsidR="005501CC" w:rsidRPr="005501CC">
        <w:rPr>
          <w:rFonts w:ascii="Cambria Math" w:hAnsi="Cambria Math" w:cs="Cambria Math"/>
        </w:rPr>
        <w:t xml:space="preserve"> (ceinture du diamant) </w:t>
      </w:r>
    </w:p>
    <w:p w:rsidR="00393C57" w:rsidRDefault="00393C57" w:rsidP="00C25EDE">
      <w:pPr>
        <w:rPr>
          <w:rFonts w:ascii="Cambria Math" w:hAnsi="Cambria Math" w:cs="Cambria Math" w:hint="eastAsia"/>
        </w:rPr>
      </w:pPr>
    </w:p>
    <w:p w:rsidR="009E0C56" w:rsidRDefault="00393C57" w:rsidP="007F53E2">
      <w:pPr>
        <w:jc w:val="center"/>
        <w:rPr>
          <w:rFonts w:ascii="Cambria Math" w:hAnsi="Cambria Math" w:cs="Cambria Math"/>
        </w:rPr>
      </w:pPr>
      <w:r>
        <w:rPr>
          <w:rFonts w:ascii="Cambria Math" w:hAnsi="Cambria Math" w:cs="Cambria Math"/>
          <w:noProof/>
        </w:rPr>
        <w:lastRenderedPageBreak/>
        <w:drawing>
          <wp:inline distT="0" distB="0" distL="0" distR="0">
            <wp:extent cx="4745990" cy="2157049"/>
            <wp:effectExtent l="76200" t="76200" r="130810" b="12954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779" cy="2193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01CC" w:rsidRDefault="005501CC" w:rsidP="007F53E2">
      <w:pPr>
        <w:jc w:val="center"/>
        <w:rPr>
          <w:rFonts w:ascii="Cambria Math" w:hAnsi="Cambria Math" w:cs="Cambria Math" w:hint="eastAsia"/>
        </w:rPr>
      </w:pPr>
      <w:r w:rsidRPr="005501CC">
        <w:rPr>
          <w:rFonts w:ascii="Cambria Math" w:hAnsi="Cambria Math" w:cs="Cambria Math"/>
        </w:rPr>
        <w:br/>
      </w:r>
      <w:r>
        <w:rPr>
          <w:rFonts w:ascii="Cambria Math" w:hAnsi="Cambria Math" w:cs="Cambria Math"/>
        </w:rPr>
        <w:t xml:space="preserve">A noter que ceux-ci ne correspondent pas forcément </w:t>
      </w:r>
      <w:r w:rsidR="000B484F">
        <w:rPr>
          <w:rFonts w:ascii="Cambria Math" w:hAnsi="Cambria Math" w:cs="Cambria Math"/>
        </w:rPr>
        <w:t xml:space="preserve">à un point du </w:t>
      </w:r>
      <w:proofErr w:type="spellStart"/>
      <w:r w:rsidR="00566A14">
        <w:rPr>
          <w:rFonts w:ascii="Cambria Math" w:hAnsi="Cambria Math" w:cs="Cambria Math"/>
        </w:rPr>
        <w:t>Girdle</w:t>
      </w:r>
      <w:proofErr w:type="spellEnd"/>
      <w:r w:rsidR="000B484F">
        <w:rPr>
          <w:rFonts w:ascii="Cambria Math" w:hAnsi="Cambria Math" w:cs="Cambria Math"/>
        </w:rPr>
        <w:t xml:space="preserve"> calculé </w:t>
      </w:r>
      <w:r w:rsidR="00F83FF3">
        <w:rPr>
          <w:rFonts w:ascii="Cambria Math" w:hAnsi="Cambria Math" w:cs="Cambria Math"/>
        </w:rPr>
        <w:t>précédemment</w:t>
      </w:r>
      <w:r w:rsidR="000B484F">
        <w:rPr>
          <w:rFonts w:ascii="Cambria Math" w:hAnsi="Cambria Math" w:cs="Cambria Math"/>
        </w:rPr>
        <w:t xml:space="preserve">, car notre diamant est paramétrique et ne correspond pas à l’identique au schéma à cause </w:t>
      </w:r>
      <w:r w:rsidR="00F83FF3">
        <w:rPr>
          <w:rFonts w:ascii="Cambria Math" w:hAnsi="Cambria Math" w:cs="Cambria Math"/>
        </w:rPr>
        <w:t>des paramètres</w:t>
      </w:r>
      <w:r w:rsidR="000B484F">
        <w:rPr>
          <w:rFonts w:ascii="Cambria Math" w:hAnsi="Cambria Math" w:cs="Cambria Math"/>
        </w:rPr>
        <w:t xml:space="preserve"> de rotation et de nombre de points.</w:t>
      </w:r>
    </w:p>
    <w:p w:rsidR="00F83FF3" w:rsidRDefault="00F83FF3" w:rsidP="00C25EDE">
      <w:pPr>
        <w:rPr>
          <w:rFonts w:ascii="Cambria Math" w:hAnsi="Cambria Math" w:cs="Cambria Math" w:hint="eastAsia"/>
        </w:rPr>
      </w:pPr>
      <w:r>
        <w:rPr>
          <w:rFonts w:ascii="Cambria Math" w:hAnsi="Cambria Math" w:cs="Cambria Math"/>
        </w:rPr>
        <w:t xml:space="preserve">Pour déterminer les coordonnées, on projette sur le même plan la table et la ceinture du diamant. On obtient ensuite les coordonnées du sommet du </w:t>
      </w:r>
      <w:r w:rsidR="00566A14">
        <w:rPr>
          <w:rFonts w:ascii="Cambria Math" w:hAnsi="Cambria Math" w:cs="Cambria Math"/>
        </w:rPr>
        <w:t xml:space="preserve">Main </w:t>
      </w:r>
      <w:proofErr w:type="spellStart"/>
      <w:r w:rsidR="00566A14">
        <w:rPr>
          <w:rFonts w:ascii="Cambria Math" w:hAnsi="Cambria Math" w:cs="Cambria Math"/>
        </w:rPr>
        <w:t>F</w:t>
      </w:r>
      <w:r>
        <w:rPr>
          <w:rFonts w:ascii="Cambria Math" w:hAnsi="Cambria Math" w:cs="Cambria Math"/>
        </w:rPr>
        <w:t>acet</w:t>
      </w:r>
      <w:proofErr w:type="spellEnd"/>
      <w:r>
        <w:rPr>
          <w:rFonts w:ascii="Cambria Math" w:hAnsi="Cambria Math" w:cs="Cambria Math"/>
        </w:rPr>
        <w:t xml:space="preserve"> en prenant le point d’intersection entre les droites </w:t>
      </w:r>
      <w:proofErr w:type="spellStart"/>
      <w:r>
        <w:rPr>
          <w:rFonts w:ascii="Cambria Math" w:hAnsi="Cambria Math" w:cs="Cambria Math"/>
        </w:rPr>
        <w:t>OPt</w:t>
      </w:r>
      <w:proofErr w:type="spellEnd"/>
      <w:r>
        <w:rPr>
          <w:rFonts w:ascii="Cambria Math" w:hAnsi="Cambria Math" w:cs="Cambria Math"/>
        </w:rPr>
        <w:t xml:space="preserve">(i)  et </w:t>
      </w:r>
      <w:proofErr w:type="spellStart"/>
      <w:r>
        <w:rPr>
          <w:rFonts w:ascii="Cambria Math" w:hAnsi="Cambria Math" w:cs="Cambria Math"/>
        </w:rPr>
        <w:t>Pg</w:t>
      </w:r>
      <w:proofErr w:type="spellEnd"/>
      <w:r>
        <w:rPr>
          <w:rFonts w:ascii="Cambria Math" w:hAnsi="Cambria Math" w:cs="Cambria Math"/>
        </w:rPr>
        <w:t>(k</w:t>
      </w:r>
      <w:proofErr w:type="gramStart"/>
      <w:r>
        <w:rPr>
          <w:rFonts w:ascii="Cambria Math" w:hAnsi="Cambria Math" w:cs="Cambria Math"/>
        </w:rPr>
        <w:t>)</w:t>
      </w:r>
      <w:proofErr w:type="spellStart"/>
      <w:r>
        <w:rPr>
          <w:rFonts w:ascii="Cambria Math" w:hAnsi="Cambria Math" w:cs="Cambria Math"/>
        </w:rPr>
        <w:t>Pg</w:t>
      </w:r>
      <w:proofErr w:type="spellEnd"/>
      <w:proofErr w:type="gramEnd"/>
      <w:r>
        <w:rPr>
          <w:rFonts w:ascii="Cambria Math" w:hAnsi="Cambria Math" w:cs="Cambria Math"/>
        </w:rPr>
        <w:t xml:space="preserve">(k+1). </w:t>
      </w:r>
    </w:p>
    <w:p w:rsidR="007F53E2" w:rsidRDefault="007F53E2" w:rsidP="00C25EDE">
      <w:pPr>
        <w:rPr>
          <w:rFonts w:ascii="Cambria Math" w:hAnsi="Cambria Math" w:cs="Cambria Math" w:hint="eastAsia"/>
        </w:rPr>
      </w:pPr>
    </w:p>
    <w:p w:rsidR="007F53E2" w:rsidRDefault="007F53E2" w:rsidP="007F53E2">
      <w:pPr>
        <w:jc w:val="center"/>
        <w:rPr>
          <w:rFonts w:ascii="Cambria Math" w:hAnsi="Cambria Math" w:cs="Cambria Math" w:hint="eastAsia"/>
        </w:rPr>
      </w:pPr>
      <w:r>
        <w:rPr>
          <w:noProof/>
        </w:rPr>
        <w:drawing>
          <wp:inline distT="0" distB="0" distL="0" distR="0" wp14:anchorId="695CBAC5" wp14:editId="2576106D">
            <wp:extent cx="2272352" cy="2226370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135" cy="224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FF3" w:rsidRDefault="00F83FF3" w:rsidP="00C25EDE">
      <w:pPr>
        <w:rPr>
          <w:rFonts w:ascii="Cambria Math" w:hAnsi="Cambria Math" w:cs="Cambria Math" w:hint="eastAsia"/>
        </w:rPr>
      </w:pPr>
      <w:r>
        <w:rPr>
          <w:rFonts w:ascii="Cambria Math" w:hAnsi="Cambria Math" w:cs="Cambria Math"/>
        </w:rPr>
        <w:t>L’indice k est choisi de telle sorte à minimiser la distance (</w:t>
      </w:r>
      <w:proofErr w:type="spellStart"/>
      <w:r>
        <w:rPr>
          <w:rFonts w:ascii="Cambria Math" w:hAnsi="Cambria Math" w:cs="Cambria Math"/>
        </w:rPr>
        <w:t>OPm</w:t>
      </w:r>
      <w:proofErr w:type="spellEnd"/>
      <w:r>
        <w:rPr>
          <w:rFonts w:ascii="Cambria Math" w:hAnsi="Cambria Math" w:cs="Cambria Math"/>
        </w:rPr>
        <w:t xml:space="preserve"> (i)))</w:t>
      </w:r>
    </w:p>
    <w:p w:rsidR="00F83FF3" w:rsidRDefault="00F83FF3" w:rsidP="007F53E2">
      <w:pPr>
        <w:rPr>
          <w:rFonts w:ascii="Cambria Math" w:hAnsi="Cambria Math" w:cs="Cambria Math" w:hint="eastAsia"/>
          <w:lang w:val="en-US"/>
        </w:rPr>
      </w:pPr>
      <w:proofErr w:type="gramStart"/>
      <w:r>
        <w:rPr>
          <w:rFonts w:ascii="Cambria Math" w:hAnsi="Cambria Math" w:cs="Cambria Math"/>
          <w:lang w:val="en-US"/>
        </w:rPr>
        <w:t>Pm</w:t>
      </w:r>
      <w:r w:rsidRPr="00F83FF3">
        <w:rPr>
          <w:rFonts w:ascii="Cambria Math" w:hAnsi="Cambria Math" w:cs="Cambria Math"/>
          <w:lang w:val="en-US"/>
        </w:rPr>
        <w:t>(</w:t>
      </w:r>
      <w:proofErr w:type="spellStart"/>
      <w:proofErr w:type="gramEnd"/>
      <w:r w:rsidRPr="00F83FF3">
        <w:rPr>
          <w:rFonts w:ascii="Cambria Math" w:hAnsi="Cambria Math" w:cs="Cambria Math"/>
          <w:lang w:val="en-US"/>
        </w:rPr>
        <w:t>i</w:t>
      </w:r>
      <w:proofErr w:type="spellEnd"/>
      <w:r w:rsidRPr="00F83FF3">
        <w:rPr>
          <w:rFonts w:ascii="Cambria Math" w:hAnsi="Cambria Math" w:cs="Cambria Math"/>
          <w:lang w:val="en-US"/>
        </w:rPr>
        <w:t xml:space="preserve">) = </w:t>
      </w:r>
      <w:r>
        <w:rPr>
          <w:rFonts w:ascii="Cambria Math" w:hAnsi="Cambria Math" w:cs="Cambria Math"/>
          <w:lang w:val="en-US"/>
        </w:rPr>
        <w:t>Intersection(OPt</w:t>
      </w:r>
      <w:r w:rsidRPr="00F83FF3">
        <w:rPr>
          <w:rFonts w:ascii="Cambria Math" w:hAnsi="Cambria Math" w:cs="Cambria Math"/>
          <w:lang w:val="en-US"/>
        </w:rPr>
        <w:t>(</w:t>
      </w:r>
      <w:proofErr w:type="spellStart"/>
      <w:r w:rsidRPr="00F83FF3">
        <w:rPr>
          <w:rFonts w:ascii="Cambria Math" w:hAnsi="Cambria Math" w:cs="Cambria Math"/>
          <w:lang w:val="en-US"/>
        </w:rPr>
        <w:t>i</w:t>
      </w:r>
      <w:proofErr w:type="spellEnd"/>
      <w:r w:rsidRPr="00F83FF3">
        <w:rPr>
          <w:rFonts w:ascii="Cambria Math" w:hAnsi="Cambria Math" w:cs="Cambria Math"/>
          <w:lang w:val="en-US"/>
        </w:rPr>
        <w:t>),</w:t>
      </w:r>
      <w:proofErr w:type="spellStart"/>
      <w:r w:rsidRPr="00F83FF3">
        <w:rPr>
          <w:rFonts w:ascii="Cambria Math" w:hAnsi="Cambria Math" w:cs="Cambria Math"/>
          <w:lang w:val="en-US"/>
        </w:rPr>
        <w:t>Pg</w:t>
      </w:r>
      <w:proofErr w:type="spellEnd"/>
      <w:r w:rsidRPr="00F83FF3">
        <w:rPr>
          <w:rFonts w:ascii="Cambria Math" w:hAnsi="Cambria Math" w:cs="Cambria Math"/>
          <w:lang w:val="en-US"/>
        </w:rPr>
        <w:t>(k)</w:t>
      </w:r>
      <w:proofErr w:type="spellStart"/>
      <w:r w:rsidRPr="00F83FF3">
        <w:rPr>
          <w:rFonts w:ascii="Cambria Math" w:hAnsi="Cambria Math" w:cs="Cambria Math"/>
          <w:lang w:val="en-US"/>
        </w:rPr>
        <w:t>Pg</w:t>
      </w:r>
      <w:proofErr w:type="spellEnd"/>
      <w:r w:rsidRPr="00F83FF3">
        <w:rPr>
          <w:rFonts w:ascii="Cambria Math" w:hAnsi="Cambria Math" w:cs="Cambria Math"/>
          <w:lang w:val="en-US"/>
        </w:rPr>
        <w:t>(k+1)).</w:t>
      </w:r>
    </w:p>
    <w:p w:rsidR="00A05CCC" w:rsidRDefault="00A05CCC" w:rsidP="007F53E2">
      <w:pPr>
        <w:rPr>
          <w:rFonts w:ascii="Cambria Math" w:hAnsi="Cambria Math" w:cs="Cambria Math" w:hint="eastAsia"/>
          <w:lang w:val="en-US"/>
        </w:rPr>
      </w:pPr>
    </w:p>
    <w:p w:rsidR="00566A14" w:rsidRDefault="00566A14" w:rsidP="00F83FF3">
      <w:pPr>
        <w:rPr>
          <w:b/>
        </w:rPr>
      </w:pPr>
    </w:p>
    <w:p w:rsidR="008A2D64" w:rsidRDefault="008A2D64" w:rsidP="00F83FF3">
      <w:pPr>
        <w:rPr>
          <w:b/>
        </w:rPr>
      </w:pPr>
    </w:p>
    <w:p w:rsidR="00566A14" w:rsidRDefault="00566A14" w:rsidP="00F83FF3">
      <w:pPr>
        <w:rPr>
          <w:b/>
        </w:rPr>
      </w:pPr>
    </w:p>
    <w:p w:rsidR="00F83FF3" w:rsidRPr="00C50EB1" w:rsidRDefault="00F83FF3" w:rsidP="00F83FF3">
      <w:pPr>
        <w:rPr>
          <w:b/>
        </w:rPr>
      </w:pPr>
      <w:r w:rsidRPr="00C50EB1">
        <w:rPr>
          <w:b/>
        </w:rPr>
        <w:lastRenderedPageBreak/>
        <w:t>Etape 4 :</w:t>
      </w:r>
    </w:p>
    <w:p w:rsidR="00F83FF3" w:rsidRDefault="00F83FF3" w:rsidP="00F83FF3">
      <w:r>
        <w:t>Déterminer</w:t>
      </w:r>
      <w:r w:rsidR="00EB3CB0">
        <w:t xml:space="preserve"> les sommets que </w:t>
      </w:r>
      <w:proofErr w:type="spellStart"/>
      <w:r w:rsidR="00EB3CB0">
        <w:t>girdle</w:t>
      </w:r>
      <w:proofErr w:type="spellEnd"/>
      <w:r w:rsidR="00EB3CB0">
        <w:t xml:space="preserve"> </w:t>
      </w:r>
      <w:proofErr w:type="spellStart"/>
      <w:r w:rsidR="00EB3CB0">
        <w:t>facets</w:t>
      </w:r>
      <w:proofErr w:type="spellEnd"/>
      <w:r w:rsidR="00EB3CB0">
        <w:t>.</w:t>
      </w:r>
    </w:p>
    <w:p w:rsidR="00EB3CB0" w:rsidRDefault="00EB3CB0" w:rsidP="00F83FF3">
      <w:r>
        <w:t xml:space="preserve">Dans le schéma, il y a deux </w:t>
      </w:r>
      <w:proofErr w:type="spellStart"/>
      <w:r>
        <w:t>girdle</w:t>
      </w:r>
      <w:proofErr w:type="spellEnd"/>
      <w:r>
        <w:t xml:space="preserve"> </w:t>
      </w:r>
      <w:proofErr w:type="spellStart"/>
      <w:r>
        <w:t>facet</w:t>
      </w:r>
      <w:proofErr w:type="spellEnd"/>
      <w:r>
        <w:t xml:space="preserve"> entre 2 </w:t>
      </w:r>
      <w:proofErr w:type="gramStart"/>
      <w:r>
        <w:t>main</w:t>
      </w:r>
      <w:proofErr w:type="gramEnd"/>
      <w:r>
        <w:t xml:space="preserve"> </w:t>
      </w:r>
      <w:proofErr w:type="spellStart"/>
      <w:r>
        <w:t>facets</w:t>
      </w:r>
      <w:proofErr w:type="spellEnd"/>
      <w:r>
        <w:t>.</w:t>
      </w:r>
    </w:p>
    <w:p w:rsidR="00EB3CB0" w:rsidRDefault="00EB3CB0" w:rsidP="00F83FF3">
      <w:r>
        <w:t xml:space="preserve">Dans notre cas où le diamant est paramétrique, il se peut qu’il y ait plus ou moins de points du </w:t>
      </w:r>
      <w:proofErr w:type="spellStart"/>
      <w:r>
        <w:t>girdle</w:t>
      </w:r>
      <w:proofErr w:type="spellEnd"/>
      <w:r>
        <w:t xml:space="preserve"> entre deux </w:t>
      </w:r>
      <w:proofErr w:type="gramStart"/>
      <w:r>
        <w:t>main</w:t>
      </w:r>
      <w:proofErr w:type="gramEnd"/>
      <w:r>
        <w:t xml:space="preserve"> </w:t>
      </w:r>
      <w:proofErr w:type="spellStart"/>
      <w:r>
        <w:t>facets</w:t>
      </w:r>
      <w:proofErr w:type="spellEnd"/>
      <w:r>
        <w:t xml:space="preserve">.  </w:t>
      </w:r>
    </w:p>
    <w:p w:rsidR="00EB3CB0" w:rsidRDefault="00393C57" w:rsidP="00F83FF3">
      <w:r>
        <w:t xml:space="preserve">Exemple où l’on voit plusieurs points entre deux </w:t>
      </w:r>
      <w:proofErr w:type="gramStart"/>
      <w:r>
        <w:t>main</w:t>
      </w:r>
      <w:proofErr w:type="gramEnd"/>
      <w:r>
        <w:t xml:space="preserve"> </w:t>
      </w:r>
      <w:proofErr w:type="spellStart"/>
      <w:r>
        <w:t>facets</w:t>
      </w:r>
      <w:proofErr w:type="spellEnd"/>
      <w:r>
        <w:t>.</w:t>
      </w:r>
    </w:p>
    <w:p w:rsidR="007F53E2" w:rsidRDefault="007F53E2" w:rsidP="00F83FF3"/>
    <w:p w:rsidR="007F53E2" w:rsidRDefault="007F53E2" w:rsidP="003944BE">
      <w:pPr>
        <w:jc w:val="center"/>
      </w:pPr>
      <w:r>
        <w:rPr>
          <w:noProof/>
        </w:rPr>
        <w:drawing>
          <wp:inline distT="0" distB="0" distL="0" distR="0">
            <wp:extent cx="4224020" cy="2674961"/>
            <wp:effectExtent l="0" t="0" r="508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490" cy="269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CB0" w:rsidRDefault="00EB3CB0" w:rsidP="00F83FF3"/>
    <w:p w:rsidR="00EB3CB0" w:rsidRDefault="00EB3CB0" w:rsidP="00F83FF3">
      <w:r>
        <w:t xml:space="preserve">Déterminer les sommets des </w:t>
      </w:r>
      <w:proofErr w:type="spellStart"/>
      <w:r>
        <w:t>girdles</w:t>
      </w:r>
      <w:proofErr w:type="spellEnd"/>
      <w:r>
        <w:t xml:space="preserve"> </w:t>
      </w:r>
      <w:proofErr w:type="spellStart"/>
      <w:r>
        <w:t>facet</w:t>
      </w:r>
      <w:proofErr w:type="spellEnd"/>
      <w:r>
        <w:t xml:space="preserve"> revient donc à </w:t>
      </w:r>
      <w:r w:rsidR="009E0C56">
        <w:t>déterminer</w:t>
      </w:r>
      <w:r>
        <w:t xml:space="preserve"> tous les points du </w:t>
      </w:r>
      <w:proofErr w:type="spellStart"/>
      <w:r>
        <w:t>girdle</w:t>
      </w:r>
      <w:proofErr w:type="spellEnd"/>
      <w:r>
        <w:t xml:space="preserve"> compris entre deux </w:t>
      </w:r>
      <w:proofErr w:type="gramStart"/>
      <w:r>
        <w:t>main</w:t>
      </w:r>
      <w:proofErr w:type="gramEnd"/>
      <w:r>
        <w:t xml:space="preserve"> </w:t>
      </w:r>
      <w:proofErr w:type="spellStart"/>
      <w:r>
        <w:t>facets</w:t>
      </w:r>
      <w:proofErr w:type="spellEnd"/>
      <w:r>
        <w:t xml:space="preserve"> adjacents</w:t>
      </w:r>
      <w:r w:rsidR="003944BE">
        <w:t>.</w:t>
      </w:r>
    </w:p>
    <w:p w:rsidR="003944BE" w:rsidRDefault="003944BE" w:rsidP="00F83FF3"/>
    <w:p w:rsidR="003944BE" w:rsidRPr="00C50EB1" w:rsidRDefault="003944BE" w:rsidP="00F83FF3">
      <w:pPr>
        <w:rPr>
          <w:b/>
        </w:rPr>
      </w:pPr>
      <w:r w:rsidRPr="00C50EB1">
        <w:rPr>
          <w:b/>
        </w:rPr>
        <w:t>Etape 5 :</w:t>
      </w:r>
    </w:p>
    <w:p w:rsidR="00E912CA" w:rsidRDefault="00E912CA" w:rsidP="00F83FF3">
      <w:r>
        <w:t>Déterminer</w:t>
      </w:r>
      <w:r w:rsidR="003944BE">
        <w:t xml:space="preserve"> les coordonnés des sommets du </w:t>
      </w:r>
      <w:r w:rsidR="009E0C56">
        <w:t>pavillon</w:t>
      </w:r>
      <w:r w:rsidR="003944BE">
        <w:t xml:space="preserve"> (sommet commun </w:t>
      </w:r>
      <w:proofErr w:type="gramStart"/>
      <w:r w:rsidR="003944BE">
        <w:t>au</w:t>
      </w:r>
      <w:proofErr w:type="gramEnd"/>
      <w:r w:rsidR="003944BE">
        <w:t xml:space="preserve"> main et </w:t>
      </w:r>
      <w:proofErr w:type="spellStart"/>
      <w:r w:rsidR="003944BE">
        <w:t>girdle</w:t>
      </w:r>
      <w:proofErr w:type="spellEnd"/>
      <w:r w:rsidR="003944BE">
        <w:t xml:space="preserve"> </w:t>
      </w:r>
      <w:proofErr w:type="spellStart"/>
      <w:r w:rsidR="003944BE">
        <w:t>facet</w:t>
      </w:r>
      <w:proofErr w:type="spellEnd"/>
      <w:r w:rsidR="003944BE">
        <w:t xml:space="preserve"> du </w:t>
      </w:r>
      <w:r w:rsidR="009E0C56">
        <w:t>pavillon</w:t>
      </w:r>
      <w:r w:rsidR="003944BE">
        <w:t>)</w:t>
      </w:r>
      <w:r>
        <w:t xml:space="preserve">. </w:t>
      </w:r>
      <w:r w:rsidR="003944BE">
        <w:t>Il suffit simplement d</w:t>
      </w:r>
      <w:r>
        <w:t xml:space="preserve">e reprendre les </w:t>
      </w:r>
      <w:r w:rsidR="009E0C56">
        <w:t>coordonnées</w:t>
      </w:r>
      <w:r>
        <w:t xml:space="preserve"> de la couronne, et d’y rajouter un offset en Z et un autre offset en X/Y.</w:t>
      </w:r>
    </w:p>
    <w:p w:rsidR="00E912CA" w:rsidRDefault="00E912CA" w:rsidP="00E912CA">
      <w:pPr>
        <w:jc w:val="center"/>
      </w:pPr>
      <w:r>
        <w:rPr>
          <w:noProof/>
        </w:rPr>
        <w:drawing>
          <wp:inline distT="0" distB="0" distL="0" distR="0">
            <wp:extent cx="1950461" cy="1276066"/>
            <wp:effectExtent l="76200" t="76200" r="126365" b="13398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87" cy="12904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12CA" w:rsidRDefault="00E912CA" w:rsidP="00E912CA">
      <w:pPr>
        <w:jc w:val="center"/>
      </w:pPr>
    </w:p>
    <w:p w:rsidR="00566A14" w:rsidRDefault="00566A14" w:rsidP="00F83FF3">
      <w:pPr>
        <w:rPr>
          <w:b/>
        </w:rPr>
      </w:pPr>
    </w:p>
    <w:p w:rsidR="00E912CA" w:rsidRPr="00C50EB1" w:rsidRDefault="00E912CA" w:rsidP="00F83FF3">
      <w:pPr>
        <w:rPr>
          <w:b/>
        </w:rPr>
      </w:pPr>
      <w:r w:rsidRPr="00C50EB1">
        <w:rPr>
          <w:b/>
        </w:rPr>
        <w:t>Etape 6 :</w:t>
      </w:r>
    </w:p>
    <w:p w:rsidR="00566A14" w:rsidRDefault="00E912CA" w:rsidP="00566A14">
      <w:r>
        <w:t>Déterminer les coordonnées du « </w:t>
      </w:r>
      <w:proofErr w:type="spellStart"/>
      <w:r>
        <w:t>culet</w:t>
      </w:r>
      <w:proofErr w:type="spellEnd"/>
      <w:r>
        <w:t xml:space="preserve"> », pointe du diamant, il suffit de prendre le </w:t>
      </w:r>
      <w:r w:rsidR="009E0C56">
        <w:t>point  = (</w:t>
      </w:r>
      <w:r>
        <w:t>0</w:t>
      </w:r>
      <w:proofErr w:type="gramStart"/>
      <w:r>
        <w:t>,0,depth</w:t>
      </w:r>
      <w:proofErr w:type="gramEnd"/>
      <w:r>
        <w:t>)</w:t>
      </w:r>
    </w:p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/>
    <w:p w:rsidR="00566A14" w:rsidRDefault="00566A14" w:rsidP="00566A14">
      <w:pPr>
        <w:pStyle w:val="Titre1"/>
        <w:jc w:val="center"/>
      </w:pPr>
      <w:bookmarkStart w:id="7" w:name="_Toc11618796"/>
      <w:proofErr w:type="spellStart"/>
      <w:r>
        <w:lastRenderedPageBreak/>
        <w:t>Rendering</w:t>
      </w:r>
      <w:bookmarkEnd w:id="7"/>
      <w:proofErr w:type="spellEnd"/>
    </w:p>
    <w:p w:rsidR="00566A14" w:rsidRDefault="00566A14" w:rsidP="00566A14"/>
    <w:p w:rsidR="00566A14" w:rsidRDefault="005F541D" w:rsidP="00566A14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3309582" cy="2594323"/>
            <wp:effectExtent l="76200" t="76200" r="139065" b="13017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02" cy="26002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35A6" w:rsidRPr="00566A14" w:rsidRDefault="00FC35A6" w:rsidP="00566A14">
      <w:proofErr w:type="spellStart"/>
      <w:r w:rsidRPr="00C50EB1">
        <w:rPr>
          <w:b/>
        </w:rPr>
        <w:t>Rendering</w:t>
      </w:r>
      <w:proofErr w:type="spellEnd"/>
      <w:r w:rsidRPr="00C50EB1">
        <w:rPr>
          <w:b/>
        </w:rPr>
        <w:t xml:space="preserve"> de « Table » :</w:t>
      </w:r>
    </w:p>
    <w:p w:rsidR="00FC35A6" w:rsidRDefault="00FC35A6" w:rsidP="00FC35A6">
      <w:r>
        <w:t>GL_POLYGON avec les points (Pt(0)</w:t>
      </w:r>
      <w:proofErr w:type="gramStart"/>
      <w:r>
        <w:t>,Pt</w:t>
      </w:r>
      <w:proofErr w:type="gramEnd"/>
      <w:r>
        <w:t>(1), …, Pt(Nt))</w:t>
      </w:r>
    </w:p>
    <w:p w:rsidR="00F759A0" w:rsidRPr="00C50EB1" w:rsidRDefault="00F759A0" w:rsidP="00FC35A6">
      <w:pPr>
        <w:rPr>
          <w:b/>
        </w:rPr>
      </w:pPr>
      <w:proofErr w:type="spellStart"/>
      <w:r w:rsidRPr="00C50EB1">
        <w:rPr>
          <w:b/>
        </w:rPr>
        <w:t>Rendering</w:t>
      </w:r>
      <w:proofErr w:type="spellEnd"/>
      <w:r w:rsidRPr="00C50EB1">
        <w:rPr>
          <w:b/>
        </w:rPr>
        <w:t xml:space="preserve"> de « Star </w:t>
      </w:r>
      <w:proofErr w:type="spellStart"/>
      <w:r w:rsidRPr="00C50EB1">
        <w:rPr>
          <w:b/>
        </w:rPr>
        <w:t>Facets</w:t>
      </w:r>
      <w:proofErr w:type="spellEnd"/>
      <w:r w:rsidRPr="00C50EB1">
        <w:rPr>
          <w:b/>
        </w:rPr>
        <w:t> » :</w:t>
      </w:r>
    </w:p>
    <w:p w:rsidR="00F759A0" w:rsidRDefault="00F759A0" w:rsidP="00FC35A6">
      <w:r>
        <w:t>GL_TRANGLES avec les points (Pt(i)</w:t>
      </w:r>
      <w:proofErr w:type="gramStart"/>
      <w:r>
        <w:t>,Pc</w:t>
      </w:r>
      <w:proofErr w:type="gramEnd"/>
      <w:r>
        <w:t>(i),Pt(i+1))</w:t>
      </w:r>
    </w:p>
    <w:p w:rsidR="00FC35A6" w:rsidRPr="00C50EB1" w:rsidRDefault="00FC35A6" w:rsidP="00FC35A6">
      <w:pPr>
        <w:rPr>
          <w:b/>
        </w:rPr>
      </w:pPr>
      <w:proofErr w:type="spellStart"/>
      <w:r w:rsidRPr="00C50EB1">
        <w:rPr>
          <w:b/>
        </w:rPr>
        <w:t>Rendering</w:t>
      </w:r>
      <w:proofErr w:type="spellEnd"/>
      <w:r w:rsidRPr="00C50EB1">
        <w:rPr>
          <w:b/>
        </w:rPr>
        <w:t xml:space="preserve"> de « </w:t>
      </w:r>
      <w:proofErr w:type="spellStart"/>
      <w:r w:rsidRPr="00C50EB1">
        <w:rPr>
          <w:b/>
        </w:rPr>
        <w:t>Girdle</w:t>
      </w:r>
      <w:proofErr w:type="spellEnd"/>
      <w:r w:rsidRPr="00C50EB1">
        <w:rPr>
          <w:b/>
        </w:rPr>
        <w:t> »</w:t>
      </w:r>
    </w:p>
    <w:p w:rsidR="00FC35A6" w:rsidRDefault="00FC35A6" w:rsidP="00FC35A6">
      <w:r>
        <w:t>GL_LINE_STRIP avec les points (</w:t>
      </w:r>
      <w:proofErr w:type="spellStart"/>
      <w:r>
        <w:t>Pg</w:t>
      </w:r>
      <w:proofErr w:type="spellEnd"/>
      <w:r>
        <w:t>(0)</w:t>
      </w:r>
      <w:proofErr w:type="gramStart"/>
      <w:r>
        <w:t>,</w:t>
      </w:r>
      <w:proofErr w:type="spellStart"/>
      <w:r>
        <w:t>Pg</w:t>
      </w:r>
      <w:proofErr w:type="spellEnd"/>
      <w:proofErr w:type="gramEnd"/>
      <w:r>
        <w:t>(1), …, Pt(</w:t>
      </w:r>
      <w:proofErr w:type="spellStart"/>
      <w:r>
        <w:t>Ng</w:t>
      </w:r>
      <w:proofErr w:type="spellEnd"/>
      <w:r>
        <w:t>))</w:t>
      </w:r>
    </w:p>
    <w:p w:rsidR="00FC35A6" w:rsidRPr="00C50EB1" w:rsidRDefault="00FC35A6" w:rsidP="00FC35A6">
      <w:pPr>
        <w:rPr>
          <w:b/>
          <w:lang w:val="en-US"/>
        </w:rPr>
      </w:pPr>
      <w:r w:rsidRPr="00C50EB1">
        <w:rPr>
          <w:b/>
          <w:lang w:val="en-US"/>
        </w:rPr>
        <w:t>Rendering de Girdle Facets (Crown)</w:t>
      </w:r>
    </w:p>
    <w:p w:rsidR="00FC35A6" w:rsidRDefault="00FC35A6" w:rsidP="00FC35A6">
      <w:r>
        <w:t xml:space="preserve">Soit PG(i) </w:t>
      </w:r>
      <w:r w:rsidR="00F759A0">
        <w:t xml:space="preserve">l’ensemble (trié en fonction de la distance à Pm(i)) </w:t>
      </w:r>
      <w:r>
        <w:t>des p</w:t>
      </w:r>
      <w:r w:rsidR="00F759A0">
        <w:t xml:space="preserve">oints du </w:t>
      </w:r>
      <w:proofErr w:type="spellStart"/>
      <w:r w:rsidR="00F759A0">
        <w:t>girdle</w:t>
      </w:r>
      <w:proofErr w:type="spellEnd"/>
      <w:r w:rsidR="00F759A0">
        <w:t xml:space="preserve"> compris entre Pm(i) et </w:t>
      </w:r>
      <w:proofErr w:type="gramStart"/>
      <w:r w:rsidR="00F759A0">
        <w:t>Pm(</w:t>
      </w:r>
      <w:proofErr w:type="gramEnd"/>
      <w:r w:rsidR="00F759A0">
        <w:t>i+1)</w:t>
      </w:r>
    </w:p>
    <w:p w:rsidR="00FC35A6" w:rsidRDefault="00F759A0" w:rsidP="00FC35A6">
      <w:pPr>
        <w:rPr>
          <w:lang w:val="en-US"/>
        </w:rPr>
      </w:pPr>
      <w:r w:rsidRPr="00F759A0">
        <w:rPr>
          <w:lang w:val="en-US"/>
        </w:rPr>
        <w:t>GL_TRIANGLE_FAN avec les points (</w:t>
      </w:r>
      <w:proofErr w:type="gramStart"/>
      <w:r w:rsidRPr="00F759A0">
        <w:rPr>
          <w:lang w:val="en-US"/>
        </w:rPr>
        <w:t>Pc(</w:t>
      </w:r>
      <w:proofErr w:type="spellStart"/>
      <w:proofErr w:type="gramEnd"/>
      <w:r w:rsidRPr="00F759A0">
        <w:rPr>
          <w:lang w:val="en-US"/>
        </w:rPr>
        <w:t>i</w:t>
      </w:r>
      <w:proofErr w:type="spellEnd"/>
      <w:r w:rsidRPr="00F759A0">
        <w:rPr>
          <w:lang w:val="en-US"/>
        </w:rPr>
        <w:t>),Pm(</w:t>
      </w:r>
      <w:proofErr w:type="spellStart"/>
      <w:r w:rsidRPr="00F759A0">
        <w:rPr>
          <w:lang w:val="en-US"/>
        </w:rPr>
        <w:t>i</w:t>
      </w:r>
      <w:proofErr w:type="spellEnd"/>
      <w:r w:rsidRPr="00F759A0">
        <w:rPr>
          <w:lang w:val="en-US"/>
        </w:rPr>
        <w:t>),PG(</w:t>
      </w:r>
      <w:proofErr w:type="spellStart"/>
      <w:r w:rsidRPr="00F759A0">
        <w:rPr>
          <w:lang w:val="en-US"/>
        </w:rPr>
        <w:t>i</w:t>
      </w:r>
      <w:proofErr w:type="spellEnd"/>
      <w:r w:rsidRPr="00F759A0">
        <w:rPr>
          <w:lang w:val="en-US"/>
        </w:rPr>
        <w:t>),Pm(i+1</w:t>
      </w:r>
      <w:r>
        <w:rPr>
          <w:lang w:val="en-US"/>
        </w:rPr>
        <w:t>))</w:t>
      </w:r>
    </w:p>
    <w:p w:rsidR="00F759A0" w:rsidRPr="00C50EB1" w:rsidRDefault="00F759A0" w:rsidP="00FC35A6">
      <w:pPr>
        <w:rPr>
          <w:b/>
        </w:rPr>
      </w:pPr>
      <w:proofErr w:type="spellStart"/>
      <w:r w:rsidRPr="00C50EB1">
        <w:rPr>
          <w:b/>
        </w:rPr>
        <w:t>Rendering</w:t>
      </w:r>
      <w:proofErr w:type="spellEnd"/>
      <w:r w:rsidRPr="00C50EB1">
        <w:rPr>
          <w:b/>
        </w:rPr>
        <w:t xml:space="preserve"> de </w:t>
      </w:r>
      <w:proofErr w:type="spellStart"/>
      <w:r w:rsidRPr="00C50EB1">
        <w:rPr>
          <w:b/>
        </w:rPr>
        <w:t>Girdle</w:t>
      </w:r>
      <w:proofErr w:type="spellEnd"/>
      <w:r w:rsidRPr="00C50EB1">
        <w:rPr>
          <w:b/>
        </w:rPr>
        <w:t xml:space="preserve"> </w:t>
      </w:r>
      <w:proofErr w:type="spellStart"/>
      <w:r w:rsidRPr="00C50EB1">
        <w:rPr>
          <w:b/>
        </w:rPr>
        <w:t>Facets</w:t>
      </w:r>
      <w:proofErr w:type="spellEnd"/>
      <w:r w:rsidRPr="00C50EB1">
        <w:rPr>
          <w:b/>
        </w:rPr>
        <w:t xml:space="preserve"> (</w:t>
      </w:r>
      <w:proofErr w:type="spellStart"/>
      <w:r w:rsidRPr="00C50EB1">
        <w:rPr>
          <w:b/>
        </w:rPr>
        <w:t>Pavilion</w:t>
      </w:r>
      <w:proofErr w:type="spellEnd"/>
      <w:r w:rsidRPr="00C50EB1">
        <w:rPr>
          <w:b/>
        </w:rPr>
        <w:t>)</w:t>
      </w:r>
    </w:p>
    <w:p w:rsidR="00F759A0" w:rsidRDefault="00F759A0" w:rsidP="00F759A0">
      <w:pPr>
        <w:rPr>
          <w:lang w:val="en-US"/>
        </w:rPr>
      </w:pPr>
      <w:r w:rsidRPr="00F759A0">
        <w:rPr>
          <w:lang w:val="en-US"/>
        </w:rPr>
        <w:t>GL_TRIANGLE_FAN avec les points (</w:t>
      </w:r>
      <w:proofErr w:type="gramStart"/>
      <w:r w:rsidRPr="00F759A0">
        <w:rPr>
          <w:lang w:val="en-US"/>
        </w:rPr>
        <w:t>Pc(</w:t>
      </w:r>
      <w:proofErr w:type="spellStart"/>
      <w:proofErr w:type="gramEnd"/>
      <w:r w:rsidRPr="00F759A0">
        <w:rPr>
          <w:lang w:val="en-US"/>
        </w:rPr>
        <w:t>i</w:t>
      </w:r>
      <w:proofErr w:type="spellEnd"/>
      <w:r w:rsidRPr="00F759A0">
        <w:rPr>
          <w:lang w:val="en-US"/>
        </w:rPr>
        <w:t>),Pm(</w:t>
      </w:r>
      <w:proofErr w:type="spellStart"/>
      <w:r w:rsidRPr="00F759A0">
        <w:rPr>
          <w:lang w:val="en-US"/>
        </w:rPr>
        <w:t>i</w:t>
      </w:r>
      <w:proofErr w:type="spellEnd"/>
      <w:r w:rsidRPr="00F759A0">
        <w:rPr>
          <w:lang w:val="en-US"/>
        </w:rPr>
        <w:t>),PG(</w:t>
      </w:r>
      <w:proofErr w:type="spellStart"/>
      <w:r w:rsidRPr="00F759A0">
        <w:rPr>
          <w:lang w:val="en-US"/>
        </w:rPr>
        <w:t>i</w:t>
      </w:r>
      <w:proofErr w:type="spellEnd"/>
      <w:r w:rsidRPr="00F759A0">
        <w:rPr>
          <w:lang w:val="en-US"/>
        </w:rPr>
        <w:t>),Pm(i+1</w:t>
      </w:r>
      <w:r>
        <w:rPr>
          <w:lang w:val="en-US"/>
        </w:rPr>
        <w:t>))</w:t>
      </w:r>
    </w:p>
    <w:p w:rsidR="00F759A0" w:rsidRPr="00C50EB1" w:rsidRDefault="00F759A0" w:rsidP="00F759A0">
      <w:pPr>
        <w:rPr>
          <w:b/>
          <w:lang w:val="en-US"/>
        </w:rPr>
      </w:pPr>
      <w:r w:rsidRPr="00C50EB1">
        <w:rPr>
          <w:b/>
          <w:lang w:val="en-US"/>
        </w:rPr>
        <w:t>Rendering “Main Facets” (Crown)</w:t>
      </w:r>
    </w:p>
    <w:p w:rsidR="005F541D" w:rsidRPr="005F541D" w:rsidRDefault="005F541D" w:rsidP="00F759A0">
      <w:pPr>
        <w:rPr>
          <w:lang w:val="en-US"/>
        </w:rPr>
      </w:pPr>
      <w:r w:rsidRPr="005F541D">
        <w:rPr>
          <w:lang w:val="en-US"/>
        </w:rPr>
        <w:t>GL_TRIANGLES avec les points (Pc(</w:t>
      </w:r>
      <w:proofErr w:type="spellStart"/>
      <w:r w:rsidRPr="005F541D">
        <w:rPr>
          <w:lang w:val="en-US"/>
        </w:rPr>
        <w:t>i</w:t>
      </w:r>
      <w:proofErr w:type="spellEnd"/>
      <w:r w:rsidRPr="005F541D">
        <w:rPr>
          <w:lang w:val="en-US"/>
        </w:rPr>
        <w:t>),Pt(i+1),Pc(i+1),Pc(</w:t>
      </w:r>
      <w:proofErr w:type="spellStart"/>
      <w:r w:rsidRPr="005F541D">
        <w:rPr>
          <w:lang w:val="en-US"/>
        </w:rPr>
        <w:t>i</w:t>
      </w:r>
      <w:proofErr w:type="spellEnd"/>
      <w:r w:rsidRPr="005F541D">
        <w:rPr>
          <w:lang w:val="en-US"/>
        </w:rPr>
        <w:t>),Pm(i+1),</w:t>
      </w:r>
      <w:r>
        <w:rPr>
          <w:lang w:val="en-US"/>
        </w:rPr>
        <w:t>Pc(i+1))</w:t>
      </w:r>
    </w:p>
    <w:p w:rsidR="00F759A0" w:rsidRPr="005F541D" w:rsidRDefault="00F759A0" w:rsidP="00F759A0">
      <w:pPr>
        <w:rPr>
          <w:lang w:val="en-US"/>
        </w:rPr>
      </w:pPr>
    </w:p>
    <w:p w:rsidR="00F759A0" w:rsidRPr="00C50EB1" w:rsidRDefault="005F541D" w:rsidP="00FC35A6">
      <w:pPr>
        <w:rPr>
          <w:b/>
          <w:lang w:val="en-US"/>
        </w:rPr>
      </w:pPr>
      <w:r w:rsidRPr="00C50EB1">
        <w:rPr>
          <w:b/>
          <w:lang w:val="en-US"/>
        </w:rPr>
        <w:t>Rendering “Main Facet” (</w:t>
      </w:r>
      <w:proofErr w:type="spellStart"/>
      <w:r w:rsidRPr="00C50EB1">
        <w:rPr>
          <w:b/>
          <w:lang w:val="en-US"/>
        </w:rPr>
        <w:t>Pavillon</w:t>
      </w:r>
      <w:proofErr w:type="spellEnd"/>
      <w:r w:rsidRPr="00C50EB1">
        <w:rPr>
          <w:b/>
          <w:lang w:val="en-US"/>
        </w:rPr>
        <w:t>)</w:t>
      </w:r>
    </w:p>
    <w:p w:rsidR="00C25EDE" w:rsidRDefault="005F541D" w:rsidP="00566A14">
      <w:pPr>
        <w:rPr>
          <w:lang w:val="en-US"/>
        </w:rPr>
      </w:pPr>
      <w:r w:rsidRPr="005F541D">
        <w:rPr>
          <w:lang w:val="en-US"/>
        </w:rPr>
        <w:t>GL_TRIANGLES avec les points (Pp(</w:t>
      </w:r>
      <w:proofErr w:type="spellStart"/>
      <w:r w:rsidRPr="005F541D">
        <w:rPr>
          <w:lang w:val="en-US"/>
        </w:rPr>
        <w:t>i</w:t>
      </w:r>
      <w:proofErr w:type="spellEnd"/>
      <w:r w:rsidRPr="005F541D">
        <w:rPr>
          <w:lang w:val="en-US"/>
        </w:rPr>
        <w:t>),Pm(i+1),Pp(i+1),Pp(</w:t>
      </w:r>
      <w:proofErr w:type="spellStart"/>
      <w:r w:rsidRPr="005F541D">
        <w:rPr>
          <w:lang w:val="en-US"/>
        </w:rPr>
        <w:t>i</w:t>
      </w:r>
      <w:proofErr w:type="spellEnd"/>
      <w:r w:rsidRPr="005F541D">
        <w:rPr>
          <w:lang w:val="en-US"/>
        </w:rPr>
        <w:t>),</w:t>
      </w:r>
      <w:proofErr w:type="spellStart"/>
      <w:r w:rsidRPr="005F541D">
        <w:rPr>
          <w:lang w:val="en-US"/>
        </w:rPr>
        <w:t>C,Pp</w:t>
      </w:r>
      <w:proofErr w:type="spellEnd"/>
      <w:r w:rsidRPr="005F541D">
        <w:rPr>
          <w:lang w:val="en-US"/>
        </w:rPr>
        <w:t>(i+1)</w:t>
      </w:r>
    </w:p>
    <w:p w:rsidR="00566A14" w:rsidRDefault="00566A14" w:rsidP="00566A14">
      <w:pPr>
        <w:pStyle w:val="Titre1"/>
        <w:jc w:val="center"/>
        <w:rPr>
          <w:lang w:val="en-US"/>
        </w:rPr>
      </w:pPr>
      <w:bookmarkStart w:id="8" w:name="_Toc11618797"/>
      <w:r>
        <w:rPr>
          <w:lang w:val="en-US"/>
        </w:rPr>
        <w:lastRenderedPageBreak/>
        <w:t>UML</w:t>
      </w:r>
      <w:bookmarkEnd w:id="8"/>
    </w:p>
    <w:p w:rsidR="00F65386" w:rsidRDefault="00566A14" w:rsidP="00C25EDE">
      <w:pPr>
        <w:jc w:val="center"/>
        <w:rPr>
          <w:lang w:val="en-US"/>
        </w:rPr>
      </w:pPr>
      <w:r w:rsidRPr="00566A14">
        <w:rPr>
          <w:noProof/>
        </w:rPr>
        <w:drawing>
          <wp:anchor distT="0" distB="0" distL="114300" distR="114300" simplePos="0" relativeHeight="251681792" behindDoc="1" locked="0" layoutInCell="1" allowOverlap="1" wp14:anchorId="0F068521" wp14:editId="082DF7E4">
            <wp:simplePos x="0" y="0"/>
            <wp:positionH relativeFrom="page">
              <wp:posOffset>57150</wp:posOffset>
            </wp:positionH>
            <wp:positionV relativeFrom="paragraph">
              <wp:posOffset>302260</wp:posOffset>
            </wp:positionV>
            <wp:extent cx="7429500" cy="3694430"/>
            <wp:effectExtent l="76200" t="76200" r="133350" b="134620"/>
            <wp:wrapNone/>
            <wp:docPr id="8" name="Image 8" descr="C:\Users\KadirF\Desktop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dirF\Desktop\Ma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838" cy="36945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5386" w:rsidRPr="005F541D" w:rsidRDefault="00F65386" w:rsidP="00C25EDE">
      <w:pPr>
        <w:jc w:val="center"/>
        <w:rPr>
          <w:lang w:val="en-US"/>
        </w:rPr>
      </w:pPr>
    </w:p>
    <w:p w:rsidR="00C25EDE" w:rsidRPr="005F541D" w:rsidRDefault="00C25EDE" w:rsidP="00C25EDE">
      <w:pPr>
        <w:jc w:val="center"/>
        <w:rPr>
          <w:lang w:val="en-US"/>
        </w:rPr>
      </w:pPr>
    </w:p>
    <w:sectPr w:rsidR="00C25EDE" w:rsidRPr="005F541D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54F"/>
    <w:rsid w:val="000B484F"/>
    <w:rsid w:val="001033CF"/>
    <w:rsid w:val="0016047E"/>
    <w:rsid w:val="001A09ED"/>
    <w:rsid w:val="00393C57"/>
    <w:rsid w:val="003944BE"/>
    <w:rsid w:val="003F728D"/>
    <w:rsid w:val="00477973"/>
    <w:rsid w:val="00521412"/>
    <w:rsid w:val="005501CC"/>
    <w:rsid w:val="00564F5D"/>
    <w:rsid w:val="00566A14"/>
    <w:rsid w:val="00595400"/>
    <w:rsid w:val="005F0A2B"/>
    <w:rsid w:val="005F541D"/>
    <w:rsid w:val="006A454F"/>
    <w:rsid w:val="007D2F76"/>
    <w:rsid w:val="007D62A6"/>
    <w:rsid w:val="007F53E2"/>
    <w:rsid w:val="008242B3"/>
    <w:rsid w:val="008A2D64"/>
    <w:rsid w:val="0094151D"/>
    <w:rsid w:val="0094562F"/>
    <w:rsid w:val="009D5D2A"/>
    <w:rsid w:val="009E0C56"/>
    <w:rsid w:val="00A05CCC"/>
    <w:rsid w:val="00B075B9"/>
    <w:rsid w:val="00B24B98"/>
    <w:rsid w:val="00B94C37"/>
    <w:rsid w:val="00C11414"/>
    <w:rsid w:val="00C25EDE"/>
    <w:rsid w:val="00C50EB1"/>
    <w:rsid w:val="00C551AE"/>
    <w:rsid w:val="00CB2642"/>
    <w:rsid w:val="00D129AF"/>
    <w:rsid w:val="00E421FF"/>
    <w:rsid w:val="00E912CA"/>
    <w:rsid w:val="00EB3CB0"/>
    <w:rsid w:val="00EF0B5C"/>
    <w:rsid w:val="00F65386"/>
    <w:rsid w:val="00F759A0"/>
    <w:rsid w:val="00F83FF3"/>
    <w:rsid w:val="00FC3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A129E6-4228-4E89-8EE7-241033A8B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50E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50E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e24kjd">
    <w:name w:val="e24kjd"/>
    <w:basedOn w:val="Policepardfaut"/>
    <w:rsid w:val="007D2F76"/>
  </w:style>
  <w:style w:type="character" w:styleId="Textedelespacerserv">
    <w:name w:val="Placeholder Text"/>
    <w:basedOn w:val="Policepardfaut"/>
    <w:uiPriority w:val="99"/>
    <w:semiHidden/>
    <w:rsid w:val="003F728D"/>
    <w:rPr>
      <w:color w:val="808080"/>
    </w:rPr>
  </w:style>
  <w:style w:type="character" w:customStyle="1" w:styleId="st">
    <w:name w:val="st"/>
    <w:basedOn w:val="Policepardfaut"/>
    <w:rsid w:val="005501CC"/>
  </w:style>
  <w:style w:type="character" w:customStyle="1" w:styleId="Titre1Car">
    <w:name w:val="Titre 1 Car"/>
    <w:basedOn w:val="Policepardfaut"/>
    <w:link w:val="Titre1"/>
    <w:uiPriority w:val="9"/>
    <w:rsid w:val="00C50E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C50E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50EB1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C50EB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50EB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C50E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F3ED7-944F-4303-B21C-0E31759F4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11</Pages>
  <Words>792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KadirF</dc:creator>
  <cp:keywords/>
  <dc:description/>
  <cp:lastModifiedBy>KadirF</cp:lastModifiedBy>
  <cp:revision>10</cp:revision>
  <dcterms:created xsi:type="dcterms:W3CDTF">2019-06-11T20:01:00Z</dcterms:created>
  <dcterms:modified xsi:type="dcterms:W3CDTF">2019-06-16T21:19:00Z</dcterms:modified>
</cp:coreProperties>
</file>