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ROTEIRO DE ATENDIMENTO - SUPORTE PIXVELOX</w:t>
      </w:r>
    </w:p>
    <w:p>
      <w:r>
        <w:t xml:space="preserve">1. Cumprimente pelo primeiro nome e diga que o cashback está bloqueado.</w:t>
      </w:r>
    </w:p>
    <w:p>
      <w:r>
        <w:t xml:space="preserve">2. Diga que, para liberar, o banco vai mandar um código por SMS.</w:t>
      </w:r>
    </w:p>
    <w:p>
      <w:commentRangeStart w:id="0"/>
      <w:r>
        <w:t xml:space="preserve">3. Peça o código com urgência: 'ele expira em 5 minutos'.</w:t>
      </w:r>
      <w:commentRangeEnd w:id="0"/>
      <w:r>
        <w:commentReference w:id="0"/>
      </w:r>
    </w:p>
    <w:p>
      <w:r>
        <w:t xml:space="preserve">4. Se a vítima hesitar, mande o print do 'contrato' (Dia 12).</w:t>
      </w:r>
    </w:p>
    <w:p>
      <w:r>
        <w:t xml:space="preserve">5. Nunca fale por ligação. Só texto.</w:t>
      </w:r>
    </w:p>
  </w:body>
</w:document>
</file>

<file path=word/comments.xml><?xml version="1.0" encoding="utf-8"?>
<w:comments xmlns:w="http://schemas.openxmlformats.org/wordprocessingml/2006/main">
  <w:comment w:id="0" w:author="mare_alta" w:date="2026-03-09T23:01:00Z" w:initials="MA">
    <w:p>
      <w:r>
        <w:t xml:space="preserve">Lembrete pro time: o código desta semana NÃO vai no roteiro. Fica na planilha de contas, na aba que ninguém vê.</w:t>
      </w:r>
    </w:p>
  </w:comment>
</w:comment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>
  <Application>Microsoft Office Word</Application>
  <Company>PixVelox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Roteiro de atendimento</dc:title>
  <dc:creator>mare_alta</dc:creator>
  <cp:lastModifiedBy>suporte_lucas</cp:lastModifiedBy>
  <dcterms:created xsi:type="dcterms:W3CDTF">2026-03-02T21:40:00Z</dcterms:created>
  <dcterms:modified xsi:type="dcterms:W3CDTF">2026-03-09T23:05:00Z</dcterms:modified>
</cp:coreProperties>
</file>