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1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bookmarkStart w:id="0" w:name="docs-internal-guid-fc4519fb-7fff-64bc-41"/>
      <w:bookmarkEnd w:id="0"/>
      <w:r>
        <mc:AlternateContent>
          <mc:Choice Requires="wps">
            <w:drawing>
              <wp:anchor behindDoc="0" distT="1270" distB="635" distL="635" distR="1270" simplePos="0" locked="0" layoutInCell="0" allowOverlap="1" relativeHeight="3">
                <wp:simplePos x="0" y="0"/>
                <wp:positionH relativeFrom="column">
                  <wp:posOffset>1296670</wp:posOffset>
                </wp:positionH>
                <wp:positionV relativeFrom="paragraph">
                  <wp:posOffset>3414395</wp:posOffset>
                </wp:positionV>
                <wp:extent cx="346710" cy="183515"/>
                <wp:effectExtent l="635" t="1270" r="1270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80" cy="18360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stroked="t" o:allowincell="f" style="position:absolute;margin-left:102.1pt;margin-top:268.85pt;width:27.25pt;height:14.4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Enr. No. : 2302030430081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Assignment : 1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[Ans 1 : ]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Step 1: click on the “New” button to create a new repository.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</w:rPr>
      </w:pPr>
      <w:r>
        <w:rPr/>
        <w:drawing>
          <wp:inline distT="0" distB="0" distL="0" distR="0">
            <wp:extent cx="3107055" cy="116649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9990" r="40059" b="49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</w:rPr>
      </w:pPr>
      <w:r>
        <w:rPr>
          <w:sz w:val="32"/>
          <w:szCs w:val="32"/>
        </w:rPr>
        <w:t>Step 2 : G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ive the name of the repository. Make it public or private by clicking on the given options. Add a README file if you want to. After that click on the “Create repository” button.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6885" cy="30530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5003" t="10007" r="250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1270" distB="635" distL="1270" distR="635" simplePos="0" locked="0" layoutInCell="0" allowOverlap="1" relativeHeight="5">
                <wp:simplePos x="0" y="0"/>
                <wp:positionH relativeFrom="column">
                  <wp:posOffset>2359025</wp:posOffset>
                </wp:positionH>
                <wp:positionV relativeFrom="paragraph">
                  <wp:posOffset>88265</wp:posOffset>
                </wp:positionV>
                <wp:extent cx="768985" cy="244475"/>
                <wp:effectExtent l="1270" t="1270" r="635" b="635"/>
                <wp:wrapNone/>
                <wp:docPr id="4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60" cy="24444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5" path="l-2147483648,-2147483643l-2147483628,-2147483627l-2147483648,-2147483643l-2147483626,-2147483625xe" stroked="t" o:allowincell="f" style="position:absolute;margin-left:185.75pt;margin-top:6.95pt;width:60.5pt;height:19.2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6">
                <wp:simplePos x="0" y="0"/>
                <wp:positionH relativeFrom="column">
                  <wp:posOffset>1787525</wp:posOffset>
                </wp:positionH>
                <wp:positionV relativeFrom="paragraph">
                  <wp:posOffset>796290</wp:posOffset>
                </wp:positionV>
                <wp:extent cx="768985" cy="325755"/>
                <wp:effectExtent l="1270" t="1270" r="635" b="635"/>
                <wp:wrapNone/>
                <wp:docPr id="5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60" cy="32580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6" path="l-2147483648,-2147483643l-2147483628,-2147483627l-2147483648,-2147483643l-2147483626,-2147483625xe" stroked="t" o:allowincell="f" style="position:absolute;margin-left:140.75pt;margin-top:62.7pt;width:60.5pt;height:25.6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7">
                <wp:simplePos x="0" y="0"/>
                <wp:positionH relativeFrom="column">
                  <wp:posOffset>3515360</wp:posOffset>
                </wp:positionH>
                <wp:positionV relativeFrom="paragraph">
                  <wp:posOffset>2122805</wp:posOffset>
                </wp:positionV>
                <wp:extent cx="768985" cy="325755"/>
                <wp:effectExtent l="1270" t="1270" r="635" b="635"/>
                <wp:wrapNone/>
                <wp:docPr id="6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60" cy="32580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7" path="l-2147483648,-2147483643l-2147483628,-2147483627l-2147483648,-2147483643l-2147483626,-2147483625xe" stroked="t" o:allowincell="f" style="position:absolute;margin-left:276.8pt;margin-top:167.15pt;width:60.5pt;height:25.6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  <w:r>
        <w:br w:type="page"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>Like that, your GitHub repository has been created successfully.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>Step 3 : Scroll down and you will see the option for importing code.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5010" cy="220345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001" t="25029" r="15002" b="10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270" distB="635" distL="635" distR="1270" simplePos="0" locked="0" layoutInCell="0" allowOverlap="1" relativeHeight="10">
                <wp:simplePos x="0" y="0"/>
                <wp:positionH relativeFrom="column">
                  <wp:posOffset>2018665</wp:posOffset>
                </wp:positionH>
                <wp:positionV relativeFrom="paragraph">
                  <wp:posOffset>153670</wp:posOffset>
                </wp:positionV>
                <wp:extent cx="701040" cy="156845"/>
                <wp:effectExtent l="635" t="1270" r="1270" b="635"/>
                <wp:wrapNone/>
                <wp:docPr id="9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20" cy="1569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" path="l-2147483648,-2147483643l-2147483628,-2147483627l-2147483648,-2147483643l-2147483626,-2147483625xe" stroked="t" o:allowincell="f" style="position:absolute;margin-left:158.95pt;margin-top:12.1pt;width:55.15pt;height:12.3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>Click on “uploading an existing file” and you can start imporing the code files and folders to your REPO or follow the commands and execute them.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1270" distL="1270" distR="635" simplePos="0" locked="0" layoutInCell="0" allowOverlap="1" relativeHeight="12">
                <wp:simplePos x="0" y="0"/>
                <wp:positionH relativeFrom="column">
                  <wp:posOffset>2816225</wp:posOffset>
                </wp:positionH>
                <wp:positionV relativeFrom="paragraph">
                  <wp:posOffset>1336675</wp:posOffset>
                </wp:positionV>
                <wp:extent cx="541655" cy="190500"/>
                <wp:effectExtent l="1270" t="635" r="635" b="1270"/>
                <wp:wrapNone/>
                <wp:docPr id="11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" cy="19044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" path="l-2147483648,-2147483643l-2147483628,-2147483627l-2147483648,-2147483643l-2147483626,-2147483625xe" stroked="t" o:allowincell="f" style="position:absolute;margin-left:221.75pt;margin-top:105.25pt;width:42.6pt;height:14.9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>Or you can Click on “choose files” then select files or folders and upload them.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LibreOffice/7.3.7.2$Linux_X86_64 LibreOffice_project/30$Build-2</Application>
  <AppVersion>15.0000</AppVersion>
  <Pages>3</Pages>
  <Words>123</Words>
  <Characters>539</Characters>
  <CharactersWithSpaces>654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2024-02-28T20:21:54Z</dcterms:created>
  <dc:creator/>
  <dc:description/>
  <dc:language>en-IN</dc:language>
  <cp:lastModifiedBy/>
  <dcterms:modified xsi:type="dcterms:W3CDTF">2024-02-29T20:19:44Z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