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java.util.concurrent.TimeUnit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org.openqa.selenium.By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org.openqa.selenium.chrome.ChromeDriver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verifyAddReport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InterruptedException,Exception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method stub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WebDriver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ChromeDriver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.manage().timeouts().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implicitlyWait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(30,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TimeUnit.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SECONDS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"http://testwave.qabidder.net"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Thread.sleep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"exampleInputEmail1"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"qauber.sa1@mailinator.com"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"exampleInputPassword1"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"123456"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"/html/body/div[2]/div/div/div[1]/div[2]/form/button"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ciSearchKey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"11"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text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"//span[text()='11']"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text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"17"</w:t>
      </w:r>
      <w:r>
        <w:rPr>
          <w:rFonts w:ascii="Monaco" w:hAnsi="Monaco" w:cs="Monaco"/>
          <w:color w:val="000000"/>
          <w:sz w:val="22"/>
          <w:szCs w:val="22"/>
        </w:rPr>
        <w:t xml:space="preserve">))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"Pass"</w:t>
      </w:r>
      <w:r>
        <w:rPr>
          <w:rFonts w:ascii="Monaco" w:hAnsi="Monaco" w:cs="Monaco"/>
          <w:color w:val="000000"/>
          <w:sz w:val="22"/>
          <w:szCs w:val="22"/>
        </w:rPr>
        <w:t xml:space="preserve">);}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"Fail"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ciSearchKey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)).clear();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</w:t>
      </w:r>
      <w:r>
        <w:rPr>
          <w:rFonts w:ascii="Monaco" w:hAnsi="Monaco" w:cs="Monaco"/>
          <w:color w:val="2A00FF"/>
          <w:sz w:val="22"/>
          <w:szCs w:val="22"/>
        </w:rPr>
        <w:lastRenderedPageBreak/>
        <w:t>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6000);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slnSearchKey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sendKeys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jemi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6000);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text1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"//h4[@class='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-binding']"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text1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jemi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)) 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"Pass"</w:t>
      </w:r>
      <w:r>
        <w:rPr>
          <w:rFonts w:ascii="Monaco" w:hAnsi="Monaco" w:cs="Monaco"/>
          <w:color w:val="000000"/>
          <w:sz w:val="22"/>
          <w:szCs w:val="22"/>
        </w:rPr>
        <w:t xml:space="preserve">);}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"Fail"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6000);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slnSearchKey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)).clear();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Thread.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sleep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4000);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"//input[@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enablePublishedOn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"//select[@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-model='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stSearchKey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']/option[text()='Suspect']"</w:t>
      </w:r>
      <w:r>
        <w:rPr>
          <w:rFonts w:ascii="Monaco" w:hAnsi="Monaco" w:cs="Monaco"/>
          <w:color w:val="000000"/>
          <w:sz w:val="22"/>
          <w:szCs w:val="22"/>
        </w:rPr>
        <w:t>)).click();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text2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driver</w:t>
      </w:r>
      <w:r>
        <w:rPr>
          <w:rFonts w:ascii="Monaco" w:hAnsi="Monaco" w:cs="Monaco"/>
          <w:color w:val="000000"/>
          <w:sz w:val="22"/>
          <w:szCs w:val="22"/>
        </w:rPr>
        <w:t>.findElement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By.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xpath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"//span[text()='(Suspect)']"</w:t>
      </w:r>
      <w:r>
        <w:rPr>
          <w:rFonts w:ascii="Monaco" w:hAnsi="Monaco" w:cs="Monaco"/>
          <w:color w:val="000000"/>
          <w:sz w:val="22"/>
          <w:szCs w:val="22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text2</w:t>
      </w:r>
      <w:r>
        <w:rPr>
          <w:rFonts w:ascii="Monaco" w:hAnsi="Monaco" w:cs="Monaco"/>
          <w:color w:val="000000"/>
          <w:sz w:val="22"/>
          <w:szCs w:val="22"/>
        </w:rPr>
        <w:t>.equals(</w:t>
      </w:r>
      <w:r>
        <w:rPr>
          <w:rFonts w:ascii="Monaco" w:hAnsi="Monaco" w:cs="Monaco"/>
          <w:color w:val="2A00FF"/>
          <w:sz w:val="22"/>
          <w:szCs w:val="22"/>
        </w:rPr>
        <w:t>"(Suspect)"</w:t>
      </w:r>
      <w:r>
        <w:rPr>
          <w:rFonts w:ascii="Monaco" w:hAnsi="Monaco" w:cs="Monaco"/>
          <w:color w:val="000000"/>
          <w:sz w:val="22"/>
          <w:szCs w:val="22"/>
        </w:rPr>
        <w:t>)) 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"Pass"</w:t>
      </w:r>
      <w:r>
        <w:rPr>
          <w:rFonts w:ascii="Monaco" w:hAnsi="Monaco" w:cs="Monaco"/>
          <w:color w:val="000000"/>
          <w:sz w:val="22"/>
          <w:szCs w:val="22"/>
        </w:rPr>
        <w:t xml:space="preserve">);}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"Fail"</w:t>
      </w:r>
      <w:r>
        <w:rPr>
          <w:rFonts w:ascii="Monaco" w:hAnsi="Monaco" w:cs="Monaco"/>
          <w:color w:val="000000"/>
          <w:sz w:val="22"/>
          <w:szCs w:val="22"/>
        </w:rPr>
        <w:t>);}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}}</w:t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964E3D" w:rsidRDefault="00964E3D" w:rsidP="00964E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5545F2" w:rsidRDefault="005545F2">
      <w:bookmarkStart w:id="0" w:name="_GoBack"/>
      <w:bookmarkEnd w:id="0"/>
    </w:p>
    <w:sectPr w:rsidR="005545F2" w:rsidSect="006808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3D"/>
    <w:rsid w:val="005545F2"/>
    <w:rsid w:val="0096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E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1882</Characters>
  <Application>Microsoft Macintosh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Dave</dc:creator>
  <cp:keywords/>
  <dc:description/>
  <cp:lastModifiedBy>Riddhi Dave</cp:lastModifiedBy>
  <cp:revision>1</cp:revision>
  <dcterms:created xsi:type="dcterms:W3CDTF">2017-04-12T05:11:00Z</dcterms:created>
  <dcterms:modified xsi:type="dcterms:W3CDTF">2017-04-12T05:11:00Z</dcterms:modified>
</cp:coreProperties>
</file>