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43956" w14:textId="77777777" w:rsidR="008764CD" w:rsidRDefault="008764CD" w:rsidP="008764CD"/>
    <w:p w14:paraId="5E5A2442" w14:textId="77777777" w:rsidR="008764CD" w:rsidRDefault="008764CD" w:rsidP="008764CD"/>
    <w:p w14:paraId="7D684BA4" w14:textId="42089573" w:rsidR="008764CD" w:rsidRPr="008764CD" w:rsidRDefault="008764CD" w:rsidP="008764CD">
      <w:pPr>
        <w:rPr>
          <w:b/>
          <w:bCs/>
        </w:rPr>
      </w:pPr>
      <w:r w:rsidRPr="008764CD">
        <w:rPr>
          <w:b/>
          <w:bCs/>
        </w:rPr>
        <w:t xml:space="preserve">Task 1: Types of </w:t>
      </w:r>
      <w:proofErr w:type="gramStart"/>
      <w:r w:rsidRPr="008764CD">
        <w:rPr>
          <w:b/>
          <w:bCs/>
        </w:rPr>
        <w:t>Malware</w:t>
      </w:r>
      <w:proofErr w:type="gramEnd"/>
    </w:p>
    <w:p w14:paraId="252AD0C2" w14:textId="77777777" w:rsidR="008764CD" w:rsidRPr="008764CD" w:rsidRDefault="008764CD" w:rsidP="008764CD">
      <w:r w:rsidRPr="008764CD">
        <w:t xml:space="preserve">A </w:t>
      </w:r>
      <w:r w:rsidRPr="008764CD">
        <w:rPr>
          <w:b/>
          <w:bCs/>
        </w:rPr>
        <w:t>virus</w:t>
      </w:r>
      <w:r w:rsidRPr="008764CD">
        <w:t xml:space="preserve"> is a type of malware that attaches itself to files and spreads when an infected file is opened. It can corrupt files, damage data, and slow down the system. For example, a fake software download website may distribute virus-infected files.</w:t>
      </w:r>
    </w:p>
    <w:p w14:paraId="769777D1" w14:textId="77777777" w:rsidR="008764CD" w:rsidRPr="008764CD" w:rsidRDefault="008764CD" w:rsidP="008764CD">
      <w:r w:rsidRPr="008764CD">
        <w:t xml:space="preserve">A </w:t>
      </w:r>
      <w:r w:rsidRPr="008764CD">
        <w:rPr>
          <w:b/>
          <w:bCs/>
        </w:rPr>
        <w:t>worm</w:t>
      </w:r>
      <w:r w:rsidRPr="008764CD">
        <w:t xml:space="preserve"> is malware that can copy itself and spread automatically through networks without requiring much user interaction. It can consume network resources and infect multiple systems, such as spreading through a company’s vulnerable network.</w:t>
      </w:r>
    </w:p>
    <w:p w14:paraId="2BDC88DC" w14:textId="77777777" w:rsidR="008764CD" w:rsidRPr="008764CD" w:rsidRDefault="008764CD" w:rsidP="008764CD">
      <w:r w:rsidRPr="008764CD">
        <w:rPr>
          <w:b/>
          <w:bCs/>
        </w:rPr>
        <w:t>Ransomware</w:t>
      </w:r>
      <w:r w:rsidRPr="008764CD">
        <w:t xml:space="preserve"> is malware that encrypts a user's files and demands money in exchange for restoring access. It commonly spreads through phishing emails or malicious downloads. For example, a fake invoice attachment can encrypt business files and demand payment.</w:t>
      </w:r>
    </w:p>
    <w:p w14:paraId="467B242E" w14:textId="77777777" w:rsidR="008764CD" w:rsidRPr="008764CD" w:rsidRDefault="008764CD" w:rsidP="008764CD">
      <w:r w:rsidRPr="008764CD">
        <w:t xml:space="preserve">A </w:t>
      </w:r>
      <w:r w:rsidRPr="008764CD">
        <w:rPr>
          <w:b/>
          <w:bCs/>
        </w:rPr>
        <w:t>Trojan</w:t>
      </w:r>
      <w:r w:rsidRPr="008764CD">
        <w:t xml:space="preserve"> is malware that disguises itself as a legitimate application or software to trick users into installing it. Once installed, it can steal information or allow attackers to control the device. A fake banking application is an example that can steal login credentials.</w:t>
      </w:r>
    </w:p>
    <w:p w14:paraId="7D27E4C1" w14:textId="77777777" w:rsidR="008764CD" w:rsidRPr="008764CD" w:rsidRDefault="008764CD" w:rsidP="008764CD">
      <w:r w:rsidRPr="008764CD">
        <w:rPr>
          <w:b/>
          <w:bCs/>
        </w:rPr>
        <w:t>Spyware</w:t>
      </w:r>
      <w:r w:rsidRPr="008764CD">
        <w:t xml:space="preserve"> is malware that secretly monitors user activities and collects sensitive information such as passwords, messages, and browsing history. A malicious mobile application downloaded from an unknown website can act as spyware and steal user data.</w:t>
      </w:r>
    </w:p>
    <w:p w14:paraId="7E7FBD77" w14:textId="77777777" w:rsidR="008764CD" w:rsidRPr="008764CD" w:rsidRDefault="008764CD" w:rsidP="008764CD">
      <w:r w:rsidRPr="008764CD">
        <w:rPr>
          <w:b/>
          <w:bCs/>
        </w:rPr>
        <w:t>Adware</w:t>
      </w:r>
      <w:r w:rsidRPr="008764CD">
        <w:t xml:space="preserve"> is malware that displays unwanted advertisements and may track user behaviour. It often comes bundled with free applications and can cause excessive pop-ups and browser redirects.</w:t>
      </w:r>
    </w:p>
    <w:p w14:paraId="05947A17" w14:textId="3D4F3DE2" w:rsidR="008764CD" w:rsidRPr="008764CD" w:rsidRDefault="008764CD" w:rsidP="008764CD"/>
    <w:p w14:paraId="2C1C8193" w14:textId="77777777" w:rsidR="008764CD" w:rsidRPr="008764CD" w:rsidRDefault="008764CD" w:rsidP="008764CD">
      <w:pPr>
        <w:rPr>
          <w:b/>
          <w:bCs/>
        </w:rPr>
      </w:pPr>
      <w:r w:rsidRPr="008764CD">
        <w:rPr>
          <w:b/>
          <w:bCs/>
        </w:rPr>
        <w:t xml:space="preserve">Task 2: EICAR File Analysis Using </w:t>
      </w:r>
      <w:proofErr w:type="spellStart"/>
      <w:r w:rsidRPr="008764CD">
        <w:rPr>
          <w:b/>
          <w:bCs/>
        </w:rPr>
        <w:t>VirusTotal</w:t>
      </w:r>
      <w:proofErr w:type="spellEnd"/>
    </w:p>
    <w:p w14:paraId="5CA3A73D" w14:textId="77777777" w:rsidR="008764CD" w:rsidRPr="008764CD" w:rsidRDefault="008764CD" w:rsidP="008764CD">
      <w:r w:rsidRPr="008764CD">
        <w:t xml:space="preserve">The EICAR test file was uploaded to </w:t>
      </w:r>
      <w:proofErr w:type="spellStart"/>
      <w:r w:rsidRPr="008764CD">
        <w:t>VirusTotal</w:t>
      </w:r>
      <w:proofErr w:type="spellEnd"/>
      <w:r w:rsidRPr="008764CD">
        <w:t xml:space="preserve"> to check antivirus detection capabilities. The EICAR file is a harmless test file and is not a real virus. After uploading, multiple antivirus engines detected it and labelled it as </w:t>
      </w:r>
      <w:r w:rsidRPr="008764CD">
        <w:rPr>
          <w:b/>
          <w:bCs/>
        </w:rPr>
        <w:t>EICAR-Test-File</w:t>
      </w:r>
      <w:r w:rsidRPr="008764CD">
        <w:t xml:space="preserve">, </w:t>
      </w:r>
      <w:proofErr w:type="spellStart"/>
      <w:r w:rsidRPr="008764CD">
        <w:rPr>
          <w:b/>
          <w:bCs/>
        </w:rPr>
        <w:t>EICAR_Test_File</w:t>
      </w:r>
      <w:proofErr w:type="spellEnd"/>
      <w:r w:rsidRPr="008764CD">
        <w:t xml:space="preserve">, or </w:t>
      </w:r>
      <w:proofErr w:type="spellStart"/>
      <w:r w:rsidRPr="008764CD">
        <w:rPr>
          <w:b/>
          <w:bCs/>
        </w:rPr>
        <w:t>AntiVirus</w:t>
      </w:r>
      <w:proofErr w:type="spellEnd"/>
      <w:r w:rsidRPr="008764CD">
        <w:rPr>
          <w:b/>
          <w:bCs/>
        </w:rPr>
        <w:t>-Test-File</w:t>
      </w:r>
      <w:r w:rsidRPr="008764CD">
        <w:t>. Antivirus programs such as Microsoft Defender, Kaspersky, and Bitdefender recognized the file because they are designed to detect the EICAR signature. The analysis showed that antivirus engines were working correctly, and the file does not cause any damage to the system.</w:t>
      </w:r>
    </w:p>
    <w:p w14:paraId="0D53A9E7" w14:textId="7806F0C2" w:rsidR="008764CD" w:rsidRPr="008764CD" w:rsidRDefault="008764CD" w:rsidP="008764CD"/>
    <w:p w14:paraId="5DA9B51E" w14:textId="77777777" w:rsidR="008764CD" w:rsidRPr="008764CD" w:rsidRDefault="008764CD" w:rsidP="008764CD">
      <w:pPr>
        <w:rPr>
          <w:b/>
          <w:bCs/>
        </w:rPr>
      </w:pPr>
      <w:r w:rsidRPr="008764CD">
        <w:rPr>
          <w:b/>
          <w:bCs/>
        </w:rPr>
        <w:t xml:space="preserve">Task 3: Android APK Analysis Using </w:t>
      </w:r>
      <w:proofErr w:type="spellStart"/>
      <w:r w:rsidRPr="008764CD">
        <w:rPr>
          <w:b/>
          <w:bCs/>
        </w:rPr>
        <w:t>VirusTotal</w:t>
      </w:r>
      <w:proofErr w:type="spellEnd"/>
    </w:p>
    <w:p w14:paraId="52963490" w14:textId="77777777" w:rsidR="008764CD" w:rsidRPr="008764CD" w:rsidRDefault="008764CD" w:rsidP="008764CD">
      <w:r w:rsidRPr="008764CD">
        <w:lastRenderedPageBreak/>
        <w:t xml:space="preserve">A third-party Android APK file was uploaded to </w:t>
      </w:r>
      <w:proofErr w:type="spellStart"/>
      <w:r w:rsidRPr="008764CD">
        <w:t>VirusTotal</w:t>
      </w:r>
      <w:proofErr w:type="spellEnd"/>
      <w:r w:rsidRPr="008764CD">
        <w:t xml:space="preserve"> for security analysis. The report showed some suspicious indicators, including risky permissions such as access to contacts, location, SMS messages, camera, or microphone. The </w:t>
      </w:r>
      <w:proofErr w:type="spellStart"/>
      <w:r w:rsidRPr="008764CD">
        <w:t>Behavior</w:t>
      </w:r>
      <w:proofErr w:type="spellEnd"/>
      <w:r w:rsidRPr="008764CD">
        <w:t xml:space="preserve"> tab showed possible suspicious activities, such as communication with unknown servers and background processes. Some antivirus engines may classify the APK as riskware, adware, or a potentially unwanted application. This analysis helps identify possible security risks before installing unknown applications.</w:t>
      </w:r>
    </w:p>
    <w:p w14:paraId="676B4B08" w14:textId="6357C352" w:rsidR="008764CD" w:rsidRPr="008764CD" w:rsidRDefault="008764CD" w:rsidP="008764CD"/>
    <w:p w14:paraId="1A2A6021" w14:textId="77777777" w:rsidR="008764CD" w:rsidRPr="008764CD" w:rsidRDefault="008764CD" w:rsidP="008764CD">
      <w:pPr>
        <w:rPr>
          <w:b/>
          <w:bCs/>
        </w:rPr>
      </w:pPr>
      <w:r w:rsidRPr="008764CD">
        <w:rPr>
          <w:b/>
          <w:bCs/>
        </w:rPr>
        <w:t>Task 4: Ransomware Sandbox Demonstration</w:t>
      </w:r>
    </w:p>
    <w:p w14:paraId="66B68CE1" w14:textId="77777777" w:rsidR="008764CD" w:rsidRPr="008764CD" w:rsidRDefault="008764CD" w:rsidP="008764CD">
      <w:r w:rsidRPr="008764CD">
        <w:t>In a ransomware sandbox demonstration, the attacker first sends or provides a malicious file to the victim. When the victim opens the file, the ransomware starts running and searches for important files such as documents, images, and videos. The malware encrypts these files and prevents the user from accessing them. After encryption, a ransom note appears asking the victim to pay money to recover the files. A sandbox environment prevents real damage because the malware runs inside an isolated virtual system. Any changes made by the ransomware remain inside the sandbox and do not affect the user's actual computer or personal data.</w:t>
      </w:r>
    </w:p>
    <w:p w14:paraId="04478B1A" w14:textId="38ED05DE" w:rsidR="008764CD" w:rsidRPr="008764CD" w:rsidRDefault="008764CD" w:rsidP="008764CD"/>
    <w:p w14:paraId="47B0257C" w14:textId="77777777" w:rsidR="008764CD" w:rsidRPr="008764CD" w:rsidRDefault="008764CD" w:rsidP="008764CD">
      <w:pPr>
        <w:rPr>
          <w:b/>
          <w:bCs/>
        </w:rPr>
      </w:pPr>
      <w:r w:rsidRPr="008764CD">
        <w:rPr>
          <w:b/>
          <w:bCs/>
        </w:rPr>
        <w:t>Task 5: Malware Risks in a Food Delivery App</w:t>
      </w:r>
    </w:p>
    <w:p w14:paraId="4B9AD2FF" w14:textId="77777777" w:rsidR="008764CD" w:rsidRPr="008764CD" w:rsidRDefault="008764CD" w:rsidP="008764CD">
      <w:r w:rsidRPr="008764CD">
        <w:t>If I build a Zomato-style food delivery app, malware such as spyware could steal users’ personal information, login details, payment information, and location data. Adware could display unwanted advertisements, slow down the application, and track user activity without permission. To protect users, I would add security features such as multi-factor authentication, data encryption, and permission monitoring to prevent unauthorized access and protect sensitive information.</w:t>
      </w:r>
    </w:p>
    <w:p w14:paraId="52C7D418"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4CD"/>
    <w:rsid w:val="00471C77"/>
    <w:rsid w:val="00573943"/>
    <w:rsid w:val="008764CD"/>
    <w:rsid w:val="00A13FB8"/>
    <w:rsid w:val="00A46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6219C"/>
  <w15:chartTrackingRefBased/>
  <w15:docId w15:val="{8021EAB2-58E9-4E25-9D47-E12FFD545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4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4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4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4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4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4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4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4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4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4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4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4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4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4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4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4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4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4CD"/>
    <w:rPr>
      <w:rFonts w:eastAsiaTheme="majorEastAsia" w:cstheme="majorBidi"/>
      <w:color w:val="272727" w:themeColor="text1" w:themeTint="D8"/>
    </w:rPr>
  </w:style>
  <w:style w:type="paragraph" w:styleId="Title">
    <w:name w:val="Title"/>
    <w:basedOn w:val="Normal"/>
    <w:next w:val="Normal"/>
    <w:link w:val="TitleChar"/>
    <w:uiPriority w:val="10"/>
    <w:qFormat/>
    <w:rsid w:val="00876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4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4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4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4CD"/>
    <w:pPr>
      <w:spacing w:before="160"/>
      <w:jc w:val="center"/>
    </w:pPr>
    <w:rPr>
      <w:i/>
      <w:iCs/>
      <w:color w:val="404040" w:themeColor="text1" w:themeTint="BF"/>
    </w:rPr>
  </w:style>
  <w:style w:type="character" w:customStyle="1" w:styleId="QuoteChar">
    <w:name w:val="Quote Char"/>
    <w:basedOn w:val="DefaultParagraphFont"/>
    <w:link w:val="Quote"/>
    <w:uiPriority w:val="29"/>
    <w:rsid w:val="008764CD"/>
    <w:rPr>
      <w:i/>
      <w:iCs/>
      <w:color w:val="404040" w:themeColor="text1" w:themeTint="BF"/>
    </w:rPr>
  </w:style>
  <w:style w:type="paragraph" w:styleId="ListParagraph">
    <w:name w:val="List Paragraph"/>
    <w:basedOn w:val="Normal"/>
    <w:uiPriority w:val="34"/>
    <w:qFormat/>
    <w:rsid w:val="008764CD"/>
    <w:pPr>
      <w:ind w:left="720"/>
      <w:contextualSpacing/>
    </w:pPr>
  </w:style>
  <w:style w:type="character" w:styleId="IntenseEmphasis">
    <w:name w:val="Intense Emphasis"/>
    <w:basedOn w:val="DefaultParagraphFont"/>
    <w:uiPriority w:val="21"/>
    <w:qFormat/>
    <w:rsid w:val="008764CD"/>
    <w:rPr>
      <w:i/>
      <w:iCs/>
      <w:color w:val="0F4761" w:themeColor="accent1" w:themeShade="BF"/>
    </w:rPr>
  </w:style>
  <w:style w:type="paragraph" w:styleId="IntenseQuote">
    <w:name w:val="Intense Quote"/>
    <w:basedOn w:val="Normal"/>
    <w:next w:val="Normal"/>
    <w:link w:val="IntenseQuoteChar"/>
    <w:uiPriority w:val="30"/>
    <w:qFormat/>
    <w:rsid w:val="008764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4CD"/>
    <w:rPr>
      <w:i/>
      <w:iCs/>
      <w:color w:val="0F4761" w:themeColor="accent1" w:themeShade="BF"/>
    </w:rPr>
  </w:style>
  <w:style w:type="character" w:styleId="IntenseReference">
    <w:name w:val="Intense Reference"/>
    <w:basedOn w:val="DefaultParagraphFont"/>
    <w:uiPriority w:val="32"/>
    <w:qFormat/>
    <w:rsid w:val="008764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581</Words>
  <Characters>3312</Characters>
  <Application>Microsoft Office Word</Application>
  <DocSecurity>0</DocSecurity>
  <Lines>27</Lines>
  <Paragraphs>7</Paragraphs>
  <ScaleCrop>false</ScaleCrop>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2026-07-09T05:59:00Z</dcterms:created>
  <dcterms:modified xsi:type="dcterms:W3CDTF">2026-07-09T06:05:00Z</dcterms:modified>
</cp:coreProperties>
</file>