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C10B" w14:textId="21F720AA" w:rsidR="00062E76" w:rsidRPr="00062E76" w:rsidRDefault="00062E76" w:rsidP="00062E76"/>
    <w:p w14:paraId="348FA30E" w14:textId="77777777" w:rsidR="00062E76" w:rsidRPr="00062E76" w:rsidRDefault="00062E76" w:rsidP="00062E76">
      <w:pPr>
        <w:rPr>
          <w:b/>
          <w:bCs/>
        </w:rPr>
      </w:pPr>
      <w:r w:rsidRPr="00062E76">
        <w:rPr>
          <w:b/>
          <w:bCs/>
        </w:rPr>
        <w:t>Vulnerability Assessment Report</w:t>
      </w:r>
    </w:p>
    <w:p w14:paraId="056F24AF" w14:textId="77777777" w:rsidR="00062E76" w:rsidRPr="00062E76" w:rsidRDefault="00062E76" w:rsidP="00062E76">
      <w:pPr>
        <w:rPr>
          <w:b/>
          <w:bCs/>
        </w:rPr>
      </w:pPr>
      <w:r w:rsidRPr="00062E76">
        <w:rPr>
          <w:b/>
          <w:bCs/>
        </w:rPr>
        <w:t>1. Executive Summary</w:t>
      </w:r>
    </w:p>
    <w:p w14:paraId="13DF03D3" w14:textId="77777777" w:rsidR="00062E76" w:rsidRPr="00062E76" w:rsidRDefault="00062E76" w:rsidP="00062E76">
      <w:r w:rsidRPr="00062E76">
        <w:t xml:space="preserve">A vulnerability assessment was performed on a fictional food delivery application similar to </w:t>
      </w:r>
      <w:r w:rsidRPr="00062E76">
        <w:rPr>
          <w:b/>
          <w:bCs/>
        </w:rPr>
        <w:t>Zomato</w:t>
      </w:r>
      <w:r w:rsidRPr="00062E76">
        <w:t>. The scan found a few security issues that could affect customer data and the application's security. Two high-risk vulnerabilities were identified that should be fixed quickly. No real attack was performed during the assessment. Regular security testing and secure coding practices will help reduce future security risks.</w:t>
      </w:r>
    </w:p>
    <w:p w14:paraId="6DA27C9B" w14:textId="76B53D21" w:rsidR="00062E76" w:rsidRPr="00062E76" w:rsidRDefault="00062E76" w:rsidP="00062E76"/>
    <w:p w14:paraId="0D93470A" w14:textId="77777777" w:rsidR="00062E76" w:rsidRPr="00062E76" w:rsidRDefault="00062E76" w:rsidP="00062E76">
      <w:pPr>
        <w:rPr>
          <w:b/>
          <w:bCs/>
        </w:rPr>
      </w:pPr>
      <w:r w:rsidRPr="00062E76">
        <w:rPr>
          <w:b/>
          <w:bCs/>
        </w:rPr>
        <w:t>2. Findings</w:t>
      </w:r>
    </w:p>
    <w:p w14:paraId="66190081" w14:textId="77777777" w:rsidR="00062E76" w:rsidRPr="00062E76" w:rsidRDefault="00062E76" w:rsidP="00062E76">
      <w:pPr>
        <w:rPr>
          <w:b/>
          <w:bCs/>
        </w:rPr>
      </w:pPr>
      <w:r w:rsidRPr="00062E76">
        <w:rPr>
          <w:b/>
          <w:bCs/>
        </w:rPr>
        <w:t>Finding 1: SQL Injection</w:t>
      </w:r>
    </w:p>
    <w:p w14:paraId="683545B4" w14:textId="77777777" w:rsidR="00062E76" w:rsidRPr="00062E76" w:rsidRDefault="00062E76" w:rsidP="00062E76">
      <w:pPr>
        <w:numPr>
          <w:ilvl w:val="0"/>
          <w:numId w:val="5"/>
        </w:numPr>
      </w:pPr>
      <w:r w:rsidRPr="00062E76">
        <w:rPr>
          <w:b/>
          <w:bCs/>
        </w:rPr>
        <w:t>Risk Rating:</w:t>
      </w:r>
      <w:r w:rsidRPr="00062E76">
        <w:t xml:space="preserve"> High</w:t>
      </w:r>
    </w:p>
    <w:p w14:paraId="5EBFF95C" w14:textId="77777777" w:rsidR="00062E76" w:rsidRPr="00062E76" w:rsidRDefault="00062E76" w:rsidP="00062E76">
      <w:pPr>
        <w:numPr>
          <w:ilvl w:val="0"/>
          <w:numId w:val="5"/>
        </w:numPr>
      </w:pPr>
      <w:r w:rsidRPr="00062E76">
        <w:rPr>
          <w:b/>
          <w:bCs/>
        </w:rPr>
        <w:t>Description:</w:t>
      </w:r>
      <w:r w:rsidRPr="00062E76">
        <w:br/>
        <w:t>The application does not properly validate user input. An attacker could insert malicious SQL commands to access, modify, or delete data stored in the database.</w:t>
      </w:r>
    </w:p>
    <w:p w14:paraId="05CE18A4" w14:textId="77777777" w:rsidR="00062E76" w:rsidRPr="00062E76" w:rsidRDefault="00062E76" w:rsidP="00062E76">
      <w:r w:rsidRPr="00062E76">
        <w:rPr>
          <w:b/>
          <w:bCs/>
        </w:rPr>
        <w:t>Sample Output:</w:t>
      </w:r>
    </w:p>
    <w:p w14:paraId="4E93F35D" w14:textId="77777777" w:rsidR="00062E76" w:rsidRPr="00062E76" w:rsidRDefault="00062E76" w:rsidP="00062E76">
      <w:r w:rsidRPr="00062E76">
        <w:t>Vulnerability: SQL Injection</w:t>
      </w:r>
    </w:p>
    <w:p w14:paraId="1CEC21EF" w14:textId="77777777" w:rsidR="00062E76" w:rsidRPr="00062E76" w:rsidRDefault="00062E76" w:rsidP="00062E76">
      <w:r w:rsidRPr="00062E76">
        <w:t>Risk: High</w:t>
      </w:r>
    </w:p>
    <w:p w14:paraId="29DE9DED" w14:textId="77777777" w:rsidR="00062E76" w:rsidRPr="00062E76" w:rsidRDefault="00062E76" w:rsidP="00062E76">
      <w:r w:rsidRPr="00062E76">
        <w:t>Location: Login Page</w:t>
      </w:r>
    </w:p>
    <w:p w14:paraId="5C5D473E" w14:textId="77777777" w:rsidR="00062E76" w:rsidRPr="00062E76" w:rsidRDefault="00062E76" w:rsidP="00062E76">
      <w:r w:rsidRPr="00062E76">
        <w:t>Status: Detected</w:t>
      </w:r>
    </w:p>
    <w:p w14:paraId="0182ED91" w14:textId="2B9B0FAD" w:rsidR="00062E76" w:rsidRPr="00062E76" w:rsidRDefault="00062E76" w:rsidP="00062E76"/>
    <w:p w14:paraId="16E09790" w14:textId="77777777" w:rsidR="00062E76" w:rsidRPr="00062E76" w:rsidRDefault="00062E76" w:rsidP="00062E76">
      <w:pPr>
        <w:rPr>
          <w:b/>
          <w:bCs/>
        </w:rPr>
      </w:pPr>
      <w:r w:rsidRPr="00062E76">
        <w:rPr>
          <w:b/>
          <w:bCs/>
        </w:rPr>
        <w:t>Finding 2: Insecure Direct Object Reference (IDOR)</w:t>
      </w:r>
    </w:p>
    <w:p w14:paraId="41233885" w14:textId="77777777" w:rsidR="00062E76" w:rsidRPr="00062E76" w:rsidRDefault="00062E76" w:rsidP="00062E76">
      <w:pPr>
        <w:numPr>
          <w:ilvl w:val="0"/>
          <w:numId w:val="6"/>
        </w:numPr>
      </w:pPr>
      <w:r w:rsidRPr="00062E76">
        <w:rPr>
          <w:b/>
          <w:bCs/>
        </w:rPr>
        <w:t>Risk Rating:</w:t>
      </w:r>
      <w:r w:rsidRPr="00062E76">
        <w:t xml:space="preserve"> High</w:t>
      </w:r>
    </w:p>
    <w:p w14:paraId="7F3C170C" w14:textId="77777777" w:rsidR="00062E76" w:rsidRPr="00062E76" w:rsidRDefault="00062E76" w:rsidP="00062E76">
      <w:pPr>
        <w:numPr>
          <w:ilvl w:val="0"/>
          <w:numId w:val="6"/>
        </w:numPr>
      </w:pPr>
      <w:r w:rsidRPr="00062E76">
        <w:rPr>
          <w:b/>
          <w:bCs/>
        </w:rPr>
        <w:t>Description:</w:t>
      </w:r>
      <w:r w:rsidRPr="00062E76">
        <w:br/>
        <w:t>The application allows users to access another user's information by changing an ID in the URL because proper authorization checks are missing.</w:t>
      </w:r>
    </w:p>
    <w:p w14:paraId="3F4D2FE1" w14:textId="77777777" w:rsidR="00062E76" w:rsidRPr="00062E76" w:rsidRDefault="00062E76" w:rsidP="00062E76">
      <w:r w:rsidRPr="00062E76">
        <w:rPr>
          <w:b/>
          <w:bCs/>
        </w:rPr>
        <w:t>Sample Output:</w:t>
      </w:r>
    </w:p>
    <w:p w14:paraId="0F32A2C8" w14:textId="77777777" w:rsidR="00062E76" w:rsidRPr="00062E76" w:rsidRDefault="00062E76" w:rsidP="00062E76">
      <w:r w:rsidRPr="00062E76">
        <w:t>Vulnerability: IDOR</w:t>
      </w:r>
    </w:p>
    <w:p w14:paraId="249B968B" w14:textId="77777777" w:rsidR="00062E76" w:rsidRPr="00062E76" w:rsidRDefault="00062E76" w:rsidP="00062E76">
      <w:r w:rsidRPr="00062E76">
        <w:t>Risk: High</w:t>
      </w:r>
    </w:p>
    <w:p w14:paraId="7FEB1BB3" w14:textId="77777777" w:rsidR="00062E76" w:rsidRPr="00062E76" w:rsidRDefault="00062E76" w:rsidP="00062E76">
      <w:r w:rsidRPr="00062E76">
        <w:t>Location: Order Details Page</w:t>
      </w:r>
    </w:p>
    <w:p w14:paraId="79928D9F" w14:textId="77777777" w:rsidR="00062E76" w:rsidRPr="00062E76" w:rsidRDefault="00062E76" w:rsidP="00062E76">
      <w:r w:rsidRPr="00062E76">
        <w:lastRenderedPageBreak/>
        <w:t>Status: Detected</w:t>
      </w:r>
    </w:p>
    <w:p w14:paraId="065006AD" w14:textId="76E43390" w:rsidR="00062E76" w:rsidRPr="00062E76" w:rsidRDefault="00062E76" w:rsidP="00062E76"/>
    <w:p w14:paraId="471CBC57" w14:textId="77777777" w:rsidR="00062E76" w:rsidRPr="00062E76" w:rsidRDefault="00062E76" w:rsidP="00062E76">
      <w:pPr>
        <w:rPr>
          <w:b/>
          <w:bCs/>
        </w:rPr>
      </w:pPr>
      <w:r w:rsidRPr="00062E76">
        <w:rPr>
          <w:b/>
          <w:bCs/>
        </w:rPr>
        <w:t>3. Recommendations</w:t>
      </w:r>
    </w:p>
    <w:p w14:paraId="347236DD" w14:textId="77777777" w:rsidR="00062E76" w:rsidRPr="00062E76" w:rsidRDefault="00062E76" w:rsidP="00062E76">
      <w:pPr>
        <w:rPr>
          <w:b/>
          <w:bCs/>
        </w:rPr>
      </w:pPr>
      <w:r w:rsidRPr="00062E76">
        <w:rPr>
          <w:b/>
          <w:bCs/>
        </w:rPr>
        <w:t>For SQL Injection</w:t>
      </w:r>
    </w:p>
    <w:p w14:paraId="1CAF8D49" w14:textId="77777777" w:rsidR="00062E76" w:rsidRPr="00062E76" w:rsidRDefault="00062E76" w:rsidP="00062E76">
      <w:pPr>
        <w:numPr>
          <w:ilvl w:val="0"/>
          <w:numId w:val="7"/>
        </w:numPr>
      </w:pPr>
      <w:r w:rsidRPr="00062E76">
        <w:t>Use parameterized queries (prepared statements).</w:t>
      </w:r>
    </w:p>
    <w:p w14:paraId="15CBEA8F" w14:textId="77777777" w:rsidR="00062E76" w:rsidRPr="00062E76" w:rsidRDefault="00062E76" w:rsidP="00062E76">
      <w:pPr>
        <w:numPr>
          <w:ilvl w:val="0"/>
          <w:numId w:val="7"/>
        </w:numPr>
      </w:pPr>
      <w:r w:rsidRPr="00062E76">
        <w:t>Validate and sanitize all user inputs.</w:t>
      </w:r>
    </w:p>
    <w:p w14:paraId="4AF23CE6" w14:textId="77777777" w:rsidR="00062E76" w:rsidRPr="00062E76" w:rsidRDefault="00062E76" w:rsidP="00062E76">
      <w:pPr>
        <w:numPr>
          <w:ilvl w:val="0"/>
          <w:numId w:val="7"/>
        </w:numPr>
      </w:pPr>
      <w:r w:rsidRPr="00062E76">
        <w:t>Test the application regularly for SQL Injection vulnerabilities.</w:t>
      </w:r>
    </w:p>
    <w:p w14:paraId="4A17324C" w14:textId="77777777" w:rsidR="00062E76" w:rsidRPr="00062E76" w:rsidRDefault="00062E76" w:rsidP="00062E76">
      <w:pPr>
        <w:rPr>
          <w:b/>
          <w:bCs/>
        </w:rPr>
      </w:pPr>
      <w:r w:rsidRPr="00062E76">
        <w:rPr>
          <w:b/>
          <w:bCs/>
        </w:rPr>
        <w:t>For IDOR</w:t>
      </w:r>
    </w:p>
    <w:p w14:paraId="76F17947" w14:textId="77777777" w:rsidR="00062E76" w:rsidRPr="00062E76" w:rsidRDefault="00062E76" w:rsidP="00062E76">
      <w:pPr>
        <w:numPr>
          <w:ilvl w:val="0"/>
          <w:numId w:val="8"/>
        </w:numPr>
      </w:pPr>
      <w:r w:rsidRPr="00062E76">
        <w:t>Verify user permissions before displaying data.</w:t>
      </w:r>
    </w:p>
    <w:p w14:paraId="28C699AC" w14:textId="77777777" w:rsidR="00062E76" w:rsidRPr="00062E76" w:rsidRDefault="00062E76" w:rsidP="00062E76">
      <w:pPr>
        <w:numPr>
          <w:ilvl w:val="0"/>
          <w:numId w:val="8"/>
        </w:numPr>
      </w:pPr>
      <w:r w:rsidRPr="00062E76">
        <w:t>Implement proper access control for every request.</w:t>
      </w:r>
    </w:p>
    <w:p w14:paraId="66021F25" w14:textId="77777777" w:rsidR="00062E76" w:rsidRPr="00062E76" w:rsidRDefault="00062E76" w:rsidP="00062E76">
      <w:pPr>
        <w:numPr>
          <w:ilvl w:val="0"/>
          <w:numId w:val="8"/>
        </w:numPr>
      </w:pPr>
      <w:r w:rsidRPr="00062E76">
        <w:t>Avoid exposing direct object IDs whenever possible.</w:t>
      </w:r>
    </w:p>
    <w:p w14:paraId="7A71A91A" w14:textId="3D015344" w:rsidR="00062E76" w:rsidRPr="00062E76" w:rsidRDefault="00062E76" w:rsidP="00062E76"/>
    <w:p w14:paraId="75714267" w14:textId="77777777" w:rsidR="00062E76" w:rsidRPr="00062E76" w:rsidRDefault="00062E76" w:rsidP="00062E76">
      <w:pPr>
        <w:rPr>
          <w:b/>
          <w:bCs/>
        </w:rPr>
      </w:pPr>
      <w:r w:rsidRPr="00062E76">
        <w:rPr>
          <w:b/>
          <w:bCs/>
        </w:rPr>
        <w:t>4. Conclusion</w:t>
      </w:r>
    </w:p>
    <w:p w14:paraId="150D6248" w14:textId="77777777" w:rsidR="00062E76" w:rsidRPr="00062E76" w:rsidRDefault="00062E76" w:rsidP="00062E76">
      <w:r w:rsidRPr="00062E76">
        <w:t xml:space="preserve">The assessment identified </w:t>
      </w:r>
      <w:r w:rsidRPr="00062E76">
        <w:rPr>
          <w:b/>
          <w:bCs/>
        </w:rPr>
        <w:t>two high-risk vulnerabilities</w:t>
      </w:r>
      <w:r w:rsidRPr="00062E76">
        <w:t xml:space="preserve"> that could impact user data and application security. Fixing these issues and following secure coding practices will improve the application's security. Regular vulnerability scanning should be performed to identify and fix new security issues.</w:t>
      </w:r>
    </w:p>
    <w:p w14:paraId="3D80172F" w14:textId="49E04D46" w:rsidR="00062E76" w:rsidRPr="00062E76" w:rsidRDefault="00062E76" w:rsidP="00062E76"/>
    <w:p w14:paraId="7606344C" w14:textId="77777777" w:rsidR="00062E76" w:rsidRPr="00062E76" w:rsidRDefault="00062E76" w:rsidP="00062E76">
      <w:pPr>
        <w:rPr>
          <w:b/>
          <w:bCs/>
        </w:rPr>
      </w:pPr>
      <w:r w:rsidRPr="00062E76">
        <w:rPr>
          <w:b/>
          <w:bCs/>
        </w:rPr>
        <w:t>5. OWASP Report Template</w:t>
      </w:r>
    </w:p>
    <w:p w14:paraId="671139B9" w14:textId="77777777" w:rsidR="00062E76" w:rsidRPr="00062E76" w:rsidRDefault="00062E76" w:rsidP="00062E76">
      <w:r w:rsidRPr="00062E76">
        <w:t>Review the following sections in an OWASP sample report:</w:t>
      </w:r>
    </w:p>
    <w:p w14:paraId="1AE060A0" w14:textId="77777777" w:rsidR="00062E76" w:rsidRPr="00062E76" w:rsidRDefault="00062E76" w:rsidP="00062E76">
      <w:pPr>
        <w:numPr>
          <w:ilvl w:val="0"/>
          <w:numId w:val="9"/>
        </w:numPr>
      </w:pPr>
      <w:r w:rsidRPr="00062E76">
        <w:t>Executive Summary</w:t>
      </w:r>
    </w:p>
    <w:p w14:paraId="2CE79B9D" w14:textId="77777777" w:rsidR="00062E76" w:rsidRPr="00062E76" w:rsidRDefault="00062E76" w:rsidP="00062E76">
      <w:pPr>
        <w:numPr>
          <w:ilvl w:val="0"/>
          <w:numId w:val="9"/>
        </w:numPr>
      </w:pPr>
      <w:r w:rsidRPr="00062E76">
        <w:t>Findings</w:t>
      </w:r>
    </w:p>
    <w:p w14:paraId="4C49A66F" w14:textId="77777777" w:rsidR="00062E76" w:rsidRPr="00062E76" w:rsidRDefault="00062E76" w:rsidP="00062E76">
      <w:pPr>
        <w:numPr>
          <w:ilvl w:val="0"/>
          <w:numId w:val="9"/>
        </w:numPr>
      </w:pPr>
      <w:r w:rsidRPr="00062E76">
        <w:t>Recommendations</w:t>
      </w:r>
    </w:p>
    <w:p w14:paraId="4082C658" w14:textId="77777777" w:rsidR="00062E76" w:rsidRPr="00062E76" w:rsidRDefault="00062E76" w:rsidP="00062E76">
      <w:pPr>
        <w:numPr>
          <w:ilvl w:val="0"/>
          <w:numId w:val="9"/>
        </w:numPr>
      </w:pPr>
      <w:r w:rsidRPr="00062E76">
        <w:t>Appendix</w:t>
      </w:r>
    </w:p>
    <w:p w14:paraId="2FFA6D53"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3DE"/>
    <w:multiLevelType w:val="multilevel"/>
    <w:tmpl w:val="4AA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F54DD"/>
    <w:multiLevelType w:val="multilevel"/>
    <w:tmpl w:val="B576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C54FE2"/>
    <w:multiLevelType w:val="multilevel"/>
    <w:tmpl w:val="C40C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B36CB"/>
    <w:multiLevelType w:val="multilevel"/>
    <w:tmpl w:val="941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14F2D"/>
    <w:multiLevelType w:val="multilevel"/>
    <w:tmpl w:val="8D5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85086"/>
    <w:multiLevelType w:val="multilevel"/>
    <w:tmpl w:val="BD6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72E1E"/>
    <w:multiLevelType w:val="multilevel"/>
    <w:tmpl w:val="CC0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06F2C"/>
    <w:multiLevelType w:val="multilevel"/>
    <w:tmpl w:val="88F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F7E41"/>
    <w:multiLevelType w:val="multilevel"/>
    <w:tmpl w:val="CE7C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936B3"/>
    <w:multiLevelType w:val="multilevel"/>
    <w:tmpl w:val="5942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446948">
    <w:abstractNumId w:val="1"/>
  </w:num>
  <w:num w:numId="2" w16cid:durableId="1022635290">
    <w:abstractNumId w:val="8"/>
  </w:num>
  <w:num w:numId="3" w16cid:durableId="1414428114">
    <w:abstractNumId w:val="0"/>
  </w:num>
  <w:num w:numId="4" w16cid:durableId="777988396">
    <w:abstractNumId w:val="4"/>
  </w:num>
  <w:num w:numId="5" w16cid:durableId="981539603">
    <w:abstractNumId w:val="5"/>
  </w:num>
  <w:num w:numId="6" w16cid:durableId="698507544">
    <w:abstractNumId w:val="6"/>
  </w:num>
  <w:num w:numId="7" w16cid:durableId="2123911311">
    <w:abstractNumId w:val="2"/>
  </w:num>
  <w:num w:numId="8" w16cid:durableId="1805389740">
    <w:abstractNumId w:val="3"/>
  </w:num>
  <w:num w:numId="9" w16cid:durableId="595527749">
    <w:abstractNumId w:val="9"/>
  </w:num>
  <w:num w:numId="10" w16cid:durableId="1341204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E76"/>
    <w:rsid w:val="00062E76"/>
    <w:rsid w:val="00573943"/>
    <w:rsid w:val="00923CA6"/>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173E"/>
  <w15:chartTrackingRefBased/>
  <w15:docId w15:val="{229E9180-DD5F-4FB9-B40C-1CD494BE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E76"/>
    <w:rPr>
      <w:rFonts w:eastAsiaTheme="majorEastAsia" w:cstheme="majorBidi"/>
      <w:color w:val="272727" w:themeColor="text1" w:themeTint="D8"/>
    </w:rPr>
  </w:style>
  <w:style w:type="paragraph" w:styleId="Title">
    <w:name w:val="Title"/>
    <w:basedOn w:val="Normal"/>
    <w:next w:val="Normal"/>
    <w:link w:val="TitleChar"/>
    <w:uiPriority w:val="10"/>
    <w:qFormat/>
    <w:rsid w:val="00062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E76"/>
    <w:pPr>
      <w:spacing w:before="160"/>
      <w:jc w:val="center"/>
    </w:pPr>
    <w:rPr>
      <w:i/>
      <w:iCs/>
      <w:color w:val="404040" w:themeColor="text1" w:themeTint="BF"/>
    </w:rPr>
  </w:style>
  <w:style w:type="character" w:customStyle="1" w:styleId="QuoteChar">
    <w:name w:val="Quote Char"/>
    <w:basedOn w:val="DefaultParagraphFont"/>
    <w:link w:val="Quote"/>
    <w:uiPriority w:val="29"/>
    <w:rsid w:val="00062E76"/>
    <w:rPr>
      <w:i/>
      <w:iCs/>
      <w:color w:val="404040" w:themeColor="text1" w:themeTint="BF"/>
    </w:rPr>
  </w:style>
  <w:style w:type="paragraph" w:styleId="ListParagraph">
    <w:name w:val="List Paragraph"/>
    <w:basedOn w:val="Normal"/>
    <w:uiPriority w:val="34"/>
    <w:qFormat/>
    <w:rsid w:val="00062E76"/>
    <w:pPr>
      <w:ind w:left="720"/>
      <w:contextualSpacing/>
    </w:pPr>
  </w:style>
  <w:style w:type="character" w:styleId="IntenseEmphasis">
    <w:name w:val="Intense Emphasis"/>
    <w:basedOn w:val="DefaultParagraphFont"/>
    <w:uiPriority w:val="21"/>
    <w:qFormat/>
    <w:rsid w:val="00062E76"/>
    <w:rPr>
      <w:i/>
      <w:iCs/>
      <w:color w:val="0F4761" w:themeColor="accent1" w:themeShade="BF"/>
    </w:rPr>
  </w:style>
  <w:style w:type="paragraph" w:styleId="IntenseQuote">
    <w:name w:val="Intense Quote"/>
    <w:basedOn w:val="Normal"/>
    <w:next w:val="Normal"/>
    <w:link w:val="IntenseQuoteChar"/>
    <w:uiPriority w:val="30"/>
    <w:qFormat/>
    <w:rsid w:val="00062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E76"/>
    <w:rPr>
      <w:i/>
      <w:iCs/>
      <w:color w:val="0F4761" w:themeColor="accent1" w:themeShade="BF"/>
    </w:rPr>
  </w:style>
  <w:style w:type="character" w:styleId="IntenseReference">
    <w:name w:val="Intense Reference"/>
    <w:basedOn w:val="DefaultParagraphFont"/>
    <w:uiPriority w:val="32"/>
    <w:qFormat/>
    <w:rsid w:val="00062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2026-07-15T05:45:00Z</dcterms:created>
  <dcterms:modified xsi:type="dcterms:W3CDTF">2026-07-15T05:52:00Z</dcterms:modified>
</cp:coreProperties>
</file>