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SimHei"/>
          <w:b/>
          <w:sz w:val="36"/>
          <w:szCs w:val="30"/>
        </w:rPr>
        <w:sectPr w:rsidR="003F2059">
          <w:headerReference w:type="default" r:id="rId8"/>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SimHei"/>
          <w:b/>
          <w:sz w:val="36"/>
          <w:szCs w:val="30"/>
        </w:rPr>
      </w:pPr>
      <w:r>
        <w:rPr>
          <w:rFonts w:eastAsia="SimHei"/>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SimHei"/>
          <w:b/>
          <w:sz w:val="36"/>
          <w:szCs w:val="30"/>
        </w:rPr>
      </w:pPr>
      <w:r>
        <w:rPr>
          <w:rFonts w:eastAsia="SimHei"/>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SimHei"/>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r w:rsidRPr="00D47D8A">
        <w:rPr>
          <w:rFonts w:eastAsia="宋体"/>
          <w:strike/>
          <w:color w:val="FF0000"/>
        </w:rPr>
        <w:t>随着在线办公的普及和</w:t>
      </w:r>
      <w:r w:rsidRPr="00D47D8A">
        <w:rPr>
          <w:rFonts w:eastAsia="宋体"/>
          <w:strike/>
          <w:color w:val="FF0000"/>
        </w:rPr>
        <w:t>AI</w:t>
      </w:r>
      <w:r w:rsidRPr="00D47D8A">
        <w:rPr>
          <w:rFonts w:eastAsia="宋体"/>
          <w:strike/>
          <w:color w:val="FF0000"/>
        </w:rPr>
        <w:t>技术的高速迭代，个人文档管理与团队交互正进入人机协同时代。单机</w:t>
      </w:r>
      <w:r w:rsidRPr="00D47D8A">
        <w:rPr>
          <w:rFonts w:eastAsia="宋体"/>
          <w:strike/>
          <w:color w:val="FF0000"/>
        </w:rPr>
        <w:t>Markdown</w:t>
      </w:r>
      <w:r w:rsidRPr="00D47D8A">
        <w:rPr>
          <w:rFonts w:eastAsia="宋体"/>
          <w:strike/>
          <w:color w:val="FF0000"/>
        </w:rPr>
        <w:t>虽轻量，但多端同步与多人实时协作不足；</w:t>
      </w:r>
      <w:r>
        <w:rPr>
          <w:rFonts w:eastAsia="宋体" w:hint="eastAsia"/>
          <w:strike/>
          <w:color w:val="FF0000"/>
        </w:rPr>
        <w:t>目前市面上的通用</w:t>
      </w:r>
      <w:r w:rsidRPr="00D47D8A">
        <w:rPr>
          <w:rFonts w:eastAsia="宋体"/>
          <w:strike/>
          <w:color w:val="FF0000"/>
        </w:rPr>
        <w:t>在线文档虽在多人实时协作和人机双写方面领先，但其私有化部署多面向</w:t>
      </w:r>
      <w:r>
        <w:rPr>
          <w:rFonts w:eastAsia="宋体" w:hint="eastAsia"/>
          <w:strike/>
          <w:color w:val="FF0000"/>
        </w:rPr>
        <w:t>大型</w:t>
      </w:r>
      <w:r w:rsidRPr="00D47D8A">
        <w:rPr>
          <w:rFonts w:eastAsia="宋体"/>
          <w:strike/>
          <w:color w:val="FF0000"/>
        </w:rPr>
        <w:t>企业，</w:t>
      </w:r>
      <w:r>
        <w:rPr>
          <w:rFonts w:eastAsia="宋体" w:hint="eastAsia"/>
          <w:strike/>
          <w:color w:val="FF0000"/>
        </w:rPr>
        <w:t>并不对中小型团队提供服务</w:t>
      </w:r>
      <w:r w:rsidRPr="00D47D8A">
        <w:rPr>
          <w:rFonts w:eastAsia="宋体" w:hint="eastAsia"/>
          <w:strike/>
          <w:color w:val="FF0000"/>
        </w:rPr>
        <w:t>。</w:t>
      </w:r>
      <w:r w:rsidRPr="00D47D8A">
        <w:rPr>
          <w:rFonts w:eastAsia="宋体"/>
          <w:strike/>
          <w:color w:val="FF0000"/>
        </w:rPr>
        <w:t>针对此空白，本文设计并实现以智能辅助为核心、面向中小团队、可私有化部署的在线</w:t>
      </w:r>
      <w:r w:rsidRPr="00D47D8A">
        <w:rPr>
          <w:rFonts w:eastAsia="宋体"/>
          <w:strike/>
          <w:color w:val="FF0000"/>
        </w:rPr>
        <w:t>Markdown</w:t>
      </w:r>
      <w:r w:rsidRPr="00D47D8A">
        <w:rPr>
          <w:rFonts w:eastAsia="宋体"/>
          <w:strike/>
          <w:color w:val="FF0000"/>
        </w:rPr>
        <w:t>笔记管理平台。前端用</w:t>
      </w:r>
      <w:r w:rsidRPr="00D47D8A">
        <w:rPr>
          <w:rFonts w:eastAsia="宋体"/>
          <w:strike/>
          <w:color w:val="FF0000"/>
        </w:rPr>
        <w:t>React18+TypeScript</w:t>
      </w:r>
      <w:r w:rsidRPr="00D47D8A">
        <w:rPr>
          <w:rFonts w:eastAsia="宋体"/>
          <w:strike/>
          <w:color w:val="FF0000"/>
        </w:rPr>
        <w:t>，后端用</w:t>
      </w:r>
      <w:proofErr w:type="spellStart"/>
      <w:r w:rsidRPr="00D47D8A">
        <w:rPr>
          <w:rFonts w:eastAsia="宋体"/>
          <w:strike/>
          <w:color w:val="FF0000"/>
        </w:rPr>
        <w:t>NestJS</w:t>
      </w:r>
      <w:proofErr w:type="spellEnd"/>
      <w:r w:rsidRPr="00D47D8A">
        <w:rPr>
          <w:rFonts w:eastAsia="宋体"/>
          <w:strike/>
          <w:color w:val="FF0000"/>
        </w:rPr>
        <w:t>，</w:t>
      </w:r>
      <w:proofErr w:type="spellStart"/>
      <w:r w:rsidRPr="00D47D8A">
        <w:rPr>
          <w:rFonts w:eastAsia="宋体"/>
          <w:strike/>
          <w:color w:val="FF0000"/>
        </w:rPr>
        <w:t>PostgreSQL+Redis</w:t>
      </w:r>
      <w:proofErr w:type="spellEnd"/>
      <w:r w:rsidRPr="00D47D8A">
        <w:rPr>
          <w:rFonts w:eastAsia="宋体"/>
          <w:strike/>
          <w:color w:val="FF0000"/>
        </w:rPr>
        <w:t>存储，</w:t>
      </w:r>
      <w:proofErr w:type="spellStart"/>
      <w:r w:rsidRPr="00D47D8A">
        <w:rPr>
          <w:rFonts w:eastAsia="宋体"/>
          <w:strike/>
          <w:color w:val="FF0000"/>
        </w:rPr>
        <w:t>Yjs</w:t>
      </w:r>
      <w:proofErr w:type="spellEnd"/>
      <w:r w:rsidRPr="00D47D8A">
        <w:rPr>
          <w:rFonts w:eastAsia="宋体"/>
          <w:strike/>
          <w:color w:val="FF0000"/>
        </w:rPr>
        <w:t xml:space="preserve"> </w:t>
      </w:r>
      <w:proofErr w:type="spellStart"/>
      <w:r w:rsidRPr="00D47D8A">
        <w:rPr>
          <w:rFonts w:eastAsia="宋体"/>
          <w:strike/>
          <w:color w:val="FF0000"/>
        </w:rPr>
        <w:t>CRDT+WebSocket</w:t>
      </w:r>
      <w:proofErr w:type="spellEnd"/>
      <w:r w:rsidRPr="00D47D8A">
        <w:rPr>
          <w:rFonts w:eastAsia="宋体"/>
          <w:strike/>
          <w:color w:val="FF0000"/>
        </w:rPr>
        <w:t>实现实时协同；大语言模型网关承载智能调用，协同链路承载智能写入与多端同步，权限模型约束智能体工具调用，关键词与向量混合检索支撑问答，形成完整全栈</w:t>
      </w:r>
      <w:r w:rsidRPr="00D47D8A">
        <w:rPr>
          <w:rFonts w:eastAsia="宋体"/>
          <w:strike/>
          <w:color w:val="FF0000"/>
        </w:rPr>
        <w:t>AI</w:t>
      </w:r>
      <w:r w:rsidRPr="00D47D8A">
        <w:rPr>
          <w:rFonts w:eastAsia="宋体"/>
          <w:strike/>
          <w:color w:val="FF0000"/>
        </w:rPr>
        <w:t>链路。</w:t>
      </w:r>
      <w:r w:rsidR="0032139D">
        <w:rPr>
          <w:rFonts w:eastAsia="宋体" w:hint="eastAsia"/>
          <w:strike/>
          <w:color w:val="FF0000"/>
        </w:rPr>
        <w:t>使用</w:t>
      </w:r>
      <w:r w:rsidRPr="00D47D8A">
        <w:rPr>
          <w:rFonts w:eastAsia="宋体"/>
          <w:strike/>
          <w:color w:val="FF0000"/>
        </w:rPr>
        <w:t>Docker</w:t>
      </w:r>
      <w:r w:rsidRPr="00D47D8A">
        <w:rPr>
          <w:rFonts w:eastAsia="宋体"/>
          <w:strike/>
          <w:color w:val="FF0000"/>
        </w:rPr>
        <w:t>容器单机一键私有化部署，数据与智能调用不出内网。</w:t>
      </w:r>
    </w:p>
    <w:p w14:paraId="615CEF03" w14:textId="68E21B9D" w:rsidR="00D47D8A" w:rsidRDefault="00D47D8A">
      <w:pPr>
        <w:pStyle w:val="C4-"/>
        <w:rPr>
          <w:rFonts w:eastAsia="宋体"/>
        </w:rPr>
      </w:pPr>
      <w:proofErr w:type="spellStart"/>
      <w:proofErr w:type="spellEnd"/>
      <w:proofErr w:type="spellStart"/>
      <w:proofErr w:type="spellEnd"/>
      <w:proofErr w:type="spellStart"/>
      <w:proofErr w:type="spellEnd"/>
      <w:proofErr w:type="spellStart"/>
      <w:proofErr w:type="spellEnd"/>
      <w:r>
        <w:rPr>
          <w:rFonts w:eastAsia="宋体"/>
          <w:color w:val="008000"/>
        </w:rPr>
        <w:t>随着在线办公的普及和AI技术的高速迭代，个人文档管理与团队交互正进入人机协同时代。单机Markdown虽轻量，但多端同步与多人实时协作不足；通用在线文档虽在协作和人机双写方面领先，但其私有化部署多面向大型企业，并不对中小型团队提供服务。针对此空白，本文设计并实现以智能辅助为核心、面向中小团队、可私有化部署的在线Markdown笔记管理平台：前端用React18+TypeScript，后端用NestJS，PostgreSQL+Redis存储，Yjs CRDT+WebSocket实现实时协同；大语言模型网关承载智能调用，协同链路承载智能写入与多端同步，权限模型约束智能体工具调用，关键词与向量混合检索支撑问答。系统用Docker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9"/>
          <w:footerReference w:type="default" r:id="rId10"/>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随着在线协作的普及和人工智能的发展，个人和团队都需要统一的知识文件管理平台。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工作台，一句话从生成到交付。腾讯文档的变化已经展现出了未来在线</w:t>
      </w:r>
      <w:r>
        <w:t>Markdown</w:t>
      </w:r>
      <w:r>
        <w:rPr>
          <w:rFonts w:hint="eastAsia"/>
        </w:rPr>
        <w:t>的发展方向，就是在线</w:t>
      </w:r>
      <w:proofErr w:type="spellStart"/>
      <w:r>
        <w:t>Markdown</w:t>
      </w:r>
      <w:r>
        <w:rPr>
          <w:rFonts w:hint="eastAsia"/>
        </w:rPr>
        <w:t>+AI</w:t>
      </w:r>
      <w:proofErr w:type="spellEnd"/>
      <w:r>
        <w:rPr>
          <w:rFonts w:hint="eastAsia"/>
        </w:rPr>
        <w:t>。同时以</w:t>
      </w:r>
      <w:r>
        <w:rPr>
          <w:rFonts w:hint="eastAsia"/>
        </w:rPr>
        <w:t>DeepSeek</w:t>
      </w:r>
      <w:r>
        <w:rPr>
          <w:rFonts w:hint="eastAsia"/>
        </w:rPr>
        <w:t>和</w:t>
      </w:r>
      <w:r>
        <w:t>GPT</w:t>
      </w:r>
      <w:r>
        <w:rPr>
          <w:rFonts w:hint="eastAsia"/>
        </w:rPr>
        <w:t>为代表的大模型在文本理解和知识问答方面已经趋近于达到专业人才的水平，为在线文档接入</w:t>
      </w:r>
      <w:r>
        <w:rPr>
          <w:rFonts w:hint="eastAsia"/>
        </w:rPr>
        <w:t>AI</w:t>
      </w:r>
      <w:r>
        <w:rPr>
          <w:rFonts w:hint="eastAsia"/>
        </w:rPr>
        <w:t>提供了先决条件。但是像腾讯文档提供的智能服务是捆绑于厂家的闭源云服务，并且其私有化部署仅面向</w:t>
      </w:r>
      <w:r>
        <w:rPr>
          <w:rFonts w:hint="eastAsia"/>
        </w:rPr>
        <w:t>500</w:t>
      </w:r>
      <w:r>
        <w:rPr>
          <w:rFonts w:hint="eastAsia"/>
        </w:rPr>
        <w:t>人以上的大企业。所以，为了让智能化在线文档惠及更多的人，本项目专注于为个人和中小企业提供开源的可私有化一键部署的智能化在线文档。</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77777777" w:rsidR="003F2059" w:rsidRDefault="00000000">
      <w:pPr>
        <w:pStyle w:val="A1-"/>
      </w:pPr>
      <w:r>
        <w:rPr>
          <w:rFonts w:hint="eastAsia"/>
        </w:rPr>
        <w:t>对于现有的在线文档工具，研究现状如下：</w:t>
      </w:r>
      <w:r>
        <w:rPr>
          <w:rFonts w:hint="eastAsia"/>
        </w:rPr>
        <w:t>1</w:t>
      </w:r>
      <w:r>
        <w:rPr>
          <w:rFonts w:hint="eastAsia"/>
        </w:rPr>
        <w:t>、</w:t>
      </w:r>
      <w:proofErr w:type="spellStart"/>
      <w:r>
        <w:rPr>
          <w:rFonts w:hint="eastAsia"/>
        </w:rPr>
        <w:t>Typora</w:t>
      </w:r>
      <w:proofErr w:type="spellEnd"/>
      <w:r>
        <w:rPr>
          <w:rFonts w:hint="eastAsia"/>
        </w:rPr>
        <w:t>、</w:t>
      </w:r>
      <w:r>
        <w:rPr>
          <w:rFonts w:hint="eastAsia"/>
        </w:rPr>
        <w:t>Obsidian</w:t>
      </w:r>
      <w:r>
        <w:rPr>
          <w:rFonts w:hint="eastAsia"/>
        </w:rPr>
        <w:t>等本地编辑器虽然功能完整，但是其文件都是保存在本地，无法实现多人同时编辑；</w:t>
      </w:r>
      <w:r>
        <w:rPr>
          <w:rFonts w:hint="eastAsia"/>
        </w:rPr>
        <w:t>2</w:t>
      </w:r>
      <w:r>
        <w:rPr>
          <w:rFonts w:hint="eastAsia"/>
        </w:rPr>
        <w:t>、腾讯文档虽然在线文档协作能力强，但是对中小企业无法实现私有化部署；</w:t>
      </w:r>
      <w:r>
        <w:rPr>
          <w:rFonts w:hint="eastAsia"/>
        </w:rPr>
        <w:t>3</w:t>
      </w:r>
      <w:r>
        <w:rPr>
          <w:rFonts w:hint="eastAsia"/>
        </w:rPr>
        <w:t>、</w:t>
      </w:r>
      <w:proofErr w:type="spellStart"/>
      <w:r>
        <w:rPr>
          <w:rFonts w:hint="eastAsia"/>
        </w:rPr>
        <w:t>HedgeDoc</w:t>
      </w:r>
      <w:proofErr w:type="spellEnd"/>
      <w:r>
        <w:rPr>
          <w:rFonts w:hint="eastAsia"/>
        </w:rPr>
        <w:t>、</w:t>
      </w:r>
      <w:r>
        <w:rPr>
          <w:rFonts w:hint="eastAsia"/>
        </w:rPr>
        <w:t>Outline</w:t>
      </w:r>
      <w:r>
        <w:rPr>
          <w:rFonts w:hint="eastAsia"/>
        </w:rPr>
        <w:t>等开源方案虽然可以实现私有化部署，功能却集中在单篇文档的协作上，缺少文件夹、标签、版本管理、回收站这些笔记系统应有的能力。</w:t>
      </w:r>
    </w:p>
    <w:p w14:paraId="23B98C89" w14:textId="77777777" w:rsidR="003F2059" w:rsidRDefault="00000000">
      <w:pPr>
        <w:pStyle w:val="A1-"/>
      </w:pPr>
      <w:r>
        <w:rPr>
          <w:rFonts w:hint="eastAsia"/>
        </w:rPr>
        <w:t>对于</w:t>
      </w:r>
      <w:r>
        <w:rPr>
          <w:rFonts w:hint="eastAsia"/>
        </w:rPr>
        <w:t>AI</w:t>
      </w:r>
      <w:r>
        <w:rPr>
          <w:rFonts w:hint="eastAsia"/>
        </w:rPr>
        <w:t>研究方面：思源笔记虽然接入了大模型接口，能续写和问答，但是停留在编辑器内的辅助，没有智能体也不可以实时协作；豆包这些</w:t>
      </w:r>
      <w:r>
        <w:rPr>
          <w:rFonts w:hint="eastAsia"/>
        </w:rPr>
        <w:t>AI</w:t>
      </w:r>
      <w:r>
        <w:rPr>
          <w:rFonts w:hint="eastAsia"/>
        </w:rPr>
        <w:t>助手回答问题很强，但是是聊天应用，无法管理笔记库和实时协助。</w:t>
      </w:r>
    </w:p>
    <w:p w14:paraId="20511E5E" w14:textId="77777777" w:rsidR="003F2059" w:rsidRDefault="00000000">
      <w:pPr>
        <w:pStyle w:val="A1-"/>
      </w:pPr>
      <w:r>
        <w:rPr>
          <w:rFonts w:hint="eastAsia"/>
        </w:rPr>
        <w:t>综上所述，开发一款给中小型用户，同时兼顾多人协助、</w:t>
      </w:r>
      <w:r>
        <w:rPr>
          <w:rFonts w:hint="eastAsia"/>
        </w:rPr>
        <w:t>AI</w:t>
      </w:r>
      <w:r>
        <w:rPr>
          <w:rFonts w:hint="eastAsia"/>
        </w:rPr>
        <w:t>智能体和私有化部署的在线</w:t>
      </w:r>
      <w:r>
        <w:rPr>
          <w:rFonts w:hint="eastAsia"/>
        </w:rPr>
        <w:t>Markdown</w:t>
      </w:r>
      <w:r>
        <w:rPr>
          <w:rFonts w:hint="eastAsia"/>
        </w:rPr>
        <w:t>平台就非常具有市场前景。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r>
        <w:rPr>
          <w:rFonts w:hint="eastAsia"/>
          <w:strike/>
          <w:color w:val="FF0000"/>
        </w:rPr>
        <w:t>本毕业设计研究的主要研究内容分为四个部分。第一部分是需求分析：在划分个人用户、团队管理员、团队成员和访客四类角色的基础上，梳理出用户管理、个人笔记管理、团队协作、实时编辑、笔记分享、版本管理、回收站和</w:t>
      </w:r>
      <w:r>
        <w:rPr>
          <w:rFonts w:hint="eastAsia"/>
          <w:strike/>
          <w:color w:val="FF0000"/>
        </w:rPr>
        <w:t>AI</w:t>
      </w:r>
      <w:r>
        <w:rPr>
          <w:rFonts w:hint="eastAsia"/>
          <w:strike/>
          <w:color w:val="FF0000"/>
        </w:rPr>
        <w:t>智能辅助模块共计八个功能模块。第二部分是系统设计：完成总体架构、数据库结构、实时协作机制与多级权限控制的设计，并重点设计大语言模型网关、编辑器</w:t>
      </w:r>
      <w:r>
        <w:rPr>
          <w:rFonts w:hint="eastAsia"/>
          <w:strike/>
          <w:color w:val="FF0000"/>
        </w:rPr>
        <w:t>AI</w:t>
      </w:r>
      <w:r>
        <w:rPr>
          <w:rFonts w:hint="eastAsia"/>
          <w:strike/>
          <w:color w:val="FF0000"/>
        </w:rPr>
        <w:t>与协同编辑链路的结合方式、</w:t>
      </w:r>
      <w:r>
        <w:rPr>
          <w:rFonts w:hint="eastAsia"/>
          <w:strike/>
          <w:color w:val="FF0000"/>
        </w:rPr>
        <w:t>AI</w:t>
      </w:r>
      <w:r>
        <w:rPr>
          <w:rFonts w:hint="eastAsia"/>
          <w:strike/>
          <w:color w:val="FF0000"/>
        </w:rPr>
        <w:t>智能体在权限模型中的收敛机制，以及关键词与向量相结合的混合检索方案。第三部分是系统实现：基于</w:t>
      </w:r>
      <w:r>
        <w:rPr>
          <w:rFonts w:hint="eastAsia"/>
          <w:strike/>
          <w:color w:val="FF0000"/>
        </w:rPr>
        <w:t>React 18</w:t>
      </w:r>
      <w:r>
        <w:rPr>
          <w:rFonts w:hint="eastAsia"/>
          <w:strike/>
          <w:color w:val="FF0000"/>
        </w:rPr>
        <w:t>、</w:t>
      </w:r>
      <w:proofErr w:type="spellStart"/>
      <w:r>
        <w:rPr>
          <w:rFonts w:hint="eastAsia"/>
          <w:strike/>
          <w:color w:val="FF0000"/>
        </w:rPr>
        <w:t>NestJS</w:t>
      </w:r>
      <w:proofErr w:type="spellEnd"/>
      <w:r>
        <w:rPr>
          <w:rFonts w:hint="eastAsia"/>
          <w:strike/>
          <w:color w:val="FF0000"/>
        </w:rPr>
        <w:t>、</w:t>
      </w:r>
      <w:r>
        <w:rPr>
          <w:rFonts w:hint="eastAsia"/>
          <w:strike/>
          <w:color w:val="FF0000"/>
        </w:rPr>
        <w:t>PostgreSQL</w:t>
      </w:r>
      <w:r>
        <w:rPr>
          <w:rFonts w:hint="eastAsia"/>
          <w:strike/>
          <w:color w:val="FF0000"/>
        </w:rPr>
        <w:t>、</w:t>
      </w:r>
      <w:r>
        <w:rPr>
          <w:rFonts w:hint="eastAsia"/>
          <w:strike/>
          <w:color w:val="FF0000"/>
        </w:rPr>
        <w:t>Redis</w:t>
      </w:r>
      <w:r>
        <w:rPr>
          <w:rFonts w:hint="eastAsia"/>
          <w:strike/>
          <w:color w:val="FF0000"/>
        </w:rPr>
        <w:t>、</w:t>
      </w:r>
      <w:proofErr w:type="spellStart"/>
      <w:r>
        <w:rPr>
          <w:rFonts w:hint="eastAsia"/>
          <w:strike/>
          <w:color w:val="FF0000"/>
        </w:rPr>
        <w:t>Yjs</w:t>
      </w:r>
      <w:proofErr w:type="spellEnd"/>
      <w:r>
        <w:rPr>
          <w:rFonts w:hint="eastAsia"/>
          <w:strike/>
          <w:color w:val="FF0000"/>
        </w:rPr>
        <w:t>与</w:t>
      </w:r>
      <w:r>
        <w:rPr>
          <w:rFonts w:hint="eastAsia"/>
          <w:strike/>
          <w:color w:val="FF0000"/>
        </w:rPr>
        <w:t>Docker</w:t>
      </w:r>
      <w:r>
        <w:rPr>
          <w:rFonts w:hint="eastAsia"/>
          <w:strike/>
          <w:color w:val="FF0000"/>
        </w:rPr>
        <w:t>完成全部功能和</w:t>
      </w:r>
      <w:r>
        <w:rPr>
          <w:rFonts w:hint="eastAsia"/>
          <w:strike/>
          <w:color w:val="FF0000"/>
        </w:rPr>
        <w:t>AI</w:t>
      </w:r>
      <w:r>
        <w:rPr>
          <w:rFonts w:hint="eastAsia"/>
          <w:strike/>
          <w:color w:val="FF0000"/>
        </w:rPr>
        <w:t>能力的开发，其中模型端点与密钥统一由服务端管理，从而实现模型的可插拔。第四部分是系统验证：通过功能测试、性能测试与检索对比实验对系统进行检验，其中</w:t>
      </w:r>
      <w:r>
        <w:rPr>
          <w:rFonts w:hint="eastAsia"/>
          <w:strike/>
          <w:color w:val="FF0000"/>
        </w:rPr>
        <w:t>AI</w:t>
      </w:r>
      <w:r>
        <w:rPr>
          <w:rFonts w:hint="eastAsia"/>
          <w:strike/>
          <w:color w:val="FF0000"/>
        </w:rPr>
        <w:t>功能是测试的重点。整个系统以</w:t>
      </w:r>
      <w:r>
        <w:rPr>
          <w:rFonts w:hint="eastAsia"/>
          <w:strike/>
          <w:color w:val="FF0000"/>
        </w:rPr>
        <w:t>AI</w:t>
      </w:r>
      <w:r>
        <w:rPr>
          <w:rFonts w:hint="eastAsia"/>
          <w:strike/>
          <w:color w:val="FF0000"/>
        </w:rPr>
        <w:t>智能辅助为研究核心，传统笔记功能则作为基础支撑。</w:t>
      </w:r>
    </w:p>
    <w:p w14:paraId="12CB9BF4" w14:textId="77777777" w:rsidR="003F2059" w:rsidRDefault="00000000">
      <w:pPr>
        <w:pStyle w:val="A1-"/>
      </w:pPr>
      <w:proofErr w:type="spellStart"/>
      <w:proofErr w:type="spellEnd"/>
      <w:proofErr w:type="spellStart"/>
      <w:proofErr w:type="spellEnd"/>
      <w:r>
        <w:rPr>
          <w:rFonts w:hint="eastAsia"/>
          <w:strike/>
          <w:color w:val="FF0000"/>
        </w:rPr>
        <w:t>本文的主要研究内容分为四个部分。第一部分是需求分析：在划分个人用户、团队管理员、团队成员和访客四类角色的基础上，梳理出七个功能模块和AI智能辅助模块。第二部分是系统设计：完成总体架构、数据库结构、实时协作机制与多级权限控制的设计，重点设计大语言模型网关、编辑器AI与协同编辑链路的结合方式、AI智能体的权限收敛机制以及关键词与向量结合的混合检索方案。第三部分是系统实现：基于React 18、NestJS、PostgreSQL、Redis、Yjs与Docker完成全部功能和AI能力的开发，模型端点与密钥由服务端统一管理，实现模型可插拔。第四部分是系统验证：通过功能测试、性能测试与检索对比实验对系统进行检验，AI功能是测试重点。整个系统以AI智能辅助为研究核心，传统笔记功能作为基础支撑。</w:t>
      </w:r>
    </w:p>
    <w:p w14:paraId="12CB9BF4" w14:textId="77777777" w:rsidR="003F2059" w:rsidRDefault="00000000">
      <w:pPr>
        <w:pStyle w:val="A1-"/>
      </w:pPr>
      <w:proofErr w:type="spellStart"/>
      <w:proofErr w:type="spellEnd"/>
      <w:proofErr w:type="spellStart"/>
      <w:proofErr w:type="spellEnd"/>
      <w:r>
        <w:rPr>
          <w:rFonts w:hint="eastAsia"/>
          <w:color w:val="008000"/>
        </w:rPr>
        <w:t>本文的主要研究内容分为四个部分。第一部分是需求分析：划分个人用户、团队管理员、团队成员和访客四类角色，梳理出七个功能模块和AI智能辅助模块。第二部分是系统设计：完成总体架构、数据库、实时协作机制与多级权限控制设计，重点设计大语言模型网关、编辑器AI与协同链路的结合、智能体权限收敛机制以及关键词与向量结合的混合检索。第三部分是系统实现：基于React 18、NestJS、PostgreSQL、Redis、Yjs与Docker完成全部功能与AI能力开发，模型端点与密钥由服务端统一管理，实现可插拔。第四部分是系统验证：以功能测试、性能测试与检索对比实验检验，AI功能是重点。整个系统以AI智能辅助为核心，传统笔记功能为基础支撑。</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5E046C09" w14:textId="6AB179F9" w:rsidR="00B86EF2" w:rsidRDefault="00000000">
      <w:pPr>
        <w:pStyle w:val="A1-"/>
      </w:pPr>
      <w:r>
        <w:rPr>
          <w:strike/>
          <w:color w:val="FF0000"/>
        </w:rPr>
        <w:t>React</w:t>
      </w:r>
      <w:r>
        <w:rPr>
          <w:rFonts w:hint="eastAsia"/>
          <w:strike/>
          <w:color w:val="FF0000"/>
        </w:rPr>
        <w:t>18</w:t>
      </w:r>
      <w:r>
        <w:rPr>
          <w:rFonts w:hint="eastAsia"/>
          <w:strike/>
          <w:color w:val="FF0000"/>
        </w:rPr>
        <w:t>于</w:t>
      </w:r>
      <w:r>
        <w:rPr>
          <w:rFonts w:hint="eastAsia"/>
          <w:strike/>
          <w:color w:val="FF0000"/>
        </w:rPr>
        <w:t>2022</w:t>
      </w:r>
      <w:r>
        <w:rPr>
          <w:rFonts w:hint="eastAsia"/>
          <w:strike/>
          <w:color w:val="FF0000"/>
        </w:rPr>
        <w:t>年</w:t>
      </w:r>
      <w:r>
        <w:rPr>
          <w:rFonts w:hint="eastAsia"/>
          <w:strike/>
          <w:color w:val="FF0000"/>
        </w:rPr>
        <w:t>3</w:t>
      </w:r>
      <w:r>
        <w:rPr>
          <w:rFonts w:hint="eastAsia"/>
          <w:strike/>
          <w:color w:val="FF0000"/>
        </w:rPr>
        <w:t>月发布，是</w:t>
      </w:r>
      <w:r>
        <w:rPr>
          <w:strike/>
          <w:color w:val="FF0000"/>
        </w:rPr>
        <w:t>React</w:t>
      </w:r>
      <w:r>
        <w:rPr>
          <w:rFonts w:hint="eastAsia"/>
          <w:strike/>
          <w:color w:val="FF0000"/>
        </w:rPr>
        <w:t>框架的最新版本，引入了多向底层和</w:t>
      </w:r>
      <w:r>
        <w:rPr>
          <w:rFonts w:hint="eastAsia"/>
          <w:strike/>
          <w:color w:val="FF0000"/>
        </w:rPr>
        <w:t>API</w:t>
      </w:r>
      <w:r>
        <w:rPr>
          <w:rFonts w:hint="eastAsia"/>
          <w:strike/>
          <w:color w:val="FF0000"/>
        </w:rPr>
        <w:t>层面的改进，可以实现并发渲染、自动批处理和流式服务端渲染等功能，提升了性能、稳定性和用户体验。</w:t>
      </w:r>
    </w:p>
    <w:p w14:paraId="5E046C09" w14:textId="6AB179F9" w:rsidR="00B86EF2" w:rsidRDefault="00000000">
      <w:pPr>
        <w:pStyle w:val="A1-"/>
      </w:pPr>
      <w:r>
        <w:rPr>
          <w:strike/>
          <w:color w:val="FF0000"/>
        </w:rPr>
        <w:t>React18于2022年3月发布，是React框架的最新版本，引入并发渲染、自动批处理和流式服务端渲染等能力。</w:t>
      </w:r>
    </w:p>
    <w:p w14:paraId="7F459270" w14:textId="67B320F6" w:rsidR="003F2059" w:rsidRDefault="00000000">
      <w:pPr>
        <w:pStyle w:val="A1-"/>
      </w:pPr>
      <w:r>
        <w:rPr>
          <w:strike/>
          <w:color w:val="FF0000"/>
        </w:rPr>
        <w:t>TypeScript</w:t>
      </w:r>
      <w:r>
        <w:rPr>
          <w:strike/>
          <w:color w:val="FF0000"/>
        </w:rPr>
        <w:t>是</w:t>
      </w:r>
      <w:r>
        <w:rPr>
          <w:strike/>
          <w:color w:val="FF0000"/>
        </w:rPr>
        <w:t>JavaScript</w:t>
      </w:r>
      <w:r>
        <w:rPr>
          <w:strike/>
          <w:color w:val="FF0000"/>
        </w:rPr>
        <w:t>的超集，通过静态类型系统在编码期校验接口契约；本项目前后端均使用</w:t>
      </w:r>
      <w:r>
        <w:rPr>
          <w:strike/>
          <w:color w:val="FF0000"/>
        </w:rPr>
        <w:t>TypeScript</w:t>
      </w:r>
      <w:r>
        <w:rPr>
          <w:strike/>
          <w:color w:val="FF0000"/>
        </w:rPr>
        <w:t>，并借助</w:t>
      </w:r>
      <w:proofErr w:type="spellStart"/>
      <w:r>
        <w:rPr>
          <w:strike/>
          <w:color w:val="FF0000"/>
        </w:rPr>
        <w:t>pnpm</w:t>
      </w:r>
      <w:proofErr w:type="spellEnd"/>
      <w:r>
        <w:rPr>
          <w:strike/>
          <w:color w:val="FF0000"/>
        </w:rPr>
        <w:t xml:space="preserve"> workspace</w:t>
      </w:r>
      <w:r>
        <w:rPr>
          <w:strike/>
          <w:color w:val="FF0000"/>
        </w:rPr>
        <w:t>抽取共享类型包，确保两端类型定义一致。</w:t>
      </w:r>
    </w:p>
    <w:p w14:paraId="7F459270" w14:textId="67B320F6" w:rsidR="003F2059" w:rsidRDefault="00000000">
      <w:pPr>
        <w:pStyle w:val="A1-"/>
      </w:pPr>
      <w:proofErr w:type="spellStart"/>
      <w:proofErr w:type="spellEnd"/>
      <w:r>
        <w:rPr>
          <w:strike/>
          <w:color w:val="FF0000"/>
        </w:rPr>
        <w:t>React18与TypeScript。React18引入并发渲染、自动批处理和流式服务端渲染等能力；TypeScript是JavaScript的超集，在编码期校验接口契约，本项目前后端均使用TypeScript，并借助pnpm workspace共享类型包保证两端定义一致。</w:t>
      </w:r>
    </w:p>
    <w:p w14:paraId="7F459270" w14:textId="67B320F6" w:rsidR="003F2059" w:rsidRDefault="00000000">
      <w:pPr>
        <w:pStyle w:val="A1-"/>
      </w:pPr>
      <w:proofErr w:type="spellStart"/>
      <w:proofErr w:type="spellEnd"/>
      <w:r>
        <w:rPr>
          <w:color w:val="008000"/>
        </w:rPr>
        <w:t>React18与TypeScript。React18引入并发渲染、自动批处理等能力；TypeScript是JavaScript的超集，在编码期校验接口契约，前后端借助pnpm workspace共享类型包保证契约一致。</w:t>
      </w:r>
    </w:p>
    <w:p w14:paraId="2B0FCC13" w14:textId="77777777" w:rsidR="003F2059" w:rsidRDefault="00000000">
      <w:pPr>
        <w:pStyle w:val="A1-"/>
      </w:pPr>
      <w:r>
        <w:rPr>
          <w:rFonts w:hint="eastAsia"/>
          <w:strike/>
          <w:color w:val="FF0000"/>
        </w:rPr>
        <w:t>Ant Design UI</w:t>
      </w:r>
      <w:r>
        <w:rPr>
          <w:rFonts w:hint="eastAsia"/>
          <w:strike/>
          <w:color w:val="FF0000"/>
        </w:rPr>
        <w:t>组件库</w:t>
      </w:r>
      <w:bookmarkStart w:id="12" w:name="OLE_LINK2"/>
      <w:r>
        <w:rPr>
          <w:rFonts w:hint="eastAsia"/>
          <w:strike/>
          <w:color w:val="FF0000"/>
        </w:rPr>
        <w:t>。</w:t>
      </w:r>
      <w:bookmarkEnd w:id="12"/>
      <w:r>
        <w:rPr>
          <w:rFonts w:hint="eastAsia"/>
          <w:strike/>
          <w:color w:val="FF0000"/>
        </w:rPr>
        <w:t>Ant Design</w:t>
      </w:r>
      <w:r>
        <w:rPr>
          <w:rFonts w:hint="eastAsia"/>
          <w:strike/>
          <w:color w:val="FF0000"/>
        </w:rPr>
        <w:t>是企业级</w:t>
      </w:r>
      <w:r>
        <w:rPr>
          <w:strike/>
          <w:color w:val="FF0000"/>
        </w:rPr>
        <w:t>UI</w:t>
      </w:r>
      <w:r>
        <w:rPr>
          <w:rFonts w:hint="eastAsia"/>
          <w:strike/>
          <w:color w:val="FF0000"/>
        </w:rPr>
        <w:t>设计语言与</w:t>
      </w:r>
      <w:r>
        <w:rPr>
          <w:rFonts w:hint="eastAsia"/>
          <w:strike/>
          <w:color w:val="FF0000"/>
        </w:rPr>
        <w:t>React</w:t>
      </w:r>
      <w:r>
        <w:rPr>
          <w:rFonts w:hint="eastAsia"/>
          <w:strike/>
          <w:color w:val="FF0000"/>
        </w:rPr>
        <w:t>组件库，旨在为中后台</w:t>
      </w:r>
      <w:r>
        <w:rPr>
          <w:rFonts w:hint="eastAsia"/>
          <w:strike/>
          <w:color w:val="FF0000"/>
        </w:rPr>
        <w:t>Web</w:t>
      </w:r>
      <w:r>
        <w:rPr>
          <w:rFonts w:hint="eastAsia"/>
          <w:strike/>
          <w:color w:val="FF0000"/>
        </w:rPr>
        <w:t>应用提供丰富、易用且可定制的</w:t>
      </w:r>
      <w:r>
        <w:rPr>
          <w:rFonts w:hint="eastAsia"/>
          <w:strike/>
          <w:color w:val="FF0000"/>
        </w:rPr>
        <w:t>UI</w:t>
      </w:r>
      <w:r>
        <w:rPr>
          <w:rFonts w:hint="eastAsia"/>
          <w:strike/>
          <w:color w:val="FF0000"/>
        </w:rPr>
        <w:t>组件。系统的所有前端界面</w:t>
      </w:r>
      <w:r>
        <w:rPr>
          <w:rFonts w:hint="eastAsia"/>
          <w:strike/>
          <w:color w:val="FF0000"/>
        </w:rPr>
        <w:t>UI</w:t>
      </w:r>
      <w:r>
        <w:rPr>
          <w:rFonts w:hint="eastAsia"/>
          <w:strike/>
          <w:color w:val="FF0000"/>
        </w:rPr>
        <w:t>，包括登录表单、三栏工作台、团队管理弹窗、版本抽屉等</w:t>
      </w:r>
      <w:r>
        <w:rPr>
          <w:rFonts w:hint="eastAsia"/>
          <w:strike/>
          <w:color w:val="FF0000"/>
        </w:rPr>
        <w:t>UI</w:t>
      </w:r>
      <w:r>
        <w:rPr>
          <w:rFonts w:hint="eastAsia"/>
          <w:strike/>
          <w:color w:val="FF0000"/>
        </w:rPr>
        <w:t>组件均基于它构建。</w:t>
      </w:r>
    </w:p>
    <w:p w14:paraId="2B0FCC13" w14:textId="77777777" w:rsidR="003F2059" w:rsidRDefault="00000000">
      <w:pPr>
        <w:pStyle w:val="A1-"/>
      </w:pPr>
      <w:r>
        <w:rPr>
          <w:rFonts w:hint="eastAsia"/>
          <w:strike/>
          <w:color w:val="FF0000"/>
        </w:rPr>
        <w:t>Ant Design UI组件库。Ant Design是企业级UI组件库，系统的登录表单、三栏工作台、团队管理弹窗、版本抽屉等界面均基于它构建。</w:t>
      </w:r>
    </w:p>
    <w:p w14:paraId="2B0FCC13" w14:textId="77777777" w:rsidR="003F2059" w:rsidRDefault="00000000">
      <w:pPr>
        <w:pStyle w:val="A1-"/>
      </w:pPr>
      <w:r>
        <w:rPr>
          <w:rFonts w:hint="eastAsia"/>
          <w:color w:val="008000"/>
        </w:rPr>
        <w:t>Ant Design UI组件库。系统所有界面均基于Ant Design构建。</w:t>
      </w:r>
    </w:p>
    <w:p w14:paraId="1814B245" w14:textId="7E27DA06" w:rsidR="003F2059" w:rsidRDefault="00000000">
      <w:pPr>
        <w:pStyle w:val="A1-"/>
      </w:pPr>
      <w:r>
        <w:rPr>
          <w:rFonts w:hint="eastAsia"/>
          <w:strike/>
          <w:color w:val="FF0000"/>
        </w:rPr>
        <w:t>Markdown</w:t>
      </w:r>
      <w:r>
        <w:rPr>
          <w:rFonts w:hint="eastAsia"/>
          <w:strike/>
          <w:color w:val="FF0000"/>
        </w:rPr>
        <w:t>编辑器</w:t>
      </w:r>
      <w:r w:rsidR="00B86EF2">
        <w:rPr>
          <w:rFonts w:hint="eastAsia"/>
          <w:strike/>
          <w:color w:val="FF0000"/>
        </w:rPr>
        <w:t>。</w:t>
      </w:r>
      <w:proofErr w:type="spellStart"/>
      <w:r>
        <w:rPr>
          <w:rFonts w:hint="eastAsia"/>
          <w:strike/>
          <w:color w:val="FF0000"/>
        </w:rPr>
        <w:t>Tipta</w:t>
      </w:r>
      <w:r>
        <w:rPr>
          <w:strike/>
          <w:color w:val="FF0000"/>
        </w:rPr>
        <w:t>p</w:t>
      </w:r>
      <w:proofErr w:type="spellEnd"/>
      <w:r>
        <w:rPr>
          <w:rFonts w:hint="eastAsia"/>
          <w:strike/>
          <w:color w:val="FF0000"/>
        </w:rPr>
        <w:t>是基</w:t>
      </w:r>
      <w:proofErr w:type="spellStart"/>
      <w:r>
        <w:rPr>
          <w:rFonts w:hint="eastAsia"/>
          <w:strike/>
          <w:color w:val="FF0000"/>
        </w:rPr>
        <w:t>ProseMirror</w:t>
      </w:r>
      <w:proofErr w:type="spellEnd"/>
      <w:r>
        <w:rPr>
          <w:rFonts w:hint="eastAsia"/>
          <w:strike/>
          <w:color w:val="FF0000"/>
        </w:rPr>
        <w:t>的无头富文本编辑器框架，文档模型</w:t>
      </w:r>
      <w:r>
        <w:rPr>
          <w:rFonts w:hint="eastAsia"/>
          <w:strike/>
          <w:color w:val="FF0000"/>
        </w:rPr>
        <w:lastRenderedPageBreak/>
        <w:t>可经</w:t>
      </w:r>
      <w:r>
        <w:rPr>
          <w:rFonts w:hint="eastAsia"/>
          <w:strike/>
          <w:color w:val="FF0000"/>
        </w:rPr>
        <w:t>y-</w:t>
      </w:r>
      <w:proofErr w:type="spellStart"/>
      <w:r>
        <w:rPr>
          <w:rFonts w:hint="eastAsia"/>
          <w:strike/>
          <w:color w:val="FF0000"/>
        </w:rPr>
        <w:t>prosemirror</w:t>
      </w:r>
      <w:proofErr w:type="spellEnd"/>
      <w:r>
        <w:rPr>
          <w:rFonts w:hint="eastAsia"/>
          <w:strike/>
          <w:color w:val="FF0000"/>
        </w:rPr>
        <w:t>与</w:t>
      </w:r>
      <w:proofErr w:type="spellStart"/>
      <w:r>
        <w:rPr>
          <w:rFonts w:hint="eastAsia"/>
          <w:strike/>
          <w:color w:val="FF0000"/>
        </w:rPr>
        <w:t>Yjs</w:t>
      </w:r>
      <w:proofErr w:type="spellEnd"/>
      <w:r>
        <w:rPr>
          <w:rFonts w:hint="eastAsia"/>
          <w:strike/>
          <w:color w:val="FF0000"/>
        </w:rPr>
        <w:t>直接绑定。</w:t>
      </w:r>
      <w:r w:rsidR="004C0511">
        <w:rPr>
          <w:rFonts w:hint="eastAsia"/>
          <w:strike/>
          <w:color w:val="FF0000"/>
        </w:rPr>
        <w:t>非常契合</w:t>
      </w:r>
      <w:r>
        <w:rPr>
          <w:rFonts w:hint="eastAsia"/>
          <w:strike/>
          <w:color w:val="FF0000"/>
        </w:rPr>
        <w:t>本毕业设计系统以实时协作</w:t>
      </w:r>
      <w:r w:rsidR="004C0511">
        <w:rPr>
          <w:rFonts w:hint="eastAsia"/>
          <w:strike/>
          <w:color w:val="FF0000"/>
        </w:rPr>
        <w:t>为</w:t>
      </w:r>
      <w:r>
        <w:rPr>
          <w:rFonts w:hint="eastAsia"/>
          <w:strike/>
          <w:color w:val="FF0000"/>
        </w:rPr>
        <w:t>核心。</w:t>
      </w:r>
    </w:p>
    <w:p w14:paraId="1814B245" w14:textId="7E27DA06"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strike/>
          <w:color w:val="FF0000"/>
        </w:rPr>
        <w:t>Markdown编辑器。Tiptap是基于ProseMirror的无头富文本编辑器框架，文档模型可经y-prosemirror与Yjs直接绑定，契合本系统以实时协作为核心。</w:t>
      </w:r>
    </w:p>
    <w:p w14:paraId="1814B245" w14:textId="7E27DA06"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color w:val="008000"/>
        </w:rPr>
        <w:t>Markdown编辑器。Tiptap是基于ProseMirror的无头编辑器框架，文档模型可经y-prosemirror与Yjs直接绑定，契合本系统的实时协作核心。</w:t>
      </w:r>
    </w:p>
    <w:p w14:paraId="6D07D1D6" w14:textId="77777777" w:rsidR="003F2059" w:rsidRDefault="00000000">
      <w:pPr>
        <w:pStyle w:val="B2-"/>
      </w:pPr>
      <w:bookmarkStart w:id="13" w:name="_Toc591416505"/>
      <w:r>
        <w:rPr>
          <w:rFonts w:hint="eastAsia"/>
        </w:rPr>
        <w:t xml:space="preserve">2.2 </w:t>
      </w:r>
      <w:r>
        <w:rPr>
          <w:rFonts w:hint="eastAsia"/>
        </w:rPr>
        <w:t>后端技术</w:t>
      </w:r>
      <w:bookmarkEnd w:id="13"/>
    </w:p>
    <w:p w14:paraId="796CA855" w14:textId="49504B7B" w:rsidR="003F2059" w:rsidRDefault="00000000" w:rsidP="004C0511">
      <w:pPr>
        <w:pStyle w:val="A1-"/>
        <w:rPr>
          <w:rFonts w:hint="eastAsia"/>
        </w:rPr>
      </w:pPr>
      <w:proofErr w:type="spellStart"/>
      <w:r>
        <w:rPr>
          <w:rFonts w:hint="eastAsia"/>
          <w:strike/>
          <w:color w:val="FF0000"/>
        </w:rPr>
        <w:t>NestJS</w:t>
      </w:r>
      <w:proofErr w:type="spellEnd"/>
      <w:r>
        <w:rPr>
          <w:rFonts w:hint="eastAsia"/>
          <w:strike/>
          <w:color w:val="FF0000"/>
        </w:rPr>
        <w:t>框架与模块化设计。</w:t>
      </w:r>
      <w:proofErr w:type="spellStart"/>
      <w:r>
        <w:rPr>
          <w:rFonts w:hint="eastAsia"/>
          <w:strike/>
          <w:color w:val="FF0000"/>
        </w:rPr>
        <w:t>NestJS</w:t>
      </w:r>
      <w:proofErr w:type="spellEnd"/>
      <w:r>
        <w:rPr>
          <w:rFonts w:hint="eastAsia"/>
          <w:strike/>
          <w:color w:val="FF0000"/>
        </w:rPr>
        <w:t>是基于</w:t>
      </w:r>
      <w:r>
        <w:rPr>
          <w:rFonts w:hint="eastAsia"/>
          <w:strike/>
          <w:color w:val="FF0000"/>
        </w:rPr>
        <w:t>Node.js</w:t>
      </w:r>
      <w:r>
        <w:rPr>
          <w:rFonts w:hint="eastAsia"/>
          <w:strike/>
          <w:color w:val="FF0000"/>
        </w:rPr>
        <w:t>的后端框架，它以模块作为基本功组织单位，通过依赖注入管理服务之间的依赖关系、并借助装饰器声明路由与参数校验。本系统将</w:t>
      </w:r>
      <w:r w:rsidR="004C0511">
        <w:rPr>
          <w:rFonts w:hint="eastAsia"/>
          <w:strike/>
          <w:color w:val="FF0000"/>
        </w:rPr>
        <w:t>多个</w:t>
      </w:r>
      <w:r>
        <w:rPr>
          <w:rFonts w:hint="eastAsia"/>
          <w:strike/>
          <w:color w:val="FF0000"/>
        </w:rPr>
        <w:t>业务域各自封装为独立模块，模块内按</w:t>
      </w:r>
      <w:r>
        <w:rPr>
          <w:rFonts w:hint="eastAsia"/>
          <w:strike/>
          <w:color w:val="FF0000"/>
        </w:rPr>
        <w:t>controller</w:t>
      </w:r>
      <w:r>
        <w:rPr>
          <w:rFonts w:hint="eastAsia"/>
          <w:strike/>
          <w:color w:val="FF0000"/>
        </w:rPr>
        <w:t>—</w:t>
      </w:r>
      <w:r>
        <w:rPr>
          <w:rFonts w:hint="eastAsia"/>
          <w:strike/>
          <w:color w:val="FF0000"/>
        </w:rPr>
        <w:t>service</w:t>
      </w:r>
      <w:r>
        <w:rPr>
          <w:rFonts w:hint="eastAsia"/>
          <w:strike/>
          <w:color w:val="FF0000"/>
        </w:rPr>
        <w:t>分层。物理上是单体，但模块间高内聚低耦合。</w:t>
      </w:r>
    </w:p>
    <w:p w14:paraId="796CA855" w14:textId="49504B7B" w:rsidR="003F2059" w:rsidRDefault="00000000" w:rsidP="004C0511">
      <w:pPr>
        <w:pStyle w:val="A1-"/>
        <w:rPr>
          <w:rFonts w:hint="eastAsia"/>
        </w:rPr>
      </w:pPr>
      <w:proofErr w:type="spellStart"/>
      <w:proofErr w:type="spellEnd"/>
      <w:proofErr w:type="spellStart"/>
      <w:proofErr w:type="spellEnd"/>
      <w:r>
        <w:rPr>
          <w:rFonts w:hint="eastAsia"/>
          <w:strike/>
          <w:color w:val="FF0000"/>
        </w:rPr>
        <w:t>NestJS框架与模块化设计。NestJS是基于Node.js的后端框架，以模块为基本组织单位，通过依赖注入管理服务依赖、用装饰器声明路由与参数校验。本系统将各业务域封装为独立模块，模块内按controller—service分层，物理上是单体，模块间高内聚低耦合。</w:t>
      </w:r>
    </w:p>
    <w:p w14:paraId="796CA855" w14:textId="49504B7B" w:rsidR="003F2059" w:rsidRDefault="00000000" w:rsidP="004C0511">
      <w:pPr>
        <w:pStyle w:val="A1-"/>
        <w:rPr>
          <w:rFonts w:hint="eastAsia"/>
        </w:rPr>
      </w:pPr>
      <w:proofErr w:type="spellStart"/>
      <w:proofErr w:type="spellEnd"/>
      <w:proofErr w:type="spellStart"/>
      <w:proofErr w:type="spellEnd"/>
      <w:r>
        <w:rPr>
          <w:rFonts w:hint="eastAsia"/>
          <w:color w:val="008000"/>
        </w:rPr>
        <w:t>NestJS框架与模块化设计。NestJS是基于Node.js的后端框架，以模块为组织单位，依赖注入管理服务依赖、装饰器声明路由与校验。本系统按业务域划分模块，模块内controller—service分层，物理上是单体，模块间高内聚低耦合。</w:t>
      </w:r>
    </w:p>
    <w:p w14:paraId="5882B977" w14:textId="77777777" w:rsidR="003F2059" w:rsidRDefault="00000000">
      <w:pPr>
        <w:pStyle w:val="A1-"/>
      </w:pPr>
      <w:r>
        <w:rPr>
          <w:rFonts w:hint="eastAsia"/>
          <w:strike/>
          <w:color w:val="FF0000"/>
        </w:rPr>
        <w:t>WebSocket</w:t>
      </w:r>
      <w:r>
        <w:rPr>
          <w:rFonts w:hint="eastAsia"/>
          <w:strike/>
          <w:color w:val="FF0000"/>
        </w:rPr>
        <w:t>实时通信协议。由于</w:t>
      </w:r>
      <w:r>
        <w:rPr>
          <w:rFonts w:hint="eastAsia"/>
          <w:strike/>
          <w:color w:val="FF0000"/>
        </w:rPr>
        <w:t>HTTP</w:t>
      </w:r>
      <w:r>
        <w:rPr>
          <w:rFonts w:hint="eastAsia"/>
          <w:strike/>
          <w:color w:val="FF0000"/>
        </w:rPr>
        <w:t>的请求—响应模式无法满足实时协作的要求，所以本系统采用</w:t>
      </w:r>
      <w:r>
        <w:rPr>
          <w:rFonts w:hint="eastAsia"/>
          <w:strike/>
          <w:color w:val="FF0000"/>
        </w:rPr>
        <w:t>WebSocket</w:t>
      </w:r>
      <w:r>
        <w:rPr>
          <w:rFonts w:hint="eastAsia"/>
          <w:strike/>
          <w:color w:val="FF0000"/>
        </w:rPr>
        <w:t>作为传输层。本系统的客户端和服务端经过一次升级握手即可建立双工持久连接，并以二进制协议交换文档增量和用户感知状态，从而保障多人编辑的实时性。</w:t>
      </w:r>
    </w:p>
    <w:p w14:paraId="5882B977" w14:textId="77777777" w:rsidR="003F2059" w:rsidRDefault="00000000">
      <w:pPr>
        <w:pStyle w:val="A1-"/>
      </w:pPr>
      <w:r>
        <w:rPr>
          <w:rFonts w:hint="eastAsia"/>
          <w:color w:val="008000"/>
        </w:rPr>
        <w:t>WebSocket实时通信协议。HTTP的请求—响应模式无法满足实时协作的要求，本系统采用WebSocket作为传输层：客户端和服务端一次握手即建立双工持久连接，以二进制协议交换文档增量和用户感知状态。</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77777777" w:rsidR="003F2059" w:rsidRDefault="00000000">
      <w:pPr>
        <w:pStyle w:val="A1-"/>
      </w:pPr>
      <w:r>
        <w:rPr>
          <w:rFonts w:hint="eastAsia"/>
          <w:strike/>
          <w:color w:val="FF0000"/>
        </w:rPr>
        <w:t>PostgreSQL</w:t>
      </w:r>
      <w:r>
        <w:rPr>
          <w:rFonts w:hint="eastAsia"/>
          <w:strike/>
          <w:color w:val="FF0000"/>
        </w:rPr>
        <w:t>与</w:t>
      </w:r>
      <w:r>
        <w:rPr>
          <w:rFonts w:hint="eastAsia"/>
          <w:strike/>
          <w:color w:val="FF0000"/>
        </w:rPr>
        <w:t>JSONB</w:t>
      </w:r>
      <w:r>
        <w:rPr>
          <w:rFonts w:hint="eastAsia"/>
          <w:strike/>
          <w:color w:val="FF0000"/>
        </w:rPr>
        <w:t>数据类型。</w:t>
      </w:r>
      <w:r>
        <w:rPr>
          <w:rFonts w:hint="eastAsia"/>
          <w:strike/>
          <w:color w:val="FF0000"/>
        </w:rPr>
        <w:t>PostgreSQL</w:t>
      </w:r>
      <w:r>
        <w:rPr>
          <w:rFonts w:hint="eastAsia"/>
          <w:strike/>
          <w:color w:val="FF0000"/>
        </w:rPr>
        <w:t>是功能完善的开源关系型数据库，</w:t>
      </w:r>
      <w:r>
        <w:rPr>
          <w:rFonts w:hint="eastAsia"/>
          <w:strike/>
          <w:color w:val="FF0000"/>
        </w:rPr>
        <w:t>JSONB</w:t>
      </w:r>
      <w:r>
        <w:rPr>
          <w:rFonts w:hint="eastAsia"/>
          <w:strike/>
          <w:color w:val="FF0000"/>
        </w:rPr>
        <w:t>是</w:t>
      </w:r>
      <w:r>
        <w:rPr>
          <w:rFonts w:hint="eastAsia"/>
          <w:strike/>
          <w:color w:val="FF0000"/>
        </w:rPr>
        <w:t>PostgreSQL</w:t>
      </w:r>
      <w:r>
        <w:rPr>
          <w:rFonts w:hint="eastAsia"/>
          <w:strike/>
          <w:color w:val="FF0000"/>
        </w:rPr>
        <w:t>里的一种二进制格式的</w:t>
      </w:r>
      <w:r>
        <w:rPr>
          <w:rFonts w:hint="eastAsia"/>
          <w:strike/>
          <w:color w:val="FF0000"/>
        </w:rPr>
        <w:t>JSON</w:t>
      </w:r>
      <w:r>
        <w:rPr>
          <w:rFonts w:hint="eastAsia"/>
          <w:strike/>
          <w:color w:val="FF0000"/>
        </w:rPr>
        <w:t>数据类型，相比于普通</w:t>
      </w:r>
      <w:r>
        <w:rPr>
          <w:rFonts w:hint="eastAsia"/>
          <w:strike/>
          <w:color w:val="FF0000"/>
        </w:rPr>
        <w:t>JSON</w:t>
      </w:r>
      <w:r>
        <w:rPr>
          <w:rFonts w:hint="eastAsia"/>
          <w:strike/>
          <w:color w:val="FF0000"/>
        </w:rPr>
        <w:t>可以提高查询效率并支持多种索引功能。所以，本系统采用</w:t>
      </w:r>
      <w:r>
        <w:rPr>
          <w:rFonts w:hint="eastAsia"/>
          <w:strike/>
          <w:color w:val="FF0000"/>
        </w:rPr>
        <w:t>JSONB</w:t>
      </w:r>
      <w:r>
        <w:rPr>
          <w:rFonts w:hint="eastAsia"/>
          <w:strike/>
          <w:color w:val="FF0000"/>
        </w:rPr>
        <w:t>存储笔记正文，并通过</w:t>
      </w:r>
      <w:proofErr w:type="spellStart"/>
      <w:r>
        <w:rPr>
          <w:rFonts w:hint="eastAsia"/>
          <w:strike/>
          <w:color w:val="FF0000"/>
        </w:rPr>
        <w:t>NestJS</w:t>
      </w:r>
      <w:proofErr w:type="spellEnd"/>
      <w:r>
        <w:rPr>
          <w:rFonts w:hint="eastAsia"/>
          <w:strike/>
          <w:color w:val="FF0000"/>
        </w:rPr>
        <w:t>官方集成的</w:t>
      </w:r>
      <w:proofErr w:type="spellStart"/>
      <w:r>
        <w:rPr>
          <w:rFonts w:hint="eastAsia"/>
          <w:strike/>
          <w:color w:val="FF0000"/>
        </w:rPr>
        <w:t>TypeORM</w:t>
      </w:r>
      <w:proofErr w:type="spellEnd"/>
      <w:r>
        <w:rPr>
          <w:rFonts w:hint="eastAsia"/>
          <w:strike/>
          <w:color w:val="FF0000"/>
        </w:rPr>
        <w:t>访问数据库。此外，该系统为了支撑</w:t>
      </w:r>
      <w:r>
        <w:rPr>
          <w:rFonts w:hint="eastAsia"/>
          <w:strike/>
          <w:color w:val="FF0000"/>
        </w:rPr>
        <w:t>AI</w:t>
      </w:r>
      <w:r>
        <w:rPr>
          <w:rFonts w:hint="eastAsia"/>
          <w:strike/>
          <w:color w:val="FF0000"/>
        </w:rPr>
        <w:t>语义检索，系统还通过</w:t>
      </w:r>
      <w:proofErr w:type="spellStart"/>
      <w:r>
        <w:rPr>
          <w:strike/>
          <w:color w:val="FF0000"/>
        </w:rPr>
        <w:t>pgvector</w:t>
      </w:r>
      <w:proofErr w:type="spellEnd"/>
      <w:r>
        <w:rPr>
          <w:rFonts w:hint="eastAsia"/>
          <w:strike/>
          <w:color w:val="FF0000"/>
        </w:rPr>
        <w:t>扩展让</w:t>
      </w:r>
      <w:r>
        <w:rPr>
          <w:rFonts w:hint="eastAsia"/>
          <w:strike/>
          <w:color w:val="FF0000"/>
        </w:rPr>
        <w:t>PostgreSQL</w:t>
      </w:r>
      <w:r>
        <w:rPr>
          <w:rFonts w:hint="eastAsia"/>
          <w:strike/>
          <w:color w:val="FF0000"/>
        </w:rPr>
        <w:t>具有向量存储和相似度检索的功能。</w:t>
      </w:r>
    </w:p>
    <w:p w14:paraId="0F0AAE50" w14:textId="77777777" w:rsidR="003F2059" w:rsidRDefault="00000000">
      <w:pPr>
        <w:pStyle w:val="A1-"/>
      </w:pPr>
      <w:proofErr w:type="spellStart"/>
      <w:proofErr w:type="spellEnd"/>
      <w:proofErr w:type="spellStart"/>
      <w:proofErr w:type="spellEnd"/>
      <w:proofErr w:type="spellStart"/>
      <w:proofErr w:type="spellEnd"/>
      <w:r>
        <w:rPr>
          <w:rFonts w:hint="eastAsia"/>
          <w:strike/>
          <w:color w:val="FF0000"/>
        </w:rPr>
        <w:t>PostgreSQL与JSONB数据类型。PostgreSQL是开源关系型数据库，JSONB是其二进制格式的JSON类型，查询效率更高并支持索引。本系统用JSONB存储笔记正文，经TypeORM访问；语义检索所需的向量存储与相似度计算由pgvector扩展提供。</w:t>
      </w:r>
    </w:p>
    <w:p w14:paraId="0F0AAE50" w14:textId="77777777" w:rsidR="003F2059" w:rsidRDefault="00000000">
      <w:pPr>
        <w:pStyle w:val="A1-"/>
      </w:pPr>
      <w:proofErr w:type="spellStart"/>
      <w:proofErr w:type="spellEnd"/>
      <w:proofErr w:type="spellStart"/>
      <w:proofErr w:type="spellEnd"/>
      <w:proofErr w:type="spellStart"/>
      <w:proofErr w:type="spellEnd"/>
      <w:r>
        <w:rPr>
          <w:rFonts w:hint="eastAsia"/>
          <w:color w:val="008000"/>
        </w:rPr>
        <w:t>PostgreSQL与JSONB。PostgreSQL是开源关系型数据库，JSONB是其二进制JSON类型，查询效率高且可索引；本系统用JSONB存笔记正文，经TypeORM访问，向量存储与相似度计算由pgvector扩展提供。</w:t>
      </w:r>
    </w:p>
    <w:p w14:paraId="27CDED95" w14:textId="77777777" w:rsidR="003F2059" w:rsidRDefault="00000000">
      <w:pPr>
        <w:pStyle w:val="A1-"/>
      </w:pPr>
      <w:r>
        <w:rPr>
          <w:rFonts w:hint="eastAsia"/>
          <w:strike/>
          <w:color w:val="FF0000"/>
        </w:rPr>
        <w:t>Redis</w:t>
      </w:r>
      <w:r>
        <w:rPr>
          <w:rFonts w:hint="eastAsia"/>
          <w:strike/>
          <w:color w:val="FF0000"/>
        </w:rPr>
        <w:t>缓存与会话管理。</w:t>
      </w:r>
      <w:r>
        <w:rPr>
          <w:rFonts w:hint="eastAsia"/>
          <w:strike/>
          <w:color w:val="FF0000"/>
        </w:rPr>
        <w:t>Redis</w:t>
      </w:r>
      <w:r>
        <w:rPr>
          <w:rFonts w:hint="eastAsia"/>
          <w:strike/>
          <w:color w:val="FF0000"/>
        </w:rPr>
        <w:t>是一个</w:t>
      </w:r>
      <w:r>
        <w:rPr>
          <w:strike/>
          <w:color w:val="FF0000"/>
        </w:rPr>
        <w:t>key-value</w:t>
      </w:r>
      <w:r>
        <w:rPr>
          <w:rFonts w:hint="eastAsia"/>
          <w:strike/>
          <w:color w:val="FF0000"/>
        </w:rPr>
        <w:t>存储系统数据库。本系统用它实现以下功能：</w:t>
      </w:r>
      <w:r>
        <w:rPr>
          <w:rFonts w:hint="eastAsia"/>
          <w:strike/>
          <w:color w:val="FF0000"/>
        </w:rPr>
        <w:t>JWT</w:t>
      </w:r>
      <w:r>
        <w:rPr>
          <w:rFonts w:hint="eastAsia"/>
          <w:strike/>
          <w:color w:val="FF0000"/>
        </w:rPr>
        <w:t>登出黑名单（登出即失效）、分享链接元数据缓存（</w:t>
      </w:r>
      <w:r>
        <w:rPr>
          <w:rFonts w:hint="eastAsia"/>
          <w:strike/>
          <w:color w:val="FF0000"/>
        </w:rPr>
        <w:t>60</w:t>
      </w:r>
      <w:r>
        <w:rPr>
          <w:rFonts w:hint="eastAsia"/>
          <w:strike/>
          <w:color w:val="FF0000"/>
        </w:rPr>
        <w:t>秒，变更即失效）、定时任务支撑。</w:t>
      </w:r>
    </w:p>
    <w:p w14:paraId="27CDED95" w14:textId="77777777" w:rsidR="003F2059" w:rsidRDefault="00000000">
      <w:pPr>
        <w:pStyle w:val="A1-"/>
      </w:pPr>
      <w:r>
        <w:rPr>
          <w:rFonts w:hint="eastAsia"/>
          <w:color w:val="008000"/>
        </w:rPr>
        <w:t>Redis缓存与会话管理。Redis是key-value存储系统，本系统用它实现JWT登出黑名单、分享链接元数据缓存和定时任务支撑。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4A8352F3" w14:textId="77777777" w:rsidR="003F2059" w:rsidRDefault="00000000">
      <w:pPr>
        <w:pStyle w:val="A1-"/>
      </w:pPr>
      <w:r>
        <w:rPr>
          <w:rFonts w:hint="eastAsia"/>
          <w:strike/>
          <w:color w:val="FF0000"/>
        </w:rPr>
        <w:t>CRDT</w:t>
      </w:r>
      <w:r>
        <w:rPr>
          <w:rFonts w:hint="eastAsia"/>
          <w:strike/>
          <w:color w:val="FF0000"/>
        </w:rPr>
        <w:t>算法。</w:t>
      </w:r>
      <w:r>
        <w:rPr>
          <w:rFonts w:hint="eastAsia"/>
          <w:strike/>
          <w:color w:val="FF0000"/>
        </w:rPr>
        <w:t>CRDT</w:t>
      </w:r>
      <w:r>
        <w:rPr>
          <w:rFonts w:hint="eastAsia"/>
          <w:strike/>
          <w:color w:val="FF0000"/>
        </w:rPr>
        <w:t>是一种能让多个设备在离线或弱网环境下独立修改数据，联网后自动合并、最终达到一致的数据结构方案。它最大的优点是不需要中央处理器协调，各副本自行操作，同步时依靠数学性质自动解决冲突，为本系统的多人编辑</w:t>
      </w:r>
      <w:r>
        <w:rPr>
          <w:rFonts w:hint="eastAsia"/>
          <w:strike/>
          <w:color w:val="FF0000"/>
        </w:rPr>
        <w:lastRenderedPageBreak/>
        <w:t>提供了技术支持。</w:t>
      </w:r>
    </w:p>
    <w:p w14:paraId="2B11FF5B" w14:textId="77777777" w:rsidR="003F2059" w:rsidRDefault="00000000">
      <w:pPr>
        <w:pStyle w:val="A1-"/>
      </w:pPr>
      <w:proofErr w:type="spellStart"/>
      <w:r>
        <w:rPr>
          <w:rFonts w:hint="eastAsia"/>
          <w:strike/>
          <w:color w:val="FF0000"/>
        </w:rPr>
        <w:t>Yjs</w:t>
      </w:r>
      <w:proofErr w:type="spellEnd"/>
      <w:r>
        <w:rPr>
          <w:rFonts w:hint="eastAsia"/>
          <w:strike/>
          <w:color w:val="FF0000"/>
        </w:rPr>
        <w:t>框架。</w:t>
      </w:r>
      <w:proofErr w:type="spellStart"/>
      <w:r>
        <w:rPr>
          <w:rFonts w:hint="eastAsia"/>
          <w:strike/>
          <w:color w:val="FF0000"/>
        </w:rPr>
        <w:t>Yjs</w:t>
      </w:r>
      <w:proofErr w:type="spellEnd"/>
      <w:r>
        <w:rPr>
          <w:rFonts w:hint="eastAsia"/>
          <w:strike/>
          <w:color w:val="FF0000"/>
        </w:rPr>
        <w:t>是一个基于</w:t>
      </w:r>
      <w:r>
        <w:rPr>
          <w:rFonts w:hint="eastAsia"/>
          <w:strike/>
          <w:color w:val="FF0000"/>
        </w:rPr>
        <w:t>CRDT</w:t>
      </w:r>
      <w:r>
        <w:rPr>
          <w:rFonts w:hint="eastAsia"/>
          <w:strike/>
          <w:color w:val="FF0000"/>
        </w:rPr>
        <w:t>的高性能</w:t>
      </w:r>
      <w:r>
        <w:rPr>
          <w:rFonts w:hint="eastAsia"/>
          <w:strike/>
          <w:color w:val="FF0000"/>
        </w:rPr>
        <w:t>JS</w:t>
      </w:r>
      <w:r>
        <w:rPr>
          <w:rFonts w:hint="eastAsia"/>
          <w:strike/>
          <w:color w:val="FF0000"/>
        </w:rPr>
        <w:t>框架，它可以让多个用户同时编辑同一份数据时，不需要加锁或中央服务器协调，就能自动合并冲突，保障所有客户端看到的最终内容是一致的。所以说，</w:t>
      </w:r>
      <w:r>
        <w:rPr>
          <w:rFonts w:hint="eastAsia"/>
          <w:strike/>
          <w:color w:val="FF0000"/>
        </w:rPr>
        <w:t>CRDT</w:t>
      </w:r>
      <w:r>
        <w:rPr>
          <w:rFonts w:hint="eastAsia"/>
          <w:strike/>
          <w:color w:val="FF0000"/>
        </w:rPr>
        <w:t>是理论层面的数据结构方案，而</w:t>
      </w:r>
      <w:proofErr w:type="spellStart"/>
      <w:r>
        <w:rPr>
          <w:strike/>
          <w:color w:val="FF0000"/>
        </w:rPr>
        <w:t>Yjs</w:t>
      </w:r>
      <w:proofErr w:type="spellEnd"/>
      <w:r>
        <w:rPr>
          <w:rFonts w:hint="eastAsia"/>
          <w:strike/>
          <w:color w:val="FF0000"/>
        </w:rPr>
        <w:t>把这套理论变成可以直接使用的代码库，本系统的多人实时协作正是通过</w:t>
      </w:r>
      <w:proofErr w:type="spellStart"/>
      <w:r>
        <w:rPr>
          <w:rFonts w:hint="eastAsia"/>
          <w:strike/>
          <w:color w:val="FF0000"/>
        </w:rPr>
        <w:t>Yjs</w:t>
      </w:r>
      <w:proofErr w:type="spellEnd"/>
      <w:r>
        <w:rPr>
          <w:rFonts w:hint="eastAsia"/>
          <w:strike/>
          <w:color w:val="FF0000"/>
        </w:rPr>
        <w:t>实现的。</w:t>
      </w:r>
    </w:p>
    <w:p w14:paraId="2B11FF5B"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strike/>
          <w:color w:val="FF0000"/>
        </w:rPr>
        <w:t>CRDT与Yjs。CRDT是让多个设备独立修改数据、联网后自动合并并最终一致的数据结构方案，不需要中央协调，冲突由数学性质自动解决；Yjs是基于CRDT的高性能JS库，把这套理论变成可直接使用的代码，本系统的多人实时协作正是通过它实现的。</w:t>
      </w:r>
    </w:p>
    <w:p w14:paraId="2B11FF5B"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color w:val="008000"/>
        </w:rPr>
        <w:t>CRDT与Yjs。CRDT让多个设备独立修改数据、联网后自动合并并最终一致，无需中央协调，冲突由数学性质自动解决；Yjs是基于CRDT的高性能JS库，本系统的多人实时协作正是通过它实现的。</w:t>
      </w:r>
    </w:p>
    <w:p w14:paraId="498F3A3E" w14:textId="77777777" w:rsidR="003F2059" w:rsidRDefault="00000000">
      <w:pPr>
        <w:pStyle w:val="B2-"/>
        <w:rPr>
          <w:lang w:val="en-US"/>
        </w:rPr>
      </w:pPr>
      <w:r>
        <w:rPr>
          <w:rFonts w:hint="eastAsia"/>
          <w:color w:val="008000"/>
          <w:lang w:val="en-US"/>
        </w:rPr>
        <w:t>2.5 系统部署技术</w:t>
      </w:r>
    </w:p>
    <w:p w14:paraId="16BA2B80" w14:textId="77777777" w:rsidR="003F2059" w:rsidRDefault="00000000">
      <w:pPr>
        <w:pStyle w:val="A1-"/>
      </w:pPr>
      <w:r>
        <w:rPr>
          <w:color w:val="008000"/>
        </w:rPr>
        <w:t>Docker与容器化部署。Docker把应用和它的运行环境打包成镜像，在任何装了Docker的机器上行为都一致。本系统前后端各自构建镜像，加上PostgreSQL和Redis共四个容器，用Docker Compose编排，一条命令即可一键拉起整个系统，这也是本项目“可私有化部署”得以成立的基础。</w:t>
      </w:r>
    </w:p>
    <w:p w14:paraId="498F3A3E"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16BA2B80" w14:textId="77777777" w:rsidR="003F2059" w:rsidRDefault="00000000">
      <w:pPr>
        <w:pStyle w:val="A1-"/>
      </w:pPr>
      <w:r>
        <w:rPr>
          <w:rFonts w:hint="eastAsia"/>
          <w:strike/>
          <w:color w:val="FF0000"/>
        </w:rPr>
        <w:t>大语言模型与</w:t>
      </w:r>
      <w:r>
        <w:rPr>
          <w:rFonts w:hint="eastAsia"/>
          <w:strike/>
          <w:color w:val="FF0000"/>
        </w:rPr>
        <w:t>OpenAI</w:t>
      </w:r>
      <w:r>
        <w:rPr>
          <w:rFonts w:hint="eastAsia"/>
          <w:strike/>
          <w:color w:val="FF0000"/>
        </w:rPr>
        <w:t>兼容接口。大语言模型是在海量文本上训练而成的生成式模型，能够理解自然语言指令并生成结构化的文本内容，</w:t>
      </w:r>
      <w:r>
        <w:rPr>
          <w:rFonts w:hint="eastAsia"/>
          <w:strike/>
          <w:color w:val="FF0000"/>
        </w:rPr>
        <w:t>DeepSeek</w:t>
      </w:r>
      <w:r>
        <w:rPr>
          <w:rFonts w:hint="eastAsia"/>
          <w:strike/>
          <w:color w:val="FF0000"/>
        </w:rPr>
        <w:t>和</w:t>
      </w:r>
      <w:r>
        <w:rPr>
          <w:rFonts w:hint="eastAsia"/>
          <w:strike/>
          <w:color w:val="FF0000"/>
        </w:rPr>
        <w:t>GPT</w:t>
      </w:r>
      <w:r>
        <w:rPr>
          <w:rFonts w:hint="eastAsia"/>
          <w:strike/>
          <w:color w:val="FF0000"/>
        </w:rPr>
        <w:t>都属于这一类模型。此外，主流厂商的接口在请求和响应格式上普遍是互相兼容的，因此应用只需要对接一次，就可以在不同模型之间自由切换，本系统的</w:t>
      </w:r>
      <w:r>
        <w:rPr>
          <w:rFonts w:hint="eastAsia"/>
          <w:strike/>
          <w:color w:val="FF0000"/>
        </w:rPr>
        <w:t>AI</w:t>
      </w:r>
      <w:r>
        <w:rPr>
          <w:rFonts w:hint="eastAsia"/>
          <w:strike/>
          <w:color w:val="FF0000"/>
        </w:rPr>
        <w:t>网关正是利用这一特性实现的模型可插拔。</w:t>
      </w:r>
    </w:p>
    <w:p w14:paraId="16BA2B80" w14:textId="77777777" w:rsidR="003F2059" w:rsidRDefault="00000000">
      <w:pPr>
        <w:pStyle w:val="A1-"/>
      </w:pPr>
      <w:r>
        <w:rPr>
          <w:rFonts w:hint="eastAsia"/>
          <w:color w:val="008000"/>
        </w:rPr>
        <w:t>大语言模型与OpenAI兼容接口。大语言模型是在海量文本上训练的生成式模型，DeepSeek和GPT都属于这一类。主流厂商的接口格式普遍互相兼容，应用对接一次即可在不同模型间切换，本系统的AI网关正是利用这一特性实现模型可插拔。</w:t>
      </w:r>
    </w:p>
    <w:p w14:paraId="12ACEAC0" w14:textId="77777777" w:rsidR="003F2059" w:rsidRDefault="00000000">
      <w:pPr>
        <w:pStyle w:val="A1-"/>
      </w:pPr>
      <w:r>
        <w:rPr>
          <w:rFonts w:hint="eastAsia"/>
          <w:strike/>
          <w:color w:val="FF0000"/>
        </w:rPr>
        <w:t>文本向量化与语义检索。传统的关键词检索只能匹配字面，无法命中意思相近但用词不同的内容。文本向量化由嵌入模型把文字转换成一串数字组成的向量，语义相近的文本在空间中的距离也相近，因此可以按照含义进行检索，本系统借助</w:t>
      </w:r>
      <w:proofErr w:type="spellStart"/>
      <w:r>
        <w:rPr>
          <w:rFonts w:hint="eastAsia"/>
          <w:strike/>
          <w:color w:val="FF0000"/>
        </w:rPr>
        <w:t>pgvector</w:t>
      </w:r>
      <w:proofErr w:type="spellEnd"/>
      <w:r>
        <w:rPr>
          <w:rFonts w:hint="eastAsia"/>
          <w:strike/>
          <w:color w:val="FF0000"/>
        </w:rPr>
        <w:t>扩展在数据库中完成向量的存储与相似度计算。</w:t>
      </w:r>
    </w:p>
    <w:p w14:paraId="12ACEAC0" w14:textId="77777777" w:rsidR="003F2059" w:rsidRDefault="00000000">
      <w:pPr>
        <w:pStyle w:val="A1-"/>
      </w:pPr>
      <w:proofErr w:type="spellStart"/>
      <w:proofErr w:type="spellEnd"/>
      <w:r>
        <w:rPr>
          <w:rFonts w:hint="eastAsia"/>
          <w:color w:val="008000"/>
        </w:rPr>
        <w:t>文本向量化与语义检索。文本向量化由嵌入模型把文字转成向量，语义相近的文本在空间中距离也相近，因此可以按含义检索；本系统借助pgvector在数据库中完成向量存储与相似度计算。</w:t>
      </w:r>
    </w:p>
    <w:p w14:paraId="0EB68605" w14:textId="77777777" w:rsidR="003F2059" w:rsidRDefault="00000000">
      <w:pPr>
        <w:pStyle w:val="A1-"/>
      </w:pPr>
      <w:r>
        <w:rPr>
          <w:rFonts w:hint="eastAsia"/>
          <w:strike/>
          <w:color w:val="FF0000"/>
        </w:rPr>
        <w:t>函数调用与智能体。函数调用让模型能够以结构化的方式请求使用某个工具，系统执行工具后再把结果返回给模型，模型据此继续生成，如此循环直到完成任务，这样的应用通常被称为智能体。智能体具备写操作能力后，它的每次工具调用都必须置于系统自身的权限控制之下，这也是本系统设计的关键出发点之一。</w:t>
      </w:r>
    </w:p>
    <w:p w14:paraId="0EB68605" w14:textId="77777777" w:rsidR="003F2059" w:rsidRDefault="00000000">
      <w:pPr>
        <w:pStyle w:val="A1-"/>
      </w:pPr>
      <w:r>
        <w:rPr>
          <w:rFonts w:hint="eastAsia"/>
          <w:color w:val="008000"/>
        </w:rPr>
        <w:t>函数调用与智能体。函数调用让模型以结构化方式请求使用工具，系统执行后把结果返回，模型继续生成，循环直到完成任务，这样的应用通常称为智能体；它的每次工具调用都必须置于系统权限控制之下，这是本项目设计的关键出发点。</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53BE10EE" w14:textId="3CD2E38E" w:rsidR="003F2059" w:rsidRDefault="001247D7">
      <w:pPr>
        <w:pStyle w:val="A1-"/>
      </w:pPr>
      <w:r>
        <w:rPr>
          <w:rFonts w:hint="eastAsia"/>
          <w:strike/>
          <w:color w:val="FF0000"/>
        </w:rPr>
        <w:t>系统可行性方面</w:t>
      </w:r>
      <w:r w:rsidR="00000000">
        <w:rPr>
          <w:rFonts w:hint="eastAsia"/>
          <w:strike/>
          <w:color w:val="FF0000"/>
        </w:rPr>
        <w:t>本</w:t>
      </w:r>
      <w:r w:rsidR="00000000">
        <w:rPr>
          <w:strike/>
          <w:color w:val="FF0000"/>
        </w:rPr>
        <w:t>系统采用</w:t>
      </w:r>
      <w:r w:rsidR="00000000">
        <w:rPr>
          <w:rFonts w:hint="eastAsia"/>
          <w:strike/>
          <w:color w:val="FF0000"/>
        </w:rPr>
        <w:t>的是</w:t>
      </w:r>
      <w:r w:rsidR="00000000">
        <w:rPr>
          <w:strike/>
          <w:color w:val="FF0000"/>
        </w:rPr>
        <w:t>B/S</w:t>
      </w:r>
      <w:r w:rsidR="00000000">
        <w:rPr>
          <w:strike/>
          <w:color w:val="FF0000"/>
        </w:rPr>
        <w:t>架构</w:t>
      </w:r>
      <w:r w:rsidR="00000000">
        <w:rPr>
          <w:rFonts w:hint="eastAsia"/>
          <w:strike/>
          <w:color w:val="FF0000"/>
        </w:rPr>
        <w:t>。一方面，实时协作是基于成熟的</w:t>
      </w:r>
      <w:r w:rsidR="00000000">
        <w:rPr>
          <w:rFonts w:hint="eastAsia"/>
          <w:strike/>
          <w:color w:val="FF0000"/>
        </w:rPr>
        <w:lastRenderedPageBreak/>
        <w:t>CRDT</w:t>
      </w:r>
      <w:r w:rsidR="00000000">
        <w:rPr>
          <w:rFonts w:hint="eastAsia"/>
          <w:strike/>
          <w:color w:val="FF0000"/>
        </w:rPr>
        <w:t>库</w:t>
      </w:r>
      <w:proofErr w:type="spellStart"/>
      <w:r w:rsidR="00000000">
        <w:rPr>
          <w:rFonts w:hint="eastAsia"/>
          <w:strike/>
          <w:color w:val="FF0000"/>
        </w:rPr>
        <w:t>Y</w:t>
      </w:r>
      <w:r w:rsidR="00000000">
        <w:rPr>
          <w:strike/>
          <w:color w:val="FF0000"/>
        </w:rPr>
        <w:t>js</w:t>
      </w:r>
      <w:proofErr w:type="spellEnd"/>
      <w:r w:rsidR="00000000">
        <w:rPr>
          <w:rFonts w:hint="eastAsia"/>
          <w:strike/>
          <w:color w:val="FF0000"/>
        </w:rPr>
        <w:t>实现，让它可以处理多人协作中的冲突问题；另一方面，</w:t>
      </w:r>
      <w:r w:rsidR="00000000">
        <w:rPr>
          <w:rFonts w:hint="eastAsia"/>
          <w:strike/>
          <w:color w:val="FF0000"/>
        </w:rPr>
        <w:t>DeepSeek</w:t>
      </w:r>
      <w:r w:rsidR="00000000">
        <w:rPr>
          <w:rFonts w:hint="eastAsia"/>
          <w:strike/>
          <w:color w:val="FF0000"/>
        </w:rPr>
        <w:t>等大模型服务商提供了稳定的</w:t>
      </w:r>
      <w:r w:rsidR="00000000">
        <w:rPr>
          <w:rFonts w:hint="eastAsia"/>
          <w:strike/>
          <w:color w:val="FF0000"/>
        </w:rPr>
        <w:t>OpenAI</w:t>
      </w:r>
      <w:r w:rsidR="00000000">
        <w:rPr>
          <w:rFonts w:hint="eastAsia"/>
          <w:strike/>
          <w:color w:val="FF0000"/>
        </w:rPr>
        <w:t>兼容接口，</w:t>
      </w:r>
      <w:r w:rsidR="00000000">
        <w:rPr>
          <w:rFonts w:hint="eastAsia"/>
          <w:strike/>
          <w:color w:val="FF0000"/>
        </w:rPr>
        <w:t>PostgreSQL</w:t>
      </w:r>
      <w:r w:rsidR="00000000">
        <w:rPr>
          <w:rFonts w:hint="eastAsia"/>
          <w:strike/>
          <w:color w:val="FF0000"/>
        </w:rPr>
        <w:t>通过</w:t>
      </w:r>
      <w:proofErr w:type="spellStart"/>
      <w:r w:rsidR="00000000">
        <w:rPr>
          <w:strike/>
          <w:color w:val="FF0000"/>
        </w:rPr>
        <w:t>pgvector</w:t>
      </w:r>
      <w:proofErr w:type="spellEnd"/>
      <w:r w:rsidR="00000000">
        <w:rPr>
          <w:rFonts w:hint="eastAsia"/>
          <w:strike/>
          <w:color w:val="FF0000"/>
        </w:rPr>
        <w:t>扩展可以支持向量存储和相似度检索。</w:t>
      </w:r>
    </w:p>
    <w:p w14:paraId="53BE10EE" w14:textId="3CD2E38E" w:rsidR="003F2059" w:rsidRDefault="001247D7">
      <w:pPr>
        <w:pStyle w:val="A1-"/>
      </w:pPr>
      <w:proofErr w:type="spellStart"/>
      <w:proofErr w:type="spellEnd"/>
      <w:proofErr w:type="spellStart"/>
      <w:proofErr w:type="spellEnd"/>
      <w:r>
        <w:rPr>
          <w:rFonts w:hint="eastAsia"/>
          <w:color w:val="008000"/>
        </w:rPr>
        <w:t>技术可行性。实时协作基于成熟的CRDT库Yjs实现；DeepSeek等厂商提供稳定的OpenAI兼容接口，PostgreSQL经pgvector扩展支持向量检索。</w:t>
      </w:r>
    </w:p>
    <w:p w14:paraId="3D9C642F" w14:textId="77777777" w:rsidR="003F2059" w:rsidRDefault="00000000">
      <w:pPr>
        <w:pStyle w:val="A1-"/>
      </w:pPr>
      <w:r>
        <w:rPr>
          <w:strike/>
          <w:color w:val="FF0000"/>
        </w:rPr>
        <w:t>经济可行性。</w:t>
      </w:r>
      <w:r>
        <w:rPr>
          <w:rFonts w:hint="eastAsia"/>
          <w:strike/>
          <w:color w:val="FF0000"/>
        </w:rPr>
        <w:t>在成本评估方面，该系统主要为个人的毕业设计作品，开发由本人独立完成，成本完全在可控范围内。该系统的开销主要集中在服务器硬件和后期使用</w:t>
      </w:r>
      <w:r>
        <w:rPr>
          <w:rFonts w:hint="eastAsia"/>
          <w:strike/>
          <w:color w:val="FF0000"/>
        </w:rPr>
        <w:t>AI</w:t>
      </w:r>
      <w:r>
        <w:rPr>
          <w:rFonts w:hint="eastAsia"/>
          <w:strike/>
          <w:color w:val="FF0000"/>
        </w:rPr>
        <w:t>功能时需要消耗</w:t>
      </w:r>
      <w:r>
        <w:rPr>
          <w:strike/>
          <w:color w:val="FF0000"/>
        </w:rPr>
        <w:t>token</w:t>
      </w:r>
      <w:r>
        <w:rPr>
          <w:rFonts w:hint="eastAsia"/>
          <w:strike/>
          <w:color w:val="FF0000"/>
        </w:rPr>
        <w:t>。该系统服务器只需要</w:t>
      </w:r>
      <w:r>
        <w:rPr>
          <w:rFonts w:hint="eastAsia"/>
          <w:strike/>
          <w:color w:val="FF0000"/>
        </w:rPr>
        <w:t>4</w:t>
      </w:r>
      <w:r>
        <w:rPr>
          <w:rFonts w:hint="eastAsia"/>
          <w:strike/>
          <w:color w:val="FF0000"/>
        </w:rPr>
        <w:t>核心</w:t>
      </w:r>
      <w:r>
        <w:rPr>
          <w:rFonts w:hint="eastAsia"/>
          <w:strike/>
          <w:color w:val="FF0000"/>
        </w:rPr>
        <w:t>2GB</w:t>
      </w:r>
      <w:r>
        <w:rPr>
          <w:rFonts w:hint="eastAsia"/>
          <w:strike/>
          <w:color w:val="FF0000"/>
        </w:rPr>
        <w:t>内存即可搭建，后期使用</w:t>
      </w:r>
      <w:r>
        <w:rPr>
          <w:rFonts w:hint="eastAsia"/>
          <w:strike/>
          <w:color w:val="FF0000"/>
        </w:rPr>
        <w:t>AI</w:t>
      </w:r>
      <w:r>
        <w:rPr>
          <w:rFonts w:hint="eastAsia"/>
          <w:strike/>
          <w:color w:val="FF0000"/>
        </w:rPr>
        <w:t>按照现有市面的价格也完全可以承担。</w:t>
      </w:r>
    </w:p>
    <w:p w14:paraId="3D9C642F" w14:textId="77777777" w:rsidR="003F2059" w:rsidRDefault="00000000">
      <w:pPr>
        <w:pStyle w:val="A1-"/>
      </w:pPr>
      <w:r>
        <w:rPr>
          <w:strike/>
          <w:color w:val="FF0000"/>
        </w:rPr>
        <w:t>经济可行性。开发由本人独立完成，开销集中在服务器硬件和AI调用的token消耗，一台4核2GB内存的服务器即可搭建，成本可控。</w:t>
      </w:r>
    </w:p>
    <w:p w14:paraId="3D9C642F" w14:textId="77777777" w:rsidR="003F2059" w:rsidRDefault="00000000">
      <w:pPr>
        <w:pStyle w:val="A1-"/>
      </w:pPr>
      <w:r>
        <w:rPr>
          <w:color w:val="008000"/>
        </w:rPr>
        <w:t>经济可行性。开发由本人独立完成，一台4核2GB服务器即可搭建，AI按量计费成本可控。</w:t>
      </w:r>
    </w:p>
    <w:p w14:paraId="33BC443A" w14:textId="77777777" w:rsidR="003F2059" w:rsidRDefault="00000000">
      <w:pPr>
        <w:pStyle w:val="A1-"/>
      </w:pPr>
      <w:r>
        <w:rPr>
          <w:strike/>
          <w:color w:val="FF0000"/>
        </w:rPr>
        <w:t>操作可行性。系统采用</w:t>
      </w:r>
      <w:r>
        <w:rPr>
          <w:strike/>
          <w:color w:val="FF0000"/>
        </w:rPr>
        <w:t>B/S</w:t>
      </w:r>
      <w:r>
        <w:rPr>
          <w:strike/>
          <w:color w:val="FF0000"/>
        </w:rPr>
        <w:t>架构，用户通过浏览器即可完成全部操作，</w:t>
      </w:r>
      <w:r>
        <w:rPr>
          <w:rFonts w:hint="eastAsia"/>
          <w:strike/>
          <w:color w:val="FF0000"/>
        </w:rPr>
        <w:t>无需安装任何软件，</w:t>
      </w:r>
      <w:r>
        <w:rPr>
          <w:strike/>
          <w:color w:val="FF0000"/>
        </w:rPr>
        <w:t>访客免登录访问。</w:t>
      </w:r>
      <w:r>
        <w:rPr>
          <w:rFonts w:hint="eastAsia"/>
          <w:strike/>
          <w:color w:val="FF0000"/>
        </w:rPr>
        <w:t>尤其是</w:t>
      </w:r>
      <w:r>
        <w:rPr>
          <w:rFonts w:hint="eastAsia"/>
          <w:strike/>
          <w:color w:val="FF0000"/>
        </w:rPr>
        <w:t>AI</w:t>
      </w:r>
      <w:r>
        <w:rPr>
          <w:rFonts w:hint="eastAsia"/>
          <w:strike/>
          <w:color w:val="FF0000"/>
        </w:rPr>
        <w:t>能力由服务端统一托管，用户不需要申请密钥和填写任何配置即可使用，对不熟悉计算机技术的用户也非常友好。此外，</w:t>
      </w:r>
      <w:r>
        <w:rPr>
          <w:strike/>
          <w:color w:val="FF0000"/>
        </w:rPr>
        <w:t>管理员可依托</w:t>
      </w:r>
      <w:r>
        <w:rPr>
          <w:strike/>
          <w:color w:val="FF0000"/>
        </w:rPr>
        <w:t>LINUX</w:t>
      </w:r>
      <w:r>
        <w:rPr>
          <w:strike/>
          <w:color w:val="FF0000"/>
        </w:rPr>
        <w:t>服务器完成部署、备份与维护</w:t>
      </w:r>
      <w:r>
        <w:rPr>
          <w:rFonts w:hint="eastAsia"/>
          <w:strike/>
          <w:color w:val="FF0000"/>
        </w:rPr>
        <w:t>，</w:t>
      </w:r>
      <w:r>
        <w:rPr>
          <w:strike/>
          <w:color w:val="FF0000"/>
        </w:rPr>
        <w:t>系统跨平台可用</w:t>
      </w:r>
      <w:r>
        <w:rPr>
          <w:rFonts w:hint="eastAsia"/>
          <w:strike/>
          <w:color w:val="FF0000"/>
        </w:rPr>
        <w:t>。</w:t>
      </w:r>
    </w:p>
    <w:p w14:paraId="33BC443A" w14:textId="77777777" w:rsidR="003F2059" w:rsidRDefault="00000000">
      <w:pPr>
        <w:pStyle w:val="A1-"/>
      </w:pPr>
      <w:r>
        <w:rPr>
          <w:strike/>
          <w:color w:val="FF0000"/>
        </w:rPr>
        <w:t>操作可行性。用户通过浏览器即可完成全部操作，无需安装软件，访客免登录访问；AI能力由服务端统一托管，用户不需要申请密钥和填写任何配置。</w:t>
      </w:r>
    </w:p>
    <w:p w14:paraId="33BC443A" w14:textId="77777777" w:rsidR="003F2059" w:rsidRDefault="00000000">
      <w:pPr>
        <w:pStyle w:val="A1-"/>
      </w:pPr>
      <w:r>
        <w:rPr>
          <w:color w:val="008000"/>
        </w:rPr>
        <w:t>操作可行性。浏览器即开即用，访客免登录；AI由服务端托管，用户无需申请密钥。</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strike/>
          <w:color w:val="FF0000"/>
        </w:rPr>
        <w:t>系统划分个人用户、团队管理员、团队成员和访客四类角色；在此基础上，系统将</w:t>
      </w:r>
      <w:r>
        <w:rPr>
          <w:rFonts w:hint="eastAsia"/>
          <w:strike/>
          <w:color w:val="FF0000"/>
        </w:rPr>
        <w:t>AI</w:t>
      </w:r>
      <w:r>
        <w:rPr>
          <w:rFonts w:hint="eastAsia"/>
          <w:strike/>
          <w:color w:val="FF0000"/>
        </w:rPr>
        <w:t>智能体作为个人用户、团队成员和访客之外的第四类操作主体纳入权限管理，如表</w:t>
      </w:r>
      <w:r>
        <w:rPr>
          <w:rFonts w:hint="eastAsia"/>
          <w:strike/>
          <w:color w:val="FF0000"/>
        </w:rPr>
        <w:t>3-1</w:t>
      </w:r>
      <w:r>
        <w:rPr>
          <w:rFonts w:hint="eastAsia"/>
          <w:strike/>
          <w:color w:val="FF0000"/>
        </w:rPr>
        <w:t>所示。</w:t>
      </w:r>
    </w:p>
    <w:p w14:paraId="7EC07416" w14:textId="77777777" w:rsidR="003F2059" w:rsidRDefault="00000000">
      <w:pPr>
        <w:pStyle w:val="A1-"/>
      </w:pPr>
      <w:r>
        <w:rPr>
          <w:rFonts w:hint="eastAsia"/>
          <w:color w:val="008000"/>
        </w:rPr>
        <w:t>系统划分个人用户、团队管理员、团队成员和访客四类角色，并把AI智能体作为第四类操作主体纳入权限管理，如表3-1所示。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w:t>
            </w:r>
            <w:r>
              <w:lastRenderedPageBreak/>
              <w:t>用户</w:t>
            </w:r>
          </w:p>
        </w:tc>
        <w:tc>
          <w:tcPr>
            <w:tcW w:w="4532" w:type="dxa"/>
          </w:tcPr>
          <w:p w14:paraId="5640CCDF" w14:textId="77777777" w:rsidR="003F2059" w:rsidRDefault="00000000">
            <w:pPr>
              <w:pStyle w:val="D3--"/>
              <w:rPr>
                <w:rFonts w:hint="default"/>
              </w:rPr>
            </w:pPr>
            <w:r>
              <w:lastRenderedPageBreak/>
              <w:t>查看分享内容；持可编辑链接时参与实时</w:t>
            </w:r>
            <w:r>
              <w:lastRenderedPageBreak/>
              <w:t>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lastRenderedPageBreak/>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2ADD7CEE" w14:textId="77777777" w:rsidR="003F2059" w:rsidRDefault="003F2059">
      <w:pPr>
        <w:pStyle w:val="A1-"/>
        <w:ind w:firstLineChars="0" w:firstLine="0"/>
      </w:pPr>
    </w:p>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F3E7198" w14:textId="77777777" w:rsidR="003F2059" w:rsidRDefault="00000000">
      <w:pPr>
        <w:pStyle w:val="A1-"/>
      </w:pPr>
      <w:r>
        <w:rPr>
          <w:rFonts w:hint="eastAsia"/>
          <w:strike/>
          <w:color w:val="FF0000"/>
        </w:rPr>
        <w:t>该系统一共设置了八个功能模块，分别是用户管理、个人笔记管理、团队协作、实时协作编辑、笔记分享、版本管理、回收站和</w:t>
      </w:r>
      <w:r>
        <w:rPr>
          <w:rFonts w:hint="eastAsia"/>
          <w:strike/>
          <w:color w:val="FF0000"/>
        </w:rPr>
        <w:t>AI</w:t>
      </w:r>
      <w:r>
        <w:rPr>
          <w:rFonts w:hint="eastAsia"/>
          <w:strike/>
          <w:color w:val="FF0000"/>
        </w:rPr>
        <w:t>智能辅助模块。其中</w:t>
      </w:r>
      <w:r>
        <w:rPr>
          <w:rFonts w:hint="eastAsia"/>
          <w:strike/>
          <w:color w:val="FF0000"/>
        </w:rPr>
        <w:t>AI</w:t>
      </w:r>
      <w:r>
        <w:rPr>
          <w:rFonts w:hint="eastAsia"/>
          <w:strike/>
          <w:color w:val="FF0000"/>
        </w:rPr>
        <w:t>智能辅助模块是该系统的核心，它可以通过</w:t>
      </w:r>
      <w:r>
        <w:rPr>
          <w:rFonts w:hint="eastAsia"/>
          <w:strike/>
          <w:color w:val="FF0000"/>
        </w:rPr>
        <w:t>LLM</w:t>
      </w:r>
      <w:r>
        <w:rPr>
          <w:rFonts w:hint="eastAsia"/>
          <w:strike/>
          <w:color w:val="FF0000"/>
        </w:rPr>
        <w:t>网关统一接入大语言模型，提供编辑器</w:t>
      </w:r>
      <w:r>
        <w:rPr>
          <w:rFonts w:hint="eastAsia"/>
          <w:strike/>
          <w:color w:val="FF0000"/>
        </w:rPr>
        <w:t>AI</w:t>
      </w:r>
      <w:r>
        <w:rPr>
          <w:rFonts w:hint="eastAsia"/>
          <w:strike/>
          <w:color w:val="FF0000"/>
        </w:rPr>
        <w:t>辅助、对话式智能体、智能整理和带出处的智能检索问答等功能。</w:t>
      </w:r>
    </w:p>
    <w:p w14:paraId="5F3E7198" w14:textId="77777777" w:rsidR="003F2059" w:rsidRDefault="00000000">
      <w:pPr>
        <w:pStyle w:val="A1-"/>
      </w:pPr>
      <w:r>
        <w:rPr>
          <w:rFonts w:hint="eastAsia"/>
          <w:strike/>
          <w:color w:val="FF0000"/>
        </w:rPr>
        <w:t>系统共设八个功能模块：用户管理、个人笔记管理、团队协作、实时协作编辑、笔记分享、版本管理、回收站和AI智能辅助模块。其中AI智能辅助模块是核心，经LLM网关统一接入大语言模型，提供编辑器AI辅助、对话式智能体、智能整理和带出处的智能检索问答。</w:t>
      </w:r>
    </w:p>
    <w:p w14:paraId="5F3E7198" w14:textId="77777777" w:rsidR="003F2059" w:rsidRDefault="00000000">
      <w:pPr>
        <w:pStyle w:val="A1-"/>
      </w:pPr>
      <w:r>
        <w:rPr>
          <w:rFonts w:hint="eastAsia"/>
          <w:color w:val="008000"/>
        </w:rPr>
        <w:t>系统共设八个功能模块：用户管理、个人笔记管理、团队协作、实时协作编辑、笔记分享、版本管理、回收站和AI智能辅助模块，后者是核心，经LLM网关提供编辑器AI辅助、对话式智能体、智能整理和带出处的检索问答。</w:t>
      </w:r>
    </w:p>
    <w:p w14:paraId="7998AB5B" w14:textId="77777777" w:rsidR="003F2059" w:rsidRDefault="00000000">
      <w:pPr>
        <w:pStyle w:val="B2-"/>
      </w:pPr>
      <w:r>
        <w:rPr>
          <w:rFonts w:hint="eastAsia"/>
          <w:color w:val="008000"/>
        </w:rPr>
        <w:t>3.4 非功能需求分析</w:t>
      </w:r>
    </w:p>
    <w:p w14:paraId="16C70889" w14:textId="77777777" w:rsidR="003F2059" w:rsidRDefault="00000000">
      <w:pPr>
        <w:pStyle w:val="A1-"/>
      </w:pPr>
      <w:r>
        <w:rPr>
          <w:strike/>
          <w:color w:val="FF0000"/>
        </w:rPr>
        <w:t>性能方面，常规读写接口在百毫秒内响应，实时编辑的传播延迟要求达到“对方按键即所见”的水平，AI流式回复首字节不能被系统自身开销明显拖慢。安全方面，密码不得明文存储，未登录与越权访问一律拒绝，错误提示不能暴露账号是否存在、笔记是否存在这类信息。可靠性方面，多人并发编辑即使操作顺序不同也必须收敛到一致，编辑内容不因断网、断连丢失。可部署方面，系统要能在单台服务器上用容器一键拉起，数据与AI调用不出内网。</w:t>
      </w:r>
    </w:p>
    <w:p w14:paraId="16C70889" w14:textId="77777777" w:rsidR="003F2059" w:rsidRDefault="00000000">
      <w:pPr>
        <w:pStyle w:val="A1-"/>
      </w:pPr>
      <w:r>
        <w:rPr>
          <w:strike/>
          <w:color w:val="FF0000"/>
        </w:rPr>
        <w:t>性能方面，常规接口百毫秒内响应，实时编辑传播延迟达到“对方按键即所见”的水平，AI流式回复首字节不被系统开销明显拖慢。安全方面，密码不明文存储，越权访问一律拒绝，错误提示不暴露账号或笔记是否存在。可靠性方面，多人并发编辑必须收敛到一致，内容不因断连丢失。可部署方面，单台服务器容器一键拉起，数据与AI调用不出内网。</w:t>
      </w:r>
    </w:p>
    <w:p w14:paraId="16C70889" w14:textId="77777777" w:rsidR="003F2059" w:rsidRDefault="00000000">
      <w:pPr>
        <w:pStyle w:val="A1-"/>
      </w:pPr>
      <w:r>
        <w:rPr>
          <w:strike/>
          <w:color w:val="FF0000"/>
        </w:rPr>
        <w:t>性能方面，常规接口百毫秒内响应，实时编辑延迟达到“按键即所见”，AI流式首字节不被系统拖慢。安全方面，密码不明文存储，越权一律拒绝，错误提示不暴露存在性。可靠性方面，并发编辑必须收敛一致，断连不丢内容。可部署方面，单机容器一键拉起，数据与AI调用不出内网。</w:t>
      </w:r>
    </w:p>
    <w:p w14:paraId="16C70889" w14:textId="77777777" w:rsidR="003F2059" w:rsidRDefault="00000000">
      <w:pPr>
        <w:pStyle w:val="A1-"/>
      </w:pPr>
      <w:r>
        <w:rPr>
          <w:color w:val="008000"/>
        </w:rPr>
        <w:t>性能方面，常规接口百毫秒内响应，实时编辑延迟达到“按键即所见”，AI流式首字节不被拖慢。安全方面，密码不明文存储，越权一律拒绝，错误提示不暴露存在性。可靠性方面，并发编辑必须收敛一致，断连不丢内容。可部署方面，单机容器一键拉起，数据与AI调用不出内网。</w:t>
      </w:r>
    </w:p>
    <w:p w14:paraId="7998AB5B" w14:textId="77777777" w:rsidR="003F2059" w:rsidRDefault="00000000">
      <w:pPr>
        <w:pStyle w:val="B2-"/>
      </w:pPr>
      <w:bookmarkStart w:id="20" w:name="_Toc1345464680"/>
      <w:r>
        <w:rPr>
          <w:rFonts w:hint="eastAsia"/>
          <w:color w:val="008000"/>
        </w:rPr>
        <w:t>3.5 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1"/>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lastRenderedPageBreak/>
        <w:t>图</w:t>
      </w:r>
      <w:r>
        <w:rPr>
          <w:rFonts w:hint="eastAsia"/>
        </w:rPr>
        <w:t xml:space="preserve"> 3-1 </w:t>
      </w:r>
      <w:r>
        <w:rPr>
          <w:rFonts w:hint="eastAsia"/>
        </w:rPr>
        <w:t>系统总体用例图</w:t>
      </w:r>
    </w:p>
    <w:p w14:paraId="16C70889" w14:textId="77777777" w:rsidR="003F2059" w:rsidRDefault="00000000">
      <w:pPr>
        <w:pStyle w:val="A1-"/>
      </w:pPr>
      <w:r>
        <w:rPr>
          <w:rFonts w:hint="eastAsia"/>
          <w:strike/>
          <w:color w:val="FF0000"/>
        </w:rPr>
        <w:t>用户管理用例是负责系统的身份入口，用户可以完成注册、登录、退出登录以及个人信息的查看功能。如果出现重复的邮箱或用户名，系统会在界面显示</w:t>
      </w:r>
      <w:r>
        <w:rPr>
          <w:rFonts w:hint="eastAsia"/>
          <w:strike/>
          <w:color w:val="FF0000"/>
        </w:rPr>
        <w:t>409</w:t>
      </w:r>
      <w:r>
        <w:rPr>
          <w:rFonts w:hint="eastAsia"/>
          <w:strike/>
          <w:color w:val="FF0000"/>
        </w:rPr>
        <w:t>提示，如果用户输入的是弱密码，则会被前后端双重拦截。此外，错误的登录凭据统一提示为邮箱或密码错误，从而防止枚举探测。</w:t>
      </w:r>
    </w:p>
    <w:p w14:paraId="16C70889" w14:textId="77777777" w:rsidR="003F2059" w:rsidRDefault="00000000">
      <w:pPr>
        <w:pStyle w:val="A1-"/>
      </w:pPr>
      <w:r>
        <w:rPr>
          <w:rFonts w:hint="eastAsia"/>
          <w:strike/>
          <w:color w:val="FF0000"/>
        </w:rPr>
        <w:t>用户管理用例负责系统的身份入口，覆盖注册、登录、退出和个人信息查看。校验规则前后端口径一致，重复的邮箱或用户名返回409；登录失败统一提示“邮箱或密码错误”，防止枚举探测有效账号。</w:t>
      </w:r>
    </w:p>
    <w:p w14:paraId="16C70889" w14:textId="77777777" w:rsidR="003F2059" w:rsidRDefault="00000000">
      <w:pPr>
        <w:pStyle w:val="A1-"/>
      </w:pPr>
      <w:r>
        <w:rPr>
          <w:rFonts w:hint="eastAsia"/>
          <w:strike/>
          <w:color w:val="FF0000"/>
        </w:rPr>
        <w:t>用户管理用例负责系统的身份入口，覆盖注册、登录、退出和个人信息查看；重复的邮箱或用户名返回409，登录失败统一提示“邮箱或密码错误”以防枚举探测。</w:t>
      </w:r>
    </w:p>
    <w:p w14:paraId="16C70889" w14:textId="77777777" w:rsidR="003F2059" w:rsidRDefault="00000000">
      <w:pPr>
        <w:pStyle w:val="A1-"/>
      </w:pPr>
      <w:r>
        <w:rPr>
          <w:rFonts w:hint="eastAsia"/>
          <w:color w:val="008000"/>
        </w:rPr>
        <w:t>用户管理用例覆盖注册、登录、退出与个人信息查看；重复邮箱或用户名返回409，登录失败统一提示“邮箱或密码错误”防枚举。</w:t>
      </w:r>
    </w:p>
    <w:p w14:paraId="6C9F1E26" w14:textId="77777777" w:rsidR="003F2059" w:rsidRDefault="00000000">
      <w:pPr>
        <w:pStyle w:val="A1-"/>
      </w:pPr>
      <w:r>
        <w:rPr>
          <w:rFonts w:hint="eastAsia"/>
          <w:strike/>
          <w:color w:val="FF0000"/>
        </w:rPr>
        <w:t>笔记管理用例是覆盖笔记从创建到删除的全部生命周期，用户可以新建与编辑笔记、移动文件夹、添加标签、进行关键词搜索、导出笔记以及回滚到历史版本。此外，删除的笔记会先进入到回收站，既可以选择恢复，也可以选择彻底删除。该组用例的前置条件是用户已登录并且对目标笔记拥有相应的权限。</w:t>
      </w:r>
    </w:p>
    <w:p w14:paraId="6C9F1E26" w14:textId="77777777" w:rsidR="003F2059" w:rsidRDefault="00000000">
      <w:pPr>
        <w:pStyle w:val="A1-"/>
      </w:pPr>
      <w:r>
        <w:rPr>
          <w:rFonts w:hint="eastAsia"/>
          <w:strike/>
          <w:color w:val="FF0000"/>
        </w:rPr>
        <w:t>笔记管理用例覆盖笔记从创建到删除的全部生命周期：新建与编辑、文件夹与标签、关键词搜索、导出、版本回滚；删除先进回收站，可恢复或彻底删除。前置条件是用户已登录且对目标笔记拥有相应权限。</w:t>
      </w:r>
    </w:p>
    <w:p w14:paraId="6C9F1E26" w14:textId="77777777" w:rsidR="003F2059" w:rsidRDefault="00000000">
      <w:pPr>
        <w:pStyle w:val="A1-"/>
      </w:pPr>
      <w:r>
        <w:rPr>
          <w:rFonts w:hint="eastAsia"/>
          <w:color w:val="008000"/>
        </w:rPr>
        <w:t>笔记管理用例覆盖创建、编辑、文件夹与标签、搜索、导出、版本回滚到回收站恢复或彻底删除的全生命周期。</w:t>
      </w:r>
    </w:p>
    <w:p w14:paraId="2F54825B" w14:textId="77777777" w:rsidR="003F2059" w:rsidRDefault="00000000">
      <w:pPr>
        <w:pStyle w:val="A1-"/>
      </w:pPr>
      <w:r>
        <w:rPr>
          <w:rFonts w:hint="eastAsia"/>
          <w:strike/>
          <w:color w:val="FF0000"/>
        </w:rPr>
        <w:t>团队协作用例是围绕团队的生命周期展开的，团队的创建者可以创建和解散团队、发出并处理邀请、调整成员角色，成员也可以主动退出；对于团队笔记，系统支持按权限进行查看和编辑，并提供可见性设置。</w:t>
      </w:r>
    </w:p>
    <w:p w14:paraId="2F54825B" w14:textId="77777777" w:rsidR="003F2059" w:rsidRDefault="00000000">
      <w:pPr>
        <w:pStyle w:val="A1-"/>
      </w:pPr>
      <w:r>
        <w:rPr>
          <w:rFonts w:hint="eastAsia"/>
          <w:strike/>
          <w:color w:val="FF0000"/>
        </w:rPr>
        <w:t>团队协作用例覆盖团队生命周期：创建和解散团队、发出并处理邀请、调整成员角色、成员主动退队；团队笔记按权限查看和编辑，并提供可见性设置。</w:t>
      </w:r>
    </w:p>
    <w:p w14:paraId="2F54825B" w14:textId="77777777" w:rsidR="003F2059" w:rsidRDefault="00000000">
      <w:pPr>
        <w:pStyle w:val="A1-"/>
      </w:pPr>
      <w:r>
        <w:rPr>
          <w:rFonts w:hint="eastAsia"/>
          <w:color w:val="008000"/>
        </w:rPr>
        <w:t>团队协作用例覆盖创建与解散、邀请、角色调整、退队，团队笔记按权限读写并可设可见性。</w:t>
      </w:r>
    </w:p>
    <w:p w14:paraId="58199BC6" w14:textId="77777777" w:rsidR="003F2059" w:rsidRDefault="00000000">
      <w:pPr>
        <w:pStyle w:val="A1-"/>
      </w:pPr>
      <w:r>
        <w:rPr>
          <w:rFonts w:hint="eastAsia"/>
          <w:strike/>
          <w:color w:val="FF0000"/>
        </w:rPr>
        <w:t>实时编辑用例是发生在多个用户同时编辑同一篇笔记的场景中，包括建立协作连接、查看协作者光标与在线状态以及并发编辑的自动收敛，断开后数据也会持久化保存；伪造令牌或越权的连接会被</w:t>
      </w:r>
      <w:r>
        <w:rPr>
          <w:rFonts w:hint="eastAsia"/>
          <w:strike/>
          <w:color w:val="FF0000"/>
        </w:rPr>
        <w:t>401</w:t>
      </w:r>
      <w:r>
        <w:rPr>
          <w:rFonts w:hint="eastAsia"/>
          <w:strike/>
          <w:color w:val="FF0000"/>
        </w:rPr>
        <w:t>拒绝，只读访客的连接同样会被自动拒绝。</w:t>
      </w:r>
    </w:p>
    <w:p w14:paraId="58199BC6" w14:textId="77777777" w:rsidR="003F2059" w:rsidRDefault="00000000">
      <w:pPr>
        <w:pStyle w:val="A1-"/>
      </w:pPr>
      <w:r>
        <w:rPr>
          <w:rFonts w:hint="eastAsia"/>
          <w:strike/>
          <w:color w:val="FF0000"/>
        </w:rPr>
        <w:t>实时编辑用例包括建立协作连接、查看协作者光标与在线状态、并发编辑自动收敛，断开后数据持久化；伪造令牌或越权连接会被401拒绝，只读访客的连接同样被自动拒绝。</w:t>
      </w:r>
    </w:p>
    <w:p w14:paraId="58199BC6" w14:textId="77777777" w:rsidR="003F2059" w:rsidRDefault="00000000">
      <w:pPr>
        <w:pStyle w:val="A1-"/>
      </w:pPr>
      <w:r>
        <w:rPr>
          <w:rFonts w:hint="eastAsia"/>
          <w:color w:val="008000"/>
        </w:rPr>
        <w:t>实时编辑用例包括协作连接、光标与在线状态、并发自动收敛；伪造或越权连接被401拒绝。</w:t>
      </w:r>
    </w:p>
    <w:p w14:paraId="6979D60A" w14:textId="77777777" w:rsidR="003F2059" w:rsidRDefault="00000000">
      <w:pPr>
        <w:pStyle w:val="A1-"/>
      </w:pPr>
      <w:r>
        <w:rPr>
          <w:rFonts w:hint="eastAsia"/>
          <w:strike/>
          <w:color w:val="FF0000"/>
        </w:rPr>
        <w:t>AI</w:t>
      </w:r>
      <w:r>
        <w:rPr>
          <w:rFonts w:hint="eastAsia"/>
          <w:strike/>
          <w:color w:val="FF0000"/>
        </w:rPr>
        <w:t>辅助用例是本系统中最具特色的一组用例，包括编辑器的续写、润色、摘要与自定义指令，以及智能体的对话式指令、单篇与批量的智能整理、语义检索和知识问答；在异常情况下，模型服务未配置时相关功能会整体降级并明确提示，只读成员调用写类</w:t>
      </w:r>
      <w:proofErr w:type="spellStart"/>
      <w:r>
        <w:rPr>
          <w:rFonts w:hint="eastAsia"/>
          <w:strike/>
          <w:color w:val="FF0000"/>
        </w:rPr>
        <w:t>AI</w:t>
      </w:r>
      <w:proofErr w:type="spellEnd"/>
      <w:r>
        <w:rPr>
          <w:rFonts w:hint="eastAsia"/>
          <w:strike/>
          <w:color w:val="FF0000"/>
        </w:rPr>
        <w:t>动作会被</w:t>
      </w:r>
      <w:r>
        <w:rPr>
          <w:rFonts w:hint="eastAsia"/>
          <w:strike/>
          <w:color w:val="FF0000"/>
        </w:rPr>
        <w:t>403</w:t>
      </w:r>
      <w:r>
        <w:rPr>
          <w:rFonts w:hint="eastAsia"/>
          <w:strike/>
          <w:color w:val="FF0000"/>
        </w:rPr>
        <w:t>拒绝，智能体的工具调用触碰权限边界时，拒绝原因会回填对话并由模型如实告知用户。</w:t>
      </w:r>
    </w:p>
    <w:p w14:paraId="6979D60A" w14:textId="77777777" w:rsidR="003F2059" w:rsidRDefault="00000000">
      <w:pPr>
        <w:pStyle w:val="A1-"/>
      </w:pPr>
      <w:proofErr w:type="spellStart"/>
      <w:proofErr w:type="spellEnd"/>
      <w:r>
        <w:rPr>
          <w:rFonts w:hint="eastAsia"/>
          <w:strike/>
          <w:color w:val="FF0000"/>
        </w:rPr>
        <w:t>AI辅助用例包括编辑器的续写、润色、摘要与自定义指令，以及智能体对话式指令、单篇与批量智能整理、语义检索和知识问答；模型服务未配置时相关功能整体降级并明确提示，只读成员调用写类AI动作返回403，智能体工具调用越权时拒绝原因回填对话并由模型如实告知用户。</w:t>
      </w:r>
    </w:p>
    <w:p w14:paraId="6979D60A" w14:textId="77777777" w:rsidR="003F2059" w:rsidRDefault="00000000">
      <w:pPr>
        <w:pStyle w:val="A1-"/>
      </w:pPr>
      <w:proofErr w:type="spellStart"/>
      <w:proofErr w:type="spellEnd"/>
      <w:r>
        <w:rPr>
          <w:rFonts w:hint="eastAsia"/>
          <w:color w:val="008000"/>
        </w:rPr>
        <w:t>AI辅助用例包括编辑器续写、润色、摘要与自定义指令，智能体对话式指令、智能整理、语义检索与问答；异常时整体降级提示，越权时拒绝原因回填对话并如实告知。</w:t>
      </w:r>
    </w:p>
    <w:p w14:paraId="0215390B" w14:textId="7E014710" w:rsidR="003F2059" w:rsidRDefault="00000000">
      <w:pPr>
        <w:pStyle w:val="B1-"/>
      </w:pPr>
      <w:bookmarkStart w:id="21" w:name="_Toc782487867"/>
      <w:r>
        <w:rPr>
          <w:rFonts w:hint="eastAsia"/>
        </w:rPr>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77777777" w:rsidR="003F2059" w:rsidRDefault="00000000">
      <w:pPr>
        <w:pStyle w:val="A1-"/>
      </w:pPr>
      <w:r>
        <w:rPr>
          <w:rFonts w:hint="eastAsia"/>
          <w:strike/>
          <w:color w:val="FF0000"/>
        </w:rPr>
        <w:t>总体架构设计。该项目在逻辑上共分为四层，分别是表现层、网关层、应用层和数据层，具体如图</w:t>
      </w:r>
      <w:r>
        <w:rPr>
          <w:rFonts w:hint="eastAsia"/>
          <w:strike/>
          <w:color w:val="FF0000"/>
        </w:rPr>
        <w:t>4-1</w:t>
      </w:r>
      <w:r>
        <w:rPr>
          <w:rFonts w:hint="eastAsia"/>
          <w:strike/>
          <w:color w:val="FF0000"/>
        </w:rPr>
        <w:t>所示。</w:t>
      </w:r>
    </w:p>
    <w:p w14:paraId="66389EE5" w14:textId="77777777" w:rsidR="003F2059" w:rsidRDefault="00000000">
      <w:pPr>
        <w:pStyle w:val="A1-"/>
      </w:pPr>
      <w:r>
        <w:rPr>
          <w:rFonts w:hint="eastAsia"/>
          <w:color w:val="008000"/>
        </w:rPr>
        <w:t>总体架构。系统在逻辑上分为表现层、网关层、应用层和数据层四层，如图4-1所示。</w:t>
      </w:r>
    </w:p>
    <w:p w14:paraId="2534AACE" w14:textId="77777777" w:rsidR="003F2059" w:rsidRDefault="00000000">
      <w:pPr>
        <w:pStyle w:val="D2-"/>
      </w:pPr>
      <w:r>
        <w:rPr>
          <w:rFonts w:hint="eastAsia"/>
          <w:noProof/>
        </w:rPr>
        <w:lastRenderedPageBreak/>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2"/>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strike/>
          <w:color w:val="FF0000"/>
        </w:rPr>
        <w:t>前后端分离架构。前端经</w:t>
      </w:r>
      <w:r>
        <w:rPr>
          <w:rFonts w:hint="eastAsia"/>
          <w:strike/>
          <w:color w:val="FF0000"/>
        </w:rPr>
        <w:t>Vite</w:t>
      </w:r>
      <w:r>
        <w:rPr>
          <w:rFonts w:hint="eastAsia"/>
          <w:strike/>
          <w:color w:val="FF0000"/>
        </w:rPr>
        <w:t>构建成静态资源，独立部署在</w:t>
      </w:r>
      <w:r>
        <w:rPr>
          <w:rFonts w:hint="eastAsia"/>
          <w:strike/>
          <w:color w:val="FF0000"/>
        </w:rPr>
        <w:t>Nginx</w:t>
      </w:r>
      <w:r>
        <w:rPr>
          <w:rFonts w:hint="eastAsia"/>
          <w:strike/>
          <w:color w:val="FF0000"/>
        </w:rPr>
        <w:t>上；后端只提供</w:t>
      </w:r>
      <w:r>
        <w:rPr>
          <w:rFonts w:hint="eastAsia"/>
          <w:strike/>
          <w:color w:val="FF0000"/>
        </w:rPr>
        <w:t>API</w:t>
      </w:r>
      <w:r>
        <w:rPr>
          <w:rFonts w:hint="eastAsia"/>
          <w:strike/>
          <w:color w:val="FF0000"/>
        </w:rPr>
        <w:t>和</w:t>
      </w:r>
      <w:r>
        <w:rPr>
          <w:rFonts w:hint="eastAsia"/>
          <w:strike/>
          <w:color w:val="FF0000"/>
        </w:rPr>
        <w:t>WebSocket</w:t>
      </w:r>
      <w:r>
        <w:rPr>
          <w:rFonts w:hint="eastAsia"/>
          <w:strike/>
          <w:color w:val="FF0000"/>
        </w:rPr>
        <w:t>服务，两端通过</w:t>
      </w:r>
      <w:r>
        <w:rPr>
          <w:rFonts w:hint="eastAsia"/>
          <w:strike/>
          <w:color w:val="FF0000"/>
        </w:rPr>
        <w:t>JSON</w:t>
      </w:r>
      <w:r>
        <w:rPr>
          <w:rFonts w:hint="eastAsia"/>
          <w:strike/>
          <w:color w:val="FF0000"/>
        </w:rPr>
        <w:t>格式通讯，接口契约由共享类型包约束，所以前后端可以并行开发和独立部署。</w:t>
      </w:r>
    </w:p>
    <w:p w14:paraId="5FDEADF3" w14:textId="77777777" w:rsidR="003F2059" w:rsidRDefault="00000000">
      <w:pPr>
        <w:pStyle w:val="A1-"/>
      </w:pPr>
      <w:r>
        <w:rPr>
          <w:rFonts w:hint="eastAsia"/>
          <w:strike/>
          <w:color w:val="FF0000"/>
        </w:rPr>
        <w:t>前后端分离。前端经Vite构建为静态资源独立部署在Nginx，后端只提供API和WebSocket服务，两端以JSON通讯、共享类型包约束接口契约，可并行开发和独立部署。</w:t>
      </w:r>
    </w:p>
    <w:p w14:paraId="5FDEADF3" w14:textId="77777777" w:rsidR="003F2059" w:rsidRDefault="00000000">
      <w:pPr>
        <w:pStyle w:val="A1-"/>
      </w:pPr>
      <w:r>
        <w:rPr>
          <w:rFonts w:hint="eastAsia"/>
          <w:color w:val="008000"/>
        </w:rPr>
        <w:t>前后端分离。前端经Vite构建为静态资源部署在Nginx，后端只提供API和WebSocket服务，共享类型包约束接口契约。</w:t>
      </w:r>
    </w:p>
    <w:p w14:paraId="7CC41DB6" w14:textId="77777777" w:rsidR="003F2059" w:rsidRDefault="00000000">
      <w:pPr>
        <w:pStyle w:val="A1-"/>
      </w:pPr>
      <w:r>
        <w:rPr>
          <w:rFonts w:hint="eastAsia"/>
          <w:strike/>
          <w:color w:val="FF0000"/>
        </w:rPr>
        <w:t>后端模块化设计。后端按模块化设计的思想组织，每个业务域对应一个</w:t>
      </w:r>
      <w:proofErr w:type="spellStart"/>
      <w:r>
        <w:rPr>
          <w:rFonts w:hint="eastAsia"/>
          <w:strike/>
          <w:color w:val="FF0000"/>
        </w:rPr>
        <w:t>NestJS</w:t>
      </w:r>
      <w:proofErr w:type="spellEnd"/>
      <w:r>
        <w:rPr>
          <w:rFonts w:hint="eastAsia"/>
          <w:strike/>
          <w:color w:val="FF0000"/>
        </w:rPr>
        <w:t>模块，模块内按</w:t>
      </w:r>
      <w:r>
        <w:rPr>
          <w:rFonts w:hint="eastAsia"/>
          <w:strike/>
          <w:color w:val="FF0000"/>
        </w:rPr>
        <w:t>controller</w:t>
      </w:r>
      <w:r>
        <w:rPr>
          <w:rFonts w:hint="eastAsia"/>
          <w:strike/>
          <w:color w:val="FF0000"/>
        </w:rPr>
        <w:t>—</w:t>
      </w:r>
      <w:r>
        <w:rPr>
          <w:rFonts w:hint="eastAsia"/>
          <w:strike/>
          <w:color w:val="FF0000"/>
        </w:rPr>
        <w:t>service</w:t>
      </w:r>
      <w:r>
        <w:rPr>
          <w:rFonts w:hint="eastAsia"/>
          <w:strike/>
          <w:color w:val="FF0000"/>
        </w:rPr>
        <w:t>分层，模块间只通过显式导出的</w:t>
      </w:r>
      <w:r>
        <w:rPr>
          <w:rFonts w:hint="eastAsia"/>
          <w:strike/>
          <w:color w:val="FF0000"/>
        </w:rPr>
        <w:t>Service</w:t>
      </w:r>
      <w:r>
        <w:rPr>
          <w:rFonts w:hint="eastAsia"/>
          <w:strike/>
          <w:color w:val="FF0000"/>
        </w:rPr>
        <w:t>交互。</w:t>
      </w:r>
    </w:p>
    <w:p w14:paraId="7CC41DB6" w14:textId="77777777" w:rsidR="003F2059" w:rsidRDefault="00000000">
      <w:pPr>
        <w:pStyle w:val="A1-"/>
      </w:pPr>
      <w:proofErr w:type="spellStart"/>
      <w:proofErr w:type="spellEnd"/>
      <w:r>
        <w:rPr>
          <w:rFonts w:hint="eastAsia"/>
          <w:color w:val="008000"/>
        </w:rPr>
        <w:t>后端模块化设计。每个业务域对应一个NestJS模块，模块内按controller—service分层，模块间只通过显式导出的Service交互。</w:t>
      </w:r>
    </w:p>
    <w:p w14:paraId="0AB4D88A" w14:textId="77777777" w:rsidR="003F2059" w:rsidRDefault="00000000">
      <w:pPr>
        <w:pStyle w:val="B2-"/>
      </w:pPr>
      <w:bookmarkStart w:id="23" w:name="_Toc1883802521"/>
      <w:r>
        <w:rPr>
          <w:rFonts w:hint="eastAsia"/>
        </w:rPr>
        <w:t xml:space="preserve">4.2 </w:t>
      </w:r>
      <w:r>
        <w:rPr>
          <w:rFonts w:hint="eastAsia"/>
        </w:rPr>
        <w:t>系统功能模块设计</w:t>
      </w:r>
      <w:bookmarkEnd w:id="23"/>
    </w:p>
    <w:p w14:paraId="56E3DE8E" w14:textId="77777777" w:rsidR="003F2059" w:rsidRDefault="00000000">
      <w:pPr>
        <w:pStyle w:val="A1-"/>
      </w:pPr>
      <w:r>
        <w:rPr>
          <w:rFonts w:hint="eastAsia"/>
          <w:strike/>
          <w:color w:val="FF0000"/>
        </w:rPr>
        <w:t>系统功能结构如图</w:t>
      </w:r>
      <w:r>
        <w:rPr>
          <w:rFonts w:hint="eastAsia"/>
          <w:strike/>
          <w:color w:val="FF0000"/>
        </w:rPr>
        <w:t>4-2</w:t>
      </w:r>
      <w:r>
        <w:rPr>
          <w:rFonts w:hint="eastAsia"/>
          <w:strike/>
          <w:color w:val="FF0000"/>
        </w:rPr>
        <w:t>所示，其中</w:t>
      </w:r>
      <w:r>
        <w:rPr>
          <w:rFonts w:hint="eastAsia"/>
          <w:strike/>
          <w:color w:val="FF0000"/>
        </w:rPr>
        <w:t>AI</w:t>
      </w:r>
      <w:r>
        <w:rPr>
          <w:rFonts w:hint="eastAsia"/>
          <w:strike/>
          <w:color w:val="FF0000"/>
        </w:rPr>
        <w:t>智能辅助模块是核心。</w:t>
      </w:r>
    </w:p>
    <w:p w14:paraId="56E3DE8E" w14:textId="77777777" w:rsidR="003F2059" w:rsidRDefault="00000000">
      <w:pPr>
        <w:pStyle w:val="A1-"/>
      </w:pPr>
      <w:r>
        <w:rPr>
          <w:rFonts w:hint="eastAsia"/>
          <w:strike/>
          <w:color w:val="FF0000"/>
        </w:rPr>
        <w:t>系统在用户管理、个人笔记管理、团队协作、实时协作编辑、笔记分享、版本管理、回收站七个传统模块之上，叠加AI智能辅助模块。智能辅助模块按四层组织：最底层是大语言模型网关，统一封装对话、流式对话和向量化调用；其上是三个能力层——编辑器AI、对话式智能体、智能整理与混合检索，分别面向写作、操作和查找三类场景。智能辅助模块不重复实现业务规则：智能体的工具直接调用笔记、分享等既有业务服务，权限校验复用同一套访问矩阵。系统功能结构如图4-2所示。</w:t>
      </w:r>
    </w:p>
    <w:p w14:paraId="56E3DE8E" w14:textId="77777777" w:rsidR="003F2059" w:rsidRDefault="00000000">
      <w:pPr>
        <w:pStyle w:val="A1-"/>
      </w:pPr>
      <w:r>
        <w:rPr>
          <w:rFonts w:hint="eastAsia"/>
          <w:color w:val="008000"/>
        </w:rPr>
        <w:t>系统在七个传统模块之上叠加AI智能辅助模块，按四层组织：底层大语言模型网关统一封装对话、流式与向量化调用；其上为编辑器AI、对话式智能体、智能整理与混合检索三个能力层，分别面向写作、操作和查找。智能体工具直接复用既有业务服务，权限复用同一套访问矩阵。系统功能结构如图4-2所示。</w:t>
      </w:r>
    </w:p>
    <w:p w14:paraId="7EDDBECE" w14:textId="77777777" w:rsidR="003F2059" w:rsidRDefault="00000000">
      <w:pPr>
        <w:pStyle w:val="D2-"/>
      </w:pPr>
      <w:r>
        <w:rPr>
          <w:rFonts w:hint="eastAsia"/>
          <w:noProof/>
        </w:rPr>
        <w:lastRenderedPageBreak/>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3"/>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rPr>
          <w:rFonts w:hint="eastAsia"/>
        </w:rPr>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7573977E" w14:textId="77777777" w:rsidR="003F2059" w:rsidRDefault="00000000">
      <w:pPr>
        <w:pStyle w:val="A1-"/>
      </w:pPr>
      <w:r>
        <w:rPr>
          <w:rFonts w:hint="eastAsia"/>
          <w:strike/>
          <w:color w:val="FF0000"/>
        </w:rPr>
        <w:t>2</w:t>
      </w:r>
      <w:r>
        <w:rPr>
          <w:rFonts w:hint="eastAsia"/>
          <w:strike/>
          <w:color w:val="FF0000"/>
        </w:rPr>
        <w:t>、用户表。用户表用于存储账号的基础信息，主键为</w:t>
      </w:r>
      <w:proofErr w:type="spellStart"/>
      <w:r>
        <w:rPr>
          <w:rFonts w:hint="eastAsia"/>
          <w:strike/>
          <w:color w:val="FF0000"/>
        </w:rPr>
        <w:t>uuid</w:t>
      </w:r>
      <w:proofErr w:type="spellEnd"/>
      <w:r>
        <w:rPr>
          <w:rFonts w:hint="eastAsia"/>
          <w:strike/>
          <w:color w:val="FF0000"/>
        </w:rPr>
        <w:t>，邮箱和用户名是唯一并分别用于登录与展示，密码以</w:t>
      </w:r>
      <w:proofErr w:type="spellStart"/>
      <w:r>
        <w:rPr>
          <w:rFonts w:hint="eastAsia"/>
          <w:strike/>
          <w:color w:val="FF0000"/>
        </w:rPr>
        <w:t>bcrypt</w:t>
      </w:r>
      <w:proofErr w:type="spellEnd"/>
      <w:r>
        <w:rPr>
          <w:rFonts w:hint="eastAsia"/>
          <w:strike/>
          <w:color w:val="FF0000"/>
        </w:rPr>
        <w:t>哈希保存、不落明文，另外还可以保存头像、地址、创建及更新时间。</w:t>
      </w:r>
    </w:p>
    <w:p w14:paraId="7573977E" w14:textId="77777777" w:rsidR="003F2059" w:rsidRDefault="00000000">
      <w:pPr>
        <w:pStyle w:val="A1-"/>
      </w:pPr>
      <w:proofErr w:type="spellStart"/>
      <w:proofErr w:type="spellEnd"/>
      <w:proofErr w:type="spellStart"/>
      <w:proofErr w:type="spellEnd"/>
      <w:r>
        <w:rPr>
          <w:rFonts w:hint="eastAsia"/>
          <w:strike/>
          <w:color w:val="FF0000"/>
        </w:rPr>
        <w:t>2、用户表。存储账号基础信息，主键uuid，邮箱和用户名唯一并分别用于登录与展示，密码以bcrypt哈希保存、不落明文。</w:t>
      </w:r>
    </w:p>
    <w:p w14:paraId="7573977E" w14:textId="77777777" w:rsidR="003F2059" w:rsidRDefault="00000000">
      <w:pPr>
        <w:pStyle w:val="A1-"/>
      </w:pPr>
      <w:proofErr w:type="spellStart"/>
      <w:proofErr w:type="spellEnd"/>
      <w:proofErr w:type="spellStart"/>
      <w:proofErr w:type="spellEnd"/>
      <w:r>
        <w:rPr>
          <w:rFonts w:hint="eastAsia"/>
          <w:color w:val="008000"/>
        </w:rPr>
        <w:t>2、用户表。主键uuid，邮箱和用户名唯一，密码bcrypt哈希不落明文。</w:t>
      </w:r>
    </w:p>
    <w:p w14:paraId="6E87C118" w14:textId="77777777" w:rsidR="003F2059" w:rsidRDefault="00000000">
      <w:pPr>
        <w:pStyle w:val="A1-"/>
      </w:pPr>
      <w:r>
        <w:rPr>
          <w:rFonts w:hint="eastAsia"/>
          <w:strike/>
          <w:color w:val="FF0000"/>
        </w:rPr>
        <w:t>3</w:t>
      </w:r>
      <w:r>
        <w:rPr>
          <w:rFonts w:hint="eastAsia"/>
          <w:strike/>
          <w:color w:val="FF0000"/>
        </w:rPr>
        <w:t>、团队表。团队表用于记录名称、简介和创建者；创建者会同时在成员表中登记</w:t>
      </w:r>
      <w:r>
        <w:rPr>
          <w:rFonts w:hint="eastAsia"/>
          <w:strike/>
          <w:color w:val="FF0000"/>
        </w:rPr>
        <w:t>owner</w:t>
      </w:r>
      <w:r>
        <w:rPr>
          <w:rFonts w:hint="eastAsia"/>
          <w:strike/>
          <w:color w:val="FF0000"/>
        </w:rPr>
        <w:t>角色，两处的一致性由服务层保证，属于受控冗余</w:t>
      </w:r>
    </w:p>
    <w:p w14:paraId="6E87C118" w14:textId="77777777" w:rsidR="003F2059" w:rsidRDefault="00000000">
      <w:pPr>
        <w:pStyle w:val="A1-"/>
      </w:pPr>
      <w:r>
        <w:rPr>
          <w:rFonts w:hint="eastAsia"/>
          <w:strike/>
          <w:color w:val="FF0000"/>
        </w:rPr>
        <w:t>3、团队表。记录名称、简介和创建者；创建者在成员表中同步登记owner角色，属于服务层保证一致性的受控冗余。</w:t>
      </w:r>
    </w:p>
    <w:p w14:paraId="6E87C118" w14:textId="77777777" w:rsidR="003F2059" w:rsidRDefault="00000000">
      <w:pPr>
        <w:pStyle w:val="A1-"/>
      </w:pPr>
      <w:r>
        <w:rPr>
          <w:rFonts w:hint="eastAsia"/>
          <w:color w:val="008000"/>
        </w:rPr>
        <w:t>3、团队表。记录名称、简介和创建者，创建者在成员表同步登记owner（受控冗余）。</w:t>
      </w:r>
    </w:p>
    <w:p w14:paraId="6907AD61" w14:textId="77777777" w:rsidR="003F2059" w:rsidRDefault="00000000">
      <w:pPr>
        <w:pStyle w:val="A1-"/>
      </w:pPr>
      <w:r>
        <w:rPr>
          <w:rFonts w:hint="eastAsia"/>
          <w:strike/>
          <w:color w:val="FF0000"/>
        </w:rPr>
        <w:t>4</w:t>
      </w:r>
      <w:r>
        <w:rPr>
          <w:rFonts w:hint="eastAsia"/>
          <w:strike/>
          <w:color w:val="FF0000"/>
        </w:rPr>
        <w:t>、团队成员表。成员表承载着用户与团队的多对多关系以及角色属性，团队和用户的组合唯一，角色取值为</w:t>
      </w:r>
      <w:r>
        <w:rPr>
          <w:rFonts w:hint="eastAsia"/>
          <w:strike/>
          <w:color w:val="FF0000"/>
        </w:rPr>
        <w:t>owner</w:t>
      </w:r>
      <w:r>
        <w:rPr>
          <w:rFonts w:hint="eastAsia"/>
          <w:strike/>
          <w:color w:val="FF0000"/>
        </w:rPr>
        <w:t>、</w:t>
      </w:r>
      <w:r>
        <w:rPr>
          <w:rFonts w:hint="eastAsia"/>
          <w:strike/>
          <w:color w:val="FF0000"/>
        </w:rPr>
        <w:t>admin</w:t>
      </w:r>
      <w:r>
        <w:rPr>
          <w:rFonts w:hint="eastAsia"/>
          <w:strike/>
          <w:color w:val="FF0000"/>
        </w:rPr>
        <w:t>和</w:t>
      </w:r>
      <w:r>
        <w:rPr>
          <w:rFonts w:hint="eastAsia"/>
          <w:strike/>
          <w:color w:val="FF0000"/>
        </w:rPr>
        <w:t>member</w:t>
      </w:r>
      <w:r>
        <w:rPr>
          <w:rFonts w:hint="eastAsia"/>
          <w:strike/>
          <w:color w:val="FF0000"/>
        </w:rPr>
        <w:t>并有</w:t>
      </w:r>
      <w:r>
        <w:rPr>
          <w:rFonts w:hint="eastAsia"/>
          <w:strike/>
          <w:color w:val="FF0000"/>
        </w:rPr>
        <w:t>CHECK</w:t>
      </w:r>
      <w:r>
        <w:rPr>
          <w:rFonts w:hint="eastAsia"/>
          <w:strike/>
          <w:color w:val="FF0000"/>
        </w:rPr>
        <w:t>约束兜底，是</w:t>
      </w:r>
      <w:r>
        <w:rPr>
          <w:rFonts w:hint="eastAsia"/>
          <w:strike/>
          <w:color w:val="FF0000"/>
        </w:rPr>
        <w:t>RBAC</w:t>
      </w:r>
      <w:r>
        <w:rPr>
          <w:rFonts w:hint="eastAsia"/>
          <w:strike/>
          <w:color w:val="FF0000"/>
        </w:rPr>
        <w:t>的落点。配套的邀请表记录按邮箱发出的邀请，邀请有五种状态和</w:t>
      </w:r>
      <w:r>
        <w:rPr>
          <w:rFonts w:hint="eastAsia"/>
          <w:strike/>
          <w:color w:val="FF0000"/>
        </w:rPr>
        <w:t>7</w:t>
      </w:r>
      <w:r>
        <w:rPr>
          <w:rFonts w:hint="eastAsia"/>
          <w:strike/>
          <w:color w:val="FF0000"/>
        </w:rPr>
        <w:t>天有效期，只有接受的邀请才会转化为成员记录。</w:t>
      </w:r>
    </w:p>
    <w:p w14:paraId="6907AD61" w14:textId="77777777" w:rsidR="003F2059" w:rsidRDefault="00000000">
      <w:pPr>
        <w:pStyle w:val="A1-"/>
      </w:pPr>
      <w:r>
        <w:rPr>
          <w:rFonts w:hint="eastAsia"/>
          <w:strike/>
          <w:color w:val="FF0000"/>
        </w:rPr>
        <w:t>4、团队成员表。承载用户与团队的多对多关系及角色属性，组合唯一，角色取值owner、admin、member并有CHECK约束兜底，是RBAC的落点；配套邀请表有五种状态和7天有效期，接受的邀请才转化为成员记录。</w:t>
      </w:r>
    </w:p>
    <w:p w14:paraId="6907AD61" w14:textId="77777777" w:rsidR="003F2059" w:rsidRDefault="00000000">
      <w:pPr>
        <w:pStyle w:val="A1-"/>
      </w:pPr>
      <w:r>
        <w:rPr>
          <w:rFonts w:hint="eastAsia"/>
          <w:color w:val="008000"/>
        </w:rPr>
        <w:t>4、团队成员表。用户与团队多对多，角色owner/admin/member有CHECK约束，是RBAC落点；邀请表五种状态、7天有效期，接受才转为成员。</w:t>
      </w:r>
    </w:p>
    <w:p w14:paraId="66933F39" w14:textId="77777777" w:rsidR="003F2059" w:rsidRDefault="00000000">
      <w:pPr>
        <w:pStyle w:val="A1-"/>
      </w:pPr>
      <w:r>
        <w:rPr>
          <w:rFonts w:hint="eastAsia"/>
          <w:strike/>
          <w:color w:val="FF0000"/>
        </w:rPr>
        <w:t>5</w:t>
      </w:r>
      <w:r>
        <w:rPr>
          <w:rFonts w:hint="eastAsia"/>
          <w:strike/>
          <w:color w:val="FF0000"/>
        </w:rPr>
        <w:t>、笔记表。笔记表是全库的枢纽，如表</w:t>
      </w:r>
      <w:r>
        <w:rPr>
          <w:rFonts w:hint="eastAsia"/>
          <w:strike/>
          <w:color w:val="FF0000"/>
        </w:rPr>
        <w:t>4-1</w:t>
      </w:r>
      <w:r>
        <w:rPr>
          <w:rFonts w:hint="eastAsia"/>
          <w:strike/>
          <w:color w:val="FF0000"/>
        </w:rPr>
        <w:t>所示。团队字段为空时是个人笔记，非空时是团队笔记，并有</w:t>
      </w:r>
      <w:r>
        <w:rPr>
          <w:rFonts w:hint="eastAsia"/>
          <w:strike/>
          <w:color w:val="FF0000"/>
        </w:rPr>
        <w:t>CHECK</w:t>
      </w:r>
      <w:r>
        <w:rPr>
          <w:rFonts w:hint="eastAsia"/>
          <w:strike/>
          <w:color w:val="FF0000"/>
        </w:rPr>
        <w:t>约束保证个人笔记不挂在团队文件夹；正文以</w:t>
      </w:r>
      <w:r>
        <w:rPr>
          <w:rFonts w:hint="eastAsia"/>
          <w:strike/>
          <w:color w:val="FF0000"/>
        </w:rPr>
        <w:t>JSONB</w:t>
      </w:r>
      <w:r>
        <w:rPr>
          <w:rFonts w:hint="eastAsia"/>
          <w:strike/>
          <w:color w:val="FF0000"/>
        </w:rPr>
        <w:t>格式存储</w:t>
      </w:r>
      <w:proofErr w:type="spellStart"/>
      <w:r>
        <w:rPr>
          <w:rFonts w:hint="eastAsia"/>
          <w:strike/>
          <w:color w:val="FF0000"/>
        </w:rPr>
        <w:t>ProseMirror</w:t>
      </w:r>
      <w:proofErr w:type="spellEnd"/>
      <w:r>
        <w:rPr>
          <w:rFonts w:hint="eastAsia"/>
          <w:strike/>
          <w:color w:val="FF0000"/>
        </w:rPr>
        <w:t>快照，保存时派生一个纯文本列供关键词检索；删除通过软删时间字段标记。支撑表包括自引用嵌套的文件夹表、多对多的标签表与关联表，以及存放协作增量的</w:t>
      </w:r>
      <w:proofErr w:type="spellStart"/>
      <w:r>
        <w:rPr>
          <w:rFonts w:hint="eastAsia"/>
          <w:strike/>
          <w:color w:val="FF0000"/>
        </w:rPr>
        <w:t>yjs_updates</w:t>
      </w:r>
      <w:proofErr w:type="spellEnd"/>
      <w:r>
        <w:rPr>
          <w:rFonts w:hint="eastAsia"/>
          <w:strike/>
          <w:color w:val="FF0000"/>
        </w:rPr>
        <w:t>表。该表在真实数据库中的结构如图</w:t>
      </w:r>
      <w:r>
        <w:rPr>
          <w:rFonts w:hint="eastAsia"/>
          <w:strike/>
          <w:color w:val="FF0000"/>
        </w:rPr>
        <w:t>4-4</w:t>
      </w:r>
      <w:r>
        <w:rPr>
          <w:rFonts w:hint="eastAsia"/>
          <w:strike/>
          <w:color w:val="FF0000"/>
        </w:rPr>
        <w:t>所示。</w:t>
      </w:r>
    </w:p>
    <w:p w14:paraId="66933F39" w14:textId="77777777" w:rsidR="003F2059" w:rsidRDefault="00000000">
      <w:pPr>
        <w:pStyle w:val="A1-"/>
      </w:pPr>
      <w:proofErr w:type="spellStart"/>
      <w:proofErr w:type="spellEnd"/>
      <w:proofErr w:type="spellStart"/>
      <w:proofErr w:type="spellEnd"/>
      <w:r>
        <w:rPr>
          <w:rFonts w:hint="eastAsia"/>
          <w:strike/>
          <w:color w:val="FF0000"/>
        </w:rPr>
        <w:t>5、笔记表。全库的枢纽，如表4-1所示：团队字段为空是个人笔记、非空是团队笔记，CHECK约束保证个人笔记不挂团队文件夹；正文以JSONB存储ProseMirror快照，保存时派生纯文本列供关键词检索；删除通过软删时间字段标记。支撑表包括自引用嵌套的文件夹表、多对多的标签表与关联表、存放协作增量的yjs_updates表，真实结构如图4-4所示。</w:t>
      </w:r>
    </w:p>
    <w:p w14:paraId="66933F39" w14:textId="77777777" w:rsidR="003F2059" w:rsidRDefault="00000000">
      <w:pPr>
        <w:pStyle w:val="A1-"/>
      </w:pPr>
      <w:proofErr w:type="spellStart"/>
      <w:proofErr w:type="spellEnd"/>
      <w:proofErr w:type="spellStart"/>
      <w:proofErr w:type="spellEnd"/>
      <w:r>
        <w:rPr>
          <w:rFonts w:hint="eastAsia"/>
          <w:color w:val="008000"/>
        </w:rPr>
        <w:t>5、笔记表。全库枢纽，如表4-1所示：团队字段区分个人/团队笔记并CHECK互斥；正文JSONB存ProseMirror快照并派生纯文本列供检索；删除走软删标记。支撑表含文件夹、标签关联与协作增量表，真实结构如图4-4所示。</w:t>
      </w:r>
    </w:p>
    <w:p w14:paraId="39ED5782" w14:textId="77777777" w:rsidR="003F2059" w:rsidRDefault="00000000">
      <w:pPr>
        <w:pStyle w:val="D1-"/>
      </w:pPr>
      <w:r>
        <w:rPr>
          <w:rFonts w:hint="eastAsia"/>
        </w:rPr>
        <w:lastRenderedPageBreak/>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5"/>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3A1BFBD5" w14:textId="77777777" w:rsidR="003F2059" w:rsidRDefault="00000000">
      <w:pPr>
        <w:pStyle w:val="A1-"/>
      </w:pPr>
      <w:r>
        <w:rPr>
          <w:rFonts w:hint="eastAsia"/>
          <w:strike/>
          <w:color w:val="FF0000"/>
        </w:rPr>
        <w:t>6</w:t>
      </w:r>
      <w:r>
        <w:rPr>
          <w:rFonts w:hint="eastAsia"/>
          <w:strike/>
          <w:color w:val="FF0000"/>
        </w:rPr>
        <w:t>、笔记版本表。版本表整份保存快照时刻的标题与正文，版本号在笔记内递增，来源字段标记快照来自手动保存、自动保存还是回滚留档，构成“手动加关键事件”的快照策略。</w:t>
      </w:r>
    </w:p>
    <w:p w14:paraId="3A1BFBD5" w14:textId="77777777" w:rsidR="003F2059" w:rsidRDefault="00000000">
      <w:pPr>
        <w:pStyle w:val="A1-"/>
      </w:pPr>
      <w:r>
        <w:rPr>
          <w:rFonts w:hint="eastAsia"/>
          <w:strike/>
          <w:color w:val="FF0000"/>
        </w:rPr>
        <w:t>6、笔记版本表。整份保存快照时刻的标题与正文，版本号在笔记内递增，来源字段区分手动保存、自动保存、回滚留档，构成“手动加关键事件”的快照策略。</w:t>
      </w:r>
    </w:p>
    <w:p w14:paraId="3A1BFBD5" w14:textId="77777777" w:rsidR="003F2059" w:rsidRDefault="00000000">
      <w:pPr>
        <w:pStyle w:val="A1-"/>
      </w:pPr>
      <w:r>
        <w:rPr>
          <w:rFonts w:hint="eastAsia"/>
          <w:color w:val="008000"/>
        </w:rPr>
        <w:t>6、版本表。整份保存快照时刻标题与正文，版本号递增，来源区分手动/自动/回滚留档。</w:t>
      </w:r>
    </w:p>
    <w:p w14:paraId="5E98FACF" w14:textId="77777777" w:rsidR="003F2059" w:rsidRDefault="00000000">
      <w:pPr>
        <w:pStyle w:val="A1-"/>
      </w:pPr>
      <w:r>
        <w:rPr>
          <w:rFonts w:hint="eastAsia"/>
          <w:strike/>
          <w:color w:val="FF0000"/>
        </w:rPr>
        <w:lastRenderedPageBreak/>
        <w:t>7</w:t>
      </w:r>
      <w:r>
        <w:rPr>
          <w:rFonts w:hint="eastAsia"/>
          <w:strike/>
          <w:color w:val="FF0000"/>
        </w:rPr>
        <w:t>、分享链接表。分享链接表的令牌是链接中暴露的唯一凭证，由安全随机数生成；权限字段决定访客只读还是可编辑，如果没有特殊要求默认只读，过期时间为空表示永久有效，停用字段支持随时下线，另有访问次数字段记录链接被访问的情况。</w:t>
      </w:r>
    </w:p>
    <w:p w14:paraId="5E98FACF" w14:textId="77777777" w:rsidR="003F2059" w:rsidRDefault="00000000">
      <w:pPr>
        <w:pStyle w:val="A1-"/>
      </w:pPr>
      <w:r>
        <w:rPr>
          <w:rFonts w:hint="eastAsia"/>
          <w:strike/>
          <w:color w:val="FF0000"/>
        </w:rPr>
        <w:t>7、分享链接表。令牌是链接中暴露的唯一凭证，由安全随机数生成；权限字段决定访客只读或可编辑，默认只读；过期时间为空表示永久有效，停用字段支持随时下线，另有访问次数字段。</w:t>
      </w:r>
    </w:p>
    <w:p w14:paraId="5E98FACF" w14:textId="77777777" w:rsidR="003F2059" w:rsidRDefault="00000000">
      <w:pPr>
        <w:pStyle w:val="A1-"/>
      </w:pPr>
      <w:r>
        <w:rPr>
          <w:rFonts w:hint="eastAsia"/>
          <w:color w:val="008000"/>
        </w:rPr>
        <w:t>7、分享链接表。令牌由安全随机数生成，权限字段默认只读，过期时间为空即永久，停用字段随时下线，另有访问计数。</w:t>
      </w:r>
    </w:p>
    <w:p w14:paraId="2DDACEA3" w14:textId="77777777" w:rsidR="003F2059" w:rsidRDefault="00000000">
      <w:pPr>
        <w:pStyle w:val="A1-"/>
      </w:pPr>
      <w:r>
        <w:rPr>
          <w:rFonts w:hint="eastAsia"/>
          <w:strike/>
          <w:color w:val="FF0000"/>
        </w:rPr>
        <w:t>8</w:t>
      </w:r>
      <w:r>
        <w:rPr>
          <w:rFonts w:hint="eastAsia"/>
          <w:strike/>
          <w:color w:val="FF0000"/>
        </w:rPr>
        <w:t>、回收站表。回收站表记录删除的元数据，包括笔记外键、原所有者、删除人、删除时间和到期时间，到期时间为删除时间加</w:t>
      </w:r>
      <w:r>
        <w:rPr>
          <w:rFonts w:hint="eastAsia"/>
          <w:strike/>
          <w:color w:val="FF0000"/>
        </w:rPr>
        <w:t>30</w:t>
      </w:r>
      <w:r>
        <w:rPr>
          <w:rFonts w:hint="eastAsia"/>
          <w:strike/>
          <w:color w:val="FF0000"/>
        </w:rPr>
        <w:t>天。笔记本体并不搬家，删除只是在笔记表打上软删标记，保证以笔记为外键的关联不断裂；恢复即清除软删标记并删除本条记录，彻底删除则由外键级联清除关联数据。</w:t>
      </w:r>
    </w:p>
    <w:p w14:paraId="2DDACEA3" w14:textId="77777777" w:rsidR="003F2059" w:rsidRDefault="00000000">
      <w:pPr>
        <w:pStyle w:val="A1-"/>
      </w:pPr>
      <w:r>
        <w:rPr>
          <w:rFonts w:hint="eastAsia"/>
          <w:strike/>
          <w:color w:val="FF0000"/>
        </w:rPr>
        <w:t>8、回收站表。记录删除元数据（删除人、删除时间、30天到期时间）。笔记本体不搬家，只在笔记表打软删标记，保证以笔记为外键的关联不断裂；恢复即清除标记，彻底删除由外键级联清除关联数据。</w:t>
      </w:r>
    </w:p>
    <w:p w14:paraId="2DDACEA3" w14:textId="77777777" w:rsidR="003F2059" w:rsidRDefault="00000000">
      <w:pPr>
        <w:pStyle w:val="A1-"/>
      </w:pPr>
      <w:r>
        <w:rPr>
          <w:rFonts w:hint="eastAsia"/>
          <w:color w:val="008000"/>
        </w:rPr>
        <w:t>8、回收站表。记录删除人、删除时间与30天到期；笔记本体不搬家只打软删标记，恢复即清除，彻底删除由外键级联。</w:t>
      </w:r>
    </w:p>
    <w:p w14:paraId="3E360B39" w14:textId="77777777" w:rsidR="003F2059" w:rsidRDefault="00000000">
      <w:pPr>
        <w:pStyle w:val="A1-"/>
      </w:pPr>
      <w:r>
        <w:rPr>
          <w:rFonts w:hint="eastAsia"/>
          <w:strike/>
          <w:color w:val="FF0000"/>
        </w:rPr>
        <w:t>9</w:t>
      </w:r>
      <w:r>
        <w:rPr>
          <w:rFonts w:hint="eastAsia"/>
          <w:strike/>
          <w:color w:val="FF0000"/>
        </w:rPr>
        <w:t>、</w:t>
      </w:r>
      <w:r>
        <w:rPr>
          <w:rFonts w:hint="eastAsia"/>
          <w:strike/>
          <w:color w:val="FF0000"/>
        </w:rPr>
        <w:t>AI</w:t>
      </w:r>
      <w:r>
        <w:rPr>
          <w:rFonts w:hint="eastAsia"/>
          <w:strike/>
          <w:color w:val="FF0000"/>
        </w:rPr>
        <w:t>相关数据表。智能能力为数据库新增了四张表。会话表记录智能体对话以及绑定的笔记上下文；消息表存储对话的角色、内容、工具调用参数与结果、模型和令牌消耗，既是会话回放的数据也是审计的依据；整理元数据表保存智能整理生成的摘要卡和标签建议；向量表存储正文切片的向量，向量列由</w:t>
      </w:r>
      <w:proofErr w:type="spellStart"/>
      <w:r>
        <w:rPr>
          <w:rFonts w:hint="eastAsia"/>
          <w:strike/>
          <w:color w:val="FF0000"/>
        </w:rPr>
        <w:t>pgvector</w:t>
      </w:r>
      <w:proofErr w:type="spellEnd"/>
      <w:r>
        <w:rPr>
          <w:rFonts w:hint="eastAsia"/>
          <w:strike/>
          <w:color w:val="FF0000"/>
        </w:rPr>
        <w:t>扩展定义。四张表都是与笔记主表解耦的派生数据，</w:t>
      </w:r>
      <w:r>
        <w:rPr>
          <w:rFonts w:hint="eastAsia"/>
          <w:strike/>
          <w:color w:val="FF0000"/>
        </w:rPr>
        <w:t>AI</w:t>
      </w:r>
      <w:r>
        <w:rPr>
          <w:rFonts w:hint="eastAsia"/>
          <w:strike/>
          <w:color w:val="FF0000"/>
        </w:rPr>
        <w:t>生成失败不影响笔记主数据</w:t>
      </w:r>
    </w:p>
    <w:p w14:paraId="3E360B39" w14:textId="77777777" w:rsidR="003F2059" w:rsidRDefault="00000000">
      <w:pPr>
        <w:pStyle w:val="A1-"/>
      </w:pPr>
      <w:proofErr w:type="spellStart"/>
      <w:proofErr w:type="spellEnd"/>
      <w:r>
        <w:rPr>
          <w:rFonts w:hint="eastAsia"/>
          <w:strike/>
          <w:color w:val="FF0000"/>
        </w:rPr>
        <w:t>9、AI相关数据表。新增四张表：会话表记录对话及绑定的笔记上下文；消息表存储角色、内容、工具调用参数与结果、模型和令牌消耗，兼作会话回放与审计依据；整理元数据表保存摘要卡和标签建议；向量表存储正文切片向量，向量列由pgvector定义。四张表都是与笔记主表解耦的派生数据，AI生成失败不影响笔记主数据。</w:t>
      </w:r>
    </w:p>
    <w:p w14:paraId="3E360B39" w14:textId="77777777" w:rsidR="003F2059" w:rsidRDefault="00000000">
      <w:pPr>
        <w:pStyle w:val="A1-"/>
      </w:pPr>
      <w:proofErr w:type="spellStart"/>
      <w:proofErr w:type="spellEnd"/>
      <w:r>
        <w:rPr>
          <w:rFonts w:hint="eastAsia"/>
          <w:color w:val="008000"/>
        </w:rPr>
        <w:t>9、AI相关数据表。会话表、消息表（含工具调用与令牌消耗，兼作审计）、整理元数据表、向量表（pgvector定义）均与笔记主表解耦，AI失败不影响主数据。</w:t>
      </w:r>
    </w:p>
    <w:p w14:paraId="3A59528A" w14:textId="77777777" w:rsidR="003F2059" w:rsidRDefault="00000000">
      <w:pPr>
        <w:pStyle w:val="A1-"/>
      </w:pPr>
      <w:r>
        <w:rPr>
          <w:rFonts w:hint="eastAsia"/>
          <w:strike/>
          <w:color w:val="FF0000"/>
        </w:rPr>
        <w:t>10</w:t>
      </w:r>
      <w:r>
        <w:rPr>
          <w:rFonts w:hint="eastAsia"/>
          <w:strike/>
          <w:color w:val="FF0000"/>
        </w:rPr>
        <w:t>、数据库关系图。全库共</w:t>
      </w:r>
      <w:r>
        <w:rPr>
          <w:rFonts w:hint="eastAsia"/>
          <w:strike/>
          <w:color w:val="FF0000"/>
        </w:rPr>
        <w:t>16</w:t>
      </w:r>
      <w:r>
        <w:rPr>
          <w:rFonts w:hint="eastAsia"/>
          <w:strike/>
          <w:color w:val="FF0000"/>
        </w:rPr>
        <w:t>张基表，以</w:t>
      </w:r>
      <w:r>
        <w:rPr>
          <w:rFonts w:hint="eastAsia"/>
          <w:strike/>
          <w:color w:val="FF0000"/>
        </w:rPr>
        <w:t>notes</w:t>
      </w:r>
      <w:r>
        <w:rPr>
          <w:rFonts w:hint="eastAsia"/>
          <w:strike/>
          <w:color w:val="FF0000"/>
        </w:rPr>
        <w:t>为枢纽辐射展开，外键关系如图</w:t>
      </w:r>
      <w:r>
        <w:rPr>
          <w:rFonts w:hint="eastAsia"/>
          <w:strike/>
          <w:color w:val="FF0000"/>
        </w:rPr>
        <w:t>4-5</w:t>
      </w:r>
      <w:r>
        <w:rPr>
          <w:rFonts w:hint="eastAsia"/>
          <w:strike/>
          <w:color w:val="FF0000"/>
        </w:rPr>
        <w:t>所示；业务</w:t>
      </w:r>
      <w:r>
        <w:rPr>
          <w:rFonts w:hint="eastAsia"/>
          <w:strike/>
          <w:color w:val="FF0000"/>
        </w:rPr>
        <w:t>CRUD</w:t>
      </w:r>
      <w:r>
        <w:rPr>
          <w:rFonts w:hint="eastAsia"/>
          <w:strike/>
          <w:color w:val="FF0000"/>
        </w:rPr>
        <w:t>全部走基表。真实库建表清单如图</w:t>
      </w:r>
      <w:r>
        <w:rPr>
          <w:rFonts w:hint="eastAsia"/>
          <w:strike/>
          <w:color w:val="FF0000"/>
        </w:rPr>
        <w:t>4-6</w:t>
      </w:r>
      <w:r>
        <w:rPr>
          <w:rFonts w:hint="eastAsia"/>
          <w:strike/>
          <w:color w:val="FF0000"/>
        </w:rPr>
        <w:t>所示。</w:t>
      </w:r>
    </w:p>
    <w:p w14:paraId="3A59528A" w14:textId="77777777" w:rsidR="003F2059" w:rsidRDefault="00000000">
      <w:pPr>
        <w:pStyle w:val="A1-"/>
      </w:pPr>
      <w:r>
        <w:rPr>
          <w:rFonts w:hint="eastAsia"/>
          <w:color w:val="008000"/>
        </w:rPr>
        <w:t>10、全库16张基表以notes为枢纽，外键关系如图4-5所示，真实建表清单如图4-6所示。</w:t>
      </w:r>
    </w:p>
    <w:p w14:paraId="0FC040E4" w14:textId="77777777" w:rsidR="003F2059" w:rsidRDefault="00000000">
      <w:pPr>
        <w:pStyle w:val="D2-"/>
      </w:pPr>
      <w:r>
        <w:rPr>
          <w:rFonts w:hint="eastAsia"/>
          <w:noProof/>
        </w:rPr>
        <w:lastRenderedPageBreak/>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6"/>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7"/>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77777777" w:rsidR="003F2059" w:rsidRDefault="00000000">
      <w:pPr>
        <w:pStyle w:val="A1-"/>
      </w:pPr>
      <w:r>
        <w:rPr>
          <w:rFonts w:hint="eastAsia"/>
          <w:strike/>
          <w:color w:val="FF0000"/>
        </w:rPr>
        <w:t>1</w:t>
      </w:r>
      <w:r>
        <w:rPr>
          <w:rFonts w:hint="eastAsia"/>
          <w:strike/>
          <w:color w:val="FF0000"/>
        </w:rPr>
        <w:t>、</w:t>
      </w:r>
      <w:r>
        <w:rPr>
          <w:rFonts w:hint="eastAsia"/>
          <w:strike/>
          <w:color w:val="FF0000"/>
        </w:rPr>
        <w:t>WebSocket</w:t>
      </w:r>
      <w:r>
        <w:rPr>
          <w:rFonts w:hint="eastAsia"/>
          <w:strike/>
          <w:color w:val="FF0000"/>
        </w:rPr>
        <w:t>连接管理。浏览器在</w:t>
      </w:r>
      <w:r>
        <w:rPr>
          <w:rFonts w:hint="eastAsia"/>
          <w:strike/>
          <w:color w:val="FF0000"/>
        </w:rPr>
        <w:t>WebSocket</w:t>
      </w:r>
      <w:r>
        <w:rPr>
          <w:rFonts w:hint="eastAsia"/>
          <w:strike/>
          <w:color w:val="FF0000"/>
        </w:rPr>
        <w:t>握手时无法自定义请求头，所以</w:t>
      </w:r>
      <w:r>
        <w:rPr>
          <w:rFonts w:hint="eastAsia"/>
          <w:strike/>
          <w:color w:val="FF0000"/>
        </w:rPr>
        <w:t>JWT</w:t>
      </w:r>
      <w:r>
        <w:rPr>
          <w:rFonts w:hint="eastAsia"/>
          <w:strike/>
          <w:color w:val="FF0000"/>
        </w:rPr>
        <w:t>通过查询参数传递，服务端在升级握手的阶段校验令牌和笔记的访问权限，校验失败直接返回</w:t>
      </w:r>
      <w:r>
        <w:rPr>
          <w:rFonts w:hint="eastAsia"/>
          <w:strike/>
          <w:color w:val="FF0000"/>
        </w:rPr>
        <w:t>401</w:t>
      </w:r>
      <w:r>
        <w:rPr>
          <w:rFonts w:hint="eastAsia"/>
          <w:strike/>
          <w:color w:val="FF0000"/>
        </w:rPr>
        <w:t>；连接建立后由</w:t>
      </w:r>
      <w:r>
        <w:rPr>
          <w:rFonts w:hint="eastAsia"/>
          <w:strike/>
          <w:color w:val="FF0000"/>
        </w:rPr>
        <w:t>y-</w:t>
      </w:r>
      <w:proofErr w:type="spellStart"/>
      <w:r>
        <w:rPr>
          <w:rFonts w:hint="eastAsia"/>
          <w:strike/>
          <w:color w:val="FF0000"/>
        </w:rPr>
        <w:t>websocket</w:t>
      </w:r>
      <w:proofErr w:type="spellEnd"/>
      <w:r>
        <w:rPr>
          <w:rFonts w:hint="eastAsia"/>
          <w:strike/>
          <w:color w:val="FF0000"/>
        </w:rPr>
        <w:t>负责保活、广播和断连清理，最后一个连接断开时执行会话收尾。协作通道与</w:t>
      </w:r>
      <w:r>
        <w:rPr>
          <w:rFonts w:hint="eastAsia"/>
          <w:strike/>
          <w:color w:val="FF0000"/>
        </w:rPr>
        <w:t>REST</w:t>
      </w:r>
      <w:r>
        <w:rPr>
          <w:rFonts w:hint="eastAsia"/>
          <w:strike/>
          <w:color w:val="FF0000"/>
        </w:rPr>
        <w:t>接口共用同一个进程，经</w:t>
      </w:r>
      <w:r>
        <w:rPr>
          <w:rFonts w:hint="eastAsia"/>
          <w:strike/>
          <w:color w:val="FF0000"/>
        </w:rPr>
        <w:t>Nginx</w:t>
      </w:r>
      <w:r>
        <w:rPr>
          <w:rFonts w:hint="eastAsia"/>
          <w:strike/>
          <w:color w:val="FF0000"/>
        </w:rPr>
        <w:t>按同一套规则反向代理。</w:t>
      </w:r>
    </w:p>
    <w:p w14:paraId="23C51DDC" w14:textId="77777777" w:rsidR="003F2059" w:rsidRDefault="00000000">
      <w:pPr>
        <w:pStyle w:val="A1-"/>
      </w:pPr>
      <w:proofErr w:type="spellStart"/>
      <w:proofErr w:type="spellEnd"/>
      <w:r>
        <w:rPr>
          <w:rFonts w:hint="eastAsia"/>
          <w:strike/>
          <w:color w:val="FF0000"/>
        </w:rPr>
        <w:t>1、WebSocket连接管理。浏览器握手时无法自定义请求头，JWT经查询参数传递，服务端在升级握手阶段校验令牌和笔记访问权限，失败直接返回401；连接建立后由y-websocket负责保活、广播和断连清理。协作通道与REST接口共用同一进程，经Nginx按同一套规则反向代理。</w:t>
      </w:r>
    </w:p>
    <w:p w14:paraId="23C51DDC" w14:textId="77777777" w:rsidR="003F2059" w:rsidRDefault="00000000">
      <w:pPr>
        <w:pStyle w:val="A1-"/>
      </w:pPr>
      <w:proofErr w:type="spellStart"/>
      <w:proofErr w:type="spellEnd"/>
      <w:r>
        <w:rPr>
          <w:rFonts w:hint="eastAsia"/>
          <w:strike/>
          <w:color w:val="FF0000"/>
        </w:rPr>
        <w:t>1、WebSocket连接管理。浏览器握手时无法自定义请求头，JWT经查询参数传递，服务端在握手阶段校验令牌与笔记权限，失败返回401；连接建立后由y-websocket负责保活、广播和断连清理。协作通道与REST共用进程，经Nginx反向代理。</w:t>
      </w:r>
    </w:p>
    <w:p w14:paraId="23C51DDC" w14:textId="77777777" w:rsidR="003F2059" w:rsidRDefault="00000000">
      <w:pPr>
        <w:pStyle w:val="A1-"/>
      </w:pPr>
      <w:proofErr w:type="spellStart"/>
      <w:proofErr w:type="spellEnd"/>
      <w:r>
        <w:rPr>
          <w:rFonts w:hint="eastAsia"/>
          <w:color w:val="008000"/>
        </w:rPr>
        <w:t>1、WebSocket连接管理。浏览器握手无法自定义请求头，JWT经查询参数传递，服务端在握手阶段校验令牌与笔记权限，失败返回401；连接后由y-websocket负责保活、广播和断连清理。协作通道与REST共用进程，经Nginx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w:t>
      </w:r>
      <w:r>
        <w:rPr>
          <w:rFonts w:hint="eastAsia"/>
        </w:rPr>
        <w:lastRenderedPageBreak/>
        <w:t>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8"/>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19"/>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77777777" w:rsidR="003F2059" w:rsidRDefault="00000000">
      <w:pPr>
        <w:pStyle w:val="A1-"/>
        <w:numPr>
          <w:ilvl w:val="0"/>
          <w:numId w:val="1"/>
        </w:numPr>
      </w:pPr>
      <w:r>
        <w:rPr>
          <w:rFonts w:hint="eastAsia"/>
          <w:strike/>
          <w:color w:val="FF0000"/>
        </w:rPr>
        <w:t>光标同步与用户感知。光标同步基于</w:t>
      </w:r>
      <w:r>
        <w:rPr>
          <w:rFonts w:hint="eastAsia"/>
          <w:strike/>
          <w:color w:val="FF0000"/>
        </w:rPr>
        <w:t>awareness</w:t>
      </w:r>
      <w:r>
        <w:rPr>
          <w:rFonts w:hint="eastAsia"/>
          <w:strike/>
          <w:color w:val="FF0000"/>
        </w:rPr>
        <w:t>协议，客户端广播用户名、颜色和光标位置，服务端在参与者之间转发，前端把远端光标渲染成带姓名标签的彩色光标并显示在线人数。</w:t>
      </w:r>
    </w:p>
    <w:p w14:paraId="08C26727" w14:textId="77777777" w:rsidR="003F2059" w:rsidRDefault="00000000">
      <w:pPr>
        <w:pStyle w:val="A1-"/>
        <w:numPr>
          <w:ilvl w:val="0"/>
          <w:numId w:val="1"/>
        </w:numPr>
      </w:pPr>
      <w:r>
        <w:rPr>
          <w:rFonts w:hint="eastAsia"/>
          <w:strike/>
          <w:color w:val="FF0000"/>
        </w:rPr>
        <w:t>2、光标同步与用户感知。awareness协议在参与者之间转发用户名、颜色和光标位置，前端把远端光标渲染成带姓名标签的彩色光标并显示在线人数。</w:t>
      </w:r>
    </w:p>
    <w:p w14:paraId="08C26727" w14:textId="77777777" w:rsidR="003F2059" w:rsidRDefault="00000000">
      <w:pPr>
        <w:pStyle w:val="A1-"/>
        <w:numPr>
          <w:ilvl w:val="0"/>
          <w:numId w:val="1"/>
        </w:numPr>
      </w:pPr>
      <w:r>
        <w:rPr>
          <w:rFonts w:hint="eastAsia"/>
          <w:color w:val="008000"/>
        </w:rPr>
        <w:t>2、光标同步与用户感知。awareness协议转发用户名、颜色和光标位置，前端渲染成带姓名标签的彩色光标并显示在线人数。</w:t>
      </w:r>
    </w:p>
    <w:p w14:paraId="24FC0871" w14:textId="77777777" w:rsidR="003F2059" w:rsidRDefault="00000000">
      <w:pPr>
        <w:pStyle w:val="A1-"/>
        <w:numPr>
          <w:ilvl w:val="0"/>
          <w:numId w:val="1"/>
        </w:numPr>
      </w:pPr>
      <w:r>
        <w:rPr>
          <w:rFonts w:hint="eastAsia"/>
          <w:strike/>
          <w:color w:val="FF0000"/>
        </w:rPr>
        <w:t>冲突解决策略。并发冲突由</w:t>
      </w:r>
      <w:proofErr w:type="spellStart"/>
      <w:r>
        <w:rPr>
          <w:rFonts w:hint="eastAsia"/>
          <w:strike/>
          <w:color w:val="FF0000"/>
        </w:rPr>
        <w:t>Yjs</w:t>
      </w:r>
      <w:proofErr w:type="spellEnd"/>
      <w:r>
        <w:rPr>
          <w:rFonts w:hint="eastAsia"/>
          <w:strike/>
          <w:color w:val="FF0000"/>
        </w:rPr>
        <w:t>的</w:t>
      </w:r>
      <w:r>
        <w:rPr>
          <w:rFonts w:hint="eastAsia"/>
          <w:strike/>
          <w:color w:val="FF0000"/>
        </w:rPr>
        <w:t>YATA</w:t>
      </w:r>
      <w:r>
        <w:rPr>
          <w:rFonts w:hint="eastAsia"/>
          <w:strike/>
          <w:color w:val="FF0000"/>
        </w:rPr>
        <w:t>算法在数据结构层面解决，增量操作满足交换、结合和幂等性质，客户端无论以什么顺序收到对方的操作，最终文档都会收敛一致，既不需要中心锁，也不需要人工合并的界面，如图</w:t>
      </w:r>
      <w:r>
        <w:rPr>
          <w:rFonts w:hint="eastAsia"/>
          <w:strike/>
          <w:color w:val="FF0000"/>
        </w:rPr>
        <w:t>4-9</w:t>
      </w:r>
      <w:r>
        <w:rPr>
          <w:rFonts w:hint="eastAsia"/>
          <w:strike/>
          <w:color w:val="FF0000"/>
        </w:rPr>
        <w:t>所示。</w:t>
      </w:r>
    </w:p>
    <w:p w14:paraId="24FC0871" w14:textId="77777777" w:rsidR="003F2059" w:rsidRDefault="00000000">
      <w:pPr>
        <w:pStyle w:val="A1-"/>
        <w:numPr>
          <w:ilvl w:val="0"/>
          <w:numId w:val="1"/>
        </w:numPr>
      </w:pPr>
      <w:proofErr w:type="spellStart"/>
      <w:proofErr w:type="spellEnd"/>
      <w:r>
        <w:rPr>
          <w:rFonts w:hint="eastAsia"/>
          <w:strike/>
          <w:color w:val="FF0000"/>
        </w:rPr>
        <w:t>3、冲突解决与持久化算法。并发冲突由Yjs的YATA算法在数据结构层面解决。YATA为每个插入操作记录原点（插入位置的前驱）和左右邻接关系，并发插入各自挂在不同原点上，各副本无论以什么顺序收到操作，重放结果都相同。这套性质概括为三点：交换律，先收到A再收到B与先B后A结果一致；结合律，多个操作可以打包合并后再应用；幂等性，同一操作重复应用不产生额外效果。正因为如此，服务端不需要中心锁，客户端也不需要人工合并界面，所有副本自动收敛到同一状态。</w:t>
      </w:r>
    </w:p>
    <w:p w14:paraId="24FC0871" w14:textId="77777777" w:rsidR="003F2059" w:rsidRDefault="00000000">
      <w:pPr>
        <w:pStyle w:val="A1-"/>
        <w:numPr>
          <w:ilvl w:val="0"/>
          <w:numId w:val="1"/>
        </w:numPr>
      </w:pPr>
      <w:proofErr w:type="spellStart"/>
      <w:proofErr w:type="spellEnd"/>
      <w:r>
        <w:rPr>
          <w:rFonts w:hint="eastAsia"/>
          <w:color w:val="008000"/>
        </w:rPr>
        <w:t>3、冲突解决与持久化算法。并发冲突由Yjs的YATA算法在数据结构层面解决：YATA为每个插入记录原点和左右邻接，并发的插入挂在不同原点上，各副本无论以什么顺序重放操作结果都相同。性质概括为三点——交换律，收操作的顺序不影响结果；结合律，多操作可打包合并；幂等性，重复应用无额外效果。因此服务端不需要中心锁，客户端不需要人工合并，副本自动收敛。</w:t>
      </w:r>
    </w:p>
    <w:p w14:paraId="24FC0871" w14:textId="77777777" w:rsidR="003F2059" w:rsidRDefault="00000000">
      <w:pPr>
        <w:pStyle w:val="A1-"/>
        <w:numPr>
          <w:ilvl w:val="0"/>
          <w:numId w:val="1"/>
        </w:numPr>
      </w:pPr>
      <w:proofErr w:type="spellStart"/>
      <w:proofErr w:type="spellEnd"/>
      <w:r>
        <w:rPr>
          <w:rFonts w:hint="eastAsia"/>
          <w:strike/>
          <w:color w:val="FF0000"/>
        </w:rPr>
        <w:t>本项目在Yjs之上设计了“增量日志加快照”的双轨持久化。协作增量表是追加式日志，是文档的事实来源；笔记表的JSONB字段是合并后的快照，供列表、搜索、导出和版本使用。打开文档时按自增序回放历史增量，没有增量就从快照播种，并把种子存为第一帧，旧笔记因此可以无缝升级为协作文档。协作过程中每一帧增量先缓冲2秒，用Yjs的合并接口把多帧合成一行入库，避免逐键写库。最后一个连接断开时做三件事：把缓冲落盘，把文档状态转成ProseMirror JSON回写快照与纯文本派生列，清空增量帧——快照已包含完整状态，残留帧会脱离基础状态无法解析，清空后下一会话从快照重新播种，回放永远完备。</w:t>
      </w:r>
    </w:p>
    <w:p w14:paraId="24FC0871" w14:textId="77777777" w:rsidR="003F2059" w:rsidRDefault="00000000">
      <w:pPr>
        <w:pStyle w:val="A1-"/>
        <w:numPr>
          <w:ilvl w:val="0"/>
          <w:numId w:val="1"/>
        </w:numPr>
      </w:pPr>
      <w:proofErr w:type="spellStart"/>
      <w:proofErr w:type="spellEnd"/>
      <w:r>
        <w:rPr>
          <w:rFonts w:hint="eastAsia"/>
          <w:strike/>
          <w:color w:val="FF0000"/>
        </w:rPr>
        <w:t>本项目在Yjs之上设计了“增量日志加快照”的双轨持久化。协作增量表是追加式日志，是文档的事实来源；笔记表的JSONB字段是合并后的快照，供列表、搜索、导出和版本使用。打开文档时按自增序回放历史增量，没有增量就从快照播种并把种子存为第一帧，旧笔记可以无缝升级为协作文档。协作中每帧增量先缓冲2秒，多帧合成一行入库，避免逐键写库。最后一个连接断开时：缓冲落盘，文档状态转成ProseMirror JSON回写快照与纯文本派生列，清空增量帧——残留帧会脱离基础状态无法解析，清空后下一会话从快照重新播种，回放永远完备。</w:t>
      </w:r>
    </w:p>
    <w:p w14:paraId="24FC0871" w14:textId="77777777" w:rsidR="003F2059" w:rsidRDefault="00000000">
      <w:pPr>
        <w:pStyle w:val="A1-"/>
        <w:numPr>
          <w:ilvl w:val="0"/>
          <w:numId w:val="1"/>
        </w:numPr>
      </w:pPr>
      <w:proofErr w:type="spellStart"/>
      <w:proofErr w:type="spellEnd"/>
      <w:r>
        <w:rPr>
          <w:rFonts w:hint="eastAsia"/>
          <w:color w:val="008000"/>
        </w:rPr>
        <w:t>本项目在Yjs之上设计了“增量日志加快照”双轨持久化：协作增量表是追加式日志，是文档的事实来源；JSONB快照供列表、搜索、导出和版本使用。打开文档按自增序回放增量，无增量则从快照播种并存为第一帧，旧笔记无缝升级。协作中每帧增量缓冲2秒、多帧合并一行入库。末个连接断开时：缓冲落盘，文档状态回写快照与纯文本派生列，清空增量帧——残留帧脱离基础状态无法解析，清空后下会话从快照播种，回放永远完备。</w:t>
      </w:r>
    </w:p>
    <w:p w14:paraId="24FC0871" w14:textId="77777777" w:rsidR="003F2059" w:rsidRDefault="00000000">
      <w:pPr>
        <w:pStyle w:val="A1-"/>
        <w:numPr>
          <w:ilvl w:val="0"/>
          <w:numId w:val="1"/>
        </w:numPr>
      </w:pPr>
      <w:proofErr w:type="spellStart"/>
      <w:proofErr w:type="spellEnd"/>
      <w:r>
        <w:rPr>
          <w:rFonts w:hint="eastAsia"/>
          <w:strike/>
          <w:color w:val="FF0000"/>
        </w:rPr>
        <w:t>实现中处理了两个并发边界。一是连接闪断竞态：连接刚建立就断开，播种还没完成就触发回写，同一快照可能被播种两次，在CRDT里变成两份重复内容，所以播种与回写之间用按笔记的异步互斥锁串行化。二是防误清保护：CRDT语义上空文档也是合法状态，但客户端在同步完成前断开时，它的空文档若直接回写会清空正文，所以约定会话文档为空而库中快照非空时跳过回写。编辑器AI的生成内容同样经由这条链路写入文档，在冲突解决上AI和人工编辑没有区别，如图4-9所示。</w:t>
      </w:r>
    </w:p>
    <w:p w14:paraId="24FC0871" w14:textId="77777777" w:rsidR="003F2059" w:rsidRDefault="00000000">
      <w:pPr>
        <w:pStyle w:val="A1-"/>
        <w:numPr>
          <w:ilvl w:val="0"/>
          <w:numId w:val="1"/>
        </w:numPr>
      </w:pPr>
      <w:proofErr w:type="spellStart"/>
      <w:proofErr w:type="spellEnd"/>
      <w:r>
        <w:rPr>
          <w:rFonts w:hint="eastAsia"/>
          <w:strike/>
          <w:color w:val="FF0000"/>
        </w:rPr>
        <w:t>实现中处理了两个并发边界。一是连接闪断竞态：播种未完成就触发回写，同一快照可能被播种两次，在CRDT里变成两份内容，所以播种与回写之间用按笔记的异步互斥锁串行化。二是防误清保护：客户端在同步完成前断开时，其空文档若直接回写会清空正文，所以约定会话文档为空而库中快照非空时跳过回写。编辑器AI的生成内容同样经由这条链路写入文档，在冲突解决上AI和人工编辑没有区别，如图4-9所示。</w:t>
      </w:r>
    </w:p>
    <w:p w14:paraId="24FC0871" w14:textId="77777777" w:rsidR="003F2059" w:rsidRDefault="00000000">
      <w:pPr>
        <w:pStyle w:val="A1-"/>
        <w:numPr>
          <w:ilvl w:val="0"/>
          <w:numId w:val="1"/>
        </w:numPr>
      </w:pPr>
      <w:proofErr w:type="spellStart"/>
      <w:proofErr w:type="spellEnd"/>
      <w:r>
        <w:rPr>
          <w:rFonts w:hint="eastAsia"/>
          <w:color w:val="008000"/>
        </w:rPr>
        <w:t>实现中处理了两个并发边界。一是连接闪断竞态：播种未完成就回写会把同一快照播种两次，变成两份内容，故播种与回写用按笔记的异步互斥锁串行化。二是防误清保护：同步完成前断开的空文档若直接回写会清空正文，故约定会话文档为空而库中快照非空时跳过回写。编辑器AI同样经这条链路写入，冲突解决上AI和人工编辑没有区别，如图4-9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0"/>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lastRenderedPageBreak/>
        <w:t xml:space="preserve">4.5 </w:t>
      </w:r>
      <w:r>
        <w:rPr>
          <w:rFonts w:hint="eastAsia"/>
        </w:rPr>
        <w:t>权限控制设计</w:t>
      </w:r>
      <w:bookmarkEnd w:id="26"/>
    </w:p>
    <w:p w14:paraId="779B6CAE" w14:textId="77777777" w:rsidR="003F2059" w:rsidRDefault="00000000">
      <w:pPr>
        <w:pStyle w:val="A1-"/>
      </w:pPr>
      <w:r>
        <w:rPr>
          <w:rFonts w:hint="eastAsia"/>
          <w:strike/>
          <w:color w:val="FF0000"/>
        </w:rPr>
        <w:t>1</w:t>
      </w:r>
      <w:r>
        <w:rPr>
          <w:rFonts w:hint="eastAsia"/>
          <w:strike/>
          <w:color w:val="FF0000"/>
        </w:rPr>
        <w:t>、</w:t>
      </w:r>
      <w:r>
        <w:rPr>
          <w:rFonts w:hint="eastAsia"/>
          <w:strike/>
          <w:color w:val="FF0000"/>
        </w:rPr>
        <w:t>RBAC</w:t>
      </w:r>
      <w:r>
        <w:rPr>
          <w:rFonts w:hint="eastAsia"/>
          <w:strike/>
          <w:color w:val="FF0000"/>
        </w:rPr>
        <w:t>权限模型设计。系统采用基于角色的访问控制模型，角色判定直接落在数据表上（见表</w:t>
      </w:r>
      <w:r>
        <w:rPr>
          <w:rFonts w:hint="eastAsia"/>
          <w:strike/>
          <w:color w:val="FF0000"/>
        </w:rPr>
        <w:t xml:space="preserve"> 4-2</w:t>
      </w:r>
      <w:r>
        <w:rPr>
          <w:rFonts w:hint="eastAsia"/>
          <w:strike/>
          <w:color w:val="FF0000"/>
        </w:rPr>
        <w:t>）；权限校验集中在服务层角色断言函数中实现。</w:t>
      </w:r>
      <w:r>
        <w:rPr>
          <w:rFonts w:hint="eastAsia"/>
          <w:strike/>
          <w:color w:val="FF0000"/>
        </w:rPr>
        <w:t>AI</w:t>
      </w:r>
      <w:r>
        <w:rPr>
          <w:rFonts w:hint="eastAsia"/>
          <w:strike/>
          <w:color w:val="FF0000"/>
        </w:rPr>
        <w:t>智能体作为第四类操作主体同样纳入该模型，它不拥有独立身份，角色判定以当前对话用户的身份为准。</w:t>
      </w:r>
    </w:p>
    <w:p w14:paraId="779B6CAE" w14:textId="77777777" w:rsidR="003F2059" w:rsidRDefault="00000000">
      <w:pPr>
        <w:pStyle w:val="A1-"/>
      </w:pPr>
      <w:r>
        <w:rPr>
          <w:rFonts w:hint="eastAsia"/>
          <w:color w:val="008000"/>
        </w:rPr>
        <w:t>1、RBAC权限模型设计。角色判定直接落在数据表上（见表4-2），权限校验集中在服务层角色断言函数；AI智能体作为第四类操作主体纳入该模型，不拥有独立身份，以对话用户身份判定。</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77777777" w:rsidR="003F2059" w:rsidRDefault="00000000">
      <w:pPr>
        <w:pStyle w:val="A1-"/>
      </w:pPr>
      <w:r>
        <w:rPr>
          <w:rFonts w:hint="eastAsia"/>
          <w:strike/>
          <w:color w:val="FF0000"/>
        </w:rPr>
        <w:t>2</w:t>
      </w:r>
      <w:r>
        <w:rPr>
          <w:rFonts w:hint="eastAsia"/>
          <w:strike/>
          <w:color w:val="FF0000"/>
        </w:rPr>
        <w:t>、笔记级权限控制。单篇笔记按“所有者</w:t>
      </w:r>
      <w:r>
        <w:rPr>
          <w:rFonts w:hint="eastAsia"/>
          <w:strike/>
          <w:color w:val="FF0000"/>
        </w:rPr>
        <w:t>&gt;</w:t>
      </w:r>
      <w:r>
        <w:rPr>
          <w:rFonts w:hint="eastAsia"/>
          <w:strike/>
          <w:color w:val="FF0000"/>
        </w:rPr>
        <w:t>团队管理员</w:t>
      </w:r>
      <w:r>
        <w:rPr>
          <w:rFonts w:hint="eastAsia"/>
          <w:strike/>
          <w:color w:val="FF0000"/>
        </w:rPr>
        <w:t>&gt;</w:t>
      </w:r>
      <w:r>
        <w:rPr>
          <w:rFonts w:hint="eastAsia"/>
          <w:strike/>
          <w:color w:val="FF0000"/>
        </w:rPr>
        <w:t>可编辑成员</w:t>
      </w:r>
      <w:r>
        <w:rPr>
          <w:rFonts w:hint="eastAsia"/>
          <w:strike/>
          <w:color w:val="FF0000"/>
        </w:rPr>
        <w:t>&gt;</w:t>
      </w:r>
      <w:r>
        <w:rPr>
          <w:rFonts w:hint="eastAsia"/>
          <w:strike/>
          <w:color w:val="FF0000"/>
        </w:rPr>
        <w:t>只读成员”四级矩阵判定：</w:t>
      </w:r>
      <w:proofErr w:type="spellStart"/>
      <w:r>
        <w:rPr>
          <w:rFonts w:hint="eastAsia"/>
          <w:strike/>
          <w:color w:val="FF0000"/>
        </w:rPr>
        <w:t>team_edit</w:t>
      </w:r>
      <w:proofErr w:type="spellEnd"/>
      <w:r>
        <w:rPr>
          <w:rFonts w:hint="eastAsia"/>
          <w:strike/>
          <w:color w:val="FF0000"/>
        </w:rPr>
        <w:t>对普通成员可编辑，</w:t>
      </w:r>
      <w:proofErr w:type="spellStart"/>
      <w:r>
        <w:rPr>
          <w:rFonts w:hint="eastAsia"/>
          <w:strike/>
          <w:color w:val="FF0000"/>
        </w:rPr>
        <w:t>team_read</w:t>
      </w:r>
      <w:proofErr w:type="spellEnd"/>
      <w:r>
        <w:rPr>
          <w:rFonts w:hint="eastAsia"/>
          <w:strike/>
          <w:color w:val="FF0000"/>
        </w:rPr>
        <w:t>仅可读，</w:t>
      </w:r>
      <w:r>
        <w:rPr>
          <w:rFonts w:hint="eastAsia"/>
          <w:strike/>
          <w:color w:val="FF0000"/>
        </w:rPr>
        <w:t>private</w:t>
      </w:r>
      <w:r>
        <w:rPr>
          <w:rFonts w:hint="eastAsia"/>
          <w:strike/>
          <w:color w:val="FF0000"/>
        </w:rPr>
        <w:t>仅所有者与管理员可见；不可见一律</w:t>
      </w:r>
      <w:r>
        <w:rPr>
          <w:rFonts w:hint="eastAsia"/>
          <w:strike/>
          <w:color w:val="FF0000"/>
        </w:rPr>
        <w:t>404</w:t>
      </w:r>
      <w:r>
        <w:rPr>
          <w:rFonts w:hint="eastAsia"/>
          <w:strike/>
          <w:color w:val="FF0000"/>
        </w:rPr>
        <w:t>，防止存在性泄露。</w:t>
      </w:r>
    </w:p>
    <w:p w14:paraId="676B24D1" w14:textId="77777777" w:rsidR="003F2059" w:rsidRDefault="00000000">
      <w:pPr>
        <w:pStyle w:val="A1-"/>
      </w:pPr>
      <w:proofErr w:type="spellStart"/>
      <w:proofErr w:type="spellEnd"/>
      <w:proofErr w:type="spellStart"/>
      <w:proofErr w:type="spellEnd"/>
      <w:r>
        <w:rPr>
          <w:rFonts w:hint="eastAsia"/>
          <w:color w:val="008000"/>
        </w:rPr>
        <w:t>2、笔记级权限控制。单篇笔记按“所有者&gt;团队管理员&gt;可编辑成员&gt;只读成员”四级矩阵判定：team_edit可编辑、team_read仅可读、private仅所有者与管理员可见；不可见一律404，防止存在性泄露。</w:t>
      </w:r>
    </w:p>
    <w:p w14:paraId="14704550" w14:textId="77777777" w:rsidR="003F2059" w:rsidRDefault="00000000">
      <w:pPr>
        <w:pStyle w:val="A1-"/>
      </w:pPr>
      <w:r>
        <w:rPr>
          <w:rFonts w:hint="eastAsia"/>
          <w:strike/>
          <w:color w:val="FF0000"/>
        </w:rPr>
        <w:t>3</w:t>
      </w:r>
      <w:r>
        <w:rPr>
          <w:rFonts w:hint="eastAsia"/>
          <w:strike/>
          <w:color w:val="FF0000"/>
        </w:rPr>
        <w:t>、团队级权限控制。团队维度约束管理行为：仅</w:t>
      </w:r>
      <w:r>
        <w:rPr>
          <w:rFonts w:hint="eastAsia"/>
          <w:strike/>
          <w:color w:val="FF0000"/>
        </w:rPr>
        <w:t>owner</w:t>
      </w:r>
      <w:r>
        <w:rPr>
          <w:rFonts w:hint="eastAsia"/>
          <w:strike/>
          <w:color w:val="FF0000"/>
        </w:rPr>
        <w:t>可调整角色与解散团队；</w:t>
      </w:r>
      <w:r>
        <w:rPr>
          <w:rFonts w:hint="eastAsia"/>
          <w:strike/>
          <w:color w:val="FF0000"/>
        </w:rPr>
        <w:t>owner/admin</w:t>
      </w:r>
      <w:r>
        <w:rPr>
          <w:rFonts w:hint="eastAsia"/>
          <w:strike/>
          <w:color w:val="FF0000"/>
        </w:rPr>
        <w:t>可邀请、移除成员、撤回邀请；</w:t>
      </w:r>
      <w:r>
        <w:rPr>
          <w:rFonts w:hint="eastAsia"/>
          <w:strike/>
          <w:color w:val="FF0000"/>
        </w:rPr>
        <w:t>member</w:t>
      </w:r>
      <w:r>
        <w:rPr>
          <w:rFonts w:hint="eastAsia"/>
          <w:strike/>
          <w:color w:val="FF0000"/>
        </w:rPr>
        <w:t>仅可退队。所有团队接口进入业务逻辑前先断言角色，权限不足返回</w:t>
      </w:r>
      <w:r>
        <w:rPr>
          <w:rFonts w:hint="eastAsia"/>
          <w:strike/>
          <w:color w:val="FF0000"/>
        </w:rPr>
        <w:t>403</w:t>
      </w:r>
      <w:r>
        <w:rPr>
          <w:rFonts w:hint="eastAsia"/>
          <w:strike/>
          <w:color w:val="FF0000"/>
        </w:rPr>
        <w:t>。</w:t>
      </w:r>
    </w:p>
    <w:p w14:paraId="14704550" w14:textId="77777777" w:rsidR="003F2059" w:rsidRDefault="00000000">
      <w:pPr>
        <w:pStyle w:val="A1-"/>
      </w:pPr>
      <w:r>
        <w:rPr>
          <w:rFonts w:hint="eastAsia"/>
          <w:color w:val="008000"/>
        </w:rPr>
        <w:t>3、团队级权限控制。仅owner可调整角色与解散团队；owner/admin可邀请、移除成员、撤回邀请；member仅可退队。所有团队接口进入业务逻辑前先断言角色，权限不足返回403。</w:t>
      </w:r>
    </w:p>
    <w:p w14:paraId="321FCA4E" w14:textId="77777777" w:rsidR="003F2059" w:rsidRDefault="00000000">
      <w:pPr>
        <w:pStyle w:val="A1-"/>
      </w:pPr>
      <w:r>
        <w:rPr>
          <w:rFonts w:hint="eastAsia"/>
          <w:strike/>
          <w:color w:val="FF0000"/>
        </w:rPr>
        <w:t>4</w:t>
      </w:r>
      <w:r>
        <w:rPr>
          <w:rFonts w:hint="eastAsia"/>
          <w:strike/>
          <w:color w:val="FF0000"/>
        </w:rPr>
        <w:t>、分享链接权限控制。分享令牌即访客的临时凭证：分享令牌就是访客的临时凭证：只读链接只能读取快照，可编辑链接可以凭令牌经</w:t>
      </w:r>
      <w:r>
        <w:rPr>
          <w:rFonts w:hint="eastAsia"/>
          <w:strike/>
          <w:color w:val="FF0000"/>
        </w:rPr>
        <w:t>WebSocket</w:t>
      </w:r>
      <w:r>
        <w:rPr>
          <w:rFonts w:hint="eastAsia"/>
          <w:strike/>
          <w:color w:val="FF0000"/>
        </w:rPr>
        <w:t>握手进入实时协作。由于</w:t>
      </w:r>
      <w:r>
        <w:rPr>
          <w:rFonts w:hint="eastAsia"/>
          <w:strike/>
          <w:color w:val="FF0000"/>
        </w:rPr>
        <w:t>CRDT</w:t>
      </w:r>
      <w:r>
        <w:rPr>
          <w:rFonts w:hint="eastAsia"/>
          <w:strike/>
          <w:color w:val="FF0000"/>
        </w:rPr>
        <w:t>的广播模型下服务端无法约束客户端“只读”，对只读链接的协作连接直接拒绝，防止写穿。</w:t>
      </w:r>
    </w:p>
    <w:p w14:paraId="321FCA4E" w14:textId="77777777" w:rsidR="003F2059" w:rsidRDefault="00000000">
      <w:pPr>
        <w:pStyle w:val="A1-"/>
      </w:pPr>
      <w:r>
        <w:rPr>
          <w:rFonts w:hint="eastAsia"/>
          <w:color w:val="008000"/>
        </w:rPr>
        <w:t>4、分享链接权限控制。分享令牌即访客的临时凭证：只读链接只能读取快照，可编辑链接凭令牌经WebSocket握手进入实时协作。CRDT广播模型下服务端无法约束客户端“只读”，对只读链接的协作连接直接拒绝，防止写穿。</w:t>
      </w:r>
    </w:p>
    <w:p w14:paraId="08A0EDAD" w14:textId="77777777" w:rsidR="003F2059" w:rsidRDefault="00000000">
      <w:pPr>
        <w:pStyle w:val="A1-"/>
      </w:pPr>
      <w:r>
        <w:rPr>
          <w:rFonts w:hint="eastAsia"/>
          <w:strike/>
          <w:color w:val="FF0000"/>
        </w:rPr>
        <w:t>5</w:t>
      </w:r>
      <w:r>
        <w:rPr>
          <w:rFonts w:hint="eastAsia"/>
          <w:strike/>
          <w:color w:val="FF0000"/>
        </w:rPr>
        <w:t>、</w:t>
      </w:r>
      <w:r>
        <w:rPr>
          <w:rFonts w:hint="eastAsia"/>
          <w:strike/>
          <w:color w:val="FF0000"/>
        </w:rPr>
        <w:t>AI</w:t>
      </w:r>
      <w:r>
        <w:rPr>
          <w:rFonts w:hint="eastAsia"/>
          <w:strike/>
          <w:color w:val="FF0000"/>
        </w:rPr>
        <w:t>智能体的权限控制。智能体本身不持有账号，权限完全派生自对话用户，工具执行层在调用业务方法之前，先通过与</w:t>
      </w:r>
      <w:r>
        <w:rPr>
          <w:rFonts w:hint="eastAsia"/>
          <w:strike/>
          <w:color w:val="FF0000"/>
        </w:rPr>
        <w:t>REST</w:t>
      </w:r>
      <w:r>
        <w:rPr>
          <w:rFonts w:hint="eastAsia"/>
          <w:strike/>
          <w:color w:val="FF0000"/>
        </w:rPr>
        <w:t>和</w:t>
      </w:r>
      <w:r>
        <w:rPr>
          <w:rFonts w:hint="eastAsia"/>
          <w:strike/>
          <w:color w:val="FF0000"/>
        </w:rPr>
        <w:t>WebSocket</w:t>
      </w:r>
      <w:r>
        <w:rPr>
          <w:rFonts w:hint="eastAsia"/>
          <w:strike/>
          <w:color w:val="FF0000"/>
        </w:rPr>
        <w:t>链路相同的角色断言与访问矩阵校验，拒绝信息会作为工具结果回填给模型，全部调用写入审计记录。工具集按最小破坏面原则设计，只提供检索、读取、创建、更新和生成分享链接五</w:t>
      </w:r>
      <w:r>
        <w:rPr>
          <w:rFonts w:hint="eastAsia"/>
          <w:strike/>
          <w:color w:val="FF0000"/>
        </w:rPr>
        <w:lastRenderedPageBreak/>
        <w:t>类非破坏性工具，各工具的权限门槛如表</w:t>
      </w:r>
      <w:r>
        <w:rPr>
          <w:rFonts w:hint="eastAsia"/>
          <w:strike/>
          <w:color w:val="FF0000"/>
        </w:rPr>
        <w:t>4-3</w:t>
      </w:r>
      <w:r>
        <w:rPr>
          <w:rFonts w:hint="eastAsia"/>
          <w:strike/>
          <w:color w:val="FF0000"/>
        </w:rPr>
        <w:t>所示。这样是为了保障权限模型保持单一事实来源，</w:t>
      </w:r>
      <w:r>
        <w:rPr>
          <w:rFonts w:hint="eastAsia"/>
          <w:strike/>
          <w:color w:val="FF0000"/>
        </w:rPr>
        <w:t>AI</w:t>
      </w:r>
      <w:r>
        <w:rPr>
          <w:rFonts w:hint="eastAsia"/>
          <w:strike/>
          <w:color w:val="FF0000"/>
        </w:rPr>
        <w:t>如果出现越权行为也可以从审计记录完整还原。</w:t>
      </w:r>
    </w:p>
    <w:p w14:paraId="08A0EDAD" w14:textId="77777777" w:rsidR="003F2059" w:rsidRDefault="00000000">
      <w:pPr>
        <w:pStyle w:val="A1-"/>
      </w:pPr>
      <w:r>
        <w:rPr>
          <w:rFonts w:hint="eastAsia"/>
          <w:strike/>
          <w:color w:val="FF0000"/>
        </w:rPr>
        <w:t>5、AI智能体的权限控制。智能体不持有账号，权限完全派生自对话用户，工具执行前先通过与REST和WebSocket链路相同的角色断言与访问矩阵校验，拒绝信息作为工具结果回填给模型，全部调用写入审计记录。工具集按最小破坏面原则只收录检索、读取、创建、更新和生成分享链接五类非破坏性工具，权限门槛如表4-3所示，权限模型保持单一事实来源。</w:t>
      </w:r>
    </w:p>
    <w:p w14:paraId="08A0EDAD" w14:textId="77777777" w:rsidR="003F2059" w:rsidRDefault="00000000">
      <w:pPr>
        <w:pStyle w:val="A1-"/>
      </w:pPr>
      <w:r>
        <w:rPr>
          <w:rFonts w:hint="eastAsia"/>
          <w:color w:val="008000"/>
        </w:rPr>
        <w:t>5、AI智能体的权限控制。智能体不持有账号，权限派生自对话用户，工具执行前通过与REST和WebSocket相同的访问矩阵校验，拒绝信息回填给模型，全部调用写入审计。工具集按最小破坏面只收录五类非破坏性工具（表4-3），权限模型保持单一事实来源。</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6D9DB064" w14:textId="77777777" w:rsidR="003F2059" w:rsidRDefault="003F2059">
      <w:pPr>
        <w:pStyle w:val="A1-"/>
        <w:ind w:firstLineChars="0" w:firstLine="0"/>
      </w:pPr>
    </w:p>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7777777" w:rsidR="003F2059" w:rsidRDefault="00000000">
      <w:pPr>
        <w:pStyle w:val="A1-"/>
      </w:pPr>
      <w:r>
        <w:rPr>
          <w:rFonts w:hint="eastAsia"/>
          <w:strike/>
          <w:color w:val="FF0000"/>
        </w:rPr>
        <w:t>系统接口按资源分组并遵循统一约定。认证组有四个接口；笔记组覆盖增删改查、文件夹、标签、搜索、版本和回收站子资源；团队组覆盖团队管理、成员管理、邀请流程和团队笔记；分享组分为管理端与访客公开端，</w:t>
      </w:r>
      <w:r>
        <w:rPr>
          <w:rFonts w:hint="eastAsia"/>
          <w:strike/>
          <w:color w:val="FF0000"/>
        </w:rPr>
        <w:t xml:space="preserve"> </w:t>
      </w:r>
      <w:proofErr w:type="spellStart"/>
      <w:r>
        <w:rPr>
          <w:rFonts w:hint="eastAsia"/>
          <w:strike/>
          <w:color w:val="FF0000"/>
        </w:rPr>
        <w:t>WebSocke</w:t>
      </w:r>
      <w:proofErr w:type="spellEnd"/>
      <w:r>
        <w:rPr>
          <w:rFonts w:hint="eastAsia"/>
          <w:strike/>
          <w:color w:val="FF0000"/>
        </w:rPr>
        <w:t>事件如表</w:t>
      </w:r>
      <w:r>
        <w:rPr>
          <w:rFonts w:hint="eastAsia"/>
          <w:strike/>
          <w:color w:val="FF0000"/>
        </w:rPr>
        <w:t>4-4</w:t>
      </w:r>
      <w:r>
        <w:rPr>
          <w:rFonts w:hint="eastAsia"/>
          <w:strike/>
          <w:color w:val="FF0000"/>
        </w:rPr>
        <w:t>所示。智能组覆盖编辑器动作、智能体对话、智能整理、检索与审计五类，其中编辑器动作和智能体回复经</w:t>
      </w:r>
      <w:r>
        <w:rPr>
          <w:rFonts w:hint="eastAsia"/>
          <w:strike/>
          <w:color w:val="FF0000"/>
        </w:rPr>
        <w:t>SSE</w:t>
      </w:r>
      <w:r>
        <w:rPr>
          <w:rFonts w:hint="eastAsia"/>
          <w:strike/>
          <w:color w:val="FF0000"/>
        </w:rPr>
        <w:t>流式传输，其余为常规</w:t>
      </w:r>
      <w:r>
        <w:rPr>
          <w:rFonts w:hint="eastAsia"/>
          <w:strike/>
          <w:color w:val="FF0000"/>
        </w:rPr>
        <w:t>JSON</w:t>
      </w:r>
      <w:r>
        <w:rPr>
          <w:rFonts w:hint="eastAsia"/>
          <w:strike/>
          <w:color w:val="FF0000"/>
        </w:rPr>
        <w:t>接口。</w:t>
      </w:r>
    </w:p>
    <w:p w14:paraId="63EF378E" w14:textId="77777777" w:rsidR="003F2059" w:rsidRDefault="00000000">
      <w:pPr>
        <w:pStyle w:val="A1-"/>
      </w:pPr>
      <w:proofErr w:type="spellStart"/>
      <w:proofErr w:type="spellEnd"/>
      <w:r>
        <w:rPr>
          <w:rFonts w:hint="eastAsia"/>
          <w:strike/>
          <w:color w:val="FF0000"/>
        </w:rPr>
        <w:t>系统接口按资源分组并遵循统一约定：认证组四个接口；笔记组覆盖增删改查、文件夹、标签、搜索、版本和回收站子资源；团队组覆盖团队管理、成员管理、邀请流程和团队笔记；分享组分为管理端与访客公开端，WebSocket事件如表4-4所示；智能组覆盖编辑器动作、智能体对话、智能整理、检索与审计五类，其中编辑器动作和智能体回复经SSE流式传输，其余为常规JSON接口。</w:t>
      </w:r>
    </w:p>
    <w:p w14:paraId="63EF378E" w14:textId="77777777" w:rsidR="003F2059" w:rsidRDefault="00000000">
      <w:pPr>
        <w:pStyle w:val="A1-"/>
      </w:pPr>
      <w:proofErr w:type="spellStart"/>
      <w:proofErr w:type="spellEnd"/>
      <w:r>
        <w:rPr>
          <w:rFonts w:hint="eastAsia"/>
          <w:color w:val="008000"/>
        </w:rPr>
        <w:t>系统接口按资源分组：认证、笔记（含文件夹、标签、搜索、版本、回收站）、团队、分享（管理端与访客端）、智能五组；编辑器动作和智能体回复经SSE流式传输，其余为常规JSON接口。WebSocket事件如表4-4所示。</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5584D514" w14:textId="77777777" w:rsidR="003F2059" w:rsidRDefault="00000000">
      <w:pPr>
        <w:pStyle w:val="B2-"/>
      </w:pPr>
      <w:r>
        <w:rPr>
          <w:rFonts w:hint="eastAsia"/>
          <w:color w:val="008000"/>
        </w:rPr>
        <w:t>4.7 智能辅助算法设计</w:t>
      </w:r>
    </w:p>
    <w:p w14:paraId="63EF378E" w14:textId="77777777" w:rsidR="003F2059" w:rsidRDefault="00000000">
      <w:pPr>
        <w:pStyle w:val="A1-"/>
      </w:pPr>
      <w:proofErr w:type="spellStart"/>
      <w:proofErr w:type="spellEnd"/>
      <w:r>
        <w:rPr>
          <w:strike/>
          <w:color w:val="FF0000"/>
        </w:rPr>
        <w:t>系统的智能能力由三类算法支撑：混合检索的融合排序、智能体的工具调用循环，以及智能生成内容与人工编辑共用的CRDT收敛机制（4.4节已述）。本节给出前两者的设计。</w:t>
      </w:r>
    </w:p>
    <w:p w14:paraId="63EF378E" w14:textId="77777777" w:rsidR="003F2059" w:rsidRDefault="00000000">
      <w:pPr>
        <w:pStyle w:val="A1-"/>
      </w:pPr>
      <w:proofErr w:type="spellStart"/>
      <w:proofErr w:type="spellEnd"/>
      <w:r>
        <w:rPr>
          <w:color w:val="008000"/>
        </w:rPr>
        <w:t>系统的智能能力由三类算法支撑：混合检索的融合排序、智能体的工具调用循环，以及4.4节已述的CRDT收敛机制。本节给出前两者的设计。</w:t>
      </w:r>
    </w:p>
    <w:p w14:paraId="63EF378E" w14:textId="77777777" w:rsidR="003F2059" w:rsidRDefault="00000000">
      <w:pPr>
        <w:pStyle w:val="A1-"/>
      </w:pPr>
      <w:proofErr w:type="spellStart"/>
      <w:proofErr w:type="spellEnd"/>
      <w:r>
        <w:rPr>
          <w:b/>
          <w:color w:val="008000"/>
        </w:rPr>
        <w:t>4.7.1 混合检索与RRF融合算法</w:t>
      </w:r>
    </w:p>
    <w:p w14:paraId="63EF378E" w14:textId="77777777" w:rsidR="003F2059" w:rsidRDefault="00000000">
      <w:pPr>
        <w:pStyle w:val="A1-"/>
      </w:pPr>
      <w:proofErr w:type="spellStart"/>
      <w:proofErr w:type="spellEnd"/>
      <w:r>
        <w:rPr>
          <w:strike/>
          <w:color w:val="FF0000"/>
        </w:rPr>
        <w:t>检索要同时回答两个问题：哪些笔记提到了这个词，哪些笔记说的意思和问题接近。关键词检索能精确命中字面，但是查不到“意思相近、用词不同”的内容；纯语义检索正好相反，对命令、型号这类必须逐字匹配的内容不可靠。所以本项目把两条通道并联，再做融合排序。</w:t>
      </w:r>
    </w:p>
    <w:p w14:paraId="63EF378E" w14:textId="77777777" w:rsidR="003F2059" w:rsidRDefault="00000000">
      <w:pPr>
        <w:pStyle w:val="A1-"/>
      </w:pPr>
      <w:proofErr w:type="spellStart"/>
      <w:proofErr w:type="spellEnd"/>
      <w:r>
        <w:rPr>
          <w:color w:val="008000"/>
        </w:rPr>
        <w:t>检索要同时回答两个问题：哪些笔记提到了这个词，哪些笔记说的意思和问题接近。关键词检索能精确命中字面，但是查不到意思相近、用词不同的内容；纯语义检索正好相反。所以本项目把两条通道并联，再做融合排序。</w:t>
      </w:r>
    </w:p>
    <w:p w14:paraId="63EF378E" w14:textId="77777777" w:rsidR="003F2059" w:rsidRDefault="00000000">
      <w:pPr>
        <w:pStyle w:val="A1-"/>
      </w:pPr>
      <w:proofErr w:type="spellStart"/>
      <w:proofErr w:type="spellEnd"/>
      <w:r>
        <w:rPr>
          <w:strike/>
          <w:color w:val="FF0000"/>
        </w:rPr>
        <w:t>1、切片与向量化。笔记正文是整篇文档，直接算一个向量，长文的主题会被稀释。索引时先对正文的纯文本派生列做滑窗切片：窗口500字，相邻窗口重叠50字，单篇最多8片。重叠是让跨在切片边界上的句子至少完整落进一片；上限8片是防止超长笔记用数量淹没别的笔记。每片经嵌入模型转成1024维向量，连同切片序号和原文写入向量表；笔记更新后重索引时整篇覆盖重写，向量与正文不会错位。</w:t>
      </w:r>
    </w:p>
    <w:p w14:paraId="63EF378E" w14:textId="77777777" w:rsidR="003F2059" w:rsidRDefault="00000000">
      <w:pPr>
        <w:pStyle w:val="A1-"/>
      </w:pPr>
      <w:proofErr w:type="spellStart"/>
      <w:proofErr w:type="spellEnd"/>
      <w:r>
        <w:rPr>
          <w:color w:val="008000"/>
        </w:rPr>
        <w:t>1、切片与向量化。整篇文档直接算一个向量会稀释长文主题，索引时先对纯文本派生列滑窗切片：窗口500字、相邻重叠50字、单篇最多8片；每片经嵌入模型转成1024维向量，连同序号和原文写入向量表，重索引时整篇覆盖重写。</w:t>
      </w:r>
    </w:p>
    <w:p w14:paraId="63EF378E" w14:textId="77777777" w:rsidR="003F2059" w:rsidRDefault="00000000">
      <w:pPr>
        <w:pStyle w:val="A1-"/>
      </w:pPr>
      <w:proofErr w:type="spellStart"/>
      <w:proofErr w:type="spellEnd"/>
      <w:r>
        <w:rPr>
          <w:strike/>
          <w:color w:val="FF0000"/>
        </w:rPr>
        <w:t>2、双通道召回。查询时两条通道并行。关键词通道在标题和正文派生列上做大小写不敏感的包含匹配，通配符转义后取前10篇；语义通道把查询句也转成向量，在pgvector里按余弦距离取前10片。两条通道的SQL带同一个可见范围谓词，只能召回当前用户有权读的笔记，检索不会成为越权入口。</w:t>
      </w:r>
    </w:p>
    <w:p w14:paraId="63EF378E" w14:textId="77777777" w:rsidR="003F2059" w:rsidRDefault="00000000">
      <w:pPr>
        <w:pStyle w:val="A1-"/>
      </w:pPr>
      <w:proofErr w:type="spellStart"/>
      <w:proofErr w:type="spellEnd"/>
      <w:r>
        <w:rPr>
          <w:color w:val="008000"/>
        </w:rPr>
        <w:t>2、双通道召回。关键词通道在标题和正文派生列上做大小写不敏感的包含匹配，通配符转义后取前10篇；语义通道把查询句转成向量，在pgvector按余弦距离取前10片。两通道SQL带同一可见范围谓词，只召回当前用户有权读的笔记，检索不会成为越权入口。</w:t>
      </w:r>
    </w:p>
    <w:p w14:paraId="63EF378E" w14:textId="77777777" w:rsidR="003F2059" w:rsidRDefault="00000000">
      <w:pPr>
        <w:pStyle w:val="A1-"/>
      </w:pPr>
      <w:proofErr w:type="spellStart"/>
      <w:proofErr w:type="spellEnd"/>
      <w:r>
        <w:rPr>
          <w:strike/>
          <w:color w:val="FF0000"/>
        </w:rPr>
        <w:t>3、RRF融合。两条通道的分数没有可比性：关键词通道只有命中与未命中，语义通道给的是余弦值，直接加权需要调系数也不稳定。本项目采用倒数排名融合（Reciprocal Rank Fusion）：一篇笔记的融合得分是它在各通道名次的倒数之和，即score = Σ 1/(k + rank)，k取60。RRF只用名次、不用分数，天然规避了量纲问题；两路同时命中的笔记得分累加，自然排到最前面。结果按融合分取前8篇，并标注每条命中的通道（关键词/语义/混合），用户能看出这条结果是“字面命中”还是“语义命中”。</w:t>
      </w:r>
    </w:p>
    <w:p w14:paraId="63EF378E" w14:textId="77777777" w:rsidR="003F2059" w:rsidRDefault="00000000">
      <w:pPr>
        <w:pStyle w:val="A1-"/>
      </w:pPr>
      <w:proofErr w:type="spellStart"/>
      <w:proofErr w:type="spellEnd"/>
      <w:r>
        <w:rPr>
          <w:strike/>
          <w:color w:val="FF0000"/>
        </w:rPr>
        <w:t>3、RRF融合。两条通道的分数没有可比性：关键词通道只有命中与未命中，语义通道给的是余弦值，直接加权需要调系数也不稳定。本项目采用倒数排名融合（Reciprocal Rank Fusion）：一篇笔记的融合得分是它在各通道名次的倒数之和，即score = Σ 1/(k + rank)，k取60。RRF只用名次、不用分数，规避了量纲问题；两路同时命中的笔记得分累加，自然排到最前面。结果按融合分取前8篇，并标注命中的通道（关键词/语义/混合）。</w:t>
      </w:r>
    </w:p>
    <w:p w14:paraId="63EF378E" w14:textId="77777777" w:rsidR="003F2059" w:rsidRDefault="00000000">
      <w:pPr>
        <w:pStyle w:val="A1-"/>
      </w:pPr>
      <w:proofErr w:type="spellStart"/>
      <w:proofErr w:type="spellEnd"/>
      <w:r>
        <w:rPr>
          <w:color w:val="008000"/>
        </w:rPr>
        <w:t>3、RRF融合。两通道分数不可比：关键词只有命中与否，语义是余弦值，直接加权需调系数且不稳定。本项目采用倒数排名融合（RRF）：融合得分为各通道名次倒数之和，即score = Σ 1/(k + rank)，k取60；只用名次不用分数，规避量纲问题，两路同时命中的笔记自然排前。结果按融合分取前8篇，标注命中通道（关键词/语义/混合）。</w:t>
      </w:r>
    </w:p>
    <w:p w14:paraId="63EF378E" w14:textId="77777777" w:rsidR="003F2059" w:rsidRDefault="00000000">
      <w:pPr>
        <w:pStyle w:val="A1-"/>
      </w:pPr>
      <w:proofErr w:type="spellStart"/>
      <w:proofErr w:type="spellEnd"/>
      <w:r>
        <w:rPr>
          <w:strike/>
          <w:color w:val="FF0000"/>
        </w:rPr>
        <w:t>在此之上的知识问答，取融合后前5条命中的切片原文作为上下文交给模型，要求回答用[n]标注出处、依据不足时如实说明，不让模型自由发挥。</w:t>
      </w:r>
    </w:p>
    <w:p w14:paraId="63EF378E" w14:textId="77777777" w:rsidR="003F2059" w:rsidRDefault="00000000">
      <w:pPr>
        <w:pStyle w:val="A1-"/>
      </w:pPr>
      <w:proofErr w:type="spellStart"/>
      <w:proofErr w:type="spellEnd"/>
      <w:r>
        <w:rPr>
          <w:color w:val="008000"/>
        </w:rPr>
        <w:t>知识问答取融合后前5条切片原文作上下文交给模型，回答用[n]标注出处、依据不足时如实说明。</w:t>
      </w:r>
    </w:p>
    <w:p w14:paraId="63EF378E" w14:textId="77777777" w:rsidR="003F2059" w:rsidRDefault="00000000">
      <w:pPr>
        <w:pStyle w:val="A1-"/>
      </w:pPr>
      <w:proofErr w:type="spellStart"/>
      <w:proofErr w:type="spellEnd"/>
      <w:r>
        <w:rPr>
          <w:b/>
          <w:color w:val="008000"/>
        </w:rPr>
        <w:t>4.7.2 智能体工具调用循环</w:t>
      </w:r>
    </w:p>
    <w:p w14:paraId="63EF378E" w14:textId="77777777" w:rsidR="003F2059" w:rsidRDefault="00000000">
      <w:pPr>
        <w:pStyle w:val="A1-"/>
      </w:pPr>
      <w:proofErr w:type="spellStart"/>
      <w:proofErr w:type="spellEnd"/>
      <w:r>
        <w:rPr>
          <w:strike/>
          <w:color w:val="FF0000"/>
        </w:rPr>
        <w:t>智能体的核心是一个受约束的工具调用循环。每轮把系统提示、会话历史和用户消息交给模型，请求附上工具定义；模型可以直接回答，也可以发起一次或多次工具调用。系统以当前对话用户的身份执行工具，执行前通过与REST接口相同的访问矩阵校验——这不是给智能体另加的一层权限，而是复用同一个校验函数，权限模型只有一份事实来源。工具结果序列化后回填给模型进入下一轮，直到模型给出不含工具调用的最终回答。</w:t>
      </w:r>
    </w:p>
    <w:p w14:paraId="63EF378E" w14:textId="77777777" w:rsidR="003F2059" w:rsidRDefault="00000000">
      <w:pPr>
        <w:pStyle w:val="A1-"/>
      </w:pPr>
      <w:proofErr w:type="spellStart"/>
      <w:proofErr w:type="spellEnd"/>
      <w:r>
        <w:rPr>
          <w:color w:val="008000"/>
        </w:rPr>
        <w:t>智能体的核心是一个受约束的工具调用循环。每轮把系统提示、会话历史和用户消息交给模型并附上工具定义；模型可直接回答，也可发起工具调用。系统以当前对话用户身份执行工具，执行前通过与REST接口相同的访问矩阵校验——复用同一个校验函数，权限模型只有一份事实来源。工具结果回填后进入下一轮，直到模型给出不含工具调用的最终回答。</w:t>
      </w:r>
    </w:p>
    <w:p w14:paraId="63EF378E" w14:textId="77777777" w:rsidR="003F2059" w:rsidRDefault="00000000">
      <w:pPr>
        <w:pStyle w:val="A1-"/>
      </w:pPr>
      <w:proofErr w:type="spellStart"/>
      <w:proofErr w:type="spellEnd"/>
      <w:r>
        <w:rPr>
          <w:strike/>
          <w:color w:val="FF0000"/>
        </w:rPr>
        <w:t>循环有三个收敛设计。1、步数上限：单轮最多6步，到达上限输出明确的终止说明，防止模型陷入“调用—失败—再调用”的循环。2、失败回填：工具不存在、参数不合法、权限不足等一切失败都作为错误结果回填对话，不中断循环，由模型向用户解释而不是静默失败；实测非管理员指令智能体为团队笔记创建编辑权限的永久链接时，工具返回权限不足，模型在回答中如实告知（5.10.3节）。3、上下文裁剪：回填的工具结果截断后进入上下文，会话历史回放时只保留对话正文、不回放工具过程，控制令牌消耗，也避免大的工具结果反复占据上下文。</w:t>
      </w:r>
    </w:p>
    <w:p w14:paraId="63EF378E" w14:textId="77777777" w:rsidR="003F2059" w:rsidRDefault="00000000">
      <w:pPr>
        <w:pStyle w:val="A1-"/>
      </w:pPr>
      <w:proofErr w:type="spellStart"/>
      <w:proofErr w:type="spellEnd"/>
      <w:r>
        <w:rPr>
          <w:strike/>
          <w:color w:val="FF0000"/>
        </w:rPr>
        <w:t>循环有三个收敛设计。1、步数上限：单轮最多6步，到达上限输出明确的终止说明，防止模型陷入循环。2、失败回填：工具不存在、参数不合法、权限不足等失败都作为错误结果回填对话，不中断循环，由模型向用户解释而不是静默失败；实测非管理员指令智能体创建团队笔记的编辑权限链接时，工具返回权限不足，模型如实告知（5.10.3节）。3、上下文裁剪：回填的工具结果截断后进入上下文，会话历史回放只保留对话正文，控制令牌消耗。</w:t>
      </w:r>
    </w:p>
    <w:p w14:paraId="63EF378E" w14:textId="77777777" w:rsidR="003F2059" w:rsidRDefault="00000000">
      <w:pPr>
        <w:pStyle w:val="A1-"/>
      </w:pPr>
      <w:proofErr w:type="spellStart"/>
      <w:proofErr w:type="spellEnd"/>
      <w:r>
        <w:rPr>
          <w:color w:val="008000"/>
        </w:rPr>
        <w:t>循环有三个收敛设计。1、步数上限：单轮最多6步，到限输出明确的终止说明，防止循环。2、失败回填：参数不合法、权限不足等失败都作为错误结果回填对话，不中断循环，由模型向用户解释；实测越权指令被拒绝后模型如实告知（5.10.3节）。3、上下文裁剪：工具结果截断后进入上下文，历史回放只保留对话正文，控制令牌消耗。</w:t>
      </w:r>
    </w:p>
    <w:p w14:paraId="63EF378E" w14:textId="77777777" w:rsidR="003F2059" w:rsidRDefault="00000000">
      <w:pPr>
        <w:pStyle w:val="A1-"/>
      </w:pPr>
      <w:proofErr w:type="spellStart"/>
      <w:proofErr w:type="spellEnd"/>
      <w:r>
        <w:rPr>
          <w:strike/>
          <w:color w:val="FF0000"/>
        </w:rPr>
        <w:t>工具集按最小破坏面设计：只收录检索、读取、创建、更新、生成分享链接五类非破坏性工具，刻意不收录删除类操作，更新类操作的误写风险由版本快照兜底。每一轮的用户消息、模型输出、工具调用参数与结果、令牌消耗全部落库，构成可审计的操作记录。</w:t>
      </w:r>
    </w:p>
    <w:p w14:paraId="63EF378E" w14:textId="77777777" w:rsidR="003F2059" w:rsidRDefault="00000000">
      <w:pPr>
        <w:pStyle w:val="A1-"/>
      </w:pPr>
      <w:proofErr w:type="spellStart"/>
      <w:proofErr w:type="spellEnd"/>
      <w:r>
        <w:rPr>
          <w:color w:val="008000"/>
        </w:rPr>
        <w:t>工具集按最小破坏面设计：只收录检索、读取、创建、更新、生成分享链接五类非破坏性工具，误写风险由版本快照兜底。每轮的用户消息、模型输出、工具调用参数与结果、令牌消耗全部落库，构成可审计的操作记录。</w:t>
      </w:r>
    </w:p>
    <w:p w14:paraId="5ED1DBDF" w14:textId="77777777" w:rsidR="003F2059" w:rsidRDefault="00000000">
      <w:pPr>
        <w:pStyle w:val="B1-"/>
      </w:pPr>
      <w:bookmarkStart w:id="28" w:name="_Toc1835990955"/>
      <w:r>
        <w:rPr>
          <w:rFonts w:hint="eastAsia"/>
        </w:rPr>
        <w:lastRenderedPageBreak/>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77777777" w:rsidR="003F2059" w:rsidRDefault="00000000">
      <w:pPr>
        <w:pStyle w:val="A1-"/>
      </w:pPr>
      <w:r>
        <w:rPr>
          <w:rFonts w:hint="eastAsia"/>
          <w:strike/>
          <w:color w:val="FF0000"/>
        </w:rPr>
        <w:t>1</w:t>
      </w:r>
      <w:r>
        <w:rPr>
          <w:rFonts w:hint="eastAsia"/>
          <w:strike/>
          <w:color w:val="FF0000"/>
        </w:rPr>
        <w:t>、开发环境配置。本系统的开发环境是</w:t>
      </w:r>
      <w:r>
        <w:rPr>
          <w:rFonts w:hint="eastAsia"/>
          <w:strike/>
          <w:color w:val="FF0000"/>
        </w:rPr>
        <w:t>Mac mini</w:t>
      </w:r>
      <w:r>
        <w:rPr>
          <w:rFonts w:hint="eastAsia"/>
          <w:strike/>
          <w:color w:val="FF0000"/>
        </w:rPr>
        <w:t>（</w:t>
      </w:r>
      <w:r>
        <w:rPr>
          <w:rFonts w:hint="eastAsia"/>
          <w:strike/>
          <w:color w:val="FF0000"/>
        </w:rPr>
        <w:t>Apple Silicon</w:t>
      </w:r>
      <w:r>
        <w:rPr>
          <w:rFonts w:hint="eastAsia"/>
          <w:strike/>
          <w:color w:val="FF0000"/>
        </w:rPr>
        <w:t>），工具链采用</w:t>
      </w:r>
      <w:r>
        <w:rPr>
          <w:rFonts w:hint="eastAsia"/>
          <w:strike/>
          <w:color w:val="FF0000"/>
        </w:rPr>
        <w:t>Node.js 22</w:t>
      </w:r>
      <w:r>
        <w:rPr>
          <w:rFonts w:hint="eastAsia"/>
          <w:strike/>
          <w:color w:val="FF0000"/>
        </w:rPr>
        <w:t>和</w:t>
      </w:r>
      <w:r>
        <w:rPr>
          <w:rFonts w:hint="eastAsia"/>
          <w:strike/>
          <w:color w:val="FF0000"/>
        </w:rPr>
        <w:t>pnpm11</w:t>
      </w:r>
      <w:r>
        <w:rPr>
          <w:rFonts w:hint="eastAsia"/>
          <w:strike/>
          <w:color w:val="FF0000"/>
        </w:rPr>
        <w:t>，数据库与</w:t>
      </w:r>
      <w:r>
        <w:rPr>
          <w:rFonts w:hint="eastAsia"/>
          <w:strike/>
          <w:color w:val="FF0000"/>
        </w:rPr>
        <w:t>Redis</w:t>
      </w:r>
      <w:r>
        <w:rPr>
          <w:rFonts w:hint="eastAsia"/>
          <w:strike/>
          <w:color w:val="FF0000"/>
        </w:rPr>
        <w:t>通过</w:t>
      </w:r>
      <w:r>
        <w:rPr>
          <w:rFonts w:hint="eastAsia"/>
          <w:strike/>
          <w:color w:val="FF0000"/>
        </w:rPr>
        <w:t>Docker</w:t>
      </w:r>
      <w:r>
        <w:rPr>
          <w:rFonts w:hint="eastAsia"/>
          <w:strike/>
          <w:color w:val="FF0000"/>
        </w:rPr>
        <w:t>容器运行在局域网的</w:t>
      </w:r>
      <w:r>
        <w:rPr>
          <w:rFonts w:hint="eastAsia"/>
          <w:strike/>
          <w:color w:val="FF0000"/>
        </w:rPr>
        <w:t>LINUX</w:t>
      </w:r>
      <w:r>
        <w:rPr>
          <w:rFonts w:hint="eastAsia"/>
          <w:strike/>
          <w:color w:val="FF0000"/>
        </w:rPr>
        <w:t>服务器上。仓库采用</w:t>
      </w:r>
      <w:proofErr w:type="spellStart"/>
      <w:r>
        <w:rPr>
          <w:rFonts w:hint="eastAsia"/>
          <w:strike/>
          <w:color w:val="FF0000"/>
        </w:rPr>
        <w:t>pnpm</w:t>
      </w:r>
      <w:proofErr w:type="spellEnd"/>
      <w:r>
        <w:rPr>
          <w:rFonts w:hint="eastAsia"/>
          <w:strike/>
          <w:color w:val="FF0000"/>
        </w:rPr>
        <w:t xml:space="preserve"> workspace</w:t>
      </w:r>
      <w:r>
        <w:rPr>
          <w:rFonts w:hint="eastAsia"/>
          <w:strike/>
          <w:color w:val="FF0000"/>
        </w:rPr>
        <w:t>组织，分为</w:t>
      </w:r>
      <w:r>
        <w:rPr>
          <w:rFonts w:hint="eastAsia"/>
          <w:strike/>
          <w:color w:val="FF0000"/>
        </w:rPr>
        <w:t>apps/web</w:t>
      </w:r>
      <w:r>
        <w:rPr>
          <w:rFonts w:hint="eastAsia"/>
          <w:strike/>
          <w:color w:val="FF0000"/>
        </w:rPr>
        <w:t>、</w:t>
      </w:r>
      <w:r>
        <w:rPr>
          <w:rFonts w:hint="eastAsia"/>
          <w:strike/>
          <w:color w:val="FF0000"/>
        </w:rPr>
        <w:t>apps/server</w:t>
      </w:r>
      <w:r>
        <w:rPr>
          <w:rFonts w:hint="eastAsia"/>
          <w:strike/>
          <w:color w:val="FF0000"/>
        </w:rPr>
        <w:t>和</w:t>
      </w:r>
      <w:r>
        <w:rPr>
          <w:rFonts w:hint="eastAsia"/>
          <w:strike/>
          <w:color w:val="FF0000"/>
        </w:rPr>
        <w:t>packages/shared</w:t>
      </w:r>
      <w:r>
        <w:rPr>
          <w:rFonts w:hint="eastAsia"/>
          <w:strike/>
          <w:color w:val="FF0000"/>
        </w:rPr>
        <w:t>三个包，并通过共享类型包确保前后端的接口契约一致。</w:t>
      </w:r>
    </w:p>
    <w:p w14:paraId="23147B01" w14:textId="77777777" w:rsidR="003F2059" w:rsidRDefault="00000000">
      <w:pPr>
        <w:pStyle w:val="A1-"/>
      </w:pPr>
      <w:proofErr w:type="spellStart"/>
      <w:proofErr w:type="spellEnd"/>
      <w:r>
        <w:rPr>
          <w:rFonts w:hint="eastAsia"/>
          <w:strike/>
          <w:color w:val="FF0000"/>
        </w:rPr>
        <w:t>1、开发环境配置。开发环境为Mac mini（Apple Silicon），工具链采用Node.js 22和pnpm11，数据库与Redis通过Docker容器运行在局域网的LINUX服务器上；仓库按pnpm workspace组织，分为apps/web、apps/server和packages/shared三个包，共享类型包确保前后端接口契约一致。</w:t>
      </w:r>
    </w:p>
    <w:p w14:paraId="23147B01" w14:textId="77777777" w:rsidR="003F2059" w:rsidRDefault="00000000">
      <w:pPr>
        <w:pStyle w:val="A1-"/>
      </w:pPr>
      <w:proofErr w:type="spellStart"/>
      <w:proofErr w:type="spellEnd"/>
      <w:r>
        <w:rPr>
          <w:rFonts w:hint="eastAsia"/>
          <w:color w:val="008000"/>
        </w:rPr>
        <w:t>1、开发环境配置。开发环境为Mac mini（Apple Silicon），工具链Node.js 22与pnpm11，数据库与Redis容器运行在局域网LINUX服务器上；仓库按pnpm workspace分为三个包，共享类型包确保前后端契约一致。</w:t>
      </w:r>
    </w:p>
    <w:p w14:paraId="63BF8A7C" w14:textId="77777777" w:rsidR="003F2059" w:rsidRDefault="00000000">
      <w:pPr>
        <w:pStyle w:val="A1-"/>
      </w:pPr>
      <w:r>
        <w:rPr>
          <w:rFonts w:hint="eastAsia"/>
          <w:strike/>
          <w:color w:val="FF0000"/>
        </w:rPr>
        <w:t>2</w:t>
      </w:r>
      <w:r>
        <w:rPr>
          <w:rFonts w:hint="eastAsia"/>
          <w:strike/>
          <w:color w:val="FF0000"/>
        </w:rPr>
        <w:t>、项目目录结构。后端在</w:t>
      </w:r>
      <w:r>
        <w:rPr>
          <w:rFonts w:hint="eastAsia"/>
          <w:strike/>
          <w:color w:val="FF0000"/>
        </w:rPr>
        <w:t>apps/server/</w:t>
      </w:r>
      <w:proofErr w:type="spellStart"/>
      <w:r>
        <w:rPr>
          <w:rFonts w:hint="eastAsia"/>
          <w:strike/>
          <w:color w:val="FF0000"/>
        </w:rPr>
        <w:t>src</w:t>
      </w:r>
      <w:proofErr w:type="spellEnd"/>
      <w:r>
        <w:rPr>
          <w:rFonts w:hint="eastAsia"/>
          <w:strike/>
          <w:color w:val="FF0000"/>
        </w:rPr>
        <w:t>/modules</w:t>
      </w:r>
      <w:r>
        <w:rPr>
          <w:rFonts w:hint="eastAsia"/>
          <w:strike/>
          <w:color w:val="FF0000"/>
        </w:rPr>
        <w:t>下按业务域划分目录，模块内按</w:t>
      </w:r>
      <w:r>
        <w:rPr>
          <w:rFonts w:hint="eastAsia"/>
          <w:strike/>
          <w:color w:val="FF0000"/>
        </w:rPr>
        <w:t>controller</w:t>
      </w:r>
      <w:r>
        <w:rPr>
          <w:rFonts w:hint="eastAsia"/>
          <w:strike/>
          <w:color w:val="FF0000"/>
        </w:rPr>
        <w:t>、</w:t>
      </w:r>
      <w:r>
        <w:rPr>
          <w:rFonts w:hint="eastAsia"/>
          <w:strike/>
          <w:color w:val="FF0000"/>
        </w:rPr>
        <w:t>service</w:t>
      </w:r>
      <w:r>
        <w:rPr>
          <w:rFonts w:hint="eastAsia"/>
          <w:strike/>
          <w:color w:val="FF0000"/>
        </w:rPr>
        <w:t>、</w:t>
      </w:r>
      <w:r>
        <w:rPr>
          <w:rFonts w:hint="eastAsia"/>
          <w:strike/>
          <w:color w:val="FF0000"/>
        </w:rPr>
        <w:t>entity</w:t>
      </w:r>
      <w:r>
        <w:rPr>
          <w:rFonts w:hint="eastAsia"/>
          <w:strike/>
          <w:color w:val="FF0000"/>
        </w:rPr>
        <w:t>分层。前端按页面组织，分为登录注册、工作台、分享页和打印页，组件则按</w:t>
      </w:r>
      <w:r>
        <w:rPr>
          <w:rFonts w:hint="eastAsia"/>
          <w:strike/>
          <w:color w:val="FF0000"/>
        </w:rPr>
        <w:t>notes</w:t>
      </w:r>
      <w:r>
        <w:rPr>
          <w:rFonts w:hint="eastAsia"/>
          <w:strike/>
          <w:color w:val="FF0000"/>
        </w:rPr>
        <w:t>、</w:t>
      </w:r>
      <w:r>
        <w:rPr>
          <w:rFonts w:hint="eastAsia"/>
          <w:strike/>
          <w:color w:val="FF0000"/>
        </w:rPr>
        <w:t>share</w:t>
      </w:r>
      <w:r>
        <w:rPr>
          <w:rFonts w:hint="eastAsia"/>
          <w:strike/>
          <w:color w:val="FF0000"/>
        </w:rPr>
        <w:t>、</w:t>
      </w:r>
      <w:r>
        <w:rPr>
          <w:rFonts w:hint="eastAsia"/>
          <w:strike/>
          <w:color w:val="FF0000"/>
        </w:rPr>
        <w:t>teams</w:t>
      </w:r>
      <w:r>
        <w:rPr>
          <w:rFonts w:hint="eastAsia"/>
          <w:strike/>
          <w:color w:val="FF0000"/>
        </w:rPr>
        <w:t>三个业务域划分，实时协作的逻辑集中在编辑面板组件中。完整的目录结构如图</w:t>
      </w:r>
      <w:r>
        <w:rPr>
          <w:rFonts w:hint="eastAsia"/>
          <w:strike/>
          <w:color w:val="FF0000"/>
        </w:rPr>
        <w:t>5-1</w:t>
      </w:r>
      <w:r>
        <w:rPr>
          <w:rFonts w:hint="eastAsia"/>
          <w:strike/>
          <w:color w:val="FF0000"/>
        </w:rPr>
        <w:t>所示。</w:t>
      </w:r>
    </w:p>
    <w:p w14:paraId="63BF8A7C" w14:textId="77777777" w:rsidR="003F2059" w:rsidRDefault="00000000">
      <w:pPr>
        <w:pStyle w:val="A1-"/>
      </w:pPr>
      <w:proofErr w:type="spellStart"/>
      <w:proofErr w:type="spellEnd"/>
      <w:r>
        <w:rPr>
          <w:rFonts w:hint="eastAsia"/>
          <w:strike/>
          <w:color w:val="FF0000"/>
        </w:rPr>
        <w:t>2、项目目录结构。后端在apps/server/src/modules下按业务域划分目录，前端按页面组织、组件按业务域划分，实时协作逻辑集中在编辑面板组件中，完整目录结构如图5-1所示。</w:t>
      </w:r>
    </w:p>
    <w:p w14:paraId="63BF8A7C" w14:textId="77777777" w:rsidR="003F2059" w:rsidRDefault="00000000">
      <w:pPr>
        <w:pStyle w:val="A1-"/>
      </w:pPr>
      <w:proofErr w:type="spellStart"/>
      <w:proofErr w:type="spellEnd"/>
      <w:r>
        <w:rPr>
          <w:rFonts w:hint="eastAsia"/>
          <w:color w:val="008000"/>
        </w:rPr>
        <w:t>2、项目目录结构。后端按业务域划分模块目录，前端按页面与业务域组织组件，完整目录结构如图5-1所示。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1"/>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77777777" w:rsidR="003F2059" w:rsidRDefault="00000000">
      <w:pPr>
        <w:pStyle w:val="A1-"/>
      </w:pPr>
      <w:r>
        <w:rPr>
          <w:rFonts w:hint="eastAsia"/>
          <w:strike/>
          <w:color w:val="FF0000"/>
        </w:rPr>
        <w:t>3</w:t>
      </w:r>
      <w:r>
        <w:rPr>
          <w:rFonts w:hint="eastAsia"/>
          <w:strike/>
          <w:color w:val="FF0000"/>
        </w:rPr>
        <w:t>、</w:t>
      </w:r>
      <w:r>
        <w:rPr>
          <w:rFonts w:hint="eastAsia"/>
          <w:strike/>
          <w:color w:val="FF0000"/>
        </w:rPr>
        <w:t>Docker</w:t>
      </w:r>
      <w:r>
        <w:rPr>
          <w:rFonts w:hint="eastAsia"/>
          <w:strike/>
          <w:color w:val="FF0000"/>
        </w:rPr>
        <w:t>开发环境搭建。数据层容器常驻</w:t>
      </w:r>
      <w:r>
        <w:rPr>
          <w:rFonts w:hint="eastAsia"/>
          <w:strike/>
          <w:color w:val="FF0000"/>
        </w:rPr>
        <w:t>LINUX</w:t>
      </w:r>
      <w:r>
        <w:rPr>
          <w:rFonts w:hint="eastAsia"/>
          <w:strike/>
          <w:color w:val="FF0000"/>
        </w:rPr>
        <w:t>服务器，</w:t>
      </w:r>
      <w:r>
        <w:rPr>
          <w:rFonts w:hint="eastAsia"/>
          <w:strike/>
          <w:color w:val="FF0000"/>
        </w:rPr>
        <w:t>PostgreSQL16</w:t>
      </w:r>
      <w:r>
        <w:rPr>
          <w:rFonts w:hint="eastAsia"/>
          <w:strike/>
          <w:color w:val="FF0000"/>
        </w:rPr>
        <w:t>和</w:t>
      </w:r>
      <w:r>
        <w:rPr>
          <w:rFonts w:hint="eastAsia"/>
          <w:strike/>
          <w:color w:val="FF0000"/>
        </w:rPr>
        <w:t>Redis7</w:t>
      </w:r>
      <w:r>
        <w:rPr>
          <w:rFonts w:hint="eastAsia"/>
          <w:strike/>
          <w:color w:val="FF0000"/>
        </w:rPr>
        <w:t>分别通过</w:t>
      </w:r>
      <w:r>
        <w:rPr>
          <w:rFonts w:hint="eastAsia"/>
          <w:strike/>
          <w:color w:val="FF0000"/>
        </w:rPr>
        <w:t>docker run</w:t>
      </w:r>
      <w:r>
        <w:rPr>
          <w:rFonts w:hint="eastAsia"/>
          <w:strike/>
          <w:color w:val="FF0000"/>
        </w:rPr>
        <w:t>部署，数据目录统一挂载，备份和迁移只需要拷贝这个目录。端口使用高位端口，是为了避开</w:t>
      </w:r>
      <w:r>
        <w:rPr>
          <w:rFonts w:hint="eastAsia"/>
          <w:strike/>
          <w:color w:val="FF0000"/>
        </w:rPr>
        <w:t>LINUX</w:t>
      </w:r>
      <w:r>
        <w:rPr>
          <w:rFonts w:hint="eastAsia"/>
          <w:strike/>
          <w:color w:val="FF0000"/>
        </w:rPr>
        <w:t>服务器上已经被占用的默认端口。</w:t>
      </w:r>
    </w:p>
    <w:p w14:paraId="1196C443" w14:textId="77777777" w:rsidR="003F2059" w:rsidRDefault="00000000">
      <w:pPr>
        <w:pStyle w:val="A1-"/>
      </w:pPr>
      <w:r>
        <w:rPr>
          <w:rFonts w:hint="eastAsia"/>
          <w:color w:val="008000"/>
        </w:rPr>
        <w:t>3、Docker开发环境搭建。数据层容器常驻LINUX服务器，数据目录统一挂载，备份和迁移只需要拷贝该目录；端口使用高位端口，避开服务器上已占用的默认端口。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77777777" w:rsidR="003F2059" w:rsidRDefault="00000000">
      <w:pPr>
        <w:pStyle w:val="A1-"/>
      </w:pPr>
      <w:r>
        <w:rPr>
          <w:rFonts w:hint="eastAsia"/>
          <w:strike/>
          <w:color w:val="FF0000"/>
        </w:rPr>
        <w:t>1</w:t>
      </w:r>
      <w:r>
        <w:rPr>
          <w:rFonts w:hint="eastAsia"/>
          <w:strike/>
          <w:color w:val="FF0000"/>
        </w:rPr>
        <w:t>、注册功能实现。注册界面如图</w:t>
      </w:r>
      <w:r>
        <w:rPr>
          <w:rFonts w:hint="eastAsia"/>
          <w:strike/>
          <w:color w:val="FF0000"/>
        </w:rPr>
        <w:t>5-2</w:t>
      </w:r>
      <w:r>
        <w:rPr>
          <w:rFonts w:hint="eastAsia"/>
          <w:strike/>
          <w:color w:val="FF0000"/>
        </w:rPr>
        <w:t>所示，注册成功后自动登录并进入工作台。</w:t>
      </w:r>
      <w:r>
        <w:rPr>
          <w:rFonts w:hint="eastAsia"/>
          <w:strike/>
          <w:color w:val="FF0000"/>
        </w:rPr>
        <w:lastRenderedPageBreak/>
        <w:t>表单校验由前端和后端共同完成，口径一致：邮箱格式、用户名长度与字符范围、密码</w:t>
      </w:r>
      <w:r>
        <w:rPr>
          <w:rFonts w:hint="eastAsia"/>
          <w:strike/>
          <w:color w:val="FF0000"/>
        </w:rPr>
        <w:t>8</w:t>
      </w:r>
      <w:r>
        <w:rPr>
          <w:rFonts w:hint="eastAsia"/>
          <w:strike/>
          <w:color w:val="FF0000"/>
        </w:rPr>
        <w:t>位以上且同时包含字母和数字。前端基于</w:t>
      </w:r>
      <w:r>
        <w:rPr>
          <w:rFonts w:hint="eastAsia"/>
          <w:strike/>
          <w:color w:val="FF0000"/>
        </w:rPr>
        <w:t>Ant Design</w:t>
      </w:r>
      <w:r>
        <w:rPr>
          <w:rFonts w:hint="eastAsia"/>
          <w:strike/>
          <w:color w:val="FF0000"/>
        </w:rPr>
        <w:t>的表单组件配置，后端用</w:t>
      </w:r>
      <w:r>
        <w:rPr>
          <w:rFonts w:hint="eastAsia"/>
          <w:strike/>
          <w:color w:val="FF0000"/>
        </w:rPr>
        <w:t>class-validator</w:t>
      </w:r>
      <w:r>
        <w:rPr>
          <w:rFonts w:hint="eastAsia"/>
          <w:strike/>
          <w:color w:val="FF0000"/>
        </w:rPr>
        <w:t>以装饰器的形式再校验一遍，校验通过后进入服务层，先查邮箱与用户名的唯一性，冲突时返回</w:t>
      </w:r>
      <w:r>
        <w:rPr>
          <w:rFonts w:hint="eastAsia"/>
          <w:strike/>
          <w:color w:val="FF0000"/>
        </w:rPr>
        <w:t>409</w:t>
      </w:r>
      <w:r>
        <w:rPr>
          <w:rFonts w:hint="eastAsia"/>
          <w:strike/>
          <w:color w:val="FF0000"/>
        </w:rPr>
        <w:t>，再对密码做</w:t>
      </w:r>
      <w:proofErr w:type="spellStart"/>
      <w:r>
        <w:rPr>
          <w:rFonts w:hint="eastAsia"/>
          <w:strike/>
          <w:color w:val="FF0000"/>
        </w:rPr>
        <w:t>bcrypt</w:t>
      </w:r>
      <w:proofErr w:type="spellEnd"/>
      <w:r>
        <w:rPr>
          <w:rFonts w:hint="eastAsia"/>
          <w:strike/>
          <w:color w:val="FF0000"/>
        </w:rPr>
        <w:t>哈希后入库，返回的用户信息不包含密码字段。</w:t>
      </w:r>
    </w:p>
    <w:p w14:paraId="301747FE" w14:textId="77777777" w:rsidR="003F2059" w:rsidRDefault="00000000">
      <w:pPr>
        <w:pStyle w:val="A1-"/>
      </w:pPr>
      <w:proofErr w:type="spellStart"/>
      <w:proofErr w:type="spellEnd"/>
      <w:r>
        <w:rPr>
          <w:rFonts w:hint="eastAsia"/>
          <w:strike/>
          <w:color w:val="FF0000"/>
        </w:rPr>
        <w:t>1、注册功能实现。注册界面如图5-2所示，注册成功后自动登录并进入工作台。表单校验由前后端共同完成且口径一致：邮箱格式、用户名长度与字符范围、密码8位以上且同时包含字母和数字；前端基于Ant Design表单组件校验，后端用class-validator再校验一遍，唯一性冲突返回409，密码以bcrypt哈希后入库，返回的用户信息不包含密码字段。</w:t>
      </w:r>
    </w:p>
    <w:p w14:paraId="301747FE" w14:textId="77777777" w:rsidR="003F2059" w:rsidRDefault="00000000">
      <w:pPr>
        <w:pStyle w:val="A1-"/>
      </w:pPr>
      <w:proofErr w:type="spellStart"/>
      <w:proofErr w:type="spellEnd"/>
      <w:r>
        <w:rPr>
          <w:rFonts w:hint="eastAsia"/>
          <w:color w:val="008000"/>
        </w:rPr>
        <w:t>1、注册功能实现。注册界面如图5-2所示，注册成功后自动登录。表单校验前后端口径一致：邮箱格式、用户名长度与字符范围、密码8位以上且含字母和数字；前端用Ant Design校验，后端用class-validator再校验，唯一性冲突返回409，密码bcrypt哈希入库，返回信息不含密码字段。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2"/>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8AFFB30" w14:textId="77777777" w:rsidR="003F2059" w:rsidRDefault="00000000">
      <w:pPr>
        <w:pStyle w:val="A1-"/>
      </w:pPr>
      <w:r>
        <w:rPr>
          <w:rFonts w:hint="eastAsia"/>
          <w:strike/>
          <w:color w:val="FF0000"/>
        </w:rPr>
        <w:t>2</w:t>
      </w:r>
      <w:r>
        <w:rPr>
          <w:rFonts w:hint="eastAsia"/>
          <w:strike/>
          <w:color w:val="FF0000"/>
        </w:rPr>
        <w:t>、登录与</w:t>
      </w:r>
      <w:r>
        <w:rPr>
          <w:rFonts w:hint="eastAsia"/>
          <w:strike/>
          <w:color w:val="FF0000"/>
        </w:rPr>
        <w:t>JWT Token</w:t>
      </w:r>
      <w:r>
        <w:rPr>
          <w:rFonts w:hint="eastAsia"/>
          <w:strike/>
          <w:color w:val="FF0000"/>
        </w:rPr>
        <w:t>生成。登录界面如图</w:t>
      </w:r>
      <w:r>
        <w:rPr>
          <w:rFonts w:hint="eastAsia"/>
          <w:strike/>
          <w:color w:val="FF0000"/>
        </w:rPr>
        <w:t>5-3</w:t>
      </w:r>
      <w:r>
        <w:rPr>
          <w:rFonts w:hint="eastAsia"/>
          <w:strike/>
          <w:color w:val="FF0000"/>
        </w:rPr>
        <w:t>所示，用户需要输入邮箱和密码，密码框支持显示与隐藏切换。登录成功后进入工作台，还没有账号的用户可以点击“立即注册”跳转到注册页。</w:t>
      </w:r>
    </w:p>
    <w:p w14:paraId="78AFFB30" w14:textId="77777777" w:rsidR="003F2059" w:rsidRDefault="00000000">
      <w:pPr>
        <w:pStyle w:val="A1-"/>
      </w:pPr>
      <w:r>
        <w:rPr>
          <w:rFonts w:hint="eastAsia"/>
          <w:strike/>
          <w:color w:val="FF0000"/>
        </w:rPr>
        <w:t>2、登录与JWT Token生成。登录界面如图5-3所示。登录接口验证通过后签发JWT。本项目采用单令牌模型：令牌有效期7天，载荷只放用户ID和用户名，另带一个随机生成的唯一编号jti，签名密钥只存在服务端环境变量里，客户端无法伪造或篡改载荷。</w:t>
      </w:r>
    </w:p>
    <w:p w14:paraId="78AFFB30" w14:textId="77777777" w:rsidR="003F2059" w:rsidRDefault="00000000">
      <w:pPr>
        <w:pStyle w:val="A1-"/>
      </w:pPr>
      <w:r>
        <w:rPr>
          <w:rFonts w:hint="eastAsia"/>
          <w:color w:val="008000"/>
        </w:rPr>
        <w:t>2、登录与JWT Token生成。登录界面如图5-3所示。登录验证通过后签发JWT：单令牌模型，有效期7天，载荷只放用户ID、用户名和随机唯一编号jti，签名密钥只在服务端环境变量里，客户端无法伪造或篡改。</w:t>
      </w:r>
    </w:p>
    <w:p w14:paraId="78AFFB30" w14:textId="77777777" w:rsidR="003F2059" w:rsidRDefault="00000000">
      <w:pPr>
        <w:pStyle w:val="A1-"/>
      </w:pPr>
      <w:r>
        <w:rPr>
          <w:rFonts w:hint="eastAsia"/>
          <w:strike/>
          <w:color w:val="FF0000"/>
        </w:rPr>
        <w:t>令牌本身是无状态的，签发后服务端不保存任何会话记录，每个请求只做一次签名验证；但代价是“登出”无法让令牌自然失效，令牌在过期前始终合法。本项目用Redis黑名单补上这个缺口：登出时把当前令牌的jti写入黑名单，过期时间设置为与令牌剩余寿命完全一致，到点自动清除，不留垃圾键。此后每个请求在签名验证通过后还要再查一次黑名单，命中直接拒绝。每个请求为此多付一次毫秒级的Redis查询，换来登出即刻生效。没有采用双令牌（refresh token）方案，因为毕业设计场景下它带来的复杂度大于收益，单令牌加黑名单已经同时满足无状态校验和主动撤销两个需求。</w:t>
      </w:r>
    </w:p>
    <w:p w14:paraId="78AFFB30" w14:textId="77777777" w:rsidR="003F2059" w:rsidRDefault="00000000">
      <w:pPr>
        <w:pStyle w:val="A1-"/>
      </w:pPr>
      <w:r>
        <w:rPr>
          <w:rFonts w:hint="eastAsia"/>
          <w:color w:val="008000"/>
        </w:rPr>
        <w:t>令牌本身是无状态的，签发后服务端不保存会话记录，每个请求只做一次签名验证；但代价是“登出”无法让令牌自然失效。本项目用Redis黑名单补上这个缺口：登出时把当前令牌的jti写入黑名单，过期时间设置为与令牌剩余寿命一致，到点自动清除。此后每个请求验签通过后还要再查一次黑名单，命中直接拒绝，登出即刻生效。没有采用双令牌（refresh token）方案，因为毕业设计场景下它的复杂度大于收益，单令牌加黑名单已同时满足无状态校验和主动撤销两个需求。</w:t>
      </w:r>
    </w:p>
    <w:p w14:paraId="78AFFB30" w14:textId="77777777" w:rsidR="003F2059" w:rsidRDefault="00000000">
      <w:pPr>
        <w:pStyle w:val="A1-"/>
      </w:pPr>
      <w:r>
        <w:rPr>
          <w:rFonts w:hint="eastAsia"/>
          <w:color w:val="008000"/>
        </w:rPr>
        <w:t>密码校验用bcrypt。bcrypt在哈希时混入随机盐并按代价因子重复计算，本项目代价因子取10，能有效抬高暴力破解的成本；同一个密码每次哈希结果都不同，校验靠bcrypt自带的比对函数完成。登录失败时统一提示“邮箱或密码错误”，不区分账号不存在和密码错误，防止枚举探测有效账号。</w:t>
      </w:r>
    </w:p>
    <w:p w14:paraId="12446031" w14:textId="77777777" w:rsidR="003F2059" w:rsidRDefault="00000000">
      <w:pPr>
        <w:pStyle w:val="D2-"/>
      </w:pPr>
      <w:r>
        <w:rPr>
          <w:rFonts w:hint="eastAsia"/>
          <w:noProof/>
        </w:rPr>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3"/>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77777777" w:rsidR="003F2059" w:rsidRDefault="00000000">
      <w:pPr>
        <w:pStyle w:val="A1-"/>
      </w:pPr>
      <w:r>
        <w:rPr>
          <w:rFonts w:hint="eastAsia"/>
          <w:strike/>
          <w:color w:val="FF0000"/>
        </w:rPr>
        <w:lastRenderedPageBreak/>
        <w:t>3</w:t>
      </w:r>
      <w:r>
        <w:rPr>
          <w:rFonts w:hint="eastAsia"/>
          <w:strike/>
          <w:color w:val="FF0000"/>
        </w:rPr>
        <w:t>、路由守卫与身份校验。登录后进入工作台，如图</w:t>
      </w:r>
      <w:r>
        <w:rPr>
          <w:rFonts w:hint="eastAsia"/>
          <w:strike/>
          <w:color w:val="FF0000"/>
        </w:rPr>
        <w:t>5-4</w:t>
      </w:r>
      <w:r>
        <w:rPr>
          <w:rFonts w:hint="eastAsia"/>
          <w:strike/>
          <w:color w:val="FF0000"/>
        </w:rPr>
        <w:t>所示。后端全局注册</w:t>
      </w:r>
      <w:proofErr w:type="spellStart"/>
      <w:r>
        <w:rPr>
          <w:rFonts w:hint="eastAsia"/>
          <w:strike/>
          <w:color w:val="FF0000"/>
        </w:rPr>
        <w:t>JwtAuthGuard</w:t>
      </w:r>
      <w:proofErr w:type="spellEnd"/>
      <w:r>
        <w:rPr>
          <w:rFonts w:hint="eastAsia"/>
          <w:strike/>
          <w:color w:val="FF0000"/>
        </w:rPr>
        <w:t>，每个请求先解析</w:t>
      </w:r>
      <w:r>
        <w:rPr>
          <w:rFonts w:hint="eastAsia"/>
          <w:strike/>
          <w:color w:val="FF0000"/>
        </w:rPr>
        <w:t>Bearer</w:t>
      </w:r>
      <w:r>
        <w:rPr>
          <w:rFonts w:hint="eastAsia"/>
          <w:strike/>
          <w:color w:val="FF0000"/>
        </w:rPr>
        <w:t>令牌，再查一次</w:t>
      </w:r>
      <w:r>
        <w:rPr>
          <w:rFonts w:hint="eastAsia"/>
          <w:strike/>
          <w:color w:val="FF0000"/>
        </w:rPr>
        <w:t>Redis</w:t>
      </w:r>
      <w:r>
        <w:rPr>
          <w:rFonts w:hint="eastAsia"/>
          <w:strike/>
          <w:color w:val="FF0000"/>
        </w:rPr>
        <w:t>黑名单，命中的令牌直接拒绝，登出后旧令牌立刻失效。前端用</w:t>
      </w:r>
      <w:r>
        <w:rPr>
          <w:rFonts w:hint="eastAsia"/>
          <w:strike/>
          <w:color w:val="FF0000"/>
        </w:rPr>
        <w:t>React Context</w:t>
      </w:r>
      <w:r>
        <w:rPr>
          <w:rFonts w:hint="eastAsia"/>
          <w:strike/>
          <w:color w:val="FF0000"/>
        </w:rPr>
        <w:t>维护登录态，启动时读取本地令牌恢复会话，任何接口返回</w:t>
      </w:r>
      <w:r>
        <w:rPr>
          <w:rFonts w:hint="eastAsia"/>
          <w:strike/>
          <w:color w:val="FF0000"/>
        </w:rPr>
        <w:t>401</w:t>
      </w:r>
      <w:r>
        <w:rPr>
          <w:rFonts w:hint="eastAsia"/>
          <w:strike/>
          <w:color w:val="FF0000"/>
        </w:rPr>
        <w:t>就清除令牌并跳回登录页。</w:t>
      </w:r>
    </w:p>
    <w:p w14:paraId="6195E62A" w14:textId="77777777" w:rsidR="003F2059" w:rsidRDefault="00000000">
      <w:pPr>
        <w:pStyle w:val="A1-"/>
      </w:pPr>
      <w:proofErr w:type="spellStart"/>
      <w:proofErr w:type="spellEnd"/>
      <w:r>
        <w:rPr>
          <w:rFonts w:hint="eastAsia"/>
          <w:strike/>
          <w:color w:val="FF0000"/>
        </w:rPr>
        <w:t>3、路由守卫与身份校验。登录后进入工作台，如图5-4所示。后端全局注册JwtAuthGuard，每个请求先解析Bearer令牌再查Redis黑名单，命中的令牌直接拒绝；前端用React Context维护登录态，启动时读取本地令牌恢复会话，任何接口返回401就清除令牌并跳回登录页。</w:t>
      </w:r>
    </w:p>
    <w:p w14:paraId="6195E62A" w14:textId="77777777" w:rsidR="003F2059" w:rsidRDefault="00000000">
      <w:pPr>
        <w:pStyle w:val="A1-"/>
      </w:pPr>
      <w:proofErr w:type="spellStart"/>
      <w:proofErr w:type="spellEnd"/>
      <w:r>
        <w:rPr>
          <w:rFonts w:hint="eastAsia"/>
          <w:color w:val="008000"/>
        </w:rPr>
        <w:t>3、路由守卫与身份校验。登录后进入工作台，如图5-4所示。后端全局注册JwtAuthGuard，请求先解析Bearer令牌再查Redis黑名单，命中直接拒绝；前端用React Context维护登录态，401即清令牌跳回登录页。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4"/>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r>
        <w:rPr>
          <w:rFonts w:hint="eastAsia"/>
          <w:strike/>
          <w:color w:val="FF0000"/>
        </w:rPr>
        <w:t>1</w:t>
      </w:r>
      <w:r>
        <w:rPr>
          <w:rFonts w:hint="eastAsia"/>
          <w:strike/>
          <w:color w:val="FF0000"/>
        </w:rPr>
        <w:t>、笔记的创建与编辑。笔记编辑界面如图</w:t>
      </w:r>
      <w:r>
        <w:rPr>
          <w:rFonts w:hint="eastAsia"/>
          <w:strike/>
          <w:color w:val="FF0000"/>
        </w:rPr>
        <w:t>5-5</w:t>
      </w:r>
      <w:r>
        <w:rPr>
          <w:rFonts w:hint="eastAsia"/>
          <w:strike/>
          <w:color w:val="FF0000"/>
        </w:rPr>
        <w:t>所示，用户可以在左侧列表新建笔记，在右侧编辑区输入标题和正文。正文滚动时顶部的标题栏和工具栏保持冻结，方便随时使用格式按钮以及导出、分享等操作。编辑采用</w:t>
      </w:r>
      <w:proofErr w:type="spellStart"/>
      <w:r>
        <w:rPr>
          <w:rFonts w:hint="eastAsia"/>
          <w:strike/>
          <w:color w:val="FF0000"/>
        </w:rPr>
        <w:t>Tiptap</w:t>
      </w:r>
      <w:proofErr w:type="spellEnd"/>
      <w:r>
        <w:rPr>
          <w:rFonts w:hint="eastAsia"/>
          <w:strike/>
          <w:color w:val="FF0000"/>
        </w:rPr>
        <w:t>，文档模型是</w:t>
      </w:r>
      <w:proofErr w:type="spellStart"/>
      <w:r>
        <w:rPr>
          <w:rFonts w:hint="eastAsia"/>
          <w:strike/>
          <w:color w:val="FF0000"/>
        </w:rPr>
        <w:t>ProseMirror</w:t>
      </w:r>
      <w:proofErr w:type="spellEnd"/>
      <w:r>
        <w:rPr>
          <w:rFonts w:hint="eastAsia"/>
          <w:strike/>
          <w:color w:val="FF0000"/>
        </w:rPr>
        <w:t xml:space="preserve"> JSON</w:t>
      </w:r>
      <w:r>
        <w:rPr>
          <w:rFonts w:hint="eastAsia"/>
          <w:strike/>
          <w:color w:val="FF0000"/>
        </w:rPr>
        <w:t>，与数据库中的</w:t>
      </w:r>
      <w:r>
        <w:rPr>
          <w:rFonts w:hint="eastAsia"/>
          <w:strike/>
          <w:color w:val="FF0000"/>
        </w:rPr>
        <w:t>JSONB</w:t>
      </w:r>
      <w:r>
        <w:rPr>
          <w:rFonts w:hint="eastAsia"/>
          <w:strike/>
          <w:color w:val="FF0000"/>
        </w:rPr>
        <w:t>存储格式一致，保存时不需要转换。前端在停止输入</w:t>
      </w:r>
      <w:r>
        <w:rPr>
          <w:rFonts w:hint="eastAsia"/>
          <w:strike/>
          <w:color w:val="FF0000"/>
        </w:rPr>
        <w:t>800</w:t>
      </w:r>
      <w:r>
        <w:rPr>
          <w:rFonts w:hint="eastAsia"/>
          <w:strike/>
          <w:color w:val="FF0000"/>
        </w:rPr>
        <w:t>毫秒后自动保存，状态栏用四种状态反馈保存进度；标题为空时由服务端兜底为“未命名笔记”。删除采用软删除并写入回收站，保留</w:t>
      </w:r>
      <w:r>
        <w:rPr>
          <w:rFonts w:hint="eastAsia"/>
          <w:strike/>
          <w:color w:val="FF0000"/>
        </w:rPr>
        <w:t>30</w:t>
      </w:r>
      <w:r>
        <w:rPr>
          <w:rFonts w:hint="eastAsia"/>
          <w:strike/>
          <w:color w:val="FF0000"/>
        </w:rPr>
        <w:t>天后到期，越权访问一律返回</w:t>
      </w:r>
      <w:r>
        <w:rPr>
          <w:rFonts w:hint="eastAsia"/>
          <w:strike/>
          <w:color w:val="FF0000"/>
        </w:rPr>
        <w:t>404</w:t>
      </w:r>
      <w:r>
        <w:rPr>
          <w:rFonts w:hint="eastAsia"/>
          <w:strike/>
          <w:color w:val="FF0000"/>
        </w:rPr>
        <w:t>。</w:t>
      </w:r>
    </w:p>
    <w:p w14:paraId="4E237A3E" w14:textId="77777777" w:rsidR="003F2059" w:rsidRDefault="00000000">
      <w:pPr>
        <w:pStyle w:val="A1-"/>
      </w:pPr>
      <w:proofErr w:type="spellStart"/>
      <w:proofErr w:type="spellEnd"/>
      <w:proofErr w:type="spellStart"/>
      <w:proofErr w:type="spellEnd"/>
      <w:r>
        <w:rPr>
          <w:rFonts w:hint="eastAsia"/>
          <w:strike/>
          <w:color w:val="FF0000"/>
        </w:rPr>
        <w:t>1、笔记的创建与编辑。笔记编辑界面如图5-5所示。编辑采用Tiptap，文档模型是ProseMirror JSON，与数据库中的JSONB存储格式同构，保存时不需要格式转换。标题的保存是自动的：前端在停止输入800毫秒后才发起请求，等待期间的新改动合并进同一次请求，只保存最终值，连续按键不会打出请求风暴；切换笔记前强制把挂起的改动落盘，防止丢保存。状态栏以待保存、保存中、已保存、保存失败四种状态反馈进度；标题为空时跳过保存，界面以“未命名笔记”占位。删除采用软删除并写入回收站，保留30天后到期，越权访问一律返回404，防止暴露笔记的存在性。正文的持久化走实时协作链路，由服务端在编辑会话结束时合并回写，见5.4节。</w:t>
      </w:r>
    </w:p>
    <w:p w14:paraId="4E237A3E" w14:textId="77777777" w:rsidR="003F2059" w:rsidRDefault="00000000">
      <w:pPr>
        <w:pStyle w:val="A1-"/>
      </w:pPr>
      <w:proofErr w:type="spellStart"/>
      <w:proofErr w:type="spellEnd"/>
      <w:proofErr w:type="spellStart"/>
      <w:proofErr w:type="spellEnd"/>
      <w:r>
        <w:rPr>
          <w:rFonts w:hint="eastAsia"/>
          <w:color w:val="008000"/>
        </w:rPr>
        <w:t>1、笔记的创建与编辑。笔记编辑界面如图5-5所示。编辑采用Tiptap，文档模型是ProseMirror JSON，与数据库JSONB存储格式同构，保存不需转换。标题保存是自动的：停止输入800毫秒后才发起请求，等待期间的新改动合并进同一次请求；切换笔记前强制落盘，防止丢保存。状态栏以待保存、保存中、已保存、保存失败四种状态反馈；标题为空时跳过保存，界面以“未命名笔记”占位。正文的持久化走实时协作链路，由服务端在编辑会话结束时合并回写，见5.4节。</w:t>
      </w:r>
    </w:p>
    <w:p w14:paraId="4215697A" w14:textId="77777777" w:rsidR="003F2059" w:rsidRDefault="00000000">
      <w:pPr>
        <w:pStyle w:val="D2-"/>
      </w:pPr>
      <w:r>
        <w:rPr>
          <w:rFonts w:hint="eastAsia"/>
          <w:noProof/>
        </w:rPr>
        <w:lastRenderedPageBreak/>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5"/>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77777777" w:rsidR="003F2059" w:rsidRDefault="00000000">
      <w:pPr>
        <w:pStyle w:val="A1-"/>
      </w:pPr>
      <w:r>
        <w:rPr>
          <w:rFonts w:hint="eastAsia"/>
          <w:strike/>
          <w:color w:val="FF0000"/>
        </w:rPr>
        <w:t>2</w:t>
      </w:r>
      <w:r>
        <w:rPr>
          <w:rFonts w:hint="eastAsia"/>
          <w:strike/>
          <w:color w:val="FF0000"/>
        </w:rPr>
        <w:t>、</w:t>
      </w:r>
      <w:r>
        <w:rPr>
          <w:rFonts w:hint="eastAsia"/>
          <w:strike/>
          <w:color w:val="FF0000"/>
        </w:rPr>
        <w:t>Markdown</w:t>
      </w:r>
      <w:r>
        <w:rPr>
          <w:rFonts w:hint="eastAsia"/>
          <w:strike/>
          <w:color w:val="FF0000"/>
        </w:rPr>
        <w:t>实时预览。</w:t>
      </w:r>
      <w:r>
        <w:rPr>
          <w:rFonts w:hint="eastAsia"/>
          <w:strike/>
          <w:color w:val="FF0000"/>
        </w:rPr>
        <w:t>Markdown</w:t>
      </w:r>
      <w:r>
        <w:rPr>
          <w:rFonts w:hint="eastAsia"/>
          <w:strike/>
          <w:color w:val="FF0000"/>
        </w:rPr>
        <w:t>的渲染效果即写即现，如图</w:t>
      </w:r>
      <w:r>
        <w:rPr>
          <w:rFonts w:hint="eastAsia"/>
          <w:strike/>
          <w:color w:val="FF0000"/>
        </w:rPr>
        <w:t>5-6</w:t>
      </w:r>
      <w:r>
        <w:rPr>
          <w:rFonts w:hint="eastAsia"/>
          <w:strike/>
          <w:color w:val="FF0000"/>
        </w:rPr>
        <w:t>所示。用户输入</w:t>
      </w:r>
      <w:r>
        <w:rPr>
          <w:rFonts w:hint="eastAsia"/>
          <w:strike/>
          <w:color w:val="FF0000"/>
        </w:rPr>
        <w:t>#</w:t>
      </w:r>
      <w:r>
        <w:rPr>
          <w:rFonts w:hint="eastAsia"/>
          <w:strike/>
          <w:color w:val="FF0000"/>
        </w:rPr>
        <w:t>、</w:t>
      </w:r>
      <w:r>
        <w:rPr>
          <w:rFonts w:hint="eastAsia"/>
          <w:strike/>
          <w:color w:val="FF0000"/>
        </w:rPr>
        <w:t>-</w:t>
      </w:r>
      <w:r>
        <w:rPr>
          <w:rFonts w:hint="eastAsia"/>
          <w:strike/>
          <w:color w:val="FF0000"/>
        </w:rPr>
        <w:t>等前缀时会立即转换成对应的节点，不需要双栏预览，这种单一文档模型也是实时协作能够成立的基础。当前支持的语法包括标题、列表、引用、代码块、表格、图片和任务列表，并采用</w:t>
      </w:r>
      <w:r>
        <w:rPr>
          <w:rFonts w:hint="eastAsia"/>
          <w:strike/>
          <w:color w:val="FF0000"/>
        </w:rPr>
        <w:t>GitHub</w:t>
      </w:r>
      <w:r>
        <w:rPr>
          <w:rFonts w:hint="eastAsia"/>
          <w:strike/>
          <w:color w:val="FF0000"/>
        </w:rPr>
        <w:t>风格的主题。</w:t>
      </w:r>
    </w:p>
    <w:p w14:paraId="1A24FFB4" w14:textId="77777777" w:rsidR="003F2059" w:rsidRDefault="00000000">
      <w:pPr>
        <w:pStyle w:val="A1-"/>
      </w:pPr>
      <w:r>
        <w:rPr>
          <w:rFonts w:hint="eastAsia"/>
          <w:strike/>
          <w:color w:val="FF0000"/>
        </w:rPr>
        <w:t>2、Markdown实时预览。渲染即写即现，如图5-6所示，输入#、-等前缀立即转换成对应节点，不需要双栏预览——这种单一文档模型也是实时协作能够成立的基础。当前支持标题、列表、引用、代码块、表格、图片和任务列表，采用GitHub风格主题。</w:t>
      </w:r>
    </w:p>
    <w:p w14:paraId="1A24FFB4" w14:textId="77777777" w:rsidR="003F2059" w:rsidRDefault="00000000">
      <w:pPr>
        <w:pStyle w:val="A1-"/>
      </w:pPr>
      <w:r>
        <w:rPr>
          <w:rFonts w:hint="eastAsia"/>
          <w:color w:val="008000"/>
        </w:rPr>
        <w:t>2、Markdown实时预览。渲染即写即现，如图5-6所示，输入#、-等前缀立即转换成对应节点，无需双栏预览——单一文档模型也是实时协作成立的基础。支持标题、列表、引用、代码块、表格、图片和任务列表。</w:t>
      </w:r>
    </w:p>
    <w:p w14:paraId="1872508B" w14:textId="77777777" w:rsidR="003F2059" w:rsidRDefault="00000000">
      <w:pPr>
        <w:pStyle w:val="D2-"/>
      </w:pPr>
      <w:r>
        <w:rPr>
          <w:rFonts w:hint="eastAsia"/>
          <w:noProof/>
        </w:rPr>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6"/>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77777777" w:rsidR="003F2059" w:rsidRDefault="00000000">
      <w:pPr>
        <w:pStyle w:val="A1-"/>
      </w:pPr>
      <w:r>
        <w:rPr>
          <w:rFonts w:hint="eastAsia"/>
          <w:strike/>
          <w:color w:val="FF0000"/>
        </w:rPr>
        <w:t>3</w:t>
      </w:r>
      <w:r>
        <w:rPr>
          <w:rFonts w:hint="eastAsia"/>
          <w:strike/>
          <w:color w:val="FF0000"/>
        </w:rPr>
        <w:t>、笔记分类与文件夹管理。文件夹支持多级嵌套，同级不重名，只允许删除空文件夹；标签支持自定义颜色，一篇笔记可以挂多个。</w:t>
      </w:r>
    </w:p>
    <w:p w14:paraId="39A7E132" w14:textId="77777777" w:rsidR="003F2059" w:rsidRDefault="00000000">
      <w:pPr>
        <w:pStyle w:val="A1-"/>
      </w:pPr>
      <w:r>
        <w:rPr>
          <w:rFonts w:hint="eastAsia"/>
          <w:strike/>
          <w:color w:val="FF0000"/>
        </w:rPr>
        <w:t>3、笔记分类与文件夹管理。文件夹支持多级嵌套，同级不重名，只允许删除空文件夹，保证删除操作不会让文件夹下的笔记悬空；标签支持自定义颜色，一篇笔记可以挂多个，是横切于文件夹体系的第二维分类。</w:t>
      </w:r>
    </w:p>
    <w:p w14:paraId="39A7E132" w14:textId="77777777" w:rsidR="003F2059" w:rsidRDefault="00000000">
      <w:pPr>
        <w:pStyle w:val="A1-"/>
      </w:pPr>
      <w:r>
        <w:rPr>
          <w:rFonts w:hint="eastAsia"/>
          <w:color w:val="008000"/>
        </w:rPr>
        <w:t>3、笔记分类与文件夹管理。文件夹支持多级嵌套、同级不重名，只允许删除空文件夹避免笔记悬空；标签自定义颜色，一篇可挂多个，是横切于文件夹的第二维分类。</w:t>
      </w:r>
    </w:p>
    <w:p w14:paraId="78770CC2" w14:textId="77777777" w:rsidR="003F2059" w:rsidRDefault="00000000">
      <w:pPr>
        <w:pStyle w:val="D2-"/>
      </w:pPr>
      <w:r>
        <w:rPr>
          <w:rFonts w:hint="eastAsia"/>
          <w:noProof/>
        </w:rPr>
        <w:lastRenderedPageBreak/>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7"/>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7777777" w:rsidR="003F2059" w:rsidRDefault="00000000">
      <w:pPr>
        <w:pStyle w:val="A1-"/>
        <w:numPr>
          <w:ilvl w:val="0"/>
          <w:numId w:val="1"/>
        </w:numPr>
      </w:pPr>
      <w:r>
        <w:rPr>
          <w:rFonts w:hint="eastAsia"/>
          <w:strike/>
          <w:color w:val="FF0000"/>
        </w:rPr>
        <w:t>笔记搜索功能。搜索框位于左侧顶部，支持按标题和正文检索，如图</w:t>
      </w:r>
      <w:r>
        <w:rPr>
          <w:rFonts w:hint="eastAsia"/>
          <w:strike/>
          <w:color w:val="FF0000"/>
        </w:rPr>
        <w:t>5-8</w:t>
      </w:r>
      <w:r>
        <w:rPr>
          <w:rFonts w:hint="eastAsia"/>
          <w:strike/>
          <w:color w:val="FF0000"/>
        </w:rPr>
        <w:t>所示。正文检索基于保存时派生的纯文本列做子串匹配，并对通配符做了转义；搜索条件会同步到</w:t>
      </w:r>
      <w:r>
        <w:rPr>
          <w:rFonts w:hint="eastAsia"/>
          <w:strike/>
          <w:color w:val="FF0000"/>
        </w:rPr>
        <w:t>URL</w:t>
      </w:r>
      <w:r>
        <w:rPr>
          <w:rFonts w:hint="eastAsia"/>
          <w:strike/>
          <w:color w:val="FF0000"/>
        </w:rPr>
        <w:t>，刷新或分享链接后仍能保持搜索结果。</w:t>
      </w:r>
    </w:p>
    <w:p w14:paraId="245347B0" w14:textId="77777777" w:rsidR="003F2059" w:rsidRDefault="00000000">
      <w:pPr>
        <w:pStyle w:val="A1-"/>
        <w:numPr>
          <w:ilvl w:val="0"/>
          <w:numId w:val="1"/>
        </w:numPr>
      </w:pPr>
      <w:r>
        <w:rPr>
          <w:rFonts w:hint="eastAsia"/>
          <w:color w:val="008000"/>
        </w:rPr>
        <w:t>4、笔记搜索功能。支持按标题和正文检索，如图5-8所示；正文检索基于保存时派生的纯文本列做子串匹配并对通配符转义，搜索条件同步到URL，刷新后仍能保持搜索结果。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8"/>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strike/>
          <w:color w:val="FF0000"/>
        </w:rPr>
        <w:t>5</w:t>
      </w:r>
      <w:r>
        <w:rPr>
          <w:rFonts w:hint="eastAsia"/>
          <w:strike/>
          <w:color w:val="FF0000"/>
        </w:rPr>
        <w:t>、界面展示。工作台采用三栏布局，编辑区宽度自适应；专注模式下隐藏两侧栏和顶栏，编辑器独占整页，按</w:t>
      </w:r>
      <w:r>
        <w:rPr>
          <w:rFonts w:hint="eastAsia"/>
          <w:strike/>
          <w:color w:val="FF0000"/>
        </w:rPr>
        <w:t>Esc</w:t>
      </w:r>
      <w:r>
        <w:rPr>
          <w:rFonts w:hint="eastAsia"/>
          <w:strike/>
          <w:color w:val="FF0000"/>
        </w:rPr>
        <w:t>退出，如图</w:t>
      </w:r>
      <w:r>
        <w:rPr>
          <w:rFonts w:hint="eastAsia"/>
          <w:strike/>
          <w:color w:val="FF0000"/>
        </w:rPr>
        <w:t>5-9</w:t>
      </w:r>
      <w:r>
        <w:rPr>
          <w:rFonts w:hint="eastAsia"/>
          <w:strike/>
          <w:color w:val="FF0000"/>
        </w:rPr>
        <w:t>所示。</w:t>
      </w:r>
    </w:p>
    <w:p w14:paraId="42C46339" w14:textId="77777777" w:rsidR="003F2059" w:rsidRDefault="00000000">
      <w:pPr>
        <w:pStyle w:val="A1-"/>
      </w:pPr>
      <w:r>
        <w:rPr>
          <w:rFonts w:hint="eastAsia"/>
          <w:color w:val="008000"/>
        </w:rPr>
        <w:t>5、界面展示。工作台采用三栏布局，编辑区宽度自适应；专注模式下编辑器独占整页，按Esc退出，如图5-9所示。</w:t>
      </w:r>
    </w:p>
    <w:p w14:paraId="031F545B" w14:textId="77777777" w:rsidR="003F2059" w:rsidRDefault="00000000">
      <w:pPr>
        <w:pStyle w:val="D2-"/>
      </w:pPr>
      <w:r>
        <w:rPr>
          <w:rFonts w:hint="eastAsia"/>
          <w:noProof/>
        </w:rPr>
        <w:lastRenderedPageBreak/>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29"/>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t xml:space="preserve">5.4 </w:t>
      </w:r>
      <w:r>
        <w:rPr>
          <w:rFonts w:hint="eastAsia"/>
        </w:rPr>
        <w:t>实时协作编辑模块实现</w:t>
      </w:r>
      <w:bookmarkEnd w:id="32"/>
    </w:p>
    <w:p w14:paraId="2D1568E0" w14:textId="77777777" w:rsidR="003F2059" w:rsidRDefault="00000000">
      <w:pPr>
        <w:pStyle w:val="A1-"/>
      </w:pPr>
      <w:r>
        <w:rPr>
          <w:rFonts w:hint="eastAsia"/>
          <w:strike/>
          <w:color w:val="FF0000"/>
        </w:rPr>
        <w:t>1</w:t>
      </w:r>
      <w:r>
        <w:rPr>
          <w:rFonts w:hint="eastAsia"/>
          <w:strike/>
          <w:color w:val="FF0000"/>
        </w:rPr>
        <w:t>、</w:t>
      </w:r>
      <w:r>
        <w:rPr>
          <w:rFonts w:hint="eastAsia"/>
          <w:strike/>
          <w:color w:val="FF0000"/>
        </w:rPr>
        <w:t>WebSocket</w:t>
      </w:r>
      <w:r>
        <w:rPr>
          <w:rFonts w:hint="eastAsia"/>
          <w:strike/>
          <w:color w:val="FF0000"/>
        </w:rPr>
        <w:t>服务端实现。协作服务端复用</w:t>
      </w:r>
      <w:r>
        <w:rPr>
          <w:rFonts w:hint="eastAsia"/>
          <w:strike/>
          <w:color w:val="FF0000"/>
        </w:rPr>
        <w:t>y-</w:t>
      </w:r>
      <w:proofErr w:type="spellStart"/>
      <w:r>
        <w:rPr>
          <w:rFonts w:hint="eastAsia"/>
          <w:strike/>
          <w:color w:val="FF0000"/>
        </w:rPr>
        <w:t>websocket</w:t>
      </w:r>
      <w:proofErr w:type="spellEnd"/>
      <w:r>
        <w:rPr>
          <w:rFonts w:hint="eastAsia"/>
          <w:strike/>
          <w:color w:val="FF0000"/>
        </w:rPr>
        <w:t>的</w:t>
      </w:r>
      <w:proofErr w:type="spellStart"/>
      <w:r>
        <w:rPr>
          <w:rFonts w:hint="eastAsia"/>
          <w:strike/>
          <w:color w:val="FF0000"/>
        </w:rPr>
        <w:t>setupWSConnection</w:t>
      </w:r>
      <w:proofErr w:type="spellEnd"/>
      <w:r>
        <w:rPr>
          <w:rFonts w:hint="eastAsia"/>
          <w:strike/>
          <w:color w:val="FF0000"/>
        </w:rPr>
        <w:t>，把它挂载在</w:t>
      </w:r>
      <w:proofErr w:type="spellStart"/>
      <w:r>
        <w:rPr>
          <w:rFonts w:hint="eastAsia"/>
          <w:strike/>
          <w:color w:val="FF0000"/>
        </w:rPr>
        <w:t>NestJS</w:t>
      </w:r>
      <w:proofErr w:type="spellEnd"/>
      <w:r>
        <w:rPr>
          <w:rFonts w:hint="eastAsia"/>
          <w:strike/>
          <w:color w:val="FF0000"/>
        </w:rPr>
        <w:t>的</w:t>
      </w:r>
      <w:r>
        <w:rPr>
          <w:rFonts w:hint="eastAsia"/>
          <w:strike/>
          <w:color w:val="FF0000"/>
        </w:rPr>
        <w:t>HTTP server</w:t>
      </w:r>
      <w:r>
        <w:rPr>
          <w:rFonts w:hint="eastAsia"/>
          <w:strike/>
          <w:color w:val="FF0000"/>
        </w:rPr>
        <w:t>上，与</w:t>
      </w:r>
      <w:r>
        <w:rPr>
          <w:rFonts w:hint="eastAsia"/>
          <w:strike/>
          <w:color w:val="FF0000"/>
        </w:rPr>
        <w:t>REST</w:t>
      </w:r>
      <w:r>
        <w:rPr>
          <w:rFonts w:hint="eastAsia"/>
          <w:strike/>
          <w:color w:val="FF0000"/>
        </w:rPr>
        <w:t>接口共用一个进程，路径为</w:t>
      </w:r>
      <w:r>
        <w:rPr>
          <w:rFonts w:hint="eastAsia"/>
          <w:strike/>
          <w:color w:val="FF0000"/>
        </w:rPr>
        <w:t>/</w:t>
      </w:r>
      <w:proofErr w:type="spellStart"/>
      <w:r>
        <w:rPr>
          <w:rFonts w:hint="eastAsia"/>
          <w:strike/>
          <w:color w:val="FF0000"/>
        </w:rPr>
        <w:t>ws</w:t>
      </w:r>
      <w:proofErr w:type="spellEnd"/>
      <w:r>
        <w:rPr>
          <w:rFonts w:hint="eastAsia"/>
          <w:strike/>
          <w:color w:val="FF0000"/>
        </w:rPr>
        <w:t>/:</w:t>
      </w:r>
      <w:proofErr w:type="spellStart"/>
      <w:r>
        <w:rPr>
          <w:rFonts w:hint="eastAsia"/>
          <w:strike/>
          <w:color w:val="FF0000"/>
        </w:rPr>
        <w:t>noteId</w:t>
      </w:r>
      <w:proofErr w:type="spellEnd"/>
      <w:r>
        <w:rPr>
          <w:rFonts w:hint="eastAsia"/>
          <w:strike/>
          <w:color w:val="FF0000"/>
        </w:rPr>
        <w:t>。服务端在握手阶段校验</w:t>
      </w:r>
      <w:r>
        <w:rPr>
          <w:rFonts w:hint="eastAsia"/>
          <w:strike/>
          <w:color w:val="FF0000"/>
        </w:rPr>
        <w:t>JWT</w:t>
      </w:r>
      <w:r>
        <w:rPr>
          <w:rFonts w:hint="eastAsia"/>
          <w:strike/>
          <w:color w:val="FF0000"/>
        </w:rPr>
        <w:t>和笔记的访问权限，校验失败直接返回</w:t>
      </w:r>
      <w:r>
        <w:rPr>
          <w:rFonts w:hint="eastAsia"/>
          <w:strike/>
          <w:color w:val="FF0000"/>
        </w:rPr>
        <w:t>401</w:t>
      </w:r>
      <w:r>
        <w:rPr>
          <w:rFonts w:hint="eastAsia"/>
          <w:strike/>
          <w:color w:val="FF0000"/>
        </w:rPr>
        <w:t>。持久化实现</w:t>
      </w:r>
      <w:proofErr w:type="spellStart"/>
      <w:r>
        <w:rPr>
          <w:rFonts w:hint="eastAsia"/>
          <w:strike/>
          <w:color w:val="FF0000"/>
        </w:rPr>
        <w:t>IDatabasePersistence</w:t>
      </w:r>
      <w:proofErr w:type="spellEnd"/>
      <w:r>
        <w:rPr>
          <w:rFonts w:hint="eastAsia"/>
          <w:strike/>
          <w:color w:val="FF0000"/>
        </w:rPr>
        <w:t>接口，</w:t>
      </w:r>
      <w:proofErr w:type="spellStart"/>
      <w:r>
        <w:rPr>
          <w:rFonts w:hint="eastAsia"/>
          <w:strike/>
          <w:color w:val="FF0000"/>
        </w:rPr>
        <w:t>bindState</w:t>
      </w:r>
      <w:proofErr w:type="spellEnd"/>
      <w:r>
        <w:rPr>
          <w:rFonts w:hint="eastAsia"/>
          <w:strike/>
          <w:color w:val="FF0000"/>
        </w:rPr>
        <w:t>负责回放和播种，</w:t>
      </w:r>
      <w:proofErr w:type="spellStart"/>
      <w:r>
        <w:rPr>
          <w:rFonts w:hint="eastAsia"/>
          <w:strike/>
          <w:color w:val="FF0000"/>
        </w:rPr>
        <w:t>writeState</w:t>
      </w:r>
      <w:proofErr w:type="spellEnd"/>
      <w:r>
        <w:rPr>
          <w:rFonts w:hint="eastAsia"/>
          <w:strike/>
          <w:color w:val="FF0000"/>
        </w:rPr>
        <w:t>负责合并回写，每次打开、关闭文档都会打印对应的日志，如图</w:t>
      </w:r>
      <w:r>
        <w:rPr>
          <w:rFonts w:hint="eastAsia"/>
          <w:strike/>
          <w:color w:val="FF0000"/>
        </w:rPr>
        <w:t>5-10</w:t>
      </w:r>
      <w:r>
        <w:rPr>
          <w:rFonts w:hint="eastAsia"/>
          <w:strike/>
          <w:color w:val="FF0000"/>
        </w:rPr>
        <w:t>所示。</w:t>
      </w:r>
    </w:p>
    <w:p w14:paraId="2D1568E0"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strike/>
          <w:color w:val="FF0000"/>
        </w:rPr>
        <w:t>1、WebSocket服务端实现。协作服务端复用y-websocket的setupWSConnection，挂载在NestJS的HTTP server上与REST接口共用进程，路径为/ws/:noteId，握手阶段校验JWT与笔记访问权限，失败返回401。持久化实现IDatabasePersistence接口，bindState负责回放和播种、writeState负责合并回写（机制见4.4节），日志如图5-10所示。</w:t>
      </w:r>
    </w:p>
    <w:p w14:paraId="2D1568E0"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color w:val="008000"/>
        </w:rPr>
        <w:t>1、WebSocket服务端实现。协作服务端复用y-websocket的setupWSConnection，挂在NestJS的HTTP server上与REST共用进程，路径为/ws/:noteId，握手校验失败返回401。持久化实现IDatabasePersistence接口，bindState负责回放和播种、writeState负责合并回写（见4.4节），日志如图5-10所示。</w:t>
      </w:r>
    </w:p>
    <w:p w14:paraId="296514DF" w14:textId="77777777" w:rsidR="003F2059" w:rsidRDefault="00000000">
      <w:pPr>
        <w:pStyle w:val="D2-"/>
      </w:pPr>
      <w:r>
        <w:rPr>
          <w:noProof/>
        </w:rPr>
        <w:lastRenderedPageBreak/>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0"/>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r>
        <w:rPr>
          <w:rFonts w:hint="eastAsia"/>
          <w:strike/>
          <w:color w:val="FF0000"/>
        </w:rPr>
        <w:t>2</w:t>
      </w:r>
      <w:r>
        <w:rPr>
          <w:rFonts w:hint="eastAsia"/>
          <w:strike/>
          <w:color w:val="FF0000"/>
        </w:rPr>
        <w:t>、</w:t>
      </w:r>
      <w:proofErr w:type="spellStart"/>
      <w:r>
        <w:rPr>
          <w:rFonts w:hint="eastAsia"/>
          <w:strike/>
          <w:color w:val="FF0000"/>
        </w:rPr>
        <w:t>Yjs</w:t>
      </w:r>
      <w:proofErr w:type="spellEnd"/>
      <w:r>
        <w:rPr>
          <w:rFonts w:hint="eastAsia"/>
          <w:strike/>
          <w:color w:val="FF0000"/>
        </w:rPr>
        <w:t>前端集成。编辑器由</w:t>
      </w:r>
      <w:proofErr w:type="spellStart"/>
      <w:r>
        <w:rPr>
          <w:rFonts w:hint="eastAsia"/>
          <w:strike/>
          <w:color w:val="FF0000"/>
        </w:rPr>
        <w:t>Yjs</w:t>
      </w:r>
      <w:proofErr w:type="spellEnd"/>
      <w:r>
        <w:rPr>
          <w:rFonts w:hint="eastAsia"/>
          <w:strike/>
          <w:color w:val="FF0000"/>
        </w:rPr>
        <w:t>驱动，前端把</w:t>
      </w:r>
      <w:proofErr w:type="spellStart"/>
      <w:r>
        <w:rPr>
          <w:rFonts w:hint="eastAsia"/>
          <w:strike/>
          <w:color w:val="FF0000"/>
        </w:rPr>
        <w:t>Tiptap</w:t>
      </w:r>
      <w:proofErr w:type="spellEnd"/>
      <w:r>
        <w:rPr>
          <w:rFonts w:hint="eastAsia"/>
          <w:strike/>
          <w:color w:val="FF0000"/>
        </w:rPr>
        <w:t>的</w:t>
      </w:r>
      <w:r>
        <w:rPr>
          <w:rFonts w:hint="eastAsia"/>
          <w:strike/>
          <w:color w:val="FF0000"/>
        </w:rPr>
        <w:t>Collaboration</w:t>
      </w:r>
      <w:r>
        <w:rPr>
          <w:rFonts w:hint="eastAsia"/>
          <w:strike/>
          <w:color w:val="FF0000"/>
        </w:rPr>
        <w:t>扩展与</w:t>
      </w:r>
      <w:proofErr w:type="spellStart"/>
      <w:r>
        <w:rPr>
          <w:rFonts w:hint="eastAsia"/>
          <w:strike/>
          <w:color w:val="FF0000"/>
        </w:rPr>
        <w:t>WebsocketProvider</w:t>
      </w:r>
      <w:proofErr w:type="spellEnd"/>
      <w:r>
        <w:rPr>
          <w:rFonts w:hint="eastAsia"/>
          <w:strike/>
          <w:color w:val="FF0000"/>
        </w:rPr>
        <w:t>绑定，按键经</w:t>
      </w:r>
      <w:r>
        <w:rPr>
          <w:rFonts w:hint="eastAsia"/>
          <w:strike/>
          <w:color w:val="FF0000"/>
        </w:rPr>
        <w:t>y-</w:t>
      </w:r>
      <w:proofErr w:type="spellStart"/>
      <w:r>
        <w:rPr>
          <w:rFonts w:hint="eastAsia"/>
          <w:strike/>
          <w:color w:val="FF0000"/>
        </w:rPr>
        <w:t>prosemirror</w:t>
      </w:r>
      <w:proofErr w:type="spellEnd"/>
      <w:r>
        <w:rPr>
          <w:rFonts w:hint="eastAsia"/>
          <w:strike/>
          <w:color w:val="FF0000"/>
        </w:rPr>
        <w:t>转换成增量双向同步。编辑器顶部显示连接状态、协作者头像和在线人数，如图</w:t>
      </w:r>
      <w:r>
        <w:rPr>
          <w:rFonts w:hint="eastAsia"/>
          <w:strike/>
          <w:color w:val="FF0000"/>
        </w:rPr>
        <w:t>5-11</w:t>
      </w:r>
      <w:r>
        <w:rPr>
          <w:rFonts w:hint="eastAsia"/>
          <w:strike/>
          <w:color w:val="FF0000"/>
        </w:rPr>
        <w:t>所示；另外做了防误清保护，同步未完成的空会话不会覆盖数据库中的非空快照。</w:t>
      </w:r>
    </w:p>
    <w:p w14:paraId="60BCD856"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strike/>
          <w:color w:val="FF0000"/>
        </w:rPr>
        <w:t>2、Yjs前端集成。前端把Tiptap的Collaboration扩展与WebsocketProvider绑定，按键经y-prosemirror转换成增量双向同步；编辑器顶部显示连接状态、协作者头像和在线人数，如图5-11所示。防误清保护见4.4.3节。</w:t>
      </w:r>
    </w:p>
    <w:p w14:paraId="60BCD856"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color w:val="008000"/>
        </w:rPr>
        <w:t>2、Yjs前端集成。前端把Tiptap的Collaboration扩展与WebsocketProvider绑定，按键经y-prosemirror增量双向同步；编辑器顶部显示连接状态与在线人数，如图5-11所示。防误清保护见4.4.3节。</w:t>
      </w:r>
    </w:p>
    <w:p w14:paraId="47C4518E" w14:textId="77777777" w:rsidR="003F2059" w:rsidRDefault="003F2059">
      <w:pPr>
        <w:pStyle w:val="A1-"/>
      </w:pPr>
    </w:p>
    <w:p w14:paraId="51798728" w14:textId="77777777" w:rsidR="003F2059" w:rsidRDefault="00000000">
      <w:pPr>
        <w:pStyle w:val="D2-"/>
      </w:pPr>
      <w:r>
        <w:rPr>
          <w:rFonts w:hint="eastAsia"/>
          <w:noProof/>
        </w:rPr>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1"/>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strike/>
          <w:color w:val="FF0000"/>
        </w:rPr>
        <w:lastRenderedPageBreak/>
        <w:t>3</w:t>
      </w:r>
      <w:r>
        <w:rPr>
          <w:rFonts w:hint="eastAsia"/>
          <w:strike/>
          <w:color w:val="FF0000"/>
        </w:rPr>
        <w:t>、多用户光标同步。</w:t>
      </w:r>
      <w:r>
        <w:rPr>
          <w:rFonts w:hint="eastAsia"/>
          <w:strike/>
          <w:color w:val="FF0000"/>
        </w:rPr>
        <w:t xml:space="preserve"> </w:t>
      </w:r>
      <w:r>
        <w:rPr>
          <w:rFonts w:hint="eastAsia"/>
          <w:strike/>
          <w:color w:val="FF0000"/>
        </w:rPr>
        <w:t>光标由</w:t>
      </w:r>
      <w:r>
        <w:rPr>
          <w:rFonts w:hint="eastAsia"/>
          <w:strike/>
          <w:color w:val="FF0000"/>
        </w:rPr>
        <w:t>awareness</w:t>
      </w:r>
      <w:r>
        <w:rPr>
          <w:rFonts w:hint="eastAsia"/>
          <w:strike/>
          <w:color w:val="FF0000"/>
        </w:rPr>
        <w:t>协议同步，各端广播用户名、颜色和光标位置，渲染成带姓名标签的彩色光标，如图</w:t>
      </w:r>
      <w:r>
        <w:rPr>
          <w:rFonts w:hint="eastAsia"/>
          <w:strike/>
          <w:color w:val="FF0000"/>
        </w:rPr>
        <w:t>5-12</w:t>
      </w:r>
      <w:r>
        <w:rPr>
          <w:rFonts w:hint="eastAsia"/>
          <w:strike/>
          <w:color w:val="FF0000"/>
        </w:rPr>
        <w:t>所示，在线人数实时可见。</w:t>
      </w:r>
    </w:p>
    <w:p w14:paraId="2810BA10" w14:textId="77777777" w:rsidR="003F2059" w:rsidRDefault="00000000">
      <w:pPr>
        <w:pStyle w:val="A1-"/>
      </w:pPr>
      <w:r>
        <w:rPr>
          <w:rFonts w:hint="eastAsia"/>
          <w:color w:val="008000"/>
        </w:rPr>
        <w:t>3、多用户光标同步。光标由awareness协议同步，各端广播用户名、颜色和光标位置，渲染成带姓名标签的彩色光标，如图5-12所示。</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2"/>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r>
        <w:rPr>
          <w:rFonts w:hint="eastAsia"/>
          <w:strike/>
          <w:color w:val="FF0000"/>
        </w:rPr>
        <w:t>4</w:t>
      </w:r>
      <w:r>
        <w:rPr>
          <w:rFonts w:hint="eastAsia"/>
          <w:strike/>
          <w:color w:val="FF0000"/>
        </w:rPr>
        <w:t>、冲突合并与一致性保证。并发冲突由</w:t>
      </w:r>
      <w:proofErr w:type="spellStart"/>
      <w:r>
        <w:rPr>
          <w:rFonts w:hint="eastAsia"/>
          <w:strike/>
          <w:color w:val="FF0000"/>
        </w:rPr>
        <w:t>Yjs</w:t>
      </w:r>
      <w:proofErr w:type="spellEnd"/>
      <w:r>
        <w:rPr>
          <w:rFonts w:hint="eastAsia"/>
          <w:strike/>
          <w:color w:val="FF0000"/>
        </w:rPr>
        <w:t>的</w:t>
      </w:r>
      <w:r>
        <w:rPr>
          <w:rFonts w:hint="eastAsia"/>
          <w:strike/>
          <w:color w:val="FF0000"/>
        </w:rPr>
        <w:t>YATA</w:t>
      </w:r>
      <w:r>
        <w:rPr>
          <w:rFonts w:hint="eastAsia"/>
          <w:strike/>
          <w:color w:val="FF0000"/>
        </w:rPr>
        <w:t>算法在数据结构层面解决，增量操作满足交换、结合和幂等性质，客户端无论以什么顺序收到对方的操作，最终文档都会收敛一致，既不需要中心锁，也不需要人工合并界面，如图</w:t>
      </w:r>
      <w:r>
        <w:rPr>
          <w:rFonts w:hint="eastAsia"/>
          <w:strike/>
          <w:color w:val="FF0000"/>
        </w:rPr>
        <w:t>5-13</w:t>
      </w:r>
      <w:r>
        <w:rPr>
          <w:rFonts w:hint="eastAsia"/>
          <w:strike/>
          <w:color w:val="FF0000"/>
        </w:rPr>
        <w:t>所示。编辑器</w:t>
      </w:r>
      <w:r>
        <w:rPr>
          <w:rFonts w:hint="eastAsia"/>
          <w:strike/>
          <w:color w:val="FF0000"/>
        </w:rPr>
        <w:t>AI</w:t>
      </w:r>
      <w:r>
        <w:rPr>
          <w:rFonts w:hint="eastAsia"/>
          <w:strike/>
          <w:color w:val="FF0000"/>
        </w:rPr>
        <w:t>的生成内容同样经由这条链路写入文档，所以在冲突解决上</w:t>
      </w:r>
      <w:r>
        <w:rPr>
          <w:rFonts w:hint="eastAsia"/>
          <w:strike/>
          <w:color w:val="FF0000"/>
        </w:rPr>
        <w:t>AI</w:t>
      </w:r>
      <w:r>
        <w:rPr>
          <w:rFonts w:hint="eastAsia"/>
          <w:strike/>
          <w:color w:val="FF0000"/>
        </w:rPr>
        <w:t>和人工编辑没有区别。</w:t>
      </w:r>
    </w:p>
    <w:p w14:paraId="1C2EB1E9" w14:textId="77777777" w:rsidR="003F2059" w:rsidRDefault="00000000">
      <w:pPr>
        <w:pStyle w:val="A1-"/>
      </w:pPr>
      <w:proofErr w:type="spellStart"/>
      <w:proofErr w:type="spellEnd"/>
      <w:r>
        <w:rPr>
          <w:rFonts w:hint="eastAsia"/>
          <w:color w:val="008000"/>
        </w:rPr>
        <w:t>4、冲突合并与一致性保证。并发冲突由YATA算法在数据结构层面解决（机制见4.4.3节），实测文首与文末并发编辑并存时双端文档逐字节一致，如图5-13所示。编辑器AI的生成内容同样经由这条链路写入文档，冲突解决上AI和人工编辑没有区别。</w:t>
      </w:r>
    </w:p>
    <w:p w14:paraId="466BF9CE" w14:textId="77777777" w:rsidR="003F2059" w:rsidRDefault="00000000">
      <w:pPr>
        <w:pStyle w:val="D2-"/>
      </w:pPr>
      <w:r>
        <w:rPr>
          <w:rFonts w:hint="eastAsia"/>
          <w:noProof/>
        </w:rPr>
        <w:lastRenderedPageBreak/>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3"/>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3" w:name="_Toc1263230876"/>
      <w:r>
        <w:rPr>
          <w:rFonts w:hint="eastAsia"/>
        </w:rPr>
        <w:t xml:space="preserve">5.5 </w:t>
      </w:r>
      <w:r>
        <w:rPr>
          <w:rFonts w:hint="eastAsia"/>
        </w:rPr>
        <w:t>团队协作模块实现</w:t>
      </w:r>
      <w:bookmarkEnd w:id="33"/>
    </w:p>
    <w:p w14:paraId="4AF372F3" w14:textId="77777777" w:rsidR="003F2059" w:rsidRDefault="00000000">
      <w:pPr>
        <w:pStyle w:val="A1-"/>
      </w:pPr>
      <w:r>
        <w:rPr>
          <w:rFonts w:hint="eastAsia"/>
          <w:strike/>
          <w:color w:val="FF0000"/>
        </w:rPr>
        <w:t>1</w:t>
      </w:r>
      <w:r>
        <w:rPr>
          <w:rFonts w:hint="eastAsia"/>
          <w:strike/>
          <w:color w:val="FF0000"/>
        </w:rPr>
        <w:t>、团队的创建与管理。团队管理弹窗如图</w:t>
      </w:r>
      <w:r>
        <w:rPr>
          <w:rFonts w:hint="eastAsia"/>
          <w:strike/>
          <w:color w:val="FF0000"/>
        </w:rPr>
        <w:t>5-14</w:t>
      </w:r>
      <w:r>
        <w:rPr>
          <w:rFonts w:hint="eastAsia"/>
          <w:strike/>
          <w:color w:val="FF0000"/>
        </w:rPr>
        <w:t>所示。创建团队时，创建者自动写入成员表并登记</w:t>
      </w:r>
      <w:r>
        <w:rPr>
          <w:rFonts w:hint="eastAsia"/>
          <w:strike/>
          <w:color w:val="FF0000"/>
        </w:rPr>
        <w:t>owner</w:t>
      </w:r>
      <w:r>
        <w:rPr>
          <w:rFonts w:hint="eastAsia"/>
          <w:strike/>
          <w:color w:val="FF0000"/>
        </w:rPr>
        <w:t>角色，团队表的</w:t>
      </w:r>
      <w:r>
        <w:rPr>
          <w:rFonts w:hint="eastAsia"/>
          <w:strike/>
          <w:color w:val="FF0000"/>
        </w:rPr>
        <w:t>owner</w:t>
      </w:r>
      <w:r>
        <w:rPr>
          <w:rFonts w:hint="eastAsia"/>
          <w:strike/>
          <w:color w:val="FF0000"/>
        </w:rPr>
        <w:t>字段同步写入，两处保持一致；团队内还有笔记时不允许解散。</w:t>
      </w:r>
    </w:p>
    <w:p w14:paraId="4AF372F3" w14:textId="77777777" w:rsidR="003F2059" w:rsidRDefault="00000000">
      <w:pPr>
        <w:pStyle w:val="A1-"/>
      </w:pPr>
      <w:r>
        <w:rPr>
          <w:rFonts w:hint="eastAsia"/>
          <w:strike/>
          <w:color w:val="FF0000"/>
        </w:rPr>
        <w:t>1、团队的创建与管理。团队管理弹窗如图5-14所示。角色判定集中在服务层的角色断言函数：每个管理接口进入业务逻辑前，先断言当前用户角色是否在允许集合内——解散团队只允许owner，邀请与移除成员允许owner和admin，普通成员只能退队。另有两道保护：团队创建者的角色不能被修改、本人也不能被移除，防止团队失去管理入口；管理员之间不能互相移除，管理权限的剥夺只能由owner裁决。创建团队时，创建者同步写入团队表的owner字段与成员表，属于受控冗余，一致性由服务层保证。团队内还有笔记时不允许解散，避免笔记悬空。</w:t>
      </w:r>
    </w:p>
    <w:p w14:paraId="4AF372F3" w14:textId="77777777" w:rsidR="003F2059" w:rsidRDefault="00000000">
      <w:pPr>
        <w:pStyle w:val="A1-"/>
      </w:pPr>
      <w:r>
        <w:rPr>
          <w:rFonts w:hint="eastAsia"/>
          <w:color w:val="008000"/>
        </w:rPr>
        <w:t>1、团队的创建与管理。团队管理弹窗如图5-14所示。角色判定集中在服务层角色断言函数：每个管理接口先断言当前用户角色是否在允许集合内——解散只允许owner，邀请与移除允许owner和admin，成员只能退队。另有保护：创建者的角色不能被修改、本人不能被移除，管理员之间不能互相移除。创建者同步写入团队表与成员表（受控冗余，服务层保证一致）；团队内还有笔记时不允许解散。</w:t>
      </w:r>
    </w:p>
    <w:p w14:paraId="788DA054" w14:textId="77777777" w:rsidR="003F2059" w:rsidRDefault="003F2059">
      <w:pPr>
        <w:pStyle w:val="A1-"/>
      </w:pP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4"/>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77777777" w:rsidR="003F2059" w:rsidRDefault="00000000">
      <w:pPr>
        <w:pStyle w:val="A1-"/>
        <w:numPr>
          <w:ilvl w:val="0"/>
          <w:numId w:val="2"/>
        </w:numPr>
      </w:pPr>
      <w:r>
        <w:rPr>
          <w:rFonts w:hint="eastAsia"/>
          <w:strike/>
          <w:color w:val="FF0000"/>
        </w:rPr>
        <w:t>团队成员邀请与审批。</w:t>
      </w:r>
      <w:r>
        <w:rPr>
          <w:rFonts w:hint="eastAsia"/>
          <w:strike/>
          <w:color w:val="FF0000"/>
        </w:rPr>
        <w:t xml:space="preserve">&gt; </w:t>
      </w:r>
      <w:r>
        <w:rPr>
          <w:rFonts w:hint="eastAsia"/>
          <w:strike/>
          <w:color w:val="FF0000"/>
        </w:rPr>
        <w:t>邀请按邮箱发起，有效期</w:t>
      </w:r>
      <w:r>
        <w:rPr>
          <w:rFonts w:hint="eastAsia"/>
          <w:strike/>
          <w:color w:val="FF0000"/>
        </w:rPr>
        <w:t>7</w:t>
      </w:r>
      <w:r>
        <w:rPr>
          <w:rFonts w:hint="eastAsia"/>
          <w:strike/>
          <w:color w:val="FF0000"/>
        </w:rPr>
        <w:t>天，被邀请人可以接受或拒绝，邀请人可以撤回，过期自动失效；同一团队对同一邮箱只允许一条有效邀请。邀请的三种状态如图</w:t>
      </w:r>
      <w:r>
        <w:rPr>
          <w:rFonts w:hint="eastAsia"/>
          <w:strike/>
          <w:color w:val="FF0000"/>
        </w:rPr>
        <w:t>5-15</w:t>
      </w:r>
      <w:r>
        <w:rPr>
          <w:rFonts w:hint="eastAsia"/>
          <w:strike/>
          <w:color w:val="FF0000"/>
        </w:rPr>
        <w:t>所示。</w:t>
      </w:r>
    </w:p>
    <w:p w14:paraId="6CD96CF3" w14:textId="77777777" w:rsidR="003F2059" w:rsidRDefault="00000000">
      <w:pPr>
        <w:pStyle w:val="A1-"/>
        <w:numPr>
          <w:ilvl w:val="0"/>
          <w:numId w:val="2"/>
        </w:numPr>
      </w:pPr>
      <w:r>
        <w:rPr>
          <w:rFonts w:hint="eastAsia"/>
          <w:color w:val="008000"/>
        </w:rPr>
        <w:t>2、团队成员邀请与审批。邀请按邮箱发起，有效期7天，被邀请人可以接受或拒绝，邀请人可以撤回，过期自动失效；同一团队对同一邮箱只允许一条有效邀请，三种状态如图5-15所示。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5"/>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r>
        <w:rPr>
          <w:rFonts w:hint="eastAsia"/>
          <w:strike/>
          <w:color w:val="FF0000"/>
        </w:rPr>
        <w:t>3</w:t>
      </w:r>
      <w:r>
        <w:rPr>
          <w:rFonts w:hint="eastAsia"/>
          <w:strike/>
          <w:color w:val="FF0000"/>
        </w:rPr>
        <w:t>、团队笔记权限分配。</w:t>
      </w:r>
      <w:r>
        <w:rPr>
          <w:rFonts w:hint="eastAsia"/>
          <w:strike/>
          <w:color w:val="FF0000"/>
        </w:rPr>
        <w:t xml:space="preserve"> </w:t>
      </w:r>
      <w:r>
        <w:rPr>
          <w:rFonts w:hint="eastAsia"/>
          <w:strike/>
          <w:color w:val="FF0000"/>
        </w:rPr>
        <w:t>团队笔记按所有者、团队管理员、可编辑成员、只读</w:t>
      </w:r>
      <w:r>
        <w:rPr>
          <w:rFonts w:hint="eastAsia"/>
          <w:strike/>
          <w:color w:val="FF0000"/>
        </w:rPr>
        <w:lastRenderedPageBreak/>
        <w:t>成员四级访问矩阵判定，判定逻辑集中在</w:t>
      </w:r>
      <w:proofErr w:type="spellStart"/>
      <w:r>
        <w:rPr>
          <w:rFonts w:hint="eastAsia"/>
          <w:strike/>
          <w:color w:val="FF0000"/>
        </w:rPr>
        <w:t>getAccessLevel</w:t>
      </w:r>
      <w:proofErr w:type="spellEnd"/>
      <w:r>
        <w:rPr>
          <w:rFonts w:hint="eastAsia"/>
          <w:strike/>
          <w:color w:val="FF0000"/>
        </w:rPr>
        <w:t>和角色断言函数中，成员列表也按角色过滤。笔记的可见性通过编辑器顶部的下拉设，如图</w:t>
      </w:r>
      <w:r>
        <w:rPr>
          <w:rFonts w:hint="eastAsia"/>
          <w:strike/>
          <w:color w:val="FF0000"/>
        </w:rPr>
        <w:t>5-16</w:t>
      </w:r>
      <w:r>
        <w:rPr>
          <w:rFonts w:hint="eastAsia"/>
          <w:strike/>
          <w:color w:val="FF0000"/>
        </w:rPr>
        <w:t>所示。</w:t>
      </w:r>
      <w:r>
        <w:rPr>
          <w:rFonts w:hint="eastAsia"/>
          <w:strike/>
          <w:color w:val="FF0000"/>
        </w:rPr>
        <w:t>WebSocket</w:t>
      </w:r>
      <w:r>
        <w:rPr>
          <w:rFonts w:hint="eastAsia"/>
          <w:strike/>
          <w:color w:val="FF0000"/>
        </w:rPr>
        <w:t>连接权限与编辑权限对齐，只读成员的协作连接会被</w:t>
      </w:r>
      <w:r>
        <w:rPr>
          <w:rFonts w:hint="eastAsia"/>
          <w:strike/>
          <w:color w:val="FF0000"/>
        </w:rPr>
        <w:t>401</w:t>
      </w:r>
      <w:r>
        <w:rPr>
          <w:rFonts w:hint="eastAsia"/>
          <w:strike/>
          <w:color w:val="FF0000"/>
        </w:rPr>
        <w:t>拒绝，从传输层防止写穿。只读成员打开团队笔记时，编辑器不显示格式工具栏，如图</w:t>
      </w:r>
      <w:r>
        <w:rPr>
          <w:rFonts w:hint="eastAsia"/>
          <w:strike/>
          <w:color w:val="FF0000"/>
        </w:rPr>
        <w:t>5-17</w:t>
      </w:r>
      <w:r>
        <w:rPr>
          <w:rFonts w:hint="eastAsia"/>
          <w:strike/>
          <w:color w:val="FF0000"/>
        </w:rPr>
        <w:t>所示。</w:t>
      </w:r>
    </w:p>
    <w:p w14:paraId="79199D08" w14:textId="77777777" w:rsidR="003F2059" w:rsidRDefault="00000000">
      <w:pPr>
        <w:pStyle w:val="A1-"/>
      </w:pPr>
      <w:proofErr w:type="spellStart"/>
      <w:proofErr w:type="spellEnd"/>
      <w:r>
        <w:rPr>
          <w:rFonts w:hint="eastAsia"/>
          <w:strike/>
          <w:color w:val="FF0000"/>
        </w:rPr>
        <w:t>3、团队笔记权限分配。团队笔记按所有者、团队管理员、可编辑成员、只读成员四级访问矩阵判定，判定逻辑集中在getAccessLevel和角色断言函数中（矩阵见4.5.2节）；可见性通过编辑器顶部的下拉设置，如图5-16所示。WebSocket连接权限与编辑权限对齐，只读成员的协作连接会被401拒绝，从传输层防止写穿；只读成员打开笔记时编辑器不显示格式工具栏，如图5-17所示。</w:t>
      </w:r>
    </w:p>
    <w:p w14:paraId="79199D08" w14:textId="77777777" w:rsidR="003F2059" w:rsidRDefault="00000000">
      <w:pPr>
        <w:pStyle w:val="A1-"/>
      </w:pPr>
      <w:proofErr w:type="spellStart"/>
      <w:proofErr w:type="spellEnd"/>
      <w:r>
        <w:rPr>
          <w:rFonts w:hint="eastAsia"/>
          <w:color w:val="008000"/>
        </w:rPr>
        <w:t>3、团队笔记权限分配。团队笔记按四级访问矩阵判定，逻辑集中在getAccessLevel与角色断言函数（矩阵见4.5.2节），可见性经编辑器顶部下拉设置，如图5-16所示。WebSocket连接权限与编辑权限对齐，只读成员连接被401拒绝，从传输层防止写穿；只读视角不显示格式工具栏，如图5-17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6"/>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7"/>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4" w:name="_Toc1361914812"/>
      <w:r>
        <w:rPr>
          <w:rFonts w:hint="eastAsia"/>
        </w:rPr>
        <w:lastRenderedPageBreak/>
        <w:t xml:space="preserve">5.6 </w:t>
      </w:r>
      <w:r>
        <w:rPr>
          <w:rFonts w:hint="eastAsia"/>
        </w:rPr>
        <w:t>笔记分享模块实现</w:t>
      </w:r>
      <w:bookmarkEnd w:id="34"/>
    </w:p>
    <w:p w14:paraId="224C7477" w14:textId="77777777" w:rsidR="003F2059" w:rsidRDefault="00000000">
      <w:pPr>
        <w:pStyle w:val="A1-"/>
      </w:pPr>
      <w:r>
        <w:rPr>
          <w:rFonts w:hint="eastAsia"/>
          <w:strike/>
          <w:color w:val="FF0000"/>
        </w:rPr>
        <w:t>1</w:t>
      </w:r>
      <w:r>
        <w:rPr>
          <w:rFonts w:hint="eastAsia"/>
          <w:strike/>
          <w:color w:val="FF0000"/>
        </w:rPr>
        <w:t>、分享链接生成。分享弹窗如图</w:t>
      </w:r>
      <w:r>
        <w:rPr>
          <w:rFonts w:hint="eastAsia"/>
          <w:strike/>
          <w:color w:val="FF0000"/>
        </w:rPr>
        <w:t>5-18</w:t>
      </w:r>
      <w:r>
        <w:rPr>
          <w:rFonts w:hint="eastAsia"/>
          <w:strike/>
          <w:color w:val="FF0000"/>
        </w:rPr>
        <w:t>所示，可选只读或可编辑权限，有效期永久或指定截止时间；下方列出已有链接的权限、有效期、访问次数和启用开关。服务端用</w:t>
      </w:r>
      <w:r>
        <w:rPr>
          <w:rFonts w:hint="eastAsia"/>
          <w:strike/>
          <w:color w:val="FF0000"/>
        </w:rPr>
        <w:t>crypto</w:t>
      </w:r>
      <w:r>
        <w:rPr>
          <w:rFonts w:hint="eastAsia"/>
          <w:strike/>
          <w:color w:val="FF0000"/>
        </w:rPr>
        <w:t>的</w:t>
      </w:r>
      <w:proofErr w:type="spellStart"/>
      <w:r>
        <w:rPr>
          <w:rFonts w:hint="eastAsia"/>
          <w:strike/>
          <w:color w:val="FF0000"/>
        </w:rPr>
        <w:t>randomBytes</w:t>
      </w:r>
      <w:proofErr w:type="spellEnd"/>
      <w:r>
        <w:rPr>
          <w:rFonts w:hint="eastAsia"/>
          <w:strike/>
          <w:color w:val="FF0000"/>
        </w:rPr>
        <w:t>生成</w:t>
      </w:r>
      <w:r>
        <w:rPr>
          <w:rFonts w:hint="eastAsia"/>
          <w:strike/>
          <w:color w:val="FF0000"/>
        </w:rPr>
        <w:t>32</w:t>
      </w:r>
      <w:r>
        <w:rPr>
          <w:rFonts w:hint="eastAsia"/>
          <w:strike/>
          <w:color w:val="FF0000"/>
        </w:rPr>
        <w:t>位十六进制令牌入库，创建和变更只有笔记所有者或团队管理员可以执行。</w:t>
      </w:r>
      <w:r>
        <w:rPr>
          <w:rFonts w:hint="eastAsia"/>
          <w:strike/>
          <w:color w:val="FF0000"/>
        </w:rPr>
        <w:t>令牌由安全随机数生成16字节、编码为32位十六进制字符，128位的熵使遍历枚举在计算上不可行；公开解析接口对停用、过期、已删除和伪造的链接统一返回404，攻击者无法区分“令牌不存在”和“已失效”。</w:t>
      </w:r>
    </w:p>
    <w:p w14:paraId="224C7477" w14:textId="77777777" w:rsidR="003F2059" w:rsidRDefault="00000000">
      <w:pPr>
        <w:pStyle w:val="A1-"/>
      </w:pPr>
      <w:proofErr w:type="spellStart"/>
      <w:proofErr w:type="spellEnd"/>
      <w:r>
        <w:rPr>
          <w:rFonts w:hint="eastAsia"/>
          <w:strike/>
          <w:color w:val="FF0000"/>
        </w:rPr>
        <w:t>1、分享链接生成。分享弹窗如图5-18所示，可选只读或可编辑权限，有效期永久或指定截止时间；创建和变更只有笔记所有者或团队管理员可以执行。</w:t>
      </w:r>
      <w:r>
        <w:rPr>
          <w:rFonts w:hint="eastAsia"/>
          <w:strike/>
          <w:color w:val="FF0000"/>
        </w:rPr>
        <w:t>令牌由安全随机数生成16字节、编码为32位十六进制字符，128位的熵使遍历枚举在计算上不可行；公开解析接口对停用、过期、已删除和伪造的链接统一返回404，攻击者无法区分“令牌不存在”和“已失效”。</w:t>
      </w:r>
    </w:p>
    <w:p w14:paraId="224C7477" w14:textId="77777777" w:rsidR="003F2059" w:rsidRDefault="00000000">
      <w:pPr>
        <w:pStyle w:val="A1-"/>
      </w:pPr>
      <w:proofErr w:type="spellStart"/>
      <w:proofErr w:type="spellEnd"/>
      <w:r>
        <w:rPr>
          <w:rFonts w:hint="eastAsia"/>
          <w:color w:val="008000"/>
        </w:rPr>
        <w:t>1、分享链接生成。分享弹窗如图5-18所示，可选只读或可编辑权限，有效期永久或指定截止时间，创建和变更仅限所有者或团队管理员。</w:t>
      </w:r>
      <w:r>
        <w:rPr>
          <w:rFonts w:hint="eastAsia"/>
          <w:color w:val="008000"/>
        </w:rPr>
        <w:t>令牌由安全随机数生成16字节、编码为32位十六进制字符，128位的熵使遍历枚举在计算上不可行；公开解析接口对停用、过期、已删除和伪造的链接统一返回404，攻击者无法区分“令牌不存在”和“已失效”。</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8"/>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77777777" w:rsidR="003F2059" w:rsidRDefault="00000000">
      <w:pPr>
        <w:pStyle w:val="A1-"/>
      </w:pPr>
      <w:r>
        <w:rPr>
          <w:rFonts w:hint="eastAsia"/>
          <w:strike/>
          <w:color w:val="FF0000"/>
        </w:rPr>
        <w:t>2</w:t>
      </w:r>
      <w:r>
        <w:rPr>
          <w:rFonts w:hint="eastAsia"/>
          <w:strike/>
          <w:color w:val="FF0000"/>
        </w:rPr>
        <w:t>、链接访问权限控制。访客打开</w:t>
      </w:r>
      <w:r>
        <w:rPr>
          <w:rFonts w:hint="eastAsia"/>
          <w:strike/>
          <w:color w:val="FF0000"/>
        </w:rPr>
        <w:t>/s/:token</w:t>
      </w:r>
      <w:r>
        <w:rPr>
          <w:rFonts w:hint="eastAsia"/>
          <w:strike/>
          <w:color w:val="FF0000"/>
        </w:rPr>
        <w:t>即可免登录访问，如图</w:t>
      </w:r>
      <w:r>
        <w:rPr>
          <w:rFonts w:hint="eastAsia"/>
          <w:strike/>
          <w:color w:val="FF0000"/>
        </w:rPr>
        <w:t>5-19</w:t>
      </w:r>
      <w:r>
        <w:rPr>
          <w:rFonts w:hint="eastAsia"/>
          <w:strike/>
          <w:color w:val="FF0000"/>
        </w:rPr>
        <w:t>所示。公开解析接口对停用、过期、已删除和伪造的链接统一返回</w:t>
      </w:r>
      <w:r>
        <w:rPr>
          <w:rFonts w:hint="eastAsia"/>
          <w:strike/>
          <w:color w:val="FF0000"/>
        </w:rPr>
        <w:t>404</w:t>
      </w:r>
      <w:r>
        <w:rPr>
          <w:rFonts w:hint="eastAsia"/>
          <w:strike/>
          <w:color w:val="FF0000"/>
        </w:rPr>
        <w:t>，防止枚举探测，结果经</w:t>
      </w:r>
      <w:r>
        <w:rPr>
          <w:rFonts w:hint="eastAsia"/>
          <w:strike/>
          <w:color w:val="FF0000"/>
        </w:rPr>
        <w:t>Redis</w:t>
      </w:r>
      <w:r>
        <w:rPr>
          <w:rFonts w:hint="eastAsia"/>
          <w:strike/>
          <w:color w:val="FF0000"/>
        </w:rPr>
        <w:t>缓存</w:t>
      </w:r>
      <w:r>
        <w:rPr>
          <w:rFonts w:hint="eastAsia"/>
          <w:strike/>
          <w:color w:val="FF0000"/>
        </w:rPr>
        <w:t>60</w:t>
      </w:r>
      <w:r>
        <w:rPr>
          <w:rFonts w:hint="eastAsia"/>
          <w:strike/>
          <w:color w:val="FF0000"/>
        </w:rPr>
        <w:t>秒、变更立即失效。可编辑链接的访客凭令牌经</w:t>
      </w:r>
      <w:r>
        <w:rPr>
          <w:rFonts w:hint="eastAsia"/>
          <w:strike/>
          <w:color w:val="FF0000"/>
        </w:rPr>
        <w:t>WebSocket</w:t>
      </w:r>
      <w:r>
        <w:rPr>
          <w:rFonts w:hint="eastAsia"/>
          <w:strike/>
          <w:color w:val="FF0000"/>
        </w:rPr>
        <w:t>握手进入同一个</w:t>
      </w:r>
      <w:proofErr w:type="spellStart"/>
      <w:r>
        <w:rPr>
          <w:rFonts w:hint="eastAsia"/>
          <w:strike/>
          <w:color w:val="FF0000"/>
        </w:rPr>
        <w:t>Yjs</w:t>
      </w:r>
      <w:proofErr w:type="spellEnd"/>
      <w:r>
        <w:rPr>
          <w:rFonts w:hint="eastAsia"/>
          <w:strike/>
          <w:color w:val="FF0000"/>
        </w:rPr>
        <w:t>文档参与协作，</w:t>
      </w:r>
      <w:r>
        <w:rPr>
          <w:rFonts w:hint="eastAsia"/>
          <w:strike/>
          <w:color w:val="FF0000"/>
        </w:rPr>
        <w:t>JWT</w:t>
      </w:r>
      <w:r>
        <w:rPr>
          <w:rFonts w:hint="eastAsia"/>
          <w:strike/>
          <w:color w:val="FF0000"/>
        </w:rPr>
        <w:t>校验失败时回落到分享令牌校验。</w:t>
      </w:r>
    </w:p>
    <w:p w14:paraId="64E069B2" w14:textId="77777777" w:rsidR="003F2059" w:rsidRDefault="00000000">
      <w:pPr>
        <w:pStyle w:val="A1-"/>
      </w:pPr>
      <w:proofErr w:type="spellStart"/>
      <w:proofErr w:type="spellEnd"/>
      <w:r>
        <w:rPr>
          <w:rFonts w:hint="eastAsia"/>
          <w:strike/>
          <w:color w:val="FF0000"/>
        </w:rPr>
        <w:t>2、链接访问权限控制。访客打开/s/:token即可免登录访问，如图5-19所示，停用、过期、已删除和伪造的链接统一返回404（缓存与失效见5.6.3节）。可编辑链接的访客凭令牌经WebSocket握手进入同一个Yjs文档参与协作，JWT校验失败时回落到分享令牌校验。</w:t>
      </w:r>
    </w:p>
    <w:p w14:paraId="64E069B2" w14:textId="77777777" w:rsidR="003F2059" w:rsidRDefault="00000000">
      <w:pPr>
        <w:pStyle w:val="A1-"/>
      </w:pPr>
      <w:proofErr w:type="spellStart"/>
      <w:proofErr w:type="spellEnd"/>
      <w:r>
        <w:rPr>
          <w:rFonts w:hint="eastAsia"/>
          <w:color w:val="008000"/>
        </w:rPr>
        <w:t>2、链接访问权限控制。访客打开/s/:token免登录访问，如图5-19所示，失效链接统一返回404（见5.6.3节）；可编辑链接的访客凭令牌经WebSocket握手进入同一Yjs文档协作，JWT校验失败时回落到分享令牌校验。</w:t>
      </w:r>
    </w:p>
    <w:p w14:paraId="1043B15A" w14:textId="77777777" w:rsidR="003F2059" w:rsidRDefault="00000000">
      <w:pPr>
        <w:pStyle w:val="A1-"/>
      </w:pPr>
      <w:r>
        <w:rPr>
          <w:rFonts w:hint="eastAsia"/>
          <w:strike/>
          <w:color w:val="FF0000"/>
        </w:rPr>
        <w:t>。</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39"/>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77777777" w:rsidR="003F2059" w:rsidRDefault="00000000">
      <w:pPr>
        <w:pStyle w:val="A1-"/>
        <w:numPr>
          <w:ilvl w:val="0"/>
          <w:numId w:val="2"/>
        </w:numPr>
      </w:pPr>
      <w:r>
        <w:rPr>
          <w:rFonts w:hint="eastAsia"/>
          <w:strike/>
          <w:color w:val="FF0000"/>
        </w:rPr>
        <w:t>分享链接有效期管理。过期为空表示永久有效，否则到期自动失效；启用开关支持随时停用和恢复。由于变更会立即失效缓存，停用马上生效，测试中停用后立即访问即返回</w:t>
      </w:r>
      <w:r>
        <w:rPr>
          <w:rFonts w:hint="eastAsia"/>
          <w:strike/>
          <w:color w:val="FF0000"/>
        </w:rPr>
        <w:t>404</w:t>
      </w:r>
      <w:r>
        <w:rPr>
          <w:rFonts w:hint="eastAsia"/>
          <w:strike/>
          <w:color w:val="FF0000"/>
        </w:rPr>
        <w:t>。</w:t>
      </w:r>
    </w:p>
    <w:p w14:paraId="6E0FCCEF" w14:textId="77777777" w:rsidR="003F2059" w:rsidRDefault="00000000">
      <w:pPr>
        <w:pStyle w:val="A1-"/>
        <w:numPr>
          <w:ilvl w:val="0"/>
          <w:numId w:val="2"/>
        </w:numPr>
      </w:pPr>
      <w:r>
        <w:rPr>
          <w:rFonts w:hint="eastAsia"/>
          <w:color w:val="008000"/>
        </w:rPr>
        <w:t>3、分享链接有效期管理。过期为空表示永久有效，否则到期自动失效；启用开关支持随时停用和恢复。分享的解析结果经Redis缓存60秒，创建、停用、删除时主动删除缓存键。缓存只做读加速，一致性靠主动失效保证，不靠过期时间兜底，所以停用即时生效，测试中停用后立即访问即返回404。</w:t>
      </w:r>
    </w:p>
    <w:p w14:paraId="6F35D8CB" w14:textId="77777777" w:rsidR="003F2059" w:rsidRDefault="00000000">
      <w:pPr>
        <w:pStyle w:val="B2-"/>
      </w:pPr>
      <w:bookmarkStart w:id="35" w:name="_Toc1273380980"/>
      <w:r>
        <w:rPr>
          <w:rFonts w:hint="eastAsia"/>
        </w:rPr>
        <w:t xml:space="preserve">5.7 </w:t>
      </w:r>
      <w:r>
        <w:rPr>
          <w:rFonts w:hint="eastAsia"/>
        </w:rPr>
        <w:t>版本管理与回收站实现</w:t>
      </w:r>
      <w:bookmarkEnd w:id="35"/>
    </w:p>
    <w:p w14:paraId="7FCADA34" w14:textId="77777777" w:rsidR="003F2059" w:rsidRDefault="00000000">
      <w:pPr>
        <w:pStyle w:val="A1-"/>
      </w:pPr>
      <w:r>
        <w:rPr>
          <w:rFonts w:hint="eastAsia"/>
          <w:strike/>
          <w:color w:val="FF0000"/>
        </w:rPr>
        <w:t>1</w:t>
      </w:r>
      <w:r>
        <w:rPr>
          <w:rFonts w:hint="eastAsia"/>
          <w:strike/>
          <w:color w:val="FF0000"/>
        </w:rPr>
        <w:t>、版本历史记录。版本抽屉如图</w:t>
      </w:r>
      <w:r>
        <w:rPr>
          <w:rFonts w:hint="eastAsia"/>
          <w:strike/>
          <w:color w:val="FF0000"/>
        </w:rPr>
        <w:t>5-20</w:t>
      </w:r>
      <w:r>
        <w:rPr>
          <w:rFonts w:hint="eastAsia"/>
          <w:strike/>
          <w:color w:val="FF0000"/>
        </w:rPr>
        <w:t>所示，左侧版本列表显示版本号、来源和保存时间，右侧是选中版本的内容预览。快照采用</w:t>
      </w:r>
      <w:r>
        <w:rPr>
          <w:rFonts w:hint="eastAsia"/>
          <w:strike/>
          <w:color w:val="FF0000"/>
        </w:rPr>
        <w:t>"</w:t>
      </w:r>
      <w:r>
        <w:rPr>
          <w:rFonts w:hint="eastAsia"/>
          <w:strike/>
          <w:color w:val="FF0000"/>
        </w:rPr>
        <w:t>手动加关键事件</w:t>
      </w:r>
      <w:r>
        <w:rPr>
          <w:rFonts w:hint="eastAsia"/>
          <w:strike/>
          <w:color w:val="FF0000"/>
        </w:rPr>
        <w:t>"</w:t>
      </w:r>
      <w:r>
        <w:rPr>
          <w:rFonts w:hint="eastAsia"/>
          <w:strike/>
          <w:color w:val="FF0000"/>
        </w:rPr>
        <w:t>的策略：手动保存、编辑会话结束且有变更时自动建版、回滚前自动留档；自动建版以纯文本变化为触发条件，并与最新版本做标题和内容的双重比较去重，避免产生无效版本。</w:t>
      </w:r>
    </w:p>
    <w:p w14:paraId="7FCADA34" w14:textId="77777777" w:rsidR="003F2059" w:rsidRDefault="00000000">
      <w:pPr>
        <w:pStyle w:val="A1-"/>
      </w:pPr>
      <w:r>
        <w:rPr>
          <w:rFonts w:hint="eastAsia"/>
          <w:strike/>
          <w:color w:val="FF0000"/>
        </w:rPr>
        <w:t>1、版本历史记录。版本抽屉如图5-20所示，左侧版本列表显示版本号、来源和保存时间，右侧是选中版本的内容预览。快照采用“手动加关键事件”的策略：手动保存、编辑会话结束且有变更时自动建版、回滚前自动留档；自动建版以纯文本变化为触发条件，并与最新版本做标题和内容的双重比较去重。</w:t>
      </w:r>
    </w:p>
    <w:p w14:paraId="7FCADA34" w14:textId="77777777" w:rsidR="003F2059" w:rsidRDefault="00000000">
      <w:pPr>
        <w:pStyle w:val="A1-"/>
      </w:pPr>
      <w:r>
        <w:rPr>
          <w:rFonts w:hint="eastAsia"/>
          <w:color w:val="008000"/>
        </w:rPr>
        <w:t>1、版本历史记录。版本抽屉如图5-20所示，左侧为版本号、来源和保存时间，右侧为内容预览。快照采用“手动加关键事件”策略：手动保存、会话结束有变更自动建版、回滚前留档；自动建版以纯文本变化触发，并与最新版本双重比较去重。</w:t>
      </w:r>
    </w:p>
    <w:p w14:paraId="242203D7" w14:textId="77777777" w:rsidR="003F2059" w:rsidRDefault="003F2059">
      <w:pPr>
        <w:pStyle w:val="A1-"/>
      </w:pP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0"/>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77777777" w:rsidR="003F2059" w:rsidRDefault="00000000">
      <w:pPr>
        <w:pStyle w:val="A1-"/>
        <w:numPr>
          <w:ilvl w:val="0"/>
          <w:numId w:val="3"/>
        </w:numPr>
      </w:pPr>
      <w:r>
        <w:rPr>
          <w:rFonts w:hint="eastAsia"/>
          <w:strike/>
          <w:color w:val="FF0000"/>
        </w:rPr>
        <w:t>版本回滚与恢复。回滚实现冷热双路径：有协作会话的热文档通过</w:t>
      </w:r>
      <w:r>
        <w:rPr>
          <w:rFonts w:hint="eastAsia"/>
          <w:strike/>
          <w:color w:val="FF0000"/>
        </w:rPr>
        <w:t>CRDT</w:t>
      </w:r>
      <w:r>
        <w:rPr>
          <w:rFonts w:hint="eastAsia"/>
          <w:strike/>
          <w:color w:val="FF0000"/>
        </w:rPr>
        <w:t>操作落地，先清空文档片段，再按快照重建并原子提交，在线端实时可见；冷文档直接回写快照并作废旧增量帧——直接修改快照字段会被后续协作增量覆盖，双路径正是为了规避这一点。回滚之前自动留档，所以回滚本身也可以再回滚。</w:t>
      </w:r>
    </w:p>
    <w:p w14:paraId="6A748935" w14:textId="77777777" w:rsidR="003F2059" w:rsidRDefault="00000000">
      <w:pPr>
        <w:pStyle w:val="A1-"/>
        <w:numPr>
          <w:ilvl w:val="0"/>
          <w:numId w:val="3"/>
        </w:numPr>
      </w:pPr>
      <w:r>
        <w:rPr>
          <w:rFonts w:hint="eastAsia"/>
          <w:strike/>
          <w:color w:val="FF0000"/>
        </w:rPr>
        <w:t>2、版本回滚与恢复。回滚实现冷热双路径：热文档通过CRDT操作落地，先清空文档片段，再按快照重建并原子提交，在线端实时可见；冷文档直接回写快照并作废旧增量帧——直接修改快照字段会被后续协作增量覆盖，双路径正是为了规避这一点。回滚之前自动留档，所以回滚本身也可以再回滚。</w:t>
      </w:r>
    </w:p>
    <w:p w14:paraId="6A748935" w14:textId="77777777" w:rsidR="003F2059" w:rsidRDefault="00000000">
      <w:pPr>
        <w:pStyle w:val="A1-"/>
        <w:numPr>
          <w:ilvl w:val="0"/>
          <w:numId w:val="3"/>
        </w:numPr>
      </w:pPr>
      <w:r>
        <w:rPr>
          <w:rFonts w:hint="eastAsia"/>
          <w:color w:val="008000"/>
        </w:rPr>
        <w:t>2、版本回滚与恢复。回滚分冷热双路径：热文档经CRDT操作落地，清空片段后按快照重建并原子提交，在线端实时可见；冷文档直接回写快照并作废旧增量帧——直接改快照会被后续增量覆盖。回滚前自动留档，所以回滚也可以再回滚。</w:t>
      </w:r>
    </w:p>
    <w:p w14:paraId="13C09EB5" w14:textId="77777777" w:rsidR="003F2059" w:rsidRDefault="00000000">
      <w:pPr>
        <w:pStyle w:val="A1-"/>
      </w:pPr>
      <w:r>
        <w:rPr>
          <w:rFonts w:hint="eastAsia"/>
          <w:strike/>
          <w:color w:val="FF0000"/>
        </w:rPr>
        <w:t>3</w:t>
      </w:r>
      <w:r>
        <w:rPr>
          <w:rFonts w:hint="eastAsia"/>
          <w:strike/>
          <w:color w:val="FF0000"/>
        </w:rPr>
        <w:t>、回收站与软删除。回收站弹窗如图</w:t>
      </w:r>
      <w:r>
        <w:rPr>
          <w:rFonts w:hint="eastAsia"/>
          <w:strike/>
          <w:color w:val="FF0000"/>
        </w:rPr>
        <w:t>5-21</w:t>
      </w:r>
      <w:r>
        <w:rPr>
          <w:rFonts w:hint="eastAsia"/>
          <w:strike/>
          <w:color w:val="FF0000"/>
        </w:rPr>
        <w:t>所示，列表展示笔记标题、删除时间和剩余天数，每一条都可以恢复或者彻底删除。恢复时清除软删标记并把笔记放回原文件夹，彻底删除则通过外键级联清除关联数据。</w:t>
      </w:r>
    </w:p>
    <w:p w14:paraId="13C09EB5" w14:textId="77777777" w:rsidR="003F2059" w:rsidRDefault="00000000">
      <w:pPr>
        <w:pStyle w:val="A1-"/>
      </w:pPr>
      <w:r>
        <w:rPr>
          <w:rFonts w:hint="eastAsia"/>
          <w:strike/>
          <w:color w:val="FF0000"/>
        </w:rPr>
        <w:t>3、回收站与软删除。回收站弹窗如图5-21所示，列表展示笔记标题、删除时间和剩余天数，每一条都可以恢复或彻底删除；恢复时清除软删标记并把笔记放回原文件夹，彻底删除则由外键级联清除关联数据。</w:t>
      </w:r>
    </w:p>
    <w:p w14:paraId="13C09EB5" w14:textId="77777777" w:rsidR="003F2059" w:rsidRDefault="00000000">
      <w:pPr>
        <w:pStyle w:val="A1-"/>
      </w:pPr>
      <w:r>
        <w:rPr>
          <w:rFonts w:hint="eastAsia"/>
          <w:color w:val="008000"/>
        </w:rPr>
        <w:t>3、回收站与软删除。回收站弹窗如图5-21所示，展示标题、删除时间和剩余天数，可恢复或彻底删除；恢复清除软删标记并放回原文件夹，彻底删除由外键级联清除。</w:t>
      </w:r>
    </w:p>
    <w:p w14:paraId="5F95412C" w14:textId="77777777" w:rsidR="003F2059" w:rsidRDefault="00000000">
      <w:pPr>
        <w:pStyle w:val="D2-"/>
      </w:pPr>
      <w:r>
        <w:rPr>
          <w:rFonts w:hint="eastAsia"/>
          <w:noProof/>
        </w:rPr>
        <w:lastRenderedPageBreak/>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1"/>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r>
        <w:rPr>
          <w:rFonts w:hint="eastAsia"/>
          <w:strike/>
          <w:color w:val="FF0000"/>
        </w:rPr>
        <w:t>4</w:t>
      </w:r>
      <w:r>
        <w:rPr>
          <w:rFonts w:hint="eastAsia"/>
          <w:strike/>
          <w:color w:val="FF0000"/>
        </w:rPr>
        <w:t>、定时清理机制。定时任务基于</w:t>
      </w:r>
      <w:proofErr w:type="spellStart"/>
      <w:r>
        <w:rPr>
          <w:rFonts w:hint="eastAsia"/>
          <w:strike/>
          <w:color w:val="FF0000"/>
        </w:rPr>
        <w:t>nestjs</w:t>
      </w:r>
      <w:proofErr w:type="spellEnd"/>
      <w:r>
        <w:rPr>
          <w:rFonts w:hint="eastAsia"/>
          <w:strike/>
          <w:color w:val="FF0000"/>
        </w:rPr>
        <w:t>的</w:t>
      </w:r>
      <w:r>
        <w:rPr>
          <w:rFonts w:hint="eastAsia"/>
          <w:strike/>
          <w:color w:val="FF0000"/>
        </w:rPr>
        <w:t>schedule</w:t>
      </w:r>
      <w:r>
        <w:rPr>
          <w:rFonts w:hint="eastAsia"/>
          <w:strike/>
          <w:color w:val="FF0000"/>
        </w:rPr>
        <w:t>模块，每小时和启动时各扫描一次，彻底清除回收站到期笔记，并把过期邀请置为失效；到期字段建有索引。</w:t>
      </w:r>
    </w:p>
    <w:p w14:paraId="106BE39D" w14:textId="77777777" w:rsidR="003F2059" w:rsidRDefault="00000000">
      <w:pPr>
        <w:pStyle w:val="A1-"/>
      </w:pPr>
      <w:proofErr w:type="spellStart"/>
      <w:proofErr w:type="spellEnd"/>
      <w:r>
        <w:rPr>
          <w:rFonts w:hint="eastAsia"/>
          <w:color w:val="008000"/>
        </w:rPr>
        <w:t>4、定时清理机制。定时任务每小时和启动时各扫描一次，彻底清除回收站到期笔记，并把过期邀请置为失效；到期字段建有索引。</w:t>
      </w:r>
    </w:p>
    <w:p w14:paraId="1607A753" w14:textId="77777777" w:rsidR="003F2059" w:rsidRDefault="003F2059">
      <w:pPr>
        <w:pStyle w:val="A1-"/>
      </w:pPr>
    </w:p>
    <w:p w14:paraId="3EAAD1DA" w14:textId="77777777" w:rsidR="003F2059" w:rsidRDefault="00000000">
      <w:pPr>
        <w:pStyle w:val="B2-"/>
      </w:pPr>
      <w:bookmarkStart w:id="36" w:name="_Toc1008891600"/>
      <w:r>
        <w:rPr>
          <w:rFonts w:hint="eastAsia"/>
        </w:rPr>
        <w:t xml:space="preserve">5.8 </w:t>
      </w:r>
      <w:r>
        <w:rPr>
          <w:rFonts w:hint="eastAsia"/>
        </w:rPr>
        <w:t>笔记导出功能实现</w:t>
      </w:r>
      <w:bookmarkEnd w:id="36"/>
    </w:p>
    <w:p w14:paraId="3A41629A" w14:textId="77777777" w:rsidR="003F2059" w:rsidRDefault="00000000">
      <w:pPr>
        <w:pStyle w:val="A1-"/>
      </w:pPr>
      <w:r>
        <w:rPr>
          <w:rFonts w:hint="eastAsia"/>
          <w:strike/>
          <w:color w:val="FF0000"/>
        </w:rPr>
        <w:t>1</w:t>
      </w:r>
      <w:r>
        <w:rPr>
          <w:rFonts w:hint="eastAsia"/>
          <w:strike/>
          <w:color w:val="FF0000"/>
        </w:rPr>
        <w:t>、导出为</w:t>
      </w:r>
      <w:r>
        <w:rPr>
          <w:rFonts w:hint="eastAsia"/>
          <w:strike/>
          <w:color w:val="FF0000"/>
        </w:rPr>
        <w:t>PDF</w:t>
      </w:r>
      <w:r>
        <w:rPr>
          <w:rFonts w:hint="eastAsia"/>
          <w:strike/>
          <w:color w:val="FF0000"/>
        </w:rPr>
        <w:t>。导出菜单如图</w:t>
      </w:r>
      <w:r>
        <w:rPr>
          <w:rFonts w:hint="eastAsia"/>
          <w:strike/>
          <w:color w:val="FF0000"/>
        </w:rPr>
        <w:t>5-22</w:t>
      </w:r>
      <w:r>
        <w:rPr>
          <w:rFonts w:hint="eastAsia"/>
          <w:strike/>
          <w:color w:val="FF0000"/>
        </w:rPr>
        <w:t>所示。</w:t>
      </w:r>
      <w:r>
        <w:rPr>
          <w:rFonts w:hint="eastAsia"/>
          <w:strike/>
          <w:color w:val="FF0000"/>
        </w:rPr>
        <w:t>PDF</w:t>
      </w:r>
      <w:r>
        <w:rPr>
          <w:rFonts w:hint="eastAsia"/>
          <w:strike/>
          <w:color w:val="FF0000"/>
        </w:rPr>
        <w:t>导出采用纯前端方案：独立的打印视图</w:t>
      </w:r>
      <w:r>
        <w:rPr>
          <w:rFonts w:hint="eastAsia"/>
          <w:strike/>
          <w:color w:val="FF0000"/>
        </w:rPr>
        <w:t>/print/:</w:t>
      </w:r>
      <w:proofErr w:type="spellStart"/>
      <w:r>
        <w:rPr>
          <w:rFonts w:hint="eastAsia"/>
          <w:strike/>
          <w:color w:val="FF0000"/>
        </w:rPr>
        <w:t>noteId</w:t>
      </w:r>
      <w:proofErr w:type="spellEnd"/>
      <w:r>
        <w:rPr>
          <w:rFonts w:hint="eastAsia"/>
          <w:strike/>
          <w:color w:val="FF0000"/>
        </w:rPr>
        <w:t>按适合纸面的排版渲染正文，加载完成后自动调起打印对话框，另存为</w:t>
      </w:r>
      <w:r>
        <w:rPr>
          <w:rFonts w:hint="eastAsia"/>
          <w:strike/>
          <w:color w:val="FF0000"/>
        </w:rPr>
        <w:t>PDF</w:t>
      </w:r>
      <w:r>
        <w:rPr>
          <w:rFonts w:hint="eastAsia"/>
          <w:strike/>
          <w:color w:val="FF0000"/>
        </w:rPr>
        <w:t>即得成品。</w:t>
      </w:r>
      <w:r>
        <w:rPr>
          <w:rFonts w:hint="eastAsia"/>
          <w:strike/>
          <w:color w:val="FF0000"/>
        </w:rPr>
        <w:t>采用打印视图而不是服务端无头浏览器渲染PDF，是为了免去服务端浏览器依赖的体积与维护成本，导出能力因此保持在纯前端。</w:t>
      </w:r>
    </w:p>
    <w:p w14:paraId="3A41629A" w14:textId="77777777" w:rsidR="003F2059" w:rsidRDefault="00000000">
      <w:pPr>
        <w:pStyle w:val="A1-"/>
      </w:pPr>
      <w:proofErr w:type="spellStart"/>
      <w:proofErr w:type="spellEnd"/>
      <w:r>
        <w:rPr>
          <w:rFonts w:hint="eastAsia"/>
          <w:color w:val="008000"/>
        </w:rPr>
        <w:t>1、导出为PDF。导出菜单如图5-22所示，独立的打印视图/print/:noteId按适合纸面的排版渲染正文，加载完成后自动调起打印对话框，另存为PDF即得成品。</w:t>
      </w:r>
      <w:r>
        <w:rPr>
          <w:rFonts w:hint="eastAsia"/>
          <w:color w:val="008000"/>
        </w:rPr>
        <w:t>采用打印视图而不是服务端无头浏览器渲染PDF，是为了免去服务端浏览器依赖的体积与维护成本，导出能力因此保持在纯前端。</w:t>
      </w:r>
    </w:p>
    <w:p w14:paraId="79706F94" w14:textId="77777777" w:rsidR="003F2059" w:rsidRDefault="003F2059">
      <w:pPr>
        <w:pStyle w:val="A1-"/>
      </w:pPr>
    </w:p>
    <w:p w14:paraId="69758576" w14:textId="77777777" w:rsidR="003F2059" w:rsidRDefault="00000000">
      <w:pPr>
        <w:pStyle w:val="D2-"/>
      </w:pPr>
      <w:r>
        <w:rPr>
          <w:rFonts w:hint="eastAsia"/>
          <w:noProof/>
        </w:rPr>
        <w:lastRenderedPageBreak/>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2"/>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4CD998E7" w14:textId="77777777" w:rsidR="003F2059" w:rsidRDefault="003F2059">
      <w:pPr>
        <w:pStyle w:val="A1-"/>
      </w:pPr>
    </w:p>
    <w:p w14:paraId="52CBB680" w14:textId="77777777" w:rsidR="003F2059" w:rsidRDefault="00000000">
      <w:pPr>
        <w:pStyle w:val="A1-"/>
      </w:pPr>
      <w:r>
        <w:rPr>
          <w:rFonts w:hint="eastAsia"/>
          <w:strike/>
          <w:color w:val="FF0000"/>
        </w:rPr>
        <w:t>2</w:t>
      </w:r>
      <w:r>
        <w:rPr>
          <w:rFonts w:hint="eastAsia"/>
          <w:strike/>
          <w:color w:val="FF0000"/>
        </w:rPr>
        <w:t>、导出为</w:t>
      </w:r>
      <w:r>
        <w:rPr>
          <w:rFonts w:hint="eastAsia"/>
          <w:strike/>
          <w:color w:val="FF0000"/>
        </w:rPr>
        <w:t>Markdown</w:t>
      </w:r>
      <w:r>
        <w:rPr>
          <w:rFonts w:hint="eastAsia"/>
          <w:strike/>
          <w:color w:val="FF0000"/>
        </w:rPr>
        <w:t>。</w:t>
      </w:r>
      <w:r>
        <w:rPr>
          <w:rFonts w:hint="eastAsia"/>
          <w:strike/>
          <w:color w:val="FF0000"/>
        </w:rPr>
        <w:t>Markdown</w:t>
      </w:r>
      <w:r>
        <w:rPr>
          <w:rFonts w:hint="eastAsia"/>
          <w:strike/>
          <w:color w:val="FF0000"/>
        </w:rPr>
        <w:t>导出基于</w:t>
      </w:r>
      <w:proofErr w:type="spellStart"/>
      <w:r>
        <w:rPr>
          <w:rFonts w:hint="eastAsia"/>
          <w:strike/>
          <w:color w:val="FF0000"/>
        </w:rPr>
        <w:t>tiptap</w:t>
      </w:r>
      <w:proofErr w:type="spellEnd"/>
      <w:r>
        <w:rPr>
          <w:rFonts w:hint="eastAsia"/>
          <w:strike/>
          <w:color w:val="FF0000"/>
        </w:rPr>
        <w:t>-markdown</w:t>
      </w:r>
      <w:r>
        <w:rPr>
          <w:rFonts w:hint="eastAsia"/>
          <w:strike/>
          <w:color w:val="FF0000"/>
        </w:rPr>
        <w:t>实现，它与编辑器共用同一套文档</w:t>
      </w:r>
      <w:r>
        <w:rPr>
          <w:rFonts w:hint="eastAsia"/>
          <w:strike/>
          <w:color w:val="FF0000"/>
        </w:rPr>
        <w:t>Schema</w:t>
      </w:r>
      <w:r>
        <w:rPr>
          <w:rFonts w:hint="eastAsia"/>
          <w:strike/>
          <w:color w:val="FF0000"/>
        </w:rPr>
        <w:t>，所以导出的内容与所见严格一致。文件通过浏览器的</w:t>
      </w:r>
      <w:r>
        <w:rPr>
          <w:rFonts w:hint="eastAsia"/>
          <w:strike/>
          <w:color w:val="FF0000"/>
        </w:rPr>
        <w:t>Blob</w:t>
      </w:r>
      <w:r>
        <w:rPr>
          <w:rFonts w:hint="eastAsia"/>
          <w:strike/>
          <w:color w:val="FF0000"/>
        </w:rPr>
        <w:t>下载得到，不需要经过服务端</w:t>
      </w:r>
    </w:p>
    <w:p w14:paraId="52CBB680" w14:textId="77777777" w:rsidR="003F2059" w:rsidRDefault="00000000">
      <w:pPr>
        <w:pStyle w:val="A1-"/>
      </w:pPr>
      <w:proofErr w:type="spellStart"/>
      <w:proofErr w:type="spellEnd"/>
      <w:r>
        <w:rPr>
          <w:rFonts w:hint="eastAsia"/>
          <w:color w:val="008000"/>
        </w:rPr>
        <w:t>2、导出为Markdown。Markdown导出走序列化路径：前端用一个不挂载到页面的无头Tiptap实例装载笔记的ProseMirror JSON，经tiptap-markdown反序列化为Markdown文本。这个实例与编辑器共用同一套文档Schema，标题、列表、代码块、表格都按同一套节点规则转换，导出内容与所见严格一致，不会出现自写正则转换器常见的结构丢失。序列化在浏览器本地完成，文件经Blob下载，不经过服务端。</w:t>
      </w:r>
    </w:p>
    <w:p w14:paraId="6C252B82" w14:textId="77777777" w:rsidR="003F2059" w:rsidRDefault="003F2059">
      <w:pPr>
        <w:pStyle w:val="D2-"/>
      </w:pPr>
    </w:p>
    <w:p w14:paraId="6903005A" w14:textId="77777777" w:rsidR="003F2059" w:rsidRDefault="00000000">
      <w:pPr>
        <w:pStyle w:val="B2-"/>
      </w:pPr>
      <w:bookmarkStart w:id="37" w:name="_Toc1610273726"/>
      <w:r>
        <w:rPr>
          <w:rFonts w:hint="eastAsia"/>
        </w:rPr>
        <w:t xml:space="preserve">5.9 </w:t>
      </w:r>
      <w:r>
        <w:rPr>
          <w:rFonts w:hint="eastAsia"/>
        </w:rPr>
        <w:t>系统部署实现</w:t>
      </w:r>
      <w:bookmarkEnd w:id="37"/>
    </w:p>
    <w:p w14:paraId="33316CB7" w14:textId="77777777" w:rsidR="003F2059" w:rsidRDefault="00000000">
      <w:pPr>
        <w:pStyle w:val="A1-"/>
      </w:pPr>
      <w:r>
        <w:rPr>
          <w:rFonts w:hint="eastAsia"/>
          <w:strike/>
          <w:color w:val="FF0000"/>
        </w:rPr>
        <w:t>1</w:t>
      </w:r>
      <w:r>
        <w:rPr>
          <w:rFonts w:hint="eastAsia"/>
          <w:strike/>
          <w:color w:val="FF0000"/>
        </w:rPr>
        <w:t>、</w:t>
      </w:r>
      <w:r>
        <w:rPr>
          <w:rFonts w:hint="eastAsia"/>
          <w:strike/>
          <w:color w:val="FF0000"/>
        </w:rPr>
        <w:t>Docker</w:t>
      </w:r>
      <w:r>
        <w:rPr>
          <w:rFonts w:hint="eastAsia"/>
          <w:strike/>
          <w:color w:val="FF0000"/>
        </w:rPr>
        <w:t>镜像构建。前后端各自使用多阶段构建，运行阶段分别基于</w:t>
      </w:r>
      <w:r>
        <w:rPr>
          <w:rFonts w:hint="eastAsia"/>
          <w:strike/>
          <w:color w:val="FF0000"/>
        </w:rPr>
        <w:t>node:22-alpine</w:t>
      </w:r>
      <w:r>
        <w:rPr>
          <w:rFonts w:hint="eastAsia"/>
          <w:strike/>
          <w:color w:val="FF0000"/>
        </w:rPr>
        <w:t>和</w:t>
      </w:r>
      <w:proofErr w:type="spellStart"/>
      <w:r>
        <w:rPr>
          <w:rFonts w:hint="eastAsia"/>
          <w:strike/>
          <w:color w:val="FF0000"/>
        </w:rPr>
        <w:t>nginx:alpine</w:t>
      </w:r>
      <w:proofErr w:type="spellEnd"/>
      <w:r>
        <w:rPr>
          <w:rFonts w:hint="eastAsia"/>
          <w:strike/>
          <w:color w:val="FF0000"/>
        </w:rPr>
        <w:t>，镜像里只带编译产物，体积约为</w:t>
      </w:r>
      <w:r>
        <w:rPr>
          <w:rFonts w:hint="eastAsia"/>
          <w:strike/>
          <w:color w:val="FF0000"/>
        </w:rPr>
        <w:t>529MB</w:t>
      </w:r>
      <w:r>
        <w:rPr>
          <w:rFonts w:hint="eastAsia"/>
          <w:strike/>
          <w:color w:val="FF0000"/>
        </w:rPr>
        <w:t>和</w:t>
      </w:r>
      <w:r>
        <w:rPr>
          <w:rFonts w:hint="eastAsia"/>
          <w:strike/>
          <w:color w:val="FF0000"/>
        </w:rPr>
        <w:t>71MB</w:t>
      </w:r>
      <w:r>
        <w:rPr>
          <w:rFonts w:hint="eastAsia"/>
          <w:strike/>
          <w:color w:val="FF0000"/>
        </w:rPr>
        <w:t>。前端按依赖库分包。</w:t>
      </w:r>
    </w:p>
    <w:p w14:paraId="33316CB7" w14:textId="77777777" w:rsidR="003F2059" w:rsidRDefault="00000000">
      <w:pPr>
        <w:pStyle w:val="A1-"/>
      </w:pPr>
      <w:proofErr w:type="spellStart"/>
      <w:proofErr w:type="spellEnd"/>
      <w:r>
        <w:rPr>
          <w:rFonts w:hint="eastAsia"/>
          <w:color w:val="008000"/>
        </w:rPr>
        <w:t>1、Docker镜像构建。前后端各自多阶段构建，运行阶段基于node:22-alpine和nginx:alpine，镜像里只带编译产物，体积约529MB和71MB；前端按依赖库分包。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3"/>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77777777" w:rsidR="003F2059" w:rsidRDefault="00000000">
      <w:pPr>
        <w:pStyle w:val="A1-"/>
      </w:pPr>
      <w:r>
        <w:rPr>
          <w:rFonts w:hint="eastAsia"/>
          <w:strike/>
          <w:color w:val="FF0000"/>
        </w:rPr>
        <w:t>2</w:t>
      </w:r>
      <w:r>
        <w:rPr>
          <w:rFonts w:hint="eastAsia"/>
          <w:strike/>
          <w:color w:val="FF0000"/>
        </w:rPr>
        <w:t>、</w:t>
      </w:r>
      <w:r>
        <w:rPr>
          <w:rFonts w:hint="eastAsia"/>
          <w:strike/>
          <w:color w:val="FF0000"/>
        </w:rPr>
        <w:t>Docker Compose</w:t>
      </w:r>
      <w:r>
        <w:rPr>
          <w:rFonts w:hint="eastAsia"/>
          <w:strike/>
          <w:color w:val="FF0000"/>
        </w:rPr>
        <w:t>服务编排。</w:t>
      </w:r>
      <w:r>
        <w:rPr>
          <w:rFonts w:hint="eastAsia"/>
          <w:strike/>
          <w:color w:val="FF0000"/>
        </w:rPr>
        <w:t>Compose</w:t>
      </w:r>
      <w:r>
        <w:rPr>
          <w:rFonts w:hint="eastAsia"/>
          <w:strike/>
          <w:color w:val="FF0000"/>
        </w:rPr>
        <w:t>编排了数据库、缓存、后端和前端四个服务，配置了依赖顺序、健康检查和重启策略，执行</w:t>
      </w:r>
      <w:r>
        <w:rPr>
          <w:rFonts w:hint="eastAsia"/>
          <w:strike/>
          <w:color w:val="FF0000"/>
        </w:rPr>
        <w:t>docker compose up -d</w:t>
      </w:r>
      <w:r>
        <w:rPr>
          <w:rFonts w:hint="eastAsia"/>
          <w:strike/>
          <w:color w:val="FF0000"/>
        </w:rPr>
        <w:t>即可一键拉起。</w:t>
      </w:r>
      <w:r>
        <w:rPr>
          <w:rFonts w:hint="eastAsia"/>
          <w:strike/>
          <w:color w:val="FF0000"/>
        </w:rPr>
        <w:t>Nginx</w:t>
      </w:r>
      <w:r>
        <w:rPr>
          <w:rFonts w:hint="eastAsia"/>
          <w:strike/>
          <w:color w:val="FF0000"/>
        </w:rPr>
        <w:t>负责托管前端，并反向代理</w:t>
      </w:r>
      <w:r>
        <w:rPr>
          <w:rFonts w:hint="eastAsia"/>
          <w:strike/>
          <w:color w:val="FF0000"/>
        </w:rPr>
        <w:t>/</w:t>
      </w:r>
      <w:proofErr w:type="spellStart"/>
      <w:r>
        <w:rPr>
          <w:rFonts w:hint="eastAsia"/>
          <w:strike/>
          <w:color w:val="FF0000"/>
        </w:rPr>
        <w:t>api</w:t>
      </w:r>
      <w:proofErr w:type="spellEnd"/>
      <w:r>
        <w:rPr>
          <w:rFonts w:hint="eastAsia"/>
          <w:strike/>
          <w:color w:val="FF0000"/>
        </w:rPr>
        <w:t>和</w:t>
      </w:r>
      <w:r>
        <w:rPr>
          <w:rFonts w:hint="eastAsia"/>
          <w:strike/>
          <w:color w:val="FF0000"/>
        </w:rPr>
        <w:t>/</w:t>
      </w:r>
      <w:proofErr w:type="spellStart"/>
      <w:r>
        <w:rPr>
          <w:rFonts w:hint="eastAsia"/>
          <w:strike/>
          <w:color w:val="FF0000"/>
        </w:rPr>
        <w:t>ws</w:t>
      </w:r>
      <w:proofErr w:type="spellEnd"/>
      <w:r>
        <w:rPr>
          <w:rFonts w:hint="eastAsia"/>
          <w:strike/>
          <w:color w:val="FF0000"/>
        </w:rPr>
        <w:t>两个路径；配置采用模板加环境</w:t>
      </w:r>
      <w:r>
        <w:rPr>
          <w:rFonts w:hint="eastAsia"/>
          <w:strike/>
          <w:color w:val="FF0000"/>
        </w:rPr>
        <w:lastRenderedPageBreak/>
        <w:t>变量的方式，同时支持</w:t>
      </w:r>
      <w:r>
        <w:rPr>
          <w:rFonts w:hint="eastAsia"/>
          <w:strike/>
          <w:color w:val="FF0000"/>
        </w:rPr>
        <w:t>Compose</w:t>
      </w:r>
      <w:r>
        <w:rPr>
          <w:rFonts w:hint="eastAsia"/>
          <w:strike/>
          <w:color w:val="FF0000"/>
        </w:rPr>
        <w:t>和单机两种部署形态。</w:t>
      </w:r>
    </w:p>
    <w:p w14:paraId="70E6B04B" w14:textId="77777777" w:rsidR="003F2059" w:rsidRDefault="00000000">
      <w:pPr>
        <w:pStyle w:val="A1-"/>
      </w:pPr>
      <w:proofErr w:type="spellStart"/>
      <w:proofErr w:type="spellEnd"/>
      <w:proofErr w:type="spellStart"/>
      <w:proofErr w:type="spellEnd"/>
      <w:r>
        <w:rPr>
          <w:rFonts w:hint="eastAsia"/>
          <w:strike/>
          <w:color w:val="FF0000"/>
        </w:rPr>
        <w:t>2、Docker Compose服务编排。Compose编排数据库、缓存、后端和前端四个服务，配置依赖顺序、健康检查和重启策略，docker compose up -d一键拉起；Nginx托管前端并反向代理/api和/ws两个路径，配置采用模板加环境变量，同时支持Compose和单机两种部署形态。</w:t>
      </w:r>
    </w:p>
    <w:p w14:paraId="70E6B04B" w14:textId="77777777" w:rsidR="003F2059" w:rsidRDefault="00000000">
      <w:pPr>
        <w:pStyle w:val="A1-"/>
      </w:pPr>
      <w:proofErr w:type="spellStart"/>
      <w:proofErr w:type="spellEnd"/>
      <w:proofErr w:type="spellStart"/>
      <w:proofErr w:type="spellEnd"/>
      <w:r>
        <w:rPr>
          <w:rFonts w:hint="eastAsia"/>
          <w:color w:val="008000"/>
        </w:rPr>
        <w:t>2、Docker Compose服务编排。Compose编排四个服务，配置依赖顺序、健康检查和重启策略，一键拉起；Nginx托管前端并反向代理/api与/ws，配置用模板加环境变量，兼容Compose与单机两种形态。</w:t>
      </w:r>
    </w:p>
    <w:p w14:paraId="5D0618C4" w14:textId="77777777" w:rsidR="003F2059" w:rsidRDefault="00000000">
      <w:pPr>
        <w:pStyle w:val="A1-"/>
      </w:pPr>
      <w:r>
        <w:rPr>
          <w:rFonts w:hint="eastAsia"/>
          <w:strike/>
          <w:color w:val="FF0000"/>
        </w:rPr>
        <w:t>3</w:t>
      </w:r>
      <w:r>
        <w:rPr>
          <w:rFonts w:hint="eastAsia"/>
          <w:strike/>
          <w:color w:val="FF0000"/>
        </w:rPr>
        <w:t>、部署脚本与一键启动。生产部署在</w:t>
      </w:r>
      <w:r>
        <w:rPr>
          <w:rFonts w:hint="eastAsia"/>
          <w:strike/>
          <w:color w:val="FF0000"/>
        </w:rPr>
        <w:t>LINUX</w:t>
      </w:r>
      <w:r>
        <w:rPr>
          <w:rFonts w:hint="eastAsia"/>
          <w:strike/>
          <w:color w:val="FF0000"/>
        </w:rPr>
        <w:t>服务器上。部署完成后对整个流程做了端到端复验，四个容器均处于运行状态，如图</w:t>
      </w:r>
      <w:r>
        <w:rPr>
          <w:rFonts w:hint="eastAsia"/>
          <w:strike/>
          <w:color w:val="FF0000"/>
        </w:rPr>
        <w:t>5-24</w:t>
      </w:r>
      <w:r>
        <w:rPr>
          <w:rFonts w:hint="eastAsia"/>
          <w:strike/>
          <w:color w:val="FF0000"/>
        </w:rPr>
        <w:t>所示；部署完成后通过服务器地址访问系统，登录页与图</w:t>
      </w:r>
      <w:r>
        <w:rPr>
          <w:rFonts w:hint="eastAsia"/>
          <w:strike/>
          <w:color w:val="FF0000"/>
        </w:rPr>
        <w:t>5-3</w:t>
      </w:r>
      <w:r>
        <w:rPr>
          <w:rFonts w:hint="eastAsia"/>
          <w:strike/>
          <w:color w:val="FF0000"/>
        </w:rPr>
        <w:t>一致。</w:t>
      </w:r>
    </w:p>
    <w:p w14:paraId="5D0618C4" w14:textId="77777777" w:rsidR="003F2059" w:rsidRDefault="00000000">
      <w:pPr>
        <w:pStyle w:val="A1-"/>
      </w:pPr>
      <w:r>
        <w:rPr>
          <w:rFonts w:hint="eastAsia"/>
          <w:color w:val="008000"/>
        </w:rPr>
        <w:t>3、部署脚本与一键启动。生产部署在LINUX服务器上，部署完成后做了端到端复验，四个容器均处于运行状态，如图5-24所示。</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4"/>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r>
        <w:rPr>
          <w:rFonts w:hint="eastAsia"/>
          <w:strike/>
          <w:color w:val="FF0000"/>
        </w:rPr>
        <w:t>1</w:t>
      </w:r>
      <w:r>
        <w:rPr>
          <w:rFonts w:hint="eastAsia"/>
          <w:strike/>
          <w:color w:val="FF0000"/>
        </w:rPr>
        <w:t>、大语言模型</w:t>
      </w:r>
      <w:r>
        <w:rPr>
          <w:strike/>
          <w:color w:val="FF0000"/>
        </w:rPr>
        <w:t>网关</w:t>
      </w:r>
      <w:r>
        <w:rPr>
          <w:rFonts w:hint="eastAsia"/>
          <w:strike/>
          <w:color w:val="FF0000"/>
        </w:rPr>
        <w:t>。</w:t>
      </w:r>
      <w:r>
        <w:rPr>
          <w:rFonts w:hint="eastAsia"/>
          <w:strike/>
          <w:color w:val="FF0000"/>
        </w:rPr>
        <w:t xml:space="preserve"> </w:t>
      </w:r>
      <w:r>
        <w:rPr>
          <w:rFonts w:hint="eastAsia"/>
          <w:strike/>
          <w:color w:val="FF0000"/>
        </w:rPr>
        <w:t>网关被设计为</w:t>
      </w:r>
      <w:proofErr w:type="spellStart"/>
      <w:r>
        <w:rPr>
          <w:rFonts w:hint="eastAsia"/>
          <w:strike/>
          <w:color w:val="FF0000"/>
        </w:rPr>
        <w:t>NestJS</w:t>
      </w:r>
      <w:proofErr w:type="spellEnd"/>
      <w:r>
        <w:rPr>
          <w:rFonts w:hint="eastAsia"/>
          <w:strike/>
          <w:color w:val="FF0000"/>
        </w:rPr>
        <w:t>中的独立模块，向全系统提供对话、流式对话和向量化的统一接口。系统默认接入</w:t>
      </w:r>
      <w:r>
        <w:rPr>
          <w:rFonts w:hint="eastAsia"/>
          <w:strike/>
          <w:color w:val="FF0000"/>
        </w:rPr>
        <w:t>DeepSeek</w:t>
      </w:r>
      <w:r>
        <w:rPr>
          <w:rFonts w:hint="eastAsia"/>
          <w:strike/>
          <w:color w:val="FF0000"/>
        </w:rPr>
        <w:t>的</w:t>
      </w:r>
      <w:r>
        <w:rPr>
          <w:rFonts w:hint="eastAsia"/>
          <w:strike/>
          <w:color w:val="FF0000"/>
        </w:rPr>
        <w:t>API</w:t>
      </w:r>
      <w:r>
        <w:rPr>
          <w:rFonts w:hint="eastAsia"/>
          <w:strike/>
          <w:color w:val="FF0000"/>
        </w:rPr>
        <w:t>，流式回复通过</w:t>
      </w:r>
      <w:r>
        <w:rPr>
          <w:rFonts w:hint="eastAsia"/>
          <w:strike/>
          <w:color w:val="FF0000"/>
        </w:rPr>
        <w:t>SSE</w:t>
      </w:r>
      <w:r>
        <w:rPr>
          <w:rFonts w:hint="eastAsia"/>
          <w:strike/>
          <w:color w:val="FF0000"/>
        </w:rPr>
        <w:t>逐帧下发；模型返回的思维链内容由网关剥离，不进入正文，工具调用的流式分片由网关聚合成完整调用后再交给智能体执行。上游限流时按指数退避重试，密钥配置错误则直接透出上游状态。每一次调用都会把模型、令牌消耗和耗时写入消息表，用量做到可查。由于</w:t>
      </w:r>
      <w:r>
        <w:rPr>
          <w:rFonts w:hint="eastAsia"/>
          <w:strike/>
          <w:color w:val="FF0000"/>
        </w:rPr>
        <w:t>DeepSeek</w:t>
      </w:r>
      <w:r>
        <w:rPr>
          <w:rFonts w:hint="eastAsia"/>
          <w:strike/>
          <w:color w:val="FF0000"/>
        </w:rPr>
        <w:t>的接口不提供向量化端点，向量通道单独配置为任意兼容的服务，本系统采用百炼的文本嵌入模型，未配置时智能检索功能自动隐藏，其他功能不受影响。</w:t>
      </w:r>
    </w:p>
    <w:p w14:paraId="1C6CCCF2" w14:textId="77777777" w:rsidR="003F2059" w:rsidRDefault="00000000">
      <w:pPr>
        <w:pStyle w:val="A1-"/>
      </w:pPr>
      <w:proofErr w:type="spellStart"/>
      <w:proofErr w:type="spellEnd"/>
      <w:r>
        <w:rPr>
          <w:rFonts w:hint="eastAsia"/>
          <w:strike/>
          <w:color w:val="FF0000"/>
        </w:rPr>
        <w:t>1、大语言模型网关。网关是NestJS中的独立模块，向全系统提供对话、流式对话和向量化的统一接口，默认接入DeepSeek的API，流式回复经SSE逐帧下发；思维链内容由网关剥离不进入正文，工具调用的流式分片聚合为完整调用后交给智能体执行。上游限流时按指数退避重试，密钥配置错误直接透出上游状态；每次调用的模型、令牌消耗和耗时写入消息表，用量可查。DeepSeek不提供向量化端点，向量通道单独配置，本系统采用百炼的文本嵌入模型，未配置时智能检索自动隐藏、其他功能不受影响。</w:t>
      </w:r>
    </w:p>
    <w:p w14:paraId="1C6CCCF2" w14:textId="77777777" w:rsidR="003F2059" w:rsidRDefault="00000000">
      <w:pPr>
        <w:pStyle w:val="A1-"/>
      </w:pPr>
      <w:proofErr w:type="spellStart"/>
      <w:proofErr w:type="spellEnd"/>
      <w:r>
        <w:rPr>
          <w:rFonts w:hint="eastAsia"/>
          <w:color w:val="008000"/>
        </w:rPr>
        <w:t>1、大语言模型网关。网关是NestJS独立模块，统一提供对话、流式对话和向量化接口，默认接入DeepSeek，流式回复经SSE逐帧下发；思维链被剥离不进入正文，工具调用分片聚合后交给智能体执行。上游限流按指数退避重试，密钥错误直接透出上游状态；每次调用的模型、令牌消耗和耗时写入消息表。DeepSeek不提供向量化端点，向量通道单独配置为百炼的文本嵌入模型，未配置时智能检索自动隐藏、其他功能不受影响。</w:t>
      </w:r>
    </w:p>
    <w:p w14:paraId="14FF31AA" w14:textId="77777777" w:rsidR="003F2059" w:rsidRDefault="00000000">
      <w:pPr>
        <w:pStyle w:val="A1-"/>
      </w:pPr>
      <w:r>
        <w:rPr>
          <w:rFonts w:hint="eastAsia"/>
          <w:strike/>
          <w:color w:val="FF0000"/>
        </w:rPr>
        <w:t>2</w:t>
      </w:r>
      <w:r>
        <w:rPr>
          <w:rFonts w:hint="eastAsia"/>
          <w:strike/>
          <w:color w:val="FF0000"/>
        </w:rPr>
        <w:t>、编辑器</w:t>
      </w:r>
      <w:r>
        <w:rPr>
          <w:rFonts w:hint="eastAsia"/>
          <w:strike/>
          <w:color w:val="FF0000"/>
        </w:rPr>
        <w:t>AI</w:t>
      </w:r>
      <w:r>
        <w:rPr>
          <w:rFonts w:hint="eastAsia"/>
          <w:strike/>
          <w:color w:val="FF0000"/>
        </w:rPr>
        <w:t>与协同编辑的集成。编辑器工具栏提供智能菜单，展开润色、摘要、翻译、续写和自定义指令五类动作（如图</w:t>
      </w:r>
      <w:r>
        <w:rPr>
          <w:rFonts w:hint="eastAsia"/>
          <w:strike/>
          <w:color w:val="FF0000"/>
        </w:rPr>
        <w:t>5-25</w:t>
      </w:r>
      <w:r>
        <w:rPr>
          <w:rFonts w:hint="eastAsia"/>
          <w:strike/>
          <w:color w:val="FF0000"/>
        </w:rPr>
        <w:t>所示）。前端把动作和选区上下文提交给智能接口后进入等待状态，编辑器本地锁定为只读，工具栏实时显示已生成的字数并提供停止按钮；文本流在浏览器端缓冲，生成完成或者用户中断之后，把整块</w:t>
      </w:r>
      <w:r>
        <w:rPr>
          <w:rFonts w:hint="eastAsia"/>
          <w:strike/>
          <w:color w:val="FF0000"/>
        </w:rPr>
        <w:t>Markdown</w:t>
      </w:r>
      <w:r>
        <w:rPr>
          <w:rFonts w:hint="eastAsia"/>
          <w:strike/>
          <w:color w:val="FF0000"/>
        </w:rPr>
        <w:t>一次性解析插入文档。采用整块插入而不是逐字写入，是因为实测暴露了两个问题：一是思考型模型的思维链也计入输出预算，逐字写入时正文在预算耗尽后仍然是零输出，后来把输出上限提高到</w:t>
      </w:r>
      <w:r>
        <w:rPr>
          <w:rFonts w:hint="eastAsia"/>
          <w:strike/>
          <w:color w:val="FF0000"/>
        </w:rPr>
        <w:t>8192</w:t>
      </w:r>
      <w:r>
        <w:rPr>
          <w:rFonts w:hint="eastAsia"/>
          <w:strike/>
          <w:color w:val="FF0000"/>
        </w:rPr>
        <w:t>才解决；二是逐字插入纯文本会打碎</w:t>
      </w:r>
      <w:r>
        <w:rPr>
          <w:rFonts w:hint="eastAsia"/>
          <w:strike/>
          <w:color w:val="FF0000"/>
        </w:rPr>
        <w:t>Markdown</w:t>
      </w:r>
      <w:r>
        <w:rPr>
          <w:rFonts w:hint="eastAsia"/>
          <w:strike/>
          <w:color w:val="FF0000"/>
        </w:rPr>
        <w:t>结构，表格的分隔符变成裸文本，代码块被段落拆分，光标位</w:t>
      </w:r>
      <w:r>
        <w:rPr>
          <w:rFonts w:hint="eastAsia"/>
          <w:strike/>
          <w:color w:val="FF0000"/>
        </w:rPr>
        <w:lastRenderedPageBreak/>
        <w:t>置还会随内容漂移并在中途抛错。整块插入让多段、列表、行内代码和代码块的结构都由解析器保证正确，单一事务也让协作端整段原子可见（如图</w:t>
      </w:r>
      <w:r>
        <w:rPr>
          <w:rFonts w:hint="eastAsia"/>
          <w:strike/>
          <w:color w:val="FF0000"/>
        </w:rPr>
        <w:t>5-26</w:t>
      </w:r>
      <w:r>
        <w:rPr>
          <w:rFonts w:hint="eastAsia"/>
          <w:strike/>
          <w:color w:val="FF0000"/>
        </w:rPr>
        <w:t>所示，对端与发起端的内容逐字一致），并且可以整体撤销。</w:t>
      </w:r>
    </w:p>
    <w:p w14:paraId="14FF31AA" w14:textId="77777777" w:rsidR="003F2059" w:rsidRDefault="00000000">
      <w:pPr>
        <w:pStyle w:val="A1-"/>
      </w:pPr>
      <w:r>
        <w:rPr>
          <w:rFonts w:hint="eastAsia"/>
          <w:strike/>
          <w:color w:val="FF0000"/>
        </w:rPr>
        <w:t>2、编辑器AI与协同编辑的集成。编辑器工具栏提供润色、摘要、翻译、续写和自定义指令五类动作（如图5-25所示）。前端提交动作和选区上下文后，编辑器本地锁定为只读，工具栏实时显示已生成字数并提供停止按钮；文本流在浏览器端缓冲，生成完成或用户中断后，把整块Markdown一次性解析插入文档。采用整块插入而不是逐字写入，是因为实测暴露了两个问题：一是思考型模型的思维链也计入输出预算，逐字写入时正文在预算耗尽后仍是零输出；二是逐字插入纯文本会打碎Markdown结构，表格分隔符变成裸文本、代码块被段落拆分。整块插入让结构由解析器保证正确，单一事务让协作端整段原子可见（如图5-26所示），并且可以整体撤销。</w:t>
      </w:r>
    </w:p>
    <w:p w14:paraId="14FF31AA" w14:textId="77777777" w:rsidR="003F2059" w:rsidRDefault="00000000">
      <w:pPr>
        <w:pStyle w:val="A1-"/>
      </w:pPr>
      <w:r>
        <w:rPr>
          <w:rFonts w:hint="eastAsia"/>
          <w:color w:val="008000"/>
        </w:rPr>
        <w:t>2、编辑器AI与协同编辑的集成。编辑器工具栏提供润色、摘要、翻译、续写和自定义指令五类动作（如图5-25所示）。前端提交动作和选区后，编辑器锁定为只读，工具栏实时显示已生成字数并提供停止按钮；文本流在浏览器端缓冲，生成完成或中断后整块解析插入文档。采用整块插入而不是逐字写入，是因为实测暴露了两个问题：一是思考型模型的思维链也计入输出预算，逐字写入时正文在预算耗尽后仍是零输出；二是逐字插入纯文本会打碎Markdown结构，表格分隔符变裸文本、代码块被段落拆分。整块插入让结构由解析器保证正确，单一事务让协作端整段原子可见（如图5-26所示），并可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5"/>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6"/>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7777777" w:rsidR="003F2059" w:rsidRDefault="00000000">
      <w:pPr>
        <w:pStyle w:val="A1-"/>
        <w:numPr>
          <w:ilvl w:val="0"/>
          <w:numId w:val="3"/>
        </w:numPr>
      </w:pPr>
      <w:r>
        <w:rPr>
          <w:rFonts w:hint="eastAsia"/>
          <w:strike/>
          <w:color w:val="FF0000"/>
        </w:rPr>
        <w:t>智能体以编辑器侧边抽屉的形式呈现（如图</w:t>
      </w:r>
      <w:r>
        <w:rPr>
          <w:rFonts w:hint="eastAsia"/>
          <w:strike/>
          <w:color w:val="FF0000"/>
        </w:rPr>
        <w:t>5-27</w:t>
      </w:r>
      <w:r>
        <w:rPr>
          <w:rFonts w:hint="eastAsia"/>
          <w:strike/>
          <w:color w:val="FF0000"/>
        </w:rPr>
        <w:t>所示），服务端实现规划、工具调用、结果回填、继续生成的循环</w:t>
      </w:r>
      <w:r>
        <w:rPr>
          <w:rFonts w:hint="eastAsia"/>
          <w:strike/>
          <w:color w:val="FF0000"/>
        </w:rPr>
        <w:t xml:space="preserve">（算法见4.7.2节）</w:t>
      </w:r>
      <w:r>
        <w:rPr>
          <w:rFonts w:hint="eastAsia"/>
          <w:strike/>
          <w:color w:val="FF0000"/>
        </w:rPr>
        <w:t xml:space="preserve">，单轮工具步数上限为</w:t>
      </w:r>
      <w:r>
        <w:rPr>
          <w:rFonts w:hint="eastAsia"/>
          <w:strike/>
          <w:color w:val="FF0000"/>
        </w:rPr>
        <w:t>6</w:t>
      </w:r>
      <w:r>
        <w:rPr>
          <w:rFonts w:hint="eastAsia"/>
          <w:strike/>
          <w:color w:val="FF0000"/>
        </w:rPr>
        <w:t>步，防止循环失控。工具注册表初始收录五类非破坏性工具，包括笔记检索、笔记读取、笔记创建、笔记更新和分享链接生成，全部直接复用既有的业务服务，刻意不收录删除、回收站和链接停用这类破坏性操作，更新类操作的误写风险由版本快照兜底。权限收敛是本模块的核心：工具执行前先以对话用户的身份通过访问矩阵校验，例如非管理员用户指令智能体为团队笔记创建编辑权限的永久链接时，工具返回权限不足，原因回填对话，模型在回答中如实告知用户，而不是静默失败。实测多步指令</w:t>
      </w:r>
      <w:r>
        <w:rPr>
          <w:rFonts w:hint="eastAsia"/>
          <w:strike/>
          <w:color w:val="FF0000"/>
        </w:rPr>
        <w:t>"</w:t>
      </w:r>
      <w:r>
        <w:rPr>
          <w:rFonts w:hint="eastAsia"/>
          <w:strike/>
          <w:color w:val="FF0000"/>
        </w:rPr>
        <w:t>检索包含关键字的笔记并为第一篇创建七天只读分享链接</w:t>
      </w:r>
      <w:r>
        <w:rPr>
          <w:rFonts w:hint="eastAsia"/>
          <w:strike/>
          <w:color w:val="FF0000"/>
        </w:rPr>
        <w:t>"</w:t>
      </w:r>
      <w:r>
        <w:rPr>
          <w:rFonts w:hint="eastAsia"/>
          <w:strike/>
          <w:color w:val="FF0000"/>
        </w:rPr>
        <w:t>，智能体依次完成检索和创建两步工具调用，在回答中给出了链接路径；新建笔记的内容经校验，标题、加粗列表和代码块的结构都正确。全部工具调用的时间、工具、参数和结果都可以在审计接口</w:t>
      </w:r>
      <w:r>
        <w:rPr>
          <w:rFonts w:hint="eastAsia"/>
          <w:strike/>
          <w:color w:val="FF0000"/>
        </w:rPr>
        <w:lastRenderedPageBreak/>
        <w:t>按时间倒序查询。</w:t>
      </w:r>
    </w:p>
    <w:p w14:paraId="7317EEC8" w14:textId="77777777" w:rsidR="003F2059" w:rsidRDefault="00000000">
      <w:pPr>
        <w:pStyle w:val="A1-"/>
        <w:numPr>
          <w:ilvl w:val="0"/>
          <w:numId w:val="3"/>
        </w:numPr>
      </w:pPr>
      <w:r>
        <w:rPr>
          <w:rFonts w:hint="eastAsia"/>
          <w:strike/>
          <w:color w:val="FF0000"/>
        </w:rPr>
        <w:t>3、智能体以编辑器侧边抽屉的形式呈现（如图5-27所示），服务端实现规划、工具调用、结果回填、继续生成的循环</w:t>
      </w:r>
      <w:r>
        <w:rPr>
          <w:rFonts w:hint="eastAsia"/>
          <w:strike/>
          <w:color w:val="FF0000"/>
        </w:rPr>
        <w:t>（算法见4.7.2节）</w:t>
      </w:r>
      <w:r>
        <w:rPr>
          <w:rFonts w:hint="eastAsia"/>
          <w:strike/>
          <w:color w:val="FF0000"/>
        </w:rPr>
        <w:t>，单轮工具步数上限为6步。工具注册表初始收录检索、读取、创建、更新和分享链接生成五类非破坏性工具，全部直接复用既有业务服务，刻意不收录删除类破坏性操作，误写风险由版本快照兜底。权限收敛是本模块的核心：工具执行前先以对话用户身份通过访问矩阵校验，例如非管理员指令智能体为团队笔记创建编辑权限的永久链接时，工具返回权限不足，原因回填对话，模型如实告知用户。实测多步指令“检索包含关键字的笔记并为第一篇创建七天只读分享链接”，智能体依次完成两步工具调用并给出链接路径；新建笔记的标题、加粗列表和代码块结构经校验都正确。全部工具调用可在审计接口按时间倒序查询。</w:t>
      </w:r>
    </w:p>
    <w:p w14:paraId="7317EEC8" w14:textId="77777777" w:rsidR="003F2059" w:rsidRDefault="00000000">
      <w:pPr>
        <w:pStyle w:val="A1-"/>
        <w:numPr>
          <w:ilvl w:val="0"/>
          <w:numId w:val="3"/>
        </w:numPr>
      </w:pPr>
      <w:r>
        <w:rPr>
          <w:rFonts w:hint="eastAsia"/>
          <w:color w:val="008000"/>
        </w:rPr>
        <w:t>3、智能体以编辑器侧边抽屉的形式呈现（如图5-27所示），服务端实现规划、工具调用、结果回填、继续生成的循环</w:t>
      </w:r>
      <w:r>
        <w:rPr>
          <w:rFonts w:hint="eastAsia"/>
          <w:color w:val="008000"/>
        </w:rPr>
        <w:t>（算法见4.7.2节）</w:t>
      </w:r>
      <w:r>
        <w:rPr>
          <w:rFonts w:hint="eastAsia"/>
          <w:color w:val="008000"/>
        </w:rPr>
        <w:t>，单轮工具步数上限为6步。工具注册表收录检索、读取、创建、更新、分享链接生成五类非破坏性工具，全部复用既有业务服务，误写风险由版本快照兜底。权限收敛是本模块的核心：工具执行前以对话用户身份通过访问矩阵校验，例如非管理员指令创建团队笔记的编辑权限链接时，工具返回权限不足，原因回填对话，模型如实告知。实测多步指令“检索包含关键字的笔记并为第一篇创建七天只读分享链接”，智能体依次完成两步工具调用并给出链接路径。全部工具调用可在审计接口按时间倒序查询。</w:t>
      </w:r>
    </w:p>
    <w:p w14:paraId="78306B69" w14:textId="77777777" w:rsidR="003F2059" w:rsidRDefault="00000000">
      <w:pPr>
        <w:pStyle w:val="D2-"/>
      </w:pPr>
      <w:r>
        <w:rPr>
          <w:rFonts w:hint="eastAsia"/>
          <w:noProof/>
        </w:rPr>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7"/>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77777777" w:rsidR="003F2059" w:rsidRDefault="00000000">
      <w:pPr>
        <w:pStyle w:val="A1-"/>
      </w:pPr>
      <w:r>
        <w:rPr>
          <w:rFonts w:hint="eastAsia"/>
          <w:strike/>
          <w:color w:val="FF0000"/>
        </w:rPr>
        <w:t>4</w:t>
      </w:r>
      <w:r>
        <w:rPr>
          <w:rFonts w:hint="eastAsia"/>
          <w:strike/>
          <w:color w:val="FF0000"/>
        </w:rPr>
        <w:t>、智能整理与混合检索。智能整理采用显式触发的设计：单篇笔记通过</w:t>
      </w:r>
      <w:r>
        <w:rPr>
          <w:rFonts w:hint="eastAsia"/>
          <w:strike/>
          <w:color w:val="FF0000"/>
        </w:rPr>
        <w:t>AI</w:t>
      </w:r>
      <w:r>
        <w:rPr>
          <w:rFonts w:hint="eastAsia"/>
          <w:strike/>
          <w:color w:val="FF0000"/>
        </w:rPr>
        <w:t>整理弹窗生成或刷新摘要卡和标签建议，勾选后一键采纳（如图</w:t>
      </w:r>
      <w:r>
        <w:rPr>
          <w:rFonts w:hint="eastAsia"/>
          <w:strike/>
          <w:color w:val="FF0000"/>
        </w:rPr>
        <w:t>5-28</w:t>
      </w:r>
      <w:r>
        <w:rPr>
          <w:rFonts w:hint="eastAsia"/>
          <w:strike/>
          <w:color w:val="FF0000"/>
        </w:rPr>
        <w:t>所示）；存量笔记的批量整理在进程内顺序执行，每轮上限</w:t>
      </w:r>
      <w:r>
        <w:rPr>
          <w:rFonts w:hint="eastAsia"/>
          <w:strike/>
          <w:color w:val="FF0000"/>
        </w:rPr>
        <w:t>20</w:t>
      </w:r>
      <w:r>
        <w:rPr>
          <w:rFonts w:hint="eastAsia"/>
          <w:strike/>
          <w:color w:val="FF0000"/>
        </w:rPr>
        <w:t>篇并轮询进度，实测</w:t>
      </w:r>
      <w:r>
        <w:rPr>
          <w:rFonts w:hint="eastAsia"/>
          <w:strike/>
          <w:color w:val="FF0000"/>
        </w:rPr>
        <w:t>5</w:t>
      </w:r>
      <w:r>
        <w:rPr>
          <w:rFonts w:hint="eastAsia"/>
          <w:strike/>
          <w:color w:val="FF0000"/>
        </w:rPr>
        <w:t>篇</w:t>
      </w:r>
      <w:r>
        <w:rPr>
          <w:rFonts w:hint="eastAsia"/>
          <w:strike/>
          <w:color w:val="FF0000"/>
        </w:rPr>
        <w:t>9</w:t>
      </w:r>
      <w:r>
        <w:rPr>
          <w:rFonts w:hint="eastAsia"/>
          <w:strike/>
          <w:color w:val="FF0000"/>
        </w:rPr>
        <w:t>秒完成。整理结果写入独立的元数据表，与笔记主表解耦，生成失败不会污染正文。</w:t>
      </w:r>
      <w:r>
        <w:rPr>
          <w:rFonts w:hint="eastAsia"/>
          <w:strike/>
          <w:color w:val="FF0000"/>
        </w:rPr>
        <w:t xml:space="preserve"> </w:t>
      </w:r>
      <w:r>
        <w:rPr>
          <w:rFonts w:hint="eastAsia"/>
          <w:strike/>
          <w:color w:val="FF0000"/>
        </w:rPr>
        <w:t>混合检索的向量化在重索引任务中完成，对用户可见范围内有正文的笔记做滑窗切片，实测</w:t>
      </w:r>
      <w:r>
        <w:rPr>
          <w:rFonts w:hint="eastAsia"/>
          <w:strike/>
          <w:color w:val="FF0000"/>
        </w:rPr>
        <w:t>6</w:t>
      </w:r>
      <w:r>
        <w:rPr>
          <w:rFonts w:hint="eastAsia"/>
          <w:strike/>
          <w:color w:val="FF0000"/>
        </w:rPr>
        <w:t>篇笔记生成</w:t>
      </w:r>
      <w:r>
        <w:rPr>
          <w:rFonts w:hint="eastAsia"/>
          <w:strike/>
          <w:color w:val="FF0000"/>
        </w:rPr>
        <w:t>10</w:t>
      </w:r>
      <w:r>
        <w:rPr>
          <w:rFonts w:hint="eastAsia"/>
          <w:strike/>
          <w:color w:val="FF0000"/>
        </w:rPr>
        <w:t>个</w:t>
      </w:r>
      <w:r>
        <w:rPr>
          <w:rFonts w:hint="eastAsia"/>
          <w:strike/>
          <w:color w:val="FF0000"/>
        </w:rPr>
        <w:t>1024</w:t>
      </w:r>
      <w:r>
        <w:rPr>
          <w:rFonts w:hint="eastAsia"/>
          <w:strike/>
          <w:color w:val="FF0000"/>
        </w:rPr>
        <w:t>维的向量切片。查询时关键词和语义两路召回经</w:t>
      </w:r>
      <w:r>
        <w:rPr>
          <w:rFonts w:hint="eastAsia"/>
          <w:strike/>
          <w:color w:val="FF0000"/>
        </w:rPr>
        <w:t>RRF</w:t>
      </w:r>
      <w:r>
        <w:rPr>
          <w:rFonts w:hint="eastAsia"/>
          <w:strike/>
          <w:color w:val="FF0000"/>
        </w:rPr>
        <w:t>融合</w:t>
      </w:r>
      <w:r>
        <w:rPr>
          <w:rFonts w:hint="eastAsia"/>
          <w:strike/>
          <w:color w:val="FF0000"/>
        </w:rPr>
        <w:t xml:space="preserve">（算法见4.7.1节）</w:t>
      </w:r>
      <w:r>
        <w:rPr>
          <w:rFonts w:hint="eastAsia"/>
          <w:strike/>
          <w:color w:val="FF0000"/>
        </w:rPr>
        <w:t xml:space="preserve">，界面用标签区分命中通道并展示融合得分和命中的原文片段（如图</w:t>
      </w:r>
      <w:r>
        <w:rPr>
          <w:rFonts w:hint="eastAsia"/>
          <w:strike/>
          <w:color w:val="FF0000"/>
        </w:rPr>
        <w:t>5-29</w:t>
      </w:r>
      <w:r>
        <w:rPr>
          <w:rFonts w:hint="eastAsia"/>
          <w:strike/>
          <w:color w:val="FF0000"/>
        </w:rPr>
        <w:t>所示）；语义通道支持零字面重叠的查询，以</w:t>
      </w:r>
      <w:r>
        <w:rPr>
          <w:rFonts w:hint="eastAsia"/>
          <w:strike/>
          <w:color w:val="FF0000"/>
        </w:rPr>
        <w:t>"</w:t>
      </w:r>
      <w:r>
        <w:rPr>
          <w:rFonts w:hint="eastAsia"/>
          <w:strike/>
          <w:color w:val="FF0000"/>
        </w:rPr>
        <w:t>怎么防止容器把宿主机资源吃光</w:t>
      </w:r>
      <w:r>
        <w:rPr>
          <w:rFonts w:hint="eastAsia"/>
          <w:strike/>
          <w:color w:val="FF0000"/>
        </w:rPr>
        <w:t>"</w:t>
      </w:r>
      <w:r>
        <w:rPr>
          <w:rFonts w:hint="eastAsia"/>
          <w:strike/>
          <w:color w:val="FF0000"/>
        </w:rPr>
        <w:t>检索，能够命中字面完全不同但语义相关的</w:t>
      </w:r>
      <w:r>
        <w:rPr>
          <w:rFonts w:hint="eastAsia"/>
          <w:strike/>
          <w:color w:val="FF0000"/>
        </w:rPr>
        <w:t>"</w:t>
      </w:r>
      <w:r>
        <w:rPr>
          <w:rFonts w:hint="eastAsia"/>
          <w:strike/>
          <w:color w:val="FF0000"/>
        </w:rPr>
        <w:t>资源限制</w:t>
      </w:r>
      <w:r>
        <w:rPr>
          <w:rFonts w:hint="eastAsia"/>
          <w:strike/>
          <w:color w:val="FF0000"/>
        </w:rPr>
        <w:t>"</w:t>
      </w:r>
      <w:r>
        <w:rPr>
          <w:rFonts w:hint="eastAsia"/>
          <w:strike/>
          <w:color w:val="FF0000"/>
        </w:rPr>
        <w:t>笔记，同类文本与无关文本的余弦相似度实测分别为</w:t>
      </w:r>
      <w:r>
        <w:rPr>
          <w:rFonts w:hint="eastAsia"/>
          <w:strike/>
          <w:color w:val="FF0000"/>
        </w:rPr>
        <w:t>0.528</w:t>
      </w:r>
      <w:r>
        <w:rPr>
          <w:rFonts w:hint="eastAsia"/>
          <w:strike/>
          <w:color w:val="FF0000"/>
        </w:rPr>
        <w:t>和</w:t>
      </w:r>
      <w:r>
        <w:rPr>
          <w:rFonts w:hint="eastAsia"/>
          <w:strike/>
          <w:color w:val="FF0000"/>
        </w:rPr>
        <w:t>0.195</w:t>
      </w:r>
      <w:r>
        <w:rPr>
          <w:rFonts w:hint="eastAsia"/>
          <w:strike/>
          <w:color w:val="FF0000"/>
        </w:rPr>
        <w:t>，区分度充分。检索</w:t>
      </w:r>
      <w:r>
        <w:rPr>
          <w:rFonts w:hint="eastAsia"/>
          <w:strike/>
          <w:color w:val="FF0000"/>
        </w:rPr>
        <w:t>SQL</w:t>
      </w:r>
      <w:r>
        <w:rPr>
          <w:rFonts w:hint="eastAsia"/>
          <w:strike/>
          <w:color w:val="FF0000"/>
        </w:rPr>
        <w:t>的可见范围判定与访问矩阵严格同口径，实现过程中曾暴露团队笔记只判断可见性而没有校验成员资格的越权泄漏，经端到端测试发现后补齐三处成员资格谓词修复，这个过程也印证了智能检索权限对齐的必要性。检索结果可以作为上下文发起带出处的问答，回答用编号标注引用片段，依据不足时如实说明。</w:t>
      </w:r>
    </w:p>
    <w:p w14:paraId="2733DC96" w14:textId="77777777" w:rsidR="003F2059" w:rsidRDefault="00000000">
      <w:pPr>
        <w:pStyle w:val="A1-"/>
      </w:pPr>
      <w:r>
        <w:rPr>
          <w:rFonts w:hint="eastAsia"/>
          <w:strike/>
          <w:color w:val="FF0000"/>
        </w:rPr>
        <w:t>4、智能整理与混合检索。智能整理采用显式触发的设计：单篇笔记通过AI整理弹窗生成或刷新摘要卡和标签建议，勾选后一键采纳（如图5-28所示）；存量笔记的批量整理在进程内顺序执行，每轮上限20篇并轮询进度，实测5篇9秒完成。混合检索的向量化在重索引任务中完成，对可见范围内有正文的笔记做滑窗切片，实测6篇笔记生成10个1024维的向量切片。查询时关键词和语义两路召回经RRF融合</w:t>
      </w:r>
      <w:r>
        <w:rPr>
          <w:rFonts w:hint="eastAsia"/>
          <w:strike/>
          <w:color w:val="FF0000"/>
        </w:rPr>
        <w:t>（算法见4.7.1节）</w:t>
      </w:r>
      <w:r>
        <w:rPr>
          <w:rFonts w:hint="eastAsia"/>
          <w:strike/>
          <w:color w:val="FF0000"/>
        </w:rPr>
        <w:t>，界面标注命中通道并展示融合得分和命中的原文片段（如图5-29所示）；语义通道支持零字面重叠的查询，以“怎么防止容器把宿主机资源吃光”检索能命中字面完全不同但语义相关的“资源限制”笔记，同类文本与无关文本的余弦相似度实测分别为0.528和0.195，区分度充分。检索SQL的可见范围判定与访问矩阵严格同口径，实现中曾暴露只判可见性未校验成员资格的越权泄漏，端到端测试发现后补齐修复，印证了权限对齐的必要性。检索结果可以作为上下文发起带出处的问答，回答用编号标注引用片段，依据不足时如实说明。</w:t>
      </w:r>
    </w:p>
    <w:p w14:paraId="2733DC96" w14:textId="77777777" w:rsidR="003F2059" w:rsidRDefault="00000000">
      <w:pPr>
        <w:pStyle w:val="A1-"/>
      </w:pPr>
      <w:r>
        <w:rPr>
          <w:rFonts w:hint="eastAsia"/>
          <w:color w:val="008000"/>
        </w:rPr>
        <w:t>4、智能整理与混合检索。智能整理显式触发：单篇经AI整理弹窗生成或刷新摘要卡与标签建议，勾选采纳（如图5-28所示）；批量整理进程内顺序执行，每轮上限20篇并轮询进度，实测5篇9秒。混合检索向量化在重索引任务中完成，对可见范围内有正文的笔记滑窗切片，实测6篇生成10个1024维切片。查询时两路召回经RRF融合</w:t>
      </w:r>
      <w:r>
        <w:rPr>
          <w:rFonts w:hint="eastAsia"/>
          <w:color w:val="008000"/>
        </w:rPr>
        <w:t>（算法见4.7.1节）</w:t>
      </w:r>
      <w:r>
        <w:rPr>
          <w:rFonts w:hint="eastAsia"/>
          <w:color w:val="008000"/>
        </w:rPr>
        <w:t>，界面标注命中通道并展示得分与原文片段（如图5-29所示）；语义通道支持零字面重叠查询，以“怎么防止容器把宿主机资源吃光”检索能命中字面完全不同的“资源限制”笔记，同类与无关文本余弦相似度分别为0.528和0.195。检索SQL可见范围与访问矩阵同口径，曾暴露的越权泄漏经端到端测试发现并修复。检索结果可作为上下文发起带出处的问答，回答用[n]标注出处，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8"/>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49"/>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8"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8"/>
    </w:p>
    <w:p w14:paraId="3E5F8211" w14:textId="77777777" w:rsidR="003F2059" w:rsidRDefault="00000000">
      <w:pPr>
        <w:pStyle w:val="B2-"/>
      </w:pPr>
      <w:bookmarkStart w:id="39" w:name="_Toc2011681831"/>
      <w:r>
        <w:rPr>
          <w:rFonts w:hint="eastAsia"/>
        </w:rPr>
        <w:t xml:space="preserve">6.1 </w:t>
      </w:r>
      <w:r>
        <w:rPr>
          <w:rFonts w:hint="eastAsia"/>
        </w:rPr>
        <w:t>测试环境与工具</w:t>
      </w:r>
      <w:bookmarkEnd w:id="39"/>
    </w:p>
    <w:p w14:paraId="710DAB1A" w14:textId="77777777" w:rsidR="003F2059" w:rsidRDefault="00000000">
      <w:pPr>
        <w:pStyle w:val="A1-"/>
      </w:pPr>
      <w:r>
        <w:rPr>
          <w:rFonts w:hint="eastAsia"/>
          <w:strike/>
          <w:color w:val="FF0000"/>
        </w:rPr>
        <w:t>系统的全部测试都在真实部署环境上执行。服务端运行在</w:t>
      </w:r>
      <w:r>
        <w:rPr>
          <w:rFonts w:hint="eastAsia"/>
          <w:strike/>
          <w:color w:val="FF0000"/>
        </w:rPr>
        <w:t>LINUX</w:t>
      </w:r>
      <w:r>
        <w:rPr>
          <w:rFonts w:hint="eastAsia"/>
          <w:strike/>
          <w:color w:val="FF0000"/>
        </w:rPr>
        <w:t>服务器上的四个</w:t>
      </w:r>
      <w:r>
        <w:rPr>
          <w:rFonts w:hint="eastAsia"/>
          <w:strike/>
          <w:color w:val="FF0000"/>
        </w:rPr>
        <w:t>Docker</w:t>
      </w:r>
      <w:r>
        <w:rPr>
          <w:rFonts w:hint="eastAsia"/>
          <w:strike/>
          <w:color w:val="FF0000"/>
        </w:rPr>
        <w:t>容器里。接口边界用例用</w:t>
      </w:r>
      <w:r>
        <w:rPr>
          <w:rFonts w:hint="eastAsia"/>
          <w:strike/>
          <w:color w:val="FF0000"/>
        </w:rPr>
        <w:t>curl</w:t>
      </w:r>
      <w:r>
        <w:rPr>
          <w:rFonts w:hint="eastAsia"/>
          <w:strike/>
          <w:color w:val="FF0000"/>
        </w:rPr>
        <w:t>构造，双端协作和界面用例用</w:t>
      </w:r>
      <w:r>
        <w:rPr>
          <w:rFonts w:hint="eastAsia"/>
          <w:strike/>
          <w:color w:val="FF0000"/>
        </w:rPr>
        <w:t>Edge</w:t>
      </w:r>
      <w:r>
        <w:rPr>
          <w:rFonts w:hint="eastAsia"/>
          <w:strike/>
          <w:color w:val="FF0000"/>
        </w:rPr>
        <w:t>无头浏览器自动化执行，性能测试用</w:t>
      </w:r>
      <w:r>
        <w:rPr>
          <w:rFonts w:hint="eastAsia"/>
          <w:strike/>
          <w:color w:val="FF0000"/>
        </w:rPr>
        <w:t>Node</w:t>
      </w:r>
      <w:r>
        <w:rPr>
          <w:rFonts w:hint="eastAsia"/>
          <w:strike/>
          <w:color w:val="FF0000"/>
        </w:rPr>
        <w:t>脚本模拟并发连接和编辑操作。</w:t>
      </w:r>
    </w:p>
    <w:p w14:paraId="710DAB1A" w14:textId="77777777" w:rsidR="003F2059" w:rsidRDefault="00000000">
      <w:pPr>
        <w:pStyle w:val="A1-"/>
      </w:pPr>
      <w:r>
        <w:rPr>
          <w:rFonts w:hint="eastAsia"/>
          <w:color w:val="008000"/>
        </w:rPr>
        <w:t>全部测试在真实部署环境执行，服务端为LINUX服务器上的四个Docker容器；接口边界用例用curl构造，双端协作和界面用例用Edge无头浏览器自动化执行，性能测试用Node脚本模拟并发连接和编辑操作。</w:t>
      </w:r>
    </w:p>
    <w:p w14:paraId="3469F7FC" w14:textId="77777777" w:rsidR="003F2059" w:rsidRDefault="00000000">
      <w:pPr>
        <w:pStyle w:val="B2-"/>
      </w:pPr>
      <w:bookmarkStart w:id="40" w:name="_Toc335100435"/>
      <w:r>
        <w:rPr>
          <w:rFonts w:hint="eastAsia"/>
        </w:rPr>
        <w:t xml:space="preserve">6.2 </w:t>
      </w:r>
      <w:r>
        <w:rPr>
          <w:rFonts w:hint="eastAsia"/>
        </w:rPr>
        <w:t>功能测试</w:t>
      </w:r>
      <w:bookmarkEnd w:id="40"/>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964"/>
      </w:tblGrid>
      <w:tr w:rsidR="003F2059" w14:paraId="7B060CFD" w14:textId="77777777">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964" w:type="dxa"/>
          </w:tcPr>
          <w:p w14:paraId="39B8A105" w14:textId="77777777" w:rsidR="003F2059" w:rsidRDefault="00000000">
            <w:pPr>
              <w:pStyle w:val="D3--"/>
              <w:rPr>
                <w:rFonts w:hint="default"/>
              </w:rPr>
            </w:pPr>
            <w:r>
              <w:t>结论</w:t>
            </w:r>
          </w:p>
        </w:tc>
      </w:tr>
      <w:tr w:rsidR="003F2059" w14:paraId="4847C218" w14:textId="77777777">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964" w:type="dxa"/>
          </w:tcPr>
          <w:p w14:paraId="5096E7CF" w14:textId="77777777" w:rsidR="003F2059" w:rsidRDefault="00000000">
            <w:pPr>
              <w:pStyle w:val="D3--"/>
              <w:rPr>
                <w:rFonts w:hint="default"/>
              </w:rPr>
            </w:pPr>
            <w:r>
              <w:t>通过</w:t>
            </w:r>
          </w:p>
        </w:tc>
      </w:tr>
      <w:tr w:rsidR="003F2059" w14:paraId="079B32CD" w14:textId="77777777">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964" w:type="dxa"/>
          </w:tcPr>
          <w:p w14:paraId="62A5A441" w14:textId="77777777" w:rsidR="003F2059" w:rsidRDefault="00000000">
            <w:pPr>
              <w:pStyle w:val="D3--"/>
              <w:rPr>
                <w:rFonts w:hint="default"/>
              </w:rPr>
            </w:pPr>
            <w:r>
              <w:t>通过</w:t>
            </w:r>
          </w:p>
        </w:tc>
      </w:tr>
    </w:tbl>
    <w:p w14:paraId="67F88623" w14:textId="77777777" w:rsidR="003F2059" w:rsidRDefault="003F2059">
      <w:pPr>
        <w:pStyle w:val="A1-"/>
      </w:pPr>
    </w:p>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962"/>
      </w:tblGrid>
      <w:tr w:rsidR="003F2059" w14:paraId="09CFB2E9" w14:textId="77777777">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962" w:type="dxa"/>
          </w:tcPr>
          <w:p w14:paraId="1E2EF091" w14:textId="77777777" w:rsidR="003F2059" w:rsidRDefault="00000000">
            <w:pPr>
              <w:pStyle w:val="D3--"/>
              <w:rPr>
                <w:rFonts w:hint="default"/>
              </w:rPr>
            </w:pPr>
            <w:r>
              <w:t>结论</w:t>
            </w:r>
          </w:p>
        </w:tc>
      </w:tr>
      <w:tr w:rsidR="003F2059" w14:paraId="235F5CF1" w14:textId="77777777">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962" w:type="dxa"/>
          </w:tcPr>
          <w:p w14:paraId="28E990A9" w14:textId="77777777" w:rsidR="003F2059" w:rsidRDefault="00000000">
            <w:pPr>
              <w:pStyle w:val="D3--"/>
              <w:rPr>
                <w:rFonts w:hint="default"/>
              </w:rPr>
            </w:pPr>
            <w:r>
              <w:t>通过</w:t>
            </w:r>
          </w:p>
        </w:tc>
      </w:tr>
      <w:tr w:rsidR="003F2059" w14:paraId="5E238088" w14:textId="77777777">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962" w:type="dxa"/>
          </w:tcPr>
          <w:p w14:paraId="335850E0" w14:textId="77777777" w:rsidR="003F2059" w:rsidRDefault="00000000">
            <w:pPr>
              <w:pStyle w:val="D3--"/>
              <w:rPr>
                <w:rFonts w:hint="default"/>
              </w:rPr>
            </w:pPr>
            <w:r>
              <w:t>通过</w:t>
            </w:r>
          </w:p>
        </w:tc>
      </w:tr>
    </w:tbl>
    <w:p w14:paraId="1306D579" w14:textId="77777777" w:rsidR="003F2059" w:rsidRDefault="003F2059">
      <w:pPr>
        <w:pStyle w:val="A1-"/>
      </w:pPr>
    </w:p>
    <w:p w14:paraId="0838444C" w14:textId="77777777" w:rsidR="003F2059" w:rsidRDefault="003F2059">
      <w:pPr>
        <w:pStyle w:val="A1-"/>
      </w:pPr>
    </w:p>
    <w:p w14:paraId="71A0DA11" w14:textId="77777777" w:rsidR="003F2059" w:rsidRDefault="003F2059">
      <w:pPr>
        <w:pStyle w:val="A1-"/>
      </w:pPr>
    </w:p>
    <w:p w14:paraId="42DAC2CD" w14:textId="77777777" w:rsidR="003F2059" w:rsidRDefault="003F2059">
      <w:pPr>
        <w:pStyle w:val="A1-"/>
      </w:pPr>
    </w:p>
    <w:p w14:paraId="5D6FF947" w14:textId="77777777" w:rsidR="003F2059" w:rsidRDefault="003F2059">
      <w:pPr>
        <w:pStyle w:val="A1-"/>
      </w:pPr>
    </w:p>
    <w:p w14:paraId="2BBB0B96" w14:textId="77777777" w:rsidR="003F2059" w:rsidRDefault="00000000">
      <w:pPr>
        <w:pStyle w:val="A1-"/>
      </w:pPr>
      <w:r>
        <w:rPr>
          <w:rFonts w:hint="eastAsia"/>
        </w:rPr>
        <w:t>3</w:t>
      </w:r>
      <w:r>
        <w:rPr>
          <w:rFonts w:hint="eastAsia"/>
        </w:rPr>
        <w:t>、实</w:t>
      </w:r>
      <w:r>
        <w:rPr>
          <w:rFonts w:hint="eastAsia"/>
        </w:rPr>
        <w:lastRenderedPageBreak/>
        <w:t>时协作功能测试。共</w:t>
      </w:r>
      <w:r>
        <w:rPr>
          <w:rFonts w:hint="eastAsia"/>
        </w:rPr>
        <w:t xml:space="preserve"> 14 </w:t>
      </w:r>
      <w:r>
        <w:rPr>
          <w:rFonts w:hint="eastAsia"/>
        </w:rPr>
        <w:t>条，覆盖连接鉴权、文档回放与播种、会话收尾回写、防误清保护、并发合并与多光标同步，摘选如表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957"/>
      </w:tblGrid>
      <w:tr w:rsidR="003F2059" w14:paraId="43271C4D" w14:textId="77777777">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957" w:type="dxa"/>
          </w:tcPr>
          <w:p w14:paraId="49364CA4" w14:textId="77777777" w:rsidR="003F2059" w:rsidRDefault="00000000">
            <w:pPr>
              <w:pStyle w:val="D3--"/>
              <w:rPr>
                <w:rFonts w:hint="default"/>
              </w:rPr>
            </w:pPr>
            <w:r>
              <w:t>结论</w:t>
            </w:r>
          </w:p>
        </w:tc>
      </w:tr>
      <w:tr w:rsidR="003F2059" w14:paraId="434E0A9E" w14:textId="77777777">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957" w:type="dxa"/>
          </w:tcPr>
          <w:p w14:paraId="09CE1D7D" w14:textId="77777777" w:rsidR="003F2059" w:rsidRDefault="00000000">
            <w:pPr>
              <w:pStyle w:val="D3--"/>
              <w:rPr>
                <w:rFonts w:hint="default"/>
              </w:rPr>
            </w:pPr>
            <w:r>
              <w:t>通过</w:t>
            </w:r>
          </w:p>
        </w:tc>
      </w:tr>
      <w:tr w:rsidR="003F2059" w14:paraId="770B5406" w14:textId="77777777">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957"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129"/>
      </w:tblGrid>
      <w:tr w:rsidR="003F2059" w14:paraId="2564EEEF" w14:textId="77777777">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129" w:type="dxa"/>
          </w:tcPr>
          <w:p w14:paraId="6CFF9E33" w14:textId="77777777" w:rsidR="003F2059" w:rsidRDefault="00000000">
            <w:pPr>
              <w:pStyle w:val="D3--"/>
              <w:rPr>
                <w:rFonts w:hint="default"/>
              </w:rPr>
            </w:pPr>
            <w:r>
              <w:t>结论</w:t>
            </w:r>
          </w:p>
        </w:tc>
      </w:tr>
      <w:tr w:rsidR="003F2059" w14:paraId="237D8B48" w14:textId="77777777">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129" w:type="dxa"/>
          </w:tcPr>
          <w:p w14:paraId="09AF41D7" w14:textId="77777777" w:rsidR="003F2059" w:rsidRDefault="00000000">
            <w:pPr>
              <w:pStyle w:val="D3--"/>
              <w:rPr>
                <w:rFonts w:hint="default"/>
              </w:rPr>
            </w:pPr>
            <w:r>
              <w:t>通过</w:t>
            </w:r>
          </w:p>
        </w:tc>
      </w:tr>
      <w:tr w:rsidR="003F2059" w14:paraId="2262745C" w14:textId="77777777">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129" w:type="dxa"/>
          </w:tcPr>
          <w:p w14:paraId="41883B94" w14:textId="77777777" w:rsidR="003F2059" w:rsidRDefault="00000000">
            <w:pPr>
              <w:pStyle w:val="D3--"/>
              <w:rPr>
                <w:rFonts w:hint="default"/>
              </w:rPr>
            </w:pPr>
            <w:r>
              <w:t>通过</w:t>
            </w:r>
          </w:p>
        </w:tc>
      </w:tr>
    </w:tbl>
    <w:p w14:paraId="3616ADDC" w14:textId="77777777" w:rsidR="003F2059" w:rsidRDefault="003F2059">
      <w:pPr>
        <w:pStyle w:val="D3--"/>
        <w:rPr>
          <w:rFonts w:hint="default"/>
        </w:rPr>
      </w:pPr>
    </w:p>
    <w:p w14:paraId="1F18B2DB" w14:textId="77777777" w:rsidR="003F2059" w:rsidRDefault="003F2059">
      <w:pPr>
        <w:pStyle w:val="D1-"/>
      </w:pPr>
    </w:p>
    <w:p w14:paraId="11923E8C" w14:textId="77777777" w:rsidR="003F2059" w:rsidRDefault="003F2059">
      <w:pPr>
        <w:pStyle w:val="D1-"/>
      </w:pPr>
    </w:p>
    <w:p w14:paraId="3276432C" w14:textId="77777777" w:rsidR="003F2059" w:rsidRDefault="003F2059">
      <w:pPr>
        <w:pStyle w:val="D1-"/>
        <w:jc w:val="both"/>
      </w:pPr>
    </w:p>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w:t>
      </w:r>
      <w:r>
        <w:rPr>
          <w:rFonts w:hint="eastAsia"/>
        </w:rPr>
        <w:lastRenderedPageBreak/>
        <w:t>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w:t>
            </w:r>
            <w:r>
              <w:lastRenderedPageBreak/>
              <w:t>编辑链接</w:t>
            </w:r>
          </w:p>
        </w:tc>
        <w:tc>
          <w:tcPr>
            <w:tcW w:w="1638" w:type="dxa"/>
          </w:tcPr>
          <w:p w14:paraId="7A665E6B" w14:textId="77777777" w:rsidR="003F2059" w:rsidRDefault="00000000">
            <w:pPr>
              <w:pStyle w:val="D3--"/>
              <w:rPr>
                <w:rFonts w:hint="default"/>
              </w:rPr>
            </w:pPr>
            <w:r>
              <w:lastRenderedPageBreak/>
              <w:t>工具返回权限不足并说</w:t>
            </w:r>
            <w:r>
              <w:lastRenderedPageBreak/>
              <w:t>明</w:t>
            </w:r>
          </w:p>
        </w:tc>
        <w:tc>
          <w:tcPr>
            <w:tcW w:w="2075" w:type="dxa"/>
          </w:tcPr>
          <w:p w14:paraId="44413392" w14:textId="77777777" w:rsidR="003F2059" w:rsidRDefault="00000000">
            <w:pPr>
              <w:pStyle w:val="D3--"/>
              <w:rPr>
                <w:rFonts w:hint="default"/>
              </w:rPr>
            </w:pPr>
            <w:r>
              <w:rPr>
                <w:rFonts w:hint="default"/>
              </w:rPr>
              <w:lastRenderedPageBreak/>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篇笔记发起批量整理</w:t>
            </w:r>
          </w:p>
        </w:tc>
        <w:tc>
          <w:tcPr>
            <w:tcW w:w="1638" w:type="dxa"/>
          </w:tcPr>
          <w:p w14:paraId="3CC9035A" w14:textId="77777777" w:rsidR="003F2059" w:rsidRDefault="00000000">
            <w:pPr>
              <w:pStyle w:val="D3--"/>
              <w:rPr>
                <w:rFonts w:hint="default"/>
              </w:rPr>
            </w:pPr>
            <w:r>
              <w:t>顺序执行并完成</w:t>
            </w:r>
          </w:p>
        </w:tc>
        <w:tc>
          <w:tcPr>
            <w:tcW w:w="2075" w:type="dxa"/>
          </w:tcPr>
          <w:p w14:paraId="06925D47" w14:textId="77777777" w:rsidR="003F2059" w:rsidRDefault="00000000">
            <w:pPr>
              <w:pStyle w:val="D3--"/>
              <w:rPr>
                <w:rFonts w:hint="default"/>
              </w:rPr>
            </w:pPr>
            <w:r>
              <w:rPr>
                <w:rFonts w:hint="default"/>
              </w:rPr>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6F961F1C" w14:textId="77777777" w:rsidR="003F2059" w:rsidRDefault="003F2059">
      <w:pPr>
        <w:pStyle w:val="D1-"/>
        <w:jc w:val="both"/>
      </w:pPr>
    </w:p>
    <w:p w14:paraId="6D345800" w14:textId="77777777" w:rsidR="003F2059" w:rsidRDefault="00000000">
      <w:pPr>
        <w:pStyle w:val="B2-"/>
      </w:pPr>
      <w:bookmarkStart w:id="41" w:name="_Toc1389917805"/>
      <w:r>
        <w:rPr>
          <w:rFonts w:hint="eastAsia"/>
        </w:rPr>
        <w:t xml:space="preserve">6.3 </w:t>
      </w:r>
      <w:r>
        <w:rPr>
          <w:rFonts w:hint="eastAsia"/>
        </w:rPr>
        <w:t>性能测试</w:t>
      </w:r>
      <w:bookmarkEnd w:id="41"/>
    </w:p>
    <w:p w14:paraId="0C20E852" w14:textId="77777777" w:rsidR="003F2059" w:rsidRDefault="00000000">
      <w:pPr>
        <w:pStyle w:val="A1-"/>
      </w:pPr>
      <w:r>
        <w:rPr>
          <w:rFonts w:hint="eastAsia"/>
        </w:rPr>
        <w:t>1</w:t>
      </w:r>
      <w:r>
        <w:rPr>
          <w:rFonts w:hint="eastAsia"/>
        </w:rPr>
        <w:t>、接口响应时间测试。结果如表</w:t>
      </w:r>
      <w:r>
        <w:rPr>
          <w:rFonts w:hint="eastAsia"/>
        </w:rPr>
        <w:t xml:space="preserve"> 6-8 </w:t>
      </w:r>
      <w:r>
        <w:rPr>
          <w:rFonts w:hint="eastAsia"/>
        </w:rPr>
        <w:t>所示，脚本实测运行如图</w:t>
      </w:r>
      <w:r>
        <w:rPr>
          <w:rFonts w:hint="eastAsia"/>
        </w:rPr>
        <w:t xml:space="preserve"> 6-1 </w:t>
      </w:r>
      <w:r>
        <w:rPr>
          <w:rFonts w:hint="eastAsia"/>
        </w:rPr>
        <w:t>所示。</w:t>
      </w:r>
    </w:p>
    <w:p w14:paraId="657D500D" w14:textId="77777777" w:rsidR="003F2059" w:rsidRDefault="00000000">
      <w:pPr>
        <w:pStyle w:val="D1-"/>
      </w:pPr>
      <w:r>
        <w:rPr>
          <w:rFonts w:hint="eastAsia"/>
        </w:rPr>
        <w:t>表</w:t>
      </w:r>
      <w:r>
        <w:rPr>
          <w:rFonts w:hint="eastAsia"/>
        </w:rPr>
        <w:t xml:space="preserve"> 6-8 </w:t>
      </w:r>
      <w:r>
        <w:rPr>
          <w:rFonts w:hint="eastAsia"/>
        </w:rPr>
        <w:t>接口响应时间测试结果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0"/>
        <w:gridCol w:w="936"/>
        <w:gridCol w:w="1256"/>
        <w:gridCol w:w="1076"/>
        <w:gridCol w:w="1256"/>
      </w:tblGrid>
      <w:tr w:rsidR="003F2059" w14:paraId="45562221" w14:textId="77777777">
        <w:trPr>
          <w:tblHeader/>
        </w:trPr>
        <w:tc>
          <w:tcPr>
            <w:tcW w:w="4290" w:type="dxa"/>
          </w:tcPr>
          <w:p w14:paraId="137500C1" w14:textId="77777777" w:rsidR="003F2059" w:rsidRDefault="00000000">
            <w:pPr>
              <w:pStyle w:val="D3--"/>
              <w:rPr>
                <w:rFonts w:hint="default"/>
              </w:rPr>
            </w:pPr>
            <w:r>
              <w:t>接口</w:t>
            </w:r>
          </w:p>
        </w:tc>
        <w:tc>
          <w:tcPr>
            <w:tcW w:w="936" w:type="dxa"/>
          </w:tcPr>
          <w:p w14:paraId="0AAAB386" w14:textId="77777777" w:rsidR="003F2059" w:rsidRDefault="00000000">
            <w:pPr>
              <w:pStyle w:val="D3--"/>
              <w:rPr>
                <w:rFonts w:hint="default"/>
              </w:rPr>
            </w:pPr>
            <w:r>
              <w:t>采样数</w:t>
            </w:r>
          </w:p>
        </w:tc>
        <w:tc>
          <w:tcPr>
            <w:tcW w:w="1256" w:type="dxa"/>
          </w:tcPr>
          <w:p w14:paraId="51B5D320" w14:textId="77777777" w:rsidR="003F2059" w:rsidRDefault="00000000">
            <w:pPr>
              <w:pStyle w:val="D3--"/>
              <w:rPr>
                <w:rFonts w:hint="default"/>
              </w:rPr>
            </w:pPr>
            <w:r>
              <w:t>平均</w:t>
            </w:r>
            <w:r>
              <w:t xml:space="preserve"> (</w:t>
            </w:r>
            <w:proofErr w:type="spellStart"/>
            <w:r>
              <w:t>ms</w:t>
            </w:r>
            <w:proofErr w:type="spellEnd"/>
            <w:r>
              <w:t>)</w:t>
            </w:r>
          </w:p>
        </w:tc>
        <w:tc>
          <w:tcPr>
            <w:tcW w:w="1076" w:type="dxa"/>
          </w:tcPr>
          <w:p w14:paraId="47715C59" w14:textId="77777777" w:rsidR="003F2059" w:rsidRDefault="00000000">
            <w:pPr>
              <w:pStyle w:val="D3--"/>
              <w:rPr>
                <w:rFonts w:hint="default"/>
              </w:rPr>
            </w:pPr>
            <w:r>
              <w:t>p95 (</w:t>
            </w:r>
            <w:proofErr w:type="spellStart"/>
            <w:r>
              <w:t>ms</w:t>
            </w:r>
            <w:proofErr w:type="spellEnd"/>
            <w:r>
              <w:t>)</w:t>
            </w:r>
          </w:p>
        </w:tc>
        <w:tc>
          <w:tcPr>
            <w:tcW w:w="1256" w:type="dxa"/>
          </w:tcPr>
          <w:p w14:paraId="62F0A77C" w14:textId="77777777" w:rsidR="003F2059" w:rsidRDefault="00000000">
            <w:pPr>
              <w:pStyle w:val="D3--"/>
              <w:rPr>
                <w:rFonts w:hint="default"/>
              </w:rPr>
            </w:pPr>
            <w:r>
              <w:t>最大</w:t>
            </w:r>
            <w:r>
              <w:t xml:space="preserve"> (</w:t>
            </w:r>
            <w:proofErr w:type="spellStart"/>
            <w:r>
              <w:t>ms</w:t>
            </w:r>
            <w:proofErr w:type="spellEnd"/>
            <w:r>
              <w:t>)</w:t>
            </w:r>
          </w:p>
        </w:tc>
      </w:tr>
      <w:tr w:rsidR="003F2059" w14:paraId="201D9068" w14:textId="77777777">
        <w:tc>
          <w:tcPr>
            <w:tcW w:w="4290" w:type="dxa"/>
          </w:tcPr>
          <w:p w14:paraId="14681CEA" w14:textId="77777777" w:rsidR="003F2059" w:rsidRDefault="00000000">
            <w:pPr>
              <w:pStyle w:val="D3--"/>
              <w:rPr>
                <w:rFonts w:hint="default"/>
              </w:rPr>
            </w:pPr>
            <w:r>
              <w:t>POST /auth/login</w:t>
            </w:r>
            <w:r>
              <w:t>（含</w:t>
            </w:r>
            <w:r>
              <w:t xml:space="preserve"> </w:t>
            </w:r>
            <w:proofErr w:type="spellStart"/>
            <w:r>
              <w:t>bcrypt</w:t>
            </w:r>
            <w:proofErr w:type="spellEnd"/>
            <w:r>
              <w:t>）</w:t>
            </w:r>
          </w:p>
        </w:tc>
        <w:tc>
          <w:tcPr>
            <w:tcW w:w="936" w:type="dxa"/>
          </w:tcPr>
          <w:p w14:paraId="7929F713" w14:textId="77777777" w:rsidR="003F2059" w:rsidRDefault="00000000">
            <w:pPr>
              <w:pStyle w:val="D3--"/>
              <w:rPr>
                <w:rFonts w:hint="default"/>
              </w:rPr>
            </w:pPr>
            <w:r>
              <w:t>20</w:t>
            </w:r>
          </w:p>
        </w:tc>
        <w:tc>
          <w:tcPr>
            <w:tcW w:w="1256" w:type="dxa"/>
          </w:tcPr>
          <w:p w14:paraId="59F88B56" w14:textId="77777777" w:rsidR="003F2059" w:rsidRDefault="00000000">
            <w:pPr>
              <w:pStyle w:val="D3--"/>
              <w:rPr>
                <w:rFonts w:hint="default"/>
              </w:rPr>
            </w:pPr>
            <w:r>
              <w:t>75.1</w:t>
            </w:r>
          </w:p>
        </w:tc>
        <w:tc>
          <w:tcPr>
            <w:tcW w:w="1076" w:type="dxa"/>
          </w:tcPr>
          <w:p w14:paraId="2F06509D" w14:textId="77777777" w:rsidR="003F2059" w:rsidRDefault="00000000">
            <w:pPr>
              <w:pStyle w:val="D3--"/>
              <w:rPr>
                <w:rFonts w:hint="default"/>
              </w:rPr>
            </w:pPr>
            <w:r>
              <w:t>80.2</w:t>
            </w:r>
          </w:p>
        </w:tc>
        <w:tc>
          <w:tcPr>
            <w:tcW w:w="1256" w:type="dxa"/>
          </w:tcPr>
          <w:p w14:paraId="204F5FDE" w14:textId="77777777" w:rsidR="003F2059" w:rsidRDefault="00000000">
            <w:pPr>
              <w:pStyle w:val="D3--"/>
              <w:rPr>
                <w:rFonts w:hint="default"/>
              </w:rPr>
            </w:pPr>
            <w:r>
              <w:t>80.2</w:t>
            </w:r>
          </w:p>
        </w:tc>
      </w:tr>
      <w:tr w:rsidR="003F2059" w14:paraId="45633A3D" w14:textId="77777777">
        <w:tc>
          <w:tcPr>
            <w:tcW w:w="4290" w:type="dxa"/>
          </w:tcPr>
          <w:p w14:paraId="2939A792" w14:textId="77777777" w:rsidR="003F2059" w:rsidRDefault="00000000">
            <w:pPr>
              <w:pStyle w:val="D3--"/>
              <w:rPr>
                <w:rFonts w:hint="default"/>
              </w:rPr>
            </w:pPr>
            <w:r>
              <w:t>GET /notes</w:t>
            </w:r>
            <w:r>
              <w:t>（列表）</w:t>
            </w:r>
          </w:p>
        </w:tc>
        <w:tc>
          <w:tcPr>
            <w:tcW w:w="936" w:type="dxa"/>
          </w:tcPr>
          <w:p w14:paraId="23DE51F3" w14:textId="77777777" w:rsidR="003F2059" w:rsidRDefault="00000000">
            <w:pPr>
              <w:pStyle w:val="D3--"/>
              <w:rPr>
                <w:rFonts w:hint="default"/>
              </w:rPr>
            </w:pPr>
            <w:r>
              <w:t>50</w:t>
            </w:r>
          </w:p>
        </w:tc>
        <w:tc>
          <w:tcPr>
            <w:tcW w:w="1256" w:type="dxa"/>
          </w:tcPr>
          <w:p w14:paraId="22FA9CD0" w14:textId="77777777" w:rsidR="003F2059" w:rsidRDefault="00000000">
            <w:pPr>
              <w:pStyle w:val="D3--"/>
              <w:rPr>
                <w:rFonts w:hint="default"/>
              </w:rPr>
            </w:pPr>
            <w:r>
              <w:t>6.9</w:t>
            </w:r>
          </w:p>
        </w:tc>
        <w:tc>
          <w:tcPr>
            <w:tcW w:w="1076" w:type="dxa"/>
          </w:tcPr>
          <w:p w14:paraId="035EA09F" w14:textId="77777777" w:rsidR="003F2059" w:rsidRDefault="00000000">
            <w:pPr>
              <w:pStyle w:val="D3--"/>
              <w:rPr>
                <w:rFonts w:hint="default"/>
              </w:rPr>
            </w:pPr>
            <w:r>
              <w:t>9.8</w:t>
            </w:r>
          </w:p>
        </w:tc>
        <w:tc>
          <w:tcPr>
            <w:tcW w:w="1256" w:type="dxa"/>
          </w:tcPr>
          <w:p w14:paraId="6044AB0F" w14:textId="77777777" w:rsidR="003F2059" w:rsidRDefault="00000000">
            <w:pPr>
              <w:pStyle w:val="D3--"/>
              <w:rPr>
                <w:rFonts w:hint="default"/>
              </w:rPr>
            </w:pPr>
            <w:r>
              <w:t>12.4</w:t>
            </w:r>
          </w:p>
        </w:tc>
      </w:tr>
      <w:tr w:rsidR="003F2059" w14:paraId="46CD2B7D" w14:textId="77777777">
        <w:tc>
          <w:tcPr>
            <w:tcW w:w="4290" w:type="dxa"/>
          </w:tcPr>
          <w:p w14:paraId="0ABDFD32" w14:textId="77777777" w:rsidR="003F2059" w:rsidRDefault="00000000">
            <w:pPr>
              <w:pStyle w:val="D3--"/>
              <w:rPr>
                <w:rFonts w:hint="default"/>
              </w:rPr>
            </w:pPr>
            <w:r>
              <w:t>GET /notes/:id</w:t>
            </w:r>
            <w:r>
              <w:t>（详情含</w:t>
            </w:r>
            <w:r>
              <w:t xml:space="preserve"> JSONB </w:t>
            </w:r>
            <w:r>
              <w:t>正文）</w:t>
            </w:r>
          </w:p>
        </w:tc>
        <w:tc>
          <w:tcPr>
            <w:tcW w:w="936" w:type="dxa"/>
          </w:tcPr>
          <w:p w14:paraId="35A72222" w14:textId="77777777" w:rsidR="003F2059" w:rsidRDefault="00000000">
            <w:pPr>
              <w:pStyle w:val="D3--"/>
              <w:rPr>
                <w:rFonts w:hint="default"/>
              </w:rPr>
            </w:pPr>
            <w:r>
              <w:t>50</w:t>
            </w:r>
          </w:p>
        </w:tc>
        <w:tc>
          <w:tcPr>
            <w:tcW w:w="1256" w:type="dxa"/>
          </w:tcPr>
          <w:p w14:paraId="67D54A51" w14:textId="77777777" w:rsidR="003F2059" w:rsidRDefault="00000000">
            <w:pPr>
              <w:pStyle w:val="D3--"/>
              <w:rPr>
                <w:rFonts w:hint="default"/>
              </w:rPr>
            </w:pPr>
            <w:r>
              <w:t>7.0</w:t>
            </w:r>
          </w:p>
        </w:tc>
        <w:tc>
          <w:tcPr>
            <w:tcW w:w="1076" w:type="dxa"/>
          </w:tcPr>
          <w:p w14:paraId="7C90E8B4" w14:textId="77777777" w:rsidR="003F2059" w:rsidRDefault="00000000">
            <w:pPr>
              <w:pStyle w:val="D3--"/>
              <w:rPr>
                <w:rFonts w:hint="default"/>
              </w:rPr>
            </w:pPr>
            <w:r>
              <w:t>12.8</w:t>
            </w:r>
          </w:p>
        </w:tc>
        <w:tc>
          <w:tcPr>
            <w:tcW w:w="1256" w:type="dxa"/>
          </w:tcPr>
          <w:p w14:paraId="5E3C3514" w14:textId="77777777" w:rsidR="003F2059" w:rsidRDefault="00000000">
            <w:pPr>
              <w:pStyle w:val="D3--"/>
              <w:rPr>
                <w:rFonts w:hint="default"/>
              </w:rPr>
            </w:pPr>
            <w:r>
              <w:t>14.3</w:t>
            </w:r>
          </w:p>
        </w:tc>
      </w:tr>
      <w:tr w:rsidR="003F2059" w14:paraId="59E5A8B7" w14:textId="77777777">
        <w:tc>
          <w:tcPr>
            <w:tcW w:w="4290" w:type="dxa"/>
          </w:tcPr>
          <w:p w14:paraId="480A317A" w14:textId="77777777" w:rsidR="003F2059" w:rsidRDefault="00000000">
            <w:pPr>
              <w:pStyle w:val="D3--"/>
              <w:rPr>
                <w:rFonts w:hint="default"/>
              </w:rPr>
            </w:pPr>
            <w:r>
              <w:t>GET /</w:t>
            </w:r>
            <w:proofErr w:type="spellStart"/>
            <w:r>
              <w:t>notes?keyword</w:t>
            </w:r>
            <w:proofErr w:type="spellEnd"/>
            <w:r>
              <w:t>=</w:t>
            </w:r>
            <w:r>
              <w:t>（全文搜索）</w:t>
            </w:r>
          </w:p>
        </w:tc>
        <w:tc>
          <w:tcPr>
            <w:tcW w:w="936" w:type="dxa"/>
          </w:tcPr>
          <w:p w14:paraId="4A18F1B5" w14:textId="77777777" w:rsidR="003F2059" w:rsidRDefault="00000000">
            <w:pPr>
              <w:pStyle w:val="D3--"/>
              <w:rPr>
                <w:rFonts w:hint="default"/>
              </w:rPr>
            </w:pPr>
            <w:r>
              <w:t>50</w:t>
            </w:r>
          </w:p>
        </w:tc>
        <w:tc>
          <w:tcPr>
            <w:tcW w:w="1256" w:type="dxa"/>
          </w:tcPr>
          <w:p w14:paraId="39FD852C" w14:textId="77777777" w:rsidR="003F2059" w:rsidRDefault="00000000">
            <w:pPr>
              <w:pStyle w:val="D3--"/>
              <w:rPr>
                <w:rFonts w:hint="default"/>
              </w:rPr>
            </w:pPr>
            <w:r>
              <w:t>6.7</w:t>
            </w:r>
          </w:p>
        </w:tc>
        <w:tc>
          <w:tcPr>
            <w:tcW w:w="1076" w:type="dxa"/>
          </w:tcPr>
          <w:p w14:paraId="4DEAA959" w14:textId="77777777" w:rsidR="003F2059" w:rsidRDefault="00000000">
            <w:pPr>
              <w:pStyle w:val="D3--"/>
              <w:rPr>
                <w:rFonts w:hint="default"/>
              </w:rPr>
            </w:pPr>
            <w:r>
              <w:t>8.7</w:t>
            </w:r>
          </w:p>
        </w:tc>
        <w:tc>
          <w:tcPr>
            <w:tcW w:w="1256" w:type="dxa"/>
          </w:tcPr>
          <w:p w14:paraId="3E6F964C" w14:textId="77777777" w:rsidR="003F2059" w:rsidRDefault="00000000">
            <w:pPr>
              <w:pStyle w:val="D3--"/>
              <w:rPr>
                <w:rFonts w:hint="default"/>
              </w:rPr>
            </w:pPr>
            <w:r>
              <w:t>11.5</w:t>
            </w:r>
          </w:p>
        </w:tc>
      </w:tr>
      <w:tr w:rsidR="003F2059" w14:paraId="700B1FDC" w14:textId="77777777">
        <w:tc>
          <w:tcPr>
            <w:tcW w:w="4290" w:type="dxa"/>
          </w:tcPr>
          <w:p w14:paraId="5A865CC8" w14:textId="77777777" w:rsidR="003F2059" w:rsidRDefault="00000000">
            <w:pPr>
              <w:pStyle w:val="D3--"/>
              <w:rPr>
                <w:rFonts w:hint="default"/>
              </w:rPr>
            </w:pPr>
            <w:r>
              <w:t>写入（创建</w:t>
            </w:r>
            <w:r>
              <w:t xml:space="preserve"> + </w:t>
            </w:r>
            <w:r>
              <w:t>软删两次往返）</w:t>
            </w:r>
          </w:p>
        </w:tc>
        <w:tc>
          <w:tcPr>
            <w:tcW w:w="936" w:type="dxa"/>
          </w:tcPr>
          <w:p w14:paraId="6FA23880" w14:textId="77777777" w:rsidR="003F2059" w:rsidRDefault="00000000">
            <w:pPr>
              <w:pStyle w:val="D3--"/>
              <w:rPr>
                <w:rFonts w:hint="default"/>
              </w:rPr>
            </w:pPr>
            <w:r>
              <w:t>50</w:t>
            </w:r>
          </w:p>
        </w:tc>
        <w:tc>
          <w:tcPr>
            <w:tcW w:w="1256" w:type="dxa"/>
          </w:tcPr>
          <w:p w14:paraId="3D5E6A28" w14:textId="77777777" w:rsidR="003F2059" w:rsidRDefault="00000000">
            <w:pPr>
              <w:pStyle w:val="D3--"/>
              <w:rPr>
                <w:rFonts w:hint="default"/>
              </w:rPr>
            </w:pPr>
            <w:r>
              <w:t>22.7</w:t>
            </w:r>
          </w:p>
        </w:tc>
        <w:tc>
          <w:tcPr>
            <w:tcW w:w="1076" w:type="dxa"/>
          </w:tcPr>
          <w:p w14:paraId="6A1B4A55" w14:textId="77777777" w:rsidR="003F2059" w:rsidRDefault="00000000">
            <w:pPr>
              <w:pStyle w:val="D3--"/>
              <w:rPr>
                <w:rFonts w:hint="default"/>
              </w:rPr>
            </w:pPr>
            <w:r>
              <w:t>29.5</w:t>
            </w:r>
          </w:p>
        </w:tc>
        <w:tc>
          <w:tcPr>
            <w:tcW w:w="1256" w:type="dxa"/>
          </w:tcPr>
          <w:p w14:paraId="33FF9BDC" w14:textId="77777777" w:rsidR="003F2059" w:rsidRDefault="00000000">
            <w:pPr>
              <w:pStyle w:val="D3--"/>
              <w:rPr>
                <w:rFonts w:hint="default"/>
              </w:rPr>
            </w:pPr>
            <w:r>
              <w:t>29.6</w:t>
            </w:r>
          </w:p>
        </w:tc>
      </w:tr>
    </w:tbl>
    <w:p w14:paraId="75D22C10" w14:textId="77777777" w:rsidR="003F2059" w:rsidRDefault="00000000">
      <w:pPr>
        <w:pStyle w:val="D2-"/>
      </w:pPr>
      <w:r>
        <w:rPr>
          <w:rFonts w:hint="eastAsia"/>
          <w:noProof/>
        </w:rPr>
        <w:drawing>
          <wp:inline distT="0" distB="0" distL="114300" distR="114300" wp14:anchorId="667C73E5" wp14:editId="4F76F494">
            <wp:extent cx="5537835" cy="1617345"/>
            <wp:effectExtent l="0" t="0" r="0" b="0"/>
            <wp:docPr id="1" name="图片 1" descr="6.3-perf-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perf-api"/>
                    <pic:cNvPicPr>
                      <a:picLocks noChangeAspect="1"/>
                    </pic:cNvPicPr>
                  </pic:nvPicPr>
                  <pic:blipFill>
                    <a:blip r:embed="rId50"/>
                    <a:srcRect t="9165"/>
                    <a:stretch>
                      <a:fillRect/>
                    </a:stretch>
                  </pic:blipFill>
                  <pic:spPr>
                    <a:xfrm>
                      <a:off x="0" y="0"/>
                      <a:ext cx="5537835" cy="1617345"/>
                    </a:xfrm>
                    <a:prstGeom prst="rect">
                      <a:avLst/>
                    </a:prstGeom>
                  </pic:spPr>
                </pic:pic>
              </a:graphicData>
            </a:graphic>
          </wp:inline>
        </w:drawing>
      </w:r>
    </w:p>
    <w:p w14:paraId="1AF1464B" w14:textId="77777777" w:rsidR="003F2059" w:rsidRDefault="00000000">
      <w:pPr>
        <w:pStyle w:val="D1-"/>
      </w:pPr>
      <w:r>
        <w:rPr>
          <w:rFonts w:hint="eastAsia"/>
        </w:rPr>
        <w:t>图</w:t>
      </w:r>
      <w:r>
        <w:rPr>
          <w:rFonts w:hint="eastAsia"/>
        </w:rPr>
        <w:t xml:space="preserve"> 6-1 </w:t>
      </w:r>
      <w:r>
        <w:rPr>
          <w:rFonts w:hint="eastAsia"/>
        </w:rPr>
        <w:t>接口性能测试脚本实测运行</w:t>
      </w:r>
    </w:p>
    <w:p w14:paraId="3522750D" w14:textId="77777777" w:rsidR="003F2059" w:rsidRDefault="00000000">
      <w:pPr>
        <w:pStyle w:val="A1-"/>
      </w:pPr>
      <w:r>
        <w:rPr>
          <w:rFonts w:hint="eastAsia"/>
          <w:strike/>
          <w:color w:val="FF0000"/>
        </w:rPr>
        <w:t>2</w:t>
      </w:r>
      <w:r>
        <w:rPr>
          <w:rFonts w:hint="eastAsia"/>
          <w:strike/>
          <w:color w:val="FF0000"/>
        </w:rPr>
        <w:t>、</w:t>
      </w:r>
      <w:r>
        <w:rPr>
          <w:rFonts w:hint="eastAsia"/>
          <w:strike/>
          <w:color w:val="FF0000"/>
        </w:rPr>
        <w:t>WebSocket</w:t>
      </w:r>
      <w:r>
        <w:rPr>
          <w:rFonts w:hint="eastAsia"/>
          <w:strike/>
          <w:color w:val="FF0000"/>
        </w:rPr>
        <w:t>并发连接测试。以</w:t>
      </w:r>
      <w:r>
        <w:rPr>
          <w:rFonts w:hint="eastAsia"/>
          <w:strike/>
          <w:color w:val="FF0000"/>
        </w:rPr>
        <w:t xml:space="preserve"> 200 </w:t>
      </w:r>
      <w:r>
        <w:rPr>
          <w:rFonts w:hint="eastAsia"/>
          <w:strike/>
          <w:color w:val="FF0000"/>
        </w:rPr>
        <w:t>个客户端分批连入</w:t>
      </w:r>
      <w:r>
        <w:rPr>
          <w:rFonts w:hint="eastAsia"/>
          <w:strike/>
          <w:color w:val="FF0000"/>
        </w:rPr>
        <w:t xml:space="preserve"> 2 </w:t>
      </w:r>
      <w:r>
        <w:rPr>
          <w:rFonts w:hint="eastAsia"/>
          <w:strike/>
          <w:color w:val="FF0000"/>
        </w:rPr>
        <w:t>篇笔记模拟多人协作：建连成功率</w:t>
      </w:r>
      <w:r>
        <w:rPr>
          <w:rFonts w:hint="eastAsia"/>
          <w:strike/>
          <w:color w:val="FF0000"/>
        </w:rPr>
        <w:t xml:space="preserve"> 200/200</w:t>
      </w:r>
      <w:r>
        <w:rPr>
          <w:rFonts w:hint="eastAsia"/>
          <w:strike/>
          <w:color w:val="FF0000"/>
        </w:rPr>
        <w:t>，建连耗时平均</w:t>
      </w:r>
      <w:r>
        <w:rPr>
          <w:rFonts w:hint="eastAsia"/>
          <w:strike/>
          <w:color w:val="FF0000"/>
        </w:rPr>
        <w:t xml:space="preserve"> 13.0ms</w:t>
      </w:r>
      <w:r>
        <w:rPr>
          <w:rFonts w:hint="eastAsia"/>
          <w:strike/>
          <w:color w:val="FF0000"/>
        </w:rPr>
        <w:t>、</w:t>
      </w:r>
      <w:r>
        <w:rPr>
          <w:rFonts w:hint="eastAsia"/>
          <w:strike/>
          <w:color w:val="FF0000"/>
        </w:rPr>
        <w:t>p95 23.3ms</w:t>
      </w:r>
      <w:r>
        <w:rPr>
          <w:rFonts w:hint="eastAsia"/>
          <w:strike/>
          <w:color w:val="FF0000"/>
        </w:rPr>
        <w:t>、最大</w:t>
      </w:r>
      <w:r>
        <w:rPr>
          <w:rFonts w:hint="eastAsia"/>
          <w:strike/>
          <w:color w:val="FF0000"/>
        </w:rPr>
        <w:t xml:space="preserve"> 64.3ms</w:t>
      </w:r>
      <w:r>
        <w:rPr>
          <w:rFonts w:hint="eastAsia"/>
          <w:strike/>
          <w:color w:val="FF0000"/>
        </w:rPr>
        <w:t>。</w:t>
      </w:r>
    </w:p>
    <w:p w14:paraId="3522750D" w14:textId="77777777" w:rsidR="003F2059" w:rsidRDefault="00000000">
      <w:pPr>
        <w:pStyle w:val="A1-"/>
      </w:pPr>
      <w:r>
        <w:rPr>
          <w:rFonts w:hint="eastAsia"/>
          <w:color w:val="008000"/>
        </w:rPr>
        <w:t>2、WebSocket并发连接测试。200个客户端分批连入2篇笔记模拟多人协作：建连成功率200/200，建连耗时平均13.0ms、p95 23.3ms、最大64.3ms。</w:t>
      </w:r>
    </w:p>
    <w:p w14:paraId="05F14A58" w14:textId="77777777" w:rsidR="003F2059" w:rsidRDefault="00000000">
      <w:pPr>
        <w:pStyle w:val="A1-"/>
      </w:pPr>
      <w:r>
        <w:rPr>
          <w:rFonts w:hint="eastAsia"/>
          <w:strike/>
          <w:color w:val="FF0000"/>
        </w:rPr>
        <w:lastRenderedPageBreak/>
        <w:t>3</w:t>
      </w:r>
      <w:r>
        <w:rPr>
          <w:rFonts w:hint="eastAsia"/>
          <w:strike/>
          <w:color w:val="FF0000"/>
        </w:rPr>
        <w:t>、实时编辑延迟测试。以双客户端测量一端提交、服务端广播、另一端收到的单向传播延迟，采样</w:t>
      </w:r>
      <w:r>
        <w:rPr>
          <w:rFonts w:hint="eastAsia"/>
          <w:strike/>
          <w:color w:val="FF0000"/>
        </w:rPr>
        <w:t xml:space="preserve"> 30 </w:t>
      </w:r>
      <w:r>
        <w:rPr>
          <w:rFonts w:hint="eastAsia"/>
          <w:strike/>
          <w:color w:val="FF0000"/>
        </w:rPr>
        <w:t>次：平均</w:t>
      </w:r>
      <w:r>
        <w:rPr>
          <w:rFonts w:hint="eastAsia"/>
          <w:strike/>
          <w:color w:val="FF0000"/>
        </w:rPr>
        <w:t xml:space="preserve"> 0.8ms</w:t>
      </w:r>
      <w:r>
        <w:rPr>
          <w:rFonts w:hint="eastAsia"/>
          <w:strike/>
          <w:color w:val="FF0000"/>
        </w:rPr>
        <w:t>、</w:t>
      </w:r>
      <w:r>
        <w:rPr>
          <w:rFonts w:hint="eastAsia"/>
          <w:strike/>
          <w:color w:val="FF0000"/>
        </w:rPr>
        <w:t>p95 1.2ms</w:t>
      </w:r>
      <w:r>
        <w:rPr>
          <w:rFonts w:hint="eastAsia"/>
          <w:strike/>
          <w:color w:val="FF0000"/>
        </w:rPr>
        <w:t>、最大</w:t>
      </w:r>
      <w:r>
        <w:rPr>
          <w:rFonts w:hint="eastAsia"/>
          <w:strike/>
          <w:color w:val="FF0000"/>
        </w:rPr>
        <w:t xml:space="preserve"> 1.9ms</w:t>
      </w:r>
      <w:r>
        <w:rPr>
          <w:rFonts w:hint="eastAsia"/>
          <w:strike/>
          <w:color w:val="FF0000"/>
        </w:rPr>
        <w:t>。</w:t>
      </w:r>
    </w:p>
    <w:p w14:paraId="05F14A58" w14:textId="77777777" w:rsidR="003F2059" w:rsidRDefault="00000000">
      <w:pPr>
        <w:pStyle w:val="A1-"/>
      </w:pPr>
      <w:r>
        <w:rPr>
          <w:rFonts w:hint="eastAsia"/>
          <w:color w:val="008000"/>
        </w:rPr>
        <w:t>3、实时编辑延迟测试。双客户端测量一端提交、服务端广播、另一端收到的单向延迟，采样30次：平均0.8ms、p95 1.2ms、最大1.9ms。</w:t>
      </w:r>
    </w:p>
    <w:p w14:paraId="14BDC48C" w14:textId="77777777" w:rsidR="003F2059" w:rsidRDefault="00000000">
      <w:pPr>
        <w:pStyle w:val="A1-"/>
      </w:pPr>
      <w:r>
        <w:rPr>
          <w:rFonts w:hint="eastAsia"/>
          <w:strike/>
          <w:color w:val="FF0000"/>
        </w:rPr>
        <w:t>4</w:t>
      </w:r>
      <w:r>
        <w:rPr>
          <w:rFonts w:hint="eastAsia"/>
          <w:strike/>
          <w:color w:val="FF0000"/>
        </w:rPr>
        <w:t>、</w:t>
      </w:r>
      <w:r>
        <w:rPr>
          <w:rFonts w:hint="eastAsia"/>
          <w:strike/>
          <w:color w:val="FF0000"/>
        </w:rPr>
        <w:t>AI</w:t>
      </w:r>
      <w:r>
        <w:rPr>
          <w:rFonts w:hint="eastAsia"/>
          <w:strike/>
          <w:color w:val="FF0000"/>
        </w:rPr>
        <w:t>链路性能观察。智能链路的耗时主要来自第三方模型服务，以下为测试记录中的实测数据：向量化接口批量嵌入</w:t>
      </w:r>
      <w:r>
        <w:rPr>
          <w:rFonts w:hint="eastAsia"/>
          <w:strike/>
          <w:color w:val="FF0000"/>
        </w:rPr>
        <w:t>3</w:t>
      </w:r>
      <w:r>
        <w:rPr>
          <w:rFonts w:hint="eastAsia"/>
          <w:strike/>
          <w:color w:val="FF0000"/>
        </w:rPr>
        <w:t>条文本耗时</w:t>
      </w:r>
      <w:r>
        <w:rPr>
          <w:rFonts w:hint="eastAsia"/>
          <w:strike/>
          <w:color w:val="FF0000"/>
        </w:rPr>
        <w:t>287</w:t>
      </w:r>
      <w:r>
        <w:rPr>
          <w:rFonts w:hint="eastAsia"/>
          <w:strike/>
          <w:color w:val="FF0000"/>
        </w:rPr>
        <w:t>毫秒；编辑器续写全链路生成</w:t>
      </w:r>
      <w:r>
        <w:rPr>
          <w:rFonts w:hint="eastAsia"/>
          <w:strike/>
          <w:color w:val="FF0000"/>
        </w:rPr>
        <w:t>348</w:t>
      </w:r>
      <w:r>
        <w:rPr>
          <w:rFonts w:hint="eastAsia"/>
          <w:strike/>
          <w:color w:val="FF0000"/>
        </w:rPr>
        <w:t>字共</w:t>
      </w:r>
      <w:r>
        <w:rPr>
          <w:rFonts w:hint="eastAsia"/>
          <w:strike/>
          <w:color w:val="FF0000"/>
        </w:rPr>
        <w:t>187</w:t>
      </w:r>
      <w:r>
        <w:rPr>
          <w:rFonts w:hint="eastAsia"/>
          <w:strike/>
          <w:color w:val="FF0000"/>
        </w:rPr>
        <w:t>个事件帧；批量整理</w:t>
      </w:r>
      <w:r>
        <w:rPr>
          <w:rFonts w:hint="eastAsia"/>
          <w:strike/>
          <w:color w:val="FF0000"/>
        </w:rPr>
        <w:t>5</w:t>
      </w:r>
      <w:r>
        <w:rPr>
          <w:rFonts w:hint="eastAsia"/>
          <w:strike/>
          <w:color w:val="FF0000"/>
        </w:rPr>
        <w:t>篇笔记</w:t>
      </w:r>
      <w:r>
        <w:rPr>
          <w:rFonts w:hint="eastAsia"/>
          <w:strike/>
          <w:color w:val="FF0000"/>
        </w:rPr>
        <w:t>9</w:t>
      </w:r>
      <w:r>
        <w:rPr>
          <w:rFonts w:hint="eastAsia"/>
          <w:strike/>
          <w:color w:val="FF0000"/>
        </w:rPr>
        <w:t>秒完成。语义通道的有效性方面，同类文本与无关文本的向量余弦相似度分别为</w:t>
      </w:r>
      <w:r>
        <w:rPr>
          <w:rFonts w:hint="eastAsia"/>
          <w:strike/>
          <w:color w:val="FF0000"/>
        </w:rPr>
        <w:t>0.528</w:t>
      </w:r>
      <w:r>
        <w:rPr>
          <w:rFonts w:hint="eastAsia"/>
          <w:strike/>
          <w:color w:val="FF0000"/>
        </w:rPr>
        <w:t>和</w:t>
      </w:r>
      <w:r>
        <w:rPr>
          <w:rFonts w:hint="eastAsia"/>
          <w:strike/>
          <w:color w:val="FF0000"/>
        </w:rPr>
        <w:t>0.195</w:t>
      </w:r>
      <w:r>
        <w:rPr>
          <w:rFonts w:hint="eastAsia"/>
          <w:strike/>
          <w:color w:val="FF0000"/>
        </w:rPr>
        <w:t>，零字面重叠的查询能够稳定命中语义相关笔记，说明混合检索在关键词失效的场景下具备实际召回能力。</w:t>
      </w:r>
    </w:p>
    <w:p w14:paraId="14BDC48C" w14:textId="77777777" w:rsidR="003F2059" w:rsidRDefault="00000000">
      <w:pPr>
        <w:pStyle w:val="A1-"/>
      </w:pPr>
      <w:r>
        <w:rPr>
          <w:rFonts w:hint="eastAsia"/>
          <w:color w:val="008000"/>
        </w:rPr>
        <w:t>4、AI链路性能观察。智能链路的耗时主要来自第三方模型服务：向量化批量嵌入3条文本耗时287毫秒；编辑器续写全链路生成348字共187个事件帧；批量整理5篇笔记9秒完成。语义通道方面，同类文本与无关文本的余弦相似度分别为0.528和0.195，零字面重叠的查询能稳定命中语义相关笔记，说明混合检索在关键词失效场景下具备实际召回能力。</w:t>
      </w:r>
    </w:p>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77777777" w:rsidR="003F2059" w:rsidRDefault="00000000">
      <w:pPr>
        <w:pStyle w:val="A1-"/>
      </w:pPr>
      <w:r>
        <w:rPr>
          <w:rFonts w:hint="eastAsia"/>
          <w:strike/>
          <w:color w:val="FF0000"/>
        </w:rPr>
        <w:t>本文围绕个人与中小团队的知识管理需求，完成了以智能辅助为核心的在线</w:t>
      </w:r>
      <w:r>
        <w:rPr>
          <w:rFonts w:hint="eastAsia"/>
          <w:strike/>
          <w:color w:val="FF0000"/>
        </w:rPr>
        <w:t xml:space="preserve"> Markdown </w:t>
      </w:r>
      <w:r>
        <w:rPr>
          <w:rFonts w:hint="eastAsia"/>
          <w:strike/>
          <w:color w:val="FF0000"/>
        </w:rPr>
        <w:t>笔记编辑与管理平台的设计与实现。项目先做需求分析，划分用户角色与七个功能模块，并确定智能辅助层的范围；再做系统设计，完成四层架构、数据模型、实时协作机制与权限体系，把大语言模型网关、智能体权限收敛和混合检索纳入整体设计；然后按模块完成实现，支持</w:t>
      </w:r>
      <w:r>
        <w:rPr>
          <w:rFonts w:hint="eastAsia"/>
          <w:strike/>
          <w:color w:val="FF0000"/>
        </w:rPr>
        <w:t xml:space="preserve"> Markdown </w:t>
      </w:r>
      <w:r>
        <w:rPr>
          <w:rFonts w:hint="eastAsia"/>
          <w:strike/>
          <w:color w:val="FF0000"/>
        </w:rPr>
        <w:t>与</w:t>
      </w:r>
      <w:r>
        <w:rPr>
          <w:rFonts w:hint="eastAsia"/>
          <w:strike/>
          <w:color w:val="FF0000"/>
        </w:rPr>
        <w:t xml:space="preserve"> PDF </w:t>
      </w:r>
      <w:r>
        <w:rPr>
          <w:rFonts w:hint="eastAsia"/>
          <w:strike/>
          <w:color w:val="FF0000"/>
        </w:rPr>
        <w:t>导出和容器化一键部署；最后用功能、性能与检索实验完成验证，</w:t>
      </w:r>
      <w:r>
        <w:rPr>
          <w:rFonts w:hint="eastAsia"/>
          <w:strike/>
          <w:color w:val="FF0000"/>
        </w:rPr>
        <w:t xml:space="preserve">158 </w:t>
      </w:r>
      <w:r>
        <w:rPr>
          <w:rFonts w:hint="eastAsia"/>
          <w:strike/>
          <w:color w:val="FF0000"/>
        </w:rPr>
        <w:t>条用例全部通过，各项指标符合预期。系统已部署在服务器上并完成端到端验证，处于可用状态。</w:t>
      </w:r>
    </w:p>
    <w:p w14:paraId="6D856464" w14:textId="77777777" w:rsidR="003F2059" w:rsidRDefault="00000000">
      <w:pPr>
        <w:pStyle w:val="A1-"/>
      </w:pPr>
      <w:r>
        <w:rPr>
          <w:rFonts w:hint="eastAsia"/>
          <w:strike/>
          <w:color w:val="FF0000"/>
        </w:rPr>
        <w:t>本文围绕个人与中小团队的知识管理需求，完成了以智能辅助为核心的在线Markdown笔记编辑与管理平台的设计与实现：先做需求分析，划分四类角色与七个功能模块并确定智能辅助层范围；再做系统设计，完成四层架构、数据模型、实时协作机制与权限体系，把大语言模型网关、智能体权限收敛和混合检索纳入整体设计；然后按模块完成实现，支持Markdown与PDF导出和容器化一键部署；最后以功能、性能与检索实验完成验证，158条用例全部通过。系统已部署在服务器上并完成端到端验证，处于可用状态。</w:t>
      </w:r>
    </w:p>
    <w:p w14:paraId="6D856464" w14:textId="77777777" w:rsidR="003F2059" w:rsidRDefault="00000000">
      <w:pPr>
        <w:pStyle w:val="A1-"/>
      </w:pPr>
      <w:r>
        <w:rPr>
          <w:rFonts w:hint="eastAsia"/>
          <w:color w:val="008000"/>
        </w:rPr>
        <w:t>本文围绕个人与中小团队的知识管理需求，完成了以智能辅助为核心的在线Markdown笔记编辑与管理平台：需求分析划分四类角色与七个功能模块并确定智能辅助层；系统设计完成四层架构、数据模型、实时协作与权限体系，把大语言模型网关、智能体权限收敛和混合检索纳入整体设计；按模块完成实现，支持双格式导出与容器化一键部署；以158条功能用例与性能、检索实验完成验证。系统已部署在服务器上，处于可用状态。</w:t>
      </w:r>
    </w:p>
    <w:p w14:paraId="31694657" w14:textId="77777777" w:rsidR="003F2059" w:rsidRDefault="003F2059">
      <w:pPr>
        <w:pStyle w:val="A1-"/>
      </w:pP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strike/>
          <w:color w:val="FF0000"/>
        </w:rPr>
        <w:t>本项目的创新点主要有三个。一是把智能体纳入多用户权限模型，智能体不持有账号，每次工具调用都以对话用户身份先过权限校验，拒绝原因会回填给模型自我修正，调用全程可审计，权限模型保持单一事实来源。二是模型可插拔的智能网关加全链路私有化，改一个配置项就能切换模型服务商或指向本地模型，配合容器化部署，笔记数据与智能调用可以不出内网，而同类商业产品私有化门槛高，开源</w:t>
      </w:r>
      <w:r>
        <w:rPr>
          <w:rFonts w:hint="eastAsia"/>
          <w:strike/>
          <w:color w:val="FF0000"/>
        </w:rPr>
        <w:lastRenderedPageBreak/>
        <w:t>方案多与云服务绑定。三是协作底层的自主实现，智能生成的内容与人工编辑走同一条写入链路，多端一致性由算法保证，每个环节都有代码与测试支撑。</w:t>
      </w:r>
    </w:p>
    <w:p w14:paraId="0A0BCE66" w14:textId="77777777" w:rsidR="003F2059" w:rsidRDefault="00000000">
      <w:pPr>
        <w:pStyle w:val="A1-"/>
      </w:pPr>
      <w:r>
        <w:rPr>
          <w:rFonts w:hint="eastAsia"/>
          <w:color w:val="008000"/>
        </w:rPr>
        <w:t>本项目的创新点主要有三个。一是把智能体纳入多用户权限模型：智能体不持有账号，每次工具调用都以对话用户身份先过权限校验，拒绝原因回填给模型自我修正，调用全程可审计。二是模型可插拔的智能网关加全链路私有化：改一个配置项就能切换模型服务商，配合容器化部署，笔记数据与智能调用可以不出内网。三是智能生成内容与人工编辑走同一条协作写入链路，多端一致性由算法保证，每个环节都有代码与测试支撑。</w:t>
      </w:r>
    </w:p>
    <w:p w14:paraId="01F9DC93" w14:textId="77777777" w:rsidR="003F2059" w:rsidRDefault="003F2059">
      <w:pPr>
        <w:pStyle w:val="A1-"/>
      </w:pPr>
    </w:p>
    <w:p w14:paraId="698FABBF" w14:textId="77777777" w:rsidR="003F2059" w:rsidRDefault="00000000">
      <w:pPr>
        <w:pStyle w:val="B2-"/>
      </w:pPr>
      <w:bookmarkStart w:id="45" w:name="_Toc856503579"/>
      <w:r>
        <w:rPr>
          <w:rFonts w:hint="eastAsia"/>
        </w:rPr>
        <w:t xml:space="preserve">7.3 </w:t>
      </w:r>
      <w:r>
        <w:rPr>
          <w:rFonts w:hint="eastAsia"/>
        </w:rPr>
        <w:t>拓展与展望</w:t>
      </w:r>
      <w:bookmarkEnd w:id="45"/>
    </w:p>
    <w:p w14:paraId="47BCAF02" w14:textId="77777777" w:rsidR="003F2059" w:rsidRDefault="00000000">
      <w:pPr>
        <w:pStyle w:val="A1-"/>
      </w:pPr>
      <w:r>
        <w:rPr>
          <w:strike/>
          <w:color w:val="FF0000"/>
        </w:rPr>
        <w:t>系统目前已经完整跑通了从记录、协作、分享到智能辅助的全流程，但要从一个能用的系统走向一个好用的产品，还</w:t>
      </w:r>
      <w:r>
        <w:rPr>
          <w:rFonts w:hint="eastAsia"/>
          <w:strike/>
          <w:color w:val="FF0000"/>
        </w:rPr>
        <w:t>需要不断的优化</w:t>
      </w:r>
      <w:r>
        <w:rPr>
          <w:strike/>
          <w:color w:val="FF0000"/>
        </w:rPr>
        <w:t>。</w:t>
      </w:r>
      <w:r>
        <w:rPr>
          <w:rFonts w:hint="eastAsia"/>
          <w:strike/>
          <w:color w:val="FF0000"/>
        </w:rPr>
        <w:t>比如：减少对</w:t>
      </w:r>
      <w:r>
        <w:rPr>
          <w:strike/>
          <w:color w:val="FF0000"/>
        </w:rPr>
        <w:t>网络环境</w:t>
      </w:r>
      <w:r>
        <w:rPr>
          <w:rFonts w:hint="eastAsia"/>
          <w:strike/>
          <w:color w:val="FF0000"/>
        </w:rPr>
        <w:t>的依赖</w:t>
      </w:r>
      <w:r>
        <w:rPr>
          <w:strike/>
          <w:color w:val="FF0000"/>
        </w:rPr>
        <w:t>，</w:t>
      </w:r>
      <w:r>
        <w:rPr>
          <w:rFonts w:hint="eastAsia"/>
          <w:strike/>
          <w:color w:val="FF0000"/>
        </w:rPr>
        <w:t>无论是否有网络都可以</w:t>
      </w:r>
      <w:r>
        <w:rPr>
          <w:strike/>
          <w:color w:val="FF0000"/>
        </w:rPr>
        <w:t>先写后同步；</w:t>
      </w:r>
      <w:r>
        <w:rPr>
          <w:rFonts w:hint="eastAsia"/>
          <w:strike/>
          <w:color w:val="FF0000"/>
        </w:rPr>
        <w:t>优化移动端的显示与操作。</w:t>
      </w:r>
      <w:r>
        <w:rPr>
          <w:strike/>
          <w:color w:val="FF0000"/>
        </w:rPr>
        <w:t>本项目会结合实际的使用情况持续</w:t>
      </w:r>
      <w:r>
        <w:rPr>
          <w:rFonts w:hint="eastAsia"/>
          <w:strike/>
          <w:color w:val="FF0000"/>
        </w:rPr>
        <w:t>优化</w:t>
      </w:r>
      <w:r>
        <w:rPr>
          <w:strike/>
          <w:color w:val="FF0000"/>
        </w:rPr>
        <w:t>，</w:t>
      </w:r>
      <w:r>
        <w:rPr>
          <w:rFonts w:hint="eastAsia"/>
          <w:strike/>
          <w:color w:val="FF0000"/>
        </w:rPr>
        <w:t>为使用者提供更好的服务</w:t>
      </w:r>
      <w:r>
        <w:rPr>
          <w:strike/>
          <w:color w:val="FF0000"/>
        </w:rPr>
        <w:t>。</w:t>
      </w:r>
    </w:p>
    <w:p w14:paraId="47BCAF02" w14:textId="77777777" w:rsidR="003F2059" w:rsidRDefault="00000000">
      <w:pPr>
        <w:pStyle w:val="A1-"/>
      </w:pPr>
      <w:r>
        <w:rPr>
          <w:color w:val="008000"/>
        </w:rPr>
        <w:t>系统已完整跑通从记录、协作、分享到智能辅助的全流程，但从能用的系统走向好用的产品还需持续优化：比如减少对网络的依赖，无网时先写后同步；优化移动端的显示与操作。本项目会结合实际使用情况持续改进。</w:t>
      </w:r>
    </w:p>
    <w:p w14:paraId="2C92AA6E" w14:textId="77777777" w:rsidR="003F2059" w:rsidRDefault="003F2059">
      <w:pPr>
        <w:pStyle w:val="A1-"/>
      </w:pP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6CA7BECE" w14:textId="77777777" w:rsidR="003F2059" w:rsidRDefault="00000000">
      <w:pPr>
        <w:pStyle w:val="A1-"/>
      </w:pPr>
      <w:r>
        <w:rPr>
          <w:rFonts w:hint="eastAsia"/>
        </w:rPr>
        <w:t>[1]</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7A4FDA78" w14:textId="77777777" w:rsidR="003F2059" w:rsidRDefault="00000000">
      <w:pPr>
        <w:pStyle w:val="A1-"/>
      </w:pPr>
      <w:r>
        <w:rPr>
          <w:rFonts w:hint="eastAsia"/>
        </w:rPr>
        <w:t>[2]</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647D348A" w14:textId="77777777" w:rsidR="003F2059" w:rsidRDefault="00000000">
      <w:pPr>
        <w:pStyle w:val="A1-"/>
      </w:pPr>
      <w:r>
        <w:rPr>
          <w:rFonts w:hint="eastAsia"/>
        </w:rPr>
        <w:t>[3]</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32557138" w14:textId="77777777" w:rsidR="003F2059" w:rsidRDefault="00000000">
      <w:pPr>
        <w:pStyle w:val="A1-"/>
      </w:pPr>
      <w:r>
        <w:rPr>
          <w:rFonts w:hint="eastAsia"/>
        </w:rPr>
        <w:t>[4]</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12E53814" w14:textId="77777777" w:rsidR="003F2059" w:rsidRDefault="00000000">
      <w:pPr>
        <w:pStyle w:val="A1-"/>
      </w:pPr>
      <w:r>
        <w:rPr>
          <w:rFonts w:hint="eastAsia"/>
        </w:rPr>
        <w:t>[5]</w:t>
      </w:r>
      <w:r>
        <w:rPr>
          <w:rFonts w:hint="eastAsia"/>
        </w:rPr>
        <w:t>朱月琴</w:t>
      </w:r>
      <w:r>
        <w:rPr>
          <w:rFonts w:hint="eastAsia"/>
        </w:rPr>
        <w:t>,</w:t>
      </w:r>
      <w:r>
        <w:rPr>
          <w:rFonts w:hint="eastAsia"/>
        </w:rPr>
        <w:t>谭永杰</w:t>
      </w:r>
      <w:r>
        <w:rPr>
          <w:rFonts w:hint="eastAsia"/>
        </w:rPr>
        <w:t>,</w:t>
      </w:r>
      <w:r>
        <w:rPr>
          <w:rFonts w:hint="eastAsia"/>
        </w:rPr>
        <w:t>吴永亮</w:t>
      </w:r>
      <w:r>
        <w:rPr>
          <w:rFonts w:hint="eastAsia"/>
        </w:rPr>
        <w:t>,</w:t>
      </w:r>
      <w:r>
        <w:rPr>
          <w:rFonts w:hint="eastAsia"/>
        </w:rPr>
        <w:t>等</w:t>
      </w:r>
      <w:r>
        <w:rPr>
          <w:rFonts w:hint="eastAsia"/>
        </w:rPr>
        <w:t>.</w:t>
      </w:r>
      <w:r>
        <w:rPr>
          <w:rFonts w:hint="eastAsia"/>
        </w:rPr>
        <w:t>面向地质大数据的语义检索模型研究</w:t>
      </w:r>
      <w:r>
        <w:rPr>
          <w:rFonts w:hint="eastAsia"/>
        </w:rPr>
        <w:t>[J].</w:t>
      </w:r>
      <w:r>
        <w:rPr>
          <w:rFonts w:hint="eastAsia"/>
        </w:rPr>
        <w:t>中国矿业</w:t>
      </w:r>
      <w:r>
        <w:rPr>
          <w:rFonts w:hint="eastAsia"/>
        </w:rPr>
        <w:t>, 2017, 26(12):7.DOI:CNKI:SUN:ZGKA.0.2017-12-027.</w:t>
      </w:r>
    </w:p>
    <w:p w14:paraId="7EA51CB8" w14:textId="77777777" w:rsidR="003F2059" w:rsidRDefault="00000000">
      <w:pPr>
        <w:pStyle w:val="A1-"/>
      </w:pPr>
      <w:r>
        <w:rPr>
          <w:rFonts w:hint="eastAsia"/>
        </w:rPr>
        <w:t>[6]</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F4BCDA9" w14:textId="77777777" w:rsidR="003F2059" w:rsidRDefault="00000000">
      <w:pPr>
        <w:pStyle w:val="A1-"/>
      </w:pPr>
      <w:r>
        <w:rPr>
          <w:rFonts w:hint="eastAsia"/>
        </w:rPr>
        <w:t>[7]</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3A1D87D0" w14:textId="77777777" w:rsidR="003F2059" w:rsidRDefault="00000000">
      <w:pPr>
        <w:pStyle w:val="A1-"/>
      </w:pPr>
      <w:r>
        <w:rPr>
          <w:rFonts w:hint="eastAsia"/>
        </w:rPr>
        <w:t>[8]</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19F011FA" w14:textId="77777777" w:rsidR="003F2059" w:rsidRDefault="00000000">
      <w:pPr>
        <w:pStyle w:val="A1-"/>
      </w:pPr>
      <w:r>
        <w:rPr>
          <w:rFonts w:hint="eastAsia"/>
        </w:rPr>
        <w:t>[9]</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29EE6E60" w14:textId="77777777" w:rsidR="003F2059" w:rsidRDefault="00000000">
      <w:pPr>
        <w:pStyle w:val="A1-"/>
      </w:pPr>
      <w:r>
        <w:rPr>
          <w:rFonts w:hint="eastAsia"/>
        </w:rPr>
        <w:t>[10]</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3B0D2873" w14:textId="77777777" w:rsidR="003F2059" w:rsidRDefault="00000000">
      <w:pPr>
        <w:pStyle w:val="A1-"/>
      </w:pPr>
      <w:r>
        <w:rPr>
          <w:rFonts w:hint="eastAsia"/>
        </w:rPr>
        <w:t>[11]</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2D599E0" w14:textId="77777777" w:rsidR="003F2059" w:rsidRDefault="00000000">
      <w:pPr>
        <w:pStyle w:val="A1-"/>
      </w:pPr>
      <w:r>
        <w:rPr>
          <w:rFonts w:hint="eastAsia"/>
        </w:rPr>
        <w:t>[12]</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FF386" w14:textId="77777777" w:rsidR="002A716B" w:rsidRDefault="002A716B">
      <w:r>
        <w:separator/>
      </w:r>
    </w:p>
  </w:endnote>
  <w:endnote w:type="continuationSeparator" w:id="0">
    <w:p w14:paraId="39D6B136" w14:textId="77777777" w:rsidR="002A716B" w:rsidRDefault="002A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84E2C" w14:textId="77777777" w:rsidR="002A716B" w:rsidRDefault="002A716B">
      <w:r>
        <w:separator/>
      </w:r>
    </w:p>
  </w:footnote>
  <w:footnote w:type="continuationSeparator" w:id="0">
    <w:p w14:paraId="48689D65" w14:textId="77777777" w:rsidR="002A716B" w:rsidRDefault="002A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B13A3"/>
    <w:rsid w:val="000D045E"/>
    <w:rsid w:val="000D2F8D"/>
    <w:rsid w:val="000E6131"/>
    <w:rsid w:val="000F15AC"/>
    <w:rsid w:val="000F29D2"/>
    <w:rsid w:val="000F6481"/>
    <w:rsid w:val="000F7507"/>
    <w:rsid w:val="00102187"/>
    <w:rsid w:val="00114086"/>
    <w:rsid w:val="00122F74"/>
    <w:rsid w:val="001247D7"/>
    <w:rsid w:val="00131CB0"/>
    <w:rsid w:val="00143624"/>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72A3E"/>
    <w:rsid w:val="00486D62"/>
    <w:rsid w:val="00492BD2"/>
    <w:rsid w:val="004948E8"/>
    <w:rsid w:val="004A79ED"/>
    <w:rsid w:val="004B515A"/>
    <w:rsid w:val="004B610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52BED"/>
    <w:rsid w:val="00772115"/>
    <w:rsid w:val="00774479"/>
    <w:rsid w:val="00782591"/>
    <w:rsid w:val="007908F1"/>
    <w:rsid w:val="007A389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755A"/>
    <w:rsid w:val="00C2759D"/>
    <w:rsid w:val="00C35348"/>
    <w:rsid w:val="00C36033"/>
    <w:rsid w:val="00C4596A"/>
    <w:rsid w:val="00C66034"/>
    <w:rsid w:val="00C72D3E"/>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SimHei"/>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SimHei"/>
      <w:sz w:val="24"/>
    </w:rPr>
  </w:style>
  <w:style w:type="paragraph" w:styleId="TOC2">
    <w:name w:val="toc 2"/>
    <w:basedOn w:val="a"/>
    <w:next w:val="a"/>
    <w:uiPriority w:val="39"/>
    <w:qFormat/>
    <w:pPr>
      <w:spacing w:line="360" w:lineRule="auto"/>
      <w:ind w:leftChars="200" w:left="420"/>
    </w:pPr>
    <w:rPr>
      <w:rFonts w:ascii="Calibri" w:eastAsia="SimHei"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SimHei"/>
      <w:b/>
      <w:bCs/>
      <w:kern w:val="44"/>
      <w:sz w:val="36"/>
      <w:szCs w:val="36"/>
      <w:lang w:val="zh-CN"/>
    </w:rPr>
  </w:style>
  <w:style w:type="character" w:customStyle="1" w:styleId="B1-Char">
    <w:name w:val="B1-一级标题 Char"/>
    <w:link w:val="B1-"/>
    <w:qFormat/>
    <w:rPr>
      <w:rFonts w:ascii="Times New Roman" w:eastAsia="SimHei"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SimHei"/>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SimHei"/>
      <w:b/>
      <w:bCs/>
      <w:sz w:val="24"/>
      <w:szCs w:val="24"/>
    </w:rPr>
  </w:style>
  <w:style w:type="paragraph" w:customStyle="1" w:styleId="B4-">
    <w:name w:val="B4-四级标题"/>
    <w:next w:val="A1-"/>
    <w:qFormat/>
    <w:pPr>
      <w:spacing w:line="360" w:lineRule="auto"/>
      <w:ind w:firstLineChars="200" w:firstLine="420"/>
      <w:outlineLvl w:val="3"/>
    </w:pPr>
    <w:rPr>
      <w:rFonts w:eastAsia="KaiTi"/>
      <w:b/>
      <w:sz w:val="24"/>
    </w:rPr>
  </w:style>
  <w:style w:type="paragraph" w:customStyle="1" w:styleId="C1-">
    <w:name w:val="C1-目录标题"/>
    <w:next w:val="A1-"/>
    <w:qFormat/>
    <w:pPr>
      <w:adjustRightInd w:val="0"/>
      <w:snapToGrid w:val="0"/>
      <w:spacing w:before="480" w:after="480"/>
      <w:jc w:val="center"/>
    </w:pPr>
    <w:rPr>
      <w:rFonts w:eastAsia="SimHei"/>
      <w:b/>
      <w:sz w:val="36"/>
      <w:szCs w:val="36"/>
    </w:rPr>
  </w:style>
  <w:style w:type="paragraph" w:customStyle="1" w:styleId="C2-">
    <w:name w:val="C2-摘要标题"/>
    <w:next w:val="A1-"/>
    <w:qFormat/>
    <w:pPr>
      <w:adjustRightInd w:val="0"/>
      <w:snapToGrid w:val="0"/>
      <w:spacing w:before="480" w:after="480"/>
      <w:jc w:val="center"/>
      <w:outlineLvl w:val="0"/>
    </w:pPr>
    <w:rPr>
      <w:rFonts w:eastAsia="SimHei"/>
      <w:b/>
      <w:sz w:val="36"/>
      <w:szCs w:val="36"/>
    </w:rPr>
  </w:style>
  <w:style w:type="paragraph" w:customStyle="1" w:styleId="E1-">
    <w:name w:val="E1-参考文献标题"/>
    <w:next w:val="A1-"/>
    <w:qFormat/>
    <w:pPr>
      <w:adjustRightInd w:val="0"/>
      <w:snapToGrid w:val="0"/>
      <w:spacing w:before="480" w:after="480"/>
      <w:jc w:val="center"/>
      <w:outlineLvl w:val="0"/>
    </w:pPr>
    <w:rPr>
      <w:rFonts w:eastAsia="SimHei"/>
      <w:b/>
      <w:sz w:val="36"/>
      <w:szCs w:val="36"/>
    </w:rPr>
  </w:style>
  <w:style w:type="paragraph" w:customStyle="1" w:styleId="F1-">
    <w:name w:val="F1-附录标题等"/>
    <w:next w:val="A1-"/>
    <w:qFormat/>
    <w:pPr>
      <w:adjustRightInd w:val="0"/>
      <w:snapToGrid w:val="0"/>
      <w:spacing w:before="480" w:after="480"/>
      <w:jc w:val="center"/>
      <w:outlineLvl w:val="0"/>
    </w:pPr>
    <w:rPr>
      <w:rFonts w:eastAsia="SimHei"/>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SimHei"/>
      <w:sz w:val="28"/>
      <w:szCs w:val="28"/>
    </w:rPr>
  </w:style>
  <w:style w:type="character" w:customStyle="1" w:styleId="B62-Char">
    <w:name w:val="B62-关键词 Char"/>
    <w:link w:val="C4-"/>
    <w:qFormat/>
    <w:rPr>
      <w:rFonts w:ascii="Times New Roman" w:eastAsia="SimHei"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51</Pages>
  <Words>3239</Words>
  <Characters>18467</Characters>
  <Application>Microsoft Office Word</Application>
  <DocSecurity>0</DocSecurity>
  <Lines>153</Lines>
  <Paragraphs>43</Paragraphs>
  <ScaleCrop>false</ScaleCrop>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19</cp:revision>
  <cp:lastPrinted>2024-03-23T09:16:00Z</cp:lastPrinted>
  <dcterms:created xsi:type="dcterms:W3CDTF">2026-10-01T21:07:00Z</dcterms:created>
  <dcterms:modified xsi:type="dcterms:W3CDTF">2026-10-21T13:28:00Z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