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F861" w14:textId="77777777" w:rsidR="00B37B3B" w:rsidRPr="00B37B3B" w:rsidRDefault="00B37B3B" w:rsidP="00A13935">
      <w:pPr>
        <w:framePr w:w="11055" w:hSpace="187" w:vSpace="187" w:wrap="notBeside" w:vAnchor="text" w:hAnchor="page" w:x="684" w:y="-699"/>
        <w:jc w:val="center"/>
        <w:rPr>
          <w:b/>
          <w:bCs/>
          <w:sz w:val="32"/>
          <w:szCs w:val="32"/>
        </w:rPr>
      </w:pPr>
      <w:bookmarkStart w:id="0" w:name="_Hlk161855616"/>
      <w:r>
        <w:rPr>
          <w:b/>
          <w:bCs/>
          <w:sz w:val="32"/>
          <w:szCs w:val="32"/>
        </w:rPr>
        <w:t>I</w:t>
      </w:r>
      <w:r w:rsidRPr="00B37B3B">
        <w:rPr>
          <w:b/>
          <w:bCs/>
          <w:sz w:val="32"/>
          <w:szCs w:val="32"/>
        </w:rPr>
        <w:t>OT Based Real-Time Customer Retention Tracking and Comprehensive</w:t>
      </w:r>
    </w:p>
    <w:p w14:paraId="3FCA77C8" w14:textId="77777777" w:rsidR="00B37B3B" w:rsidRDefault="00B37B3B" w:rsidP="00A13935">
      <w:pPr>
        <w:framePr w:w="11055" w:hSpace="187" w:vSpace="187" w:wrap="notBeside" w:vAnchor="text" w:hAnchor="page" w:x="684" w:y="-699"/>
        <w:jc w:val="center"/>
        <w:rPr>
          <w:b/>
          <w:bCs/>
          <w:sz w:val="32"/>
          <w:szCs w:val="32"/>
        </w:rPr>
      </w:pPr>
      <w:r w:rsidRPr="00B37B3B">
        <w:rPr>
          <w:b/>
          <w:bCs/>
          <w:sz w:val="32"/>
          <w:szCs w:val="32"/>
        </w:rPr>
        <w:t xml:space="preserve">Analysis using </w:t>
      </w:r>
      <w:proofErr w:type="spellStart"/>
      <w:r w:rsidRPr="00B37B3B">
        <w:rPr>
          <w:b/>
          <w:bCs/>
          <w:sz w:val="32"/>
          <w:szCs w:val="32"/>
        </w:rPr>
        <w:t>LangChain</w:t>
      </w:r>
      <w:proofErr w:type="spellEnd"/>
      <w:r w:rsidRPr="00B37B3B">
        <w:rPr>
          <w:b/>
          <w:bCs/>
          <w:sz w:val="32"/>
          <w:szCs w:val="32"/>
        </w:rPr>
        <w:t xml:space="preserve"> &amp; </w:t>
      </w:r>
      <w:proofErr w:type="spellStart"/>
      <w:r w:rsidRPr="00B37B3B">
        <w:rPr>
          <w:b/>
          <w:bCs/>
          <w:sz w:val="32"/>
          <w:szCs w:val="32"/>
        </w:rPr>
        <w:t>LangGraph</w:t>
      </w:r>
      <w:proofErr w:type="spellEnd"/>
    </w:p>
    <w:p w14:paraId="556205A0" w14:textId="77777777" w:rsidR="00B37B3B" w:rsidRPr="00C85AE5" w:rsidRDefault="00B37B3B" w:rsidP="00A13935">
      <w:pPr>
        <w:framePr w:w="11055" w:hSpace="187" w:vSpace="187" w:wrap="notBeside" w:vAnchor="text" w:hAnchor="page" w:x="684" w:y="-699"/>
        <w:jc w:val="center"/>
        <w:rPr>
          <w:b/>
          <w:bCs/>
          <w:sz w:val="32"/>
          <w:szCs w:val="32"/>
        </w:rPr>
      </w:pPr>
    </w:p>
    <w:p w14:paraId="2C7EC064" w14:textId="6BDABC07" w:rsidR="00B37B3B" w:rsidRDefault="00B37B3B" w:rsidP="00A13935">
      <w:pPr>
        <w:framePr w:w="11055" w:hSpace="187" w:vSpace="187" w:wrap="notBeside" w:vAnchor="text" w:hAnchor="page" w:x="684" w:y="-699"/>
        <w:jc w:val="center"/>
        <w:rPr>
          <w:sz w:val="28"/>
          <w:szCs w:val="28"/>
        </w:rPr>
      </w:pPr>
      <w:r w:rsidRPr="00272873">
        <w:rPr>
          <w:sz w:val="28"/>
          <w:szCs w:val="28"/>
        </w:rPr>
        <w:t xml:space="preserve">Prof. </w:t>
      </w:r>
      <w:r w:rsidRPr="00B37B3B">
        <w:rPr>
          <w:sz w:val="28"/>
          <w:szCs w:val="28"/>
        </w:rPr>
        <w:t xml:space="preserve">Sheela </w:t>
      </w:r>
      <w:proofErr w:type="spellStart"/>
      <w:r w:rsidRPr="00B37B3B">
        <w:rPr>
          <w:sz w:val="28"/>
          <w:szCs w:val="28"/>
        </w:rPr>
        <w:t>Chinchmalatpure</w:t>
      </w:r>
      <w:proofErr w:type="spellEnd"/>
      <w:r w:rsidRPr="00272873">
        <w:rPr>
          <w:sz w:val="28"/>
          <w:szCs w:val="28"/>
        </w:rPr>
        <w:t xml:space="preserve">, </w:t>
      </w:r>
      <w:r>
        <w:rPr>
          <w:sz w:val="28"/>
          <w:szCs w:val="28"/>
        </w:rPr>
        <w:t xml:space="preserve">Anurag </w:t>
      </w:r>
      <w:r w:rsidR="003A18A3">
        <w:rPr>
          <w:sz w:val="28"/>
          <w:szCs w:val="28"/>
        </w:rPr>
        <w:t>Raut</w:t>
      </w:r>
      <w:r w:rsidRPr="00272873">
        <w:rPr>
          <w:sz w:val="28"/>
          <w:szCs w:val="28"/>
        </w:rPr>
        <w:t xml:space="preserve">, </w:t>
      </w:r>
      <w:r w:rsidR="003A18A3">
        <w:rPr>
          <w:sz w:val="28"/>
          <w:szCs w:val="28"/>
        </w:rPr>
        <w:t>Ridham Anand</w:t>
      </w:r>
      <w:r w:rsidRPr="00272873">
        <w:rPr>
          <w:sz w:val="28"/>
          <w:szCs w:val="28"/>
        </w:rPr>
        <w:t xml:space="preserve">, </w:t>
      </w:r>
      <w:proofErr w:type="spellStart"/>
      <w:r w:rsidR="003A18A3">
        <w:rPr>
          <w:sz w:val="28"/>
          <w:szCs w:val="28"/>
        </w:rPr>
        <w:t>Rimaz</w:t>
      </w:r>
      <w:proofErr w:type="spellEnd"/>
      <w:r w:rsidR="003A18A3">
        <w:rPr>
          <w:sz w:val="28"/>
          <w:szCs w:val="28"/>
        </w:rPr>
        <w:t xml:space="preserve"> </w:t>
      </w:r>
      <w:proofErr w:type="spellStart"/>
      <w:r w:rsidR="003A18A3">
        <w:rPr>
          <w:sz w:val="28"/>
          <w:szCs w:val="28"/>
        </w:rPr>
        <w:t>Bhaldar</w:t>
      </w:r>
      <w:proofErr w:type="spellEnd"/>
      <w:r w:rsidR="003A18A3">
        <w:rPr>
          <w:sz w:val="28"/>
          <w:szCs w:val="28"/>
        </w:rPr>
        <w:t xml:space="preserve">, </w:t>
      </w:r>
      <w:r w:rsidRPr="00272873">
        <w:rPr>
          <w:sz w:val="28"/>
          <w:szCs w:val="28"/>
        </w:rPr>
        <w:t>Rohan Khanna</w:t>
      </w:r>
    </w:p>
    <w:p w14:paraId="731CD9FF" w14:textId="77777777" w:rsidR="003A18A3" w:rsidRPr="00C85AE5" w:rsidRDefault="003A18A3" w:rsidP="00A13935">
      <w:pPr>
        <w:framePr w:w="11055" w:hSpace="187" w:vSpace="187" w:wrap="notBeside" w:vAnchor="text" w:hAnchor="page" w:x="684" w:y="-699"/>
        <w:jc w:val="center"/>
        <w:rPr>
          <w:b/>
          <w:bCs/>
          <w:sz w:val="32"/>
          <w:szCs w:val="32"/>
        </w:rPr>
      </w:pPr>
    </w:p>
    <w:p w14:paraId="5502D1CA" w14:textId="77777777" w:rsidR="00B37B3B" w:rsidRDefault="00B37B3B" w:rsidP="00A13935">
      <w:pPr>
        <w:framePr w:w="11055" w:hSpace="187" w:vSpace="187" w:wrap="notBeside" w:vAnchor="text" w:hAnchor="page" w:x="684" w:y="-699"/>
        <w:jc w:val="center"/>
        <w:rPr>
          <w:b/>
          <w:bCs/>
        </w:rPr>
      </w:pPr>
      <w:r w:rsidRPr="00F335A3">
        <w:rPr>
          <w:b/>
          <w:bCs/>
          <w:sz w:val="22"/>
          <w:szCs w:val="22"/>
        </w:rPr>
        <w:t>Vishwakarma Institute of Technology, Pune, 411037, Maharashtra, India</w:t>
      </w:r>
    </w:p>
    <w:p w14:paraId="683716A2" w14:textId="6523A949" w:rsidR="00B37B3B" w:rsidRDefault="00B37B3B" w:rsidP="008212E4">
      <w:pPr>
        <w:pStyle w:val="Authors"/>
        <w:framePr w:w="11055" w:wrap="notBeside" w:x="684" w:y="-699"/>
        <w:jc w:val="both"/>
        <w:rPr>
          <w:color w:val="FF0000"/>
        </w:rPr>
      </w:pPr>
    </w:p>
    <w:bookmarkEnd w:id="0"/>
    <w:p w14:paraId="426E2448" w14:textId="13C74F62" w:rsidR="009D7280" w:rsidRDefault="009D7280" w:rsidP="008212E4">
      <w:pPr>
        <w:pStyle w:val="Text"/>
        <w:ind w:firstLine="0"/>
        <w:rPr>
          <w:sz w:val="2"/>
          <w:szCs w:val="18"/>
        </w:rPr>
      </w:pPr>
      <w:r>
        <w:rPr>
          <w:sz w:val="2"/>
          <w:szCs w:val="18"/>
        </w:rPr>
        <w:footnoteReference w:customMarkFollows="1" w:id="2"/>
        <w:sym w:font="Symbol" w:char="F020"/>
      </w:r>
    </w:p>
    <w:p w14:paraId="6C2F70C5" w14:textId="509FC91D" w:rsidR="00DE054F" w:rsidRPr="00DC7E34" w:rsidRDefault="009D7280" w:rsidP="00DC7E34">
      <w:pPr>
        <w:adjustRightInd w:val="0"/>
        <w:jc w:val="both"/>
        <w:rPr>
          <w:sz w:val="24"/>
          <w:szCs w:val="24"/>
        </w:rPr>
      </w:pPr>
      <w:r w:rsidRPr="00B21D9E">
        <w:rPr>
          <w:b/>
          <w:bCs/>
          <w:i/>
          <w:iCs/>
          <w:sz w:val="24"/>
          <w:szCs w:val="24"/>
        </w:rPr>
        <w:t>Abstract</w:t>
      </w:r>
      <w:r w:rsidR="00F0071E" w:rsidRPr="0093158B">
        <w:rPr>
          <w:i/>
          <w:iCs/>
          <w:sz w:val="24"/>
          <w:szCs w:val="24"/>
        </w:rPr>
        <w:t xml:space="preserve"> </w:t>
      </w:r>
      <w:r w:rsidR="0093158B" w:rsidRPr="0093158B">
        <w:rPr>
          <w:i/>
          <w:iCs/>
          <w:sz w:val="24"/>
          <w:szCs w:val="24"/>
        </w:rPr>
        <w:t>—</w:t>
      </w:r>
      <w:bookmarkStart w:id="1" w:name="_Hlk161855903"/>
      <w:r w:rsidR="00DC7E34">
        <w:rPr>
          <w:sz w:val="24"/>
          <w:szCs w:val="24"/>
        </w:rPr>
        <w:t xml:space="preserve"> </w:t>
      </w:r>
      <w:r w:rsidR="00CA31B5" w:rsidRPr="00CA31B5">
        <w:rPr>
          <w:sz w:val="24"/>
          <w:szCs w:val="24"/>
          <w:lang w:val="en-IN"/>
        </w:rPr>
        <w:t xml:space="preserve">Customer loyalty is important for the continued existence of business in general and, particularly for large exhibitions and events, because of the difficulty involved in ensuring the attendees visit all the stands. On the other hand, such traditional methods as research and observation analysis are usually insufficient, prone to errors, and devoid of implementing insights in practice. The project proposes a solution in the form of an IoT-based real-time customer binding system and an advanced analytical oversight based on </w:t>
      </w:r>
      <w:proofErr w:type="spellStart"/>
      <w:r w:rsidR="00CA31B5" w:rsidRPr="00CA31B5">
        <w:rPr>
          <w:sz w:val="24"/>
          <w:szCs w:val="24"/>
          <w:lang w:val="en-IN"/>
        </w:rPr>
        <w:t>Langchain</w:t>
      </w:r>
      <w:proofErr w:type="spellEnd"/>
      <w:r w:rsidR="00CA31B5" w:rsidRPr="00CA31B5">
        <w:rPr>
          <w:sz w:val="24"/>
          <w:szCs w:val="24"/>
          <w:lang w:val="en-IN"/>
        </w:rPr>
        <w:t xml:space="preserve"> and </w:t>
      </w:r>
      <w:proofErr w:type="spellStart"/>
      <w:r w:rsidR="00CA31B5" w:rsidRPr="00CA31B5">
        <w:rPr>
          <w:sz w:val="24"/>
          <w:szCs w:val="24"/>
          <w:lang w:val="en-IN"/>
        </w:rPr>
        <w:t>Langgraph</w:t>
      </w:r>
      <w:proofErr w:type="spellEnd"/>
      <w:r w:rsidR="00CA31B5" w:rsidRPr="00CA31B5">
        <w:rPr>
          <w:sz w:val="24"/>
          <w:szCs w:val="24"/>
          <w:lang w:val="en-IN"/>
        </w:rPr>
        <w:t xml:space="preserve"> for intelligent data processing and decision-making. Such insights are processed in cloud-based analytics so that the companies can </w:t>
      </w:r>
      <w:proofErr w:type="spellStart"/>
      <w:r w:rsidR="00CA31B5" w:rsidRPr="00CA31B5">
        <w:rPr>
          <w:sz w:val="24"/>
          <w:szCs w:val="24"/>
          <w:lang w:val="en-IN"/>
        </w:rPr>
        <w:t>analyze</w:t>
      </w:r>
      <w:proofErr w:type="spellEnd"/>
      <w:r w:rsidR="00CA31B5" w:rsidRPr="00CA31B5">
        <w:rPr>
          <w:sz w:val="24"/>
          <w:szCs w:val="24"/>
          <w:lang w:val="en-IN"/>
        </w:rPr>
        <w:t xml:space="preserve"> engagement metrics and effectively optimize stand layout. Chatbots built with the help of </w:t>
      </w:r>
      <w:proofErr w:type="spellStart"/>
      <w:r w:rsidR="00CA31B5" w:rsidRPr="00CA31B5">
        <w:rPr>
          <w:sz w:val="24"/>
          <w:szCs w:val="24"/>
          <w:lang w:val="en-IN"/>
        </w:rPr>
        <w:t>Latchain</w:t>
      </w:r>
      <w:proofErr w:type="spellEnd"/>
      <w:r w:rsidR="00CA31B5" w:rsidRPr="00CA31B5">
        <w:rPr>
          <w:sz w:val="24"/>
          <w:szCs w:val="24"/>
          <w:lang w:val="en-IN"/>
        </w:rPr>
        <w:t xml:space="preserve"> and </w:t>
      </w:r>
      <w:proofErr w:type="spellStart"/>
      <w:r w:rsidR="00CA31B5" w:rsidRPr="00CA31B5">
        <w:rPr>
          <w:sz w:val="24"/>
          <w:szCs w:val="24"/>
          <w:lang w:val="en-IN"/>
        </w:rPr>
        <w:t>Langgraph</w:t>
      </w:r>
      <w:proofErr w:type="spellEnd"/>
      <w:r w:rsidR="00CA31B5" w:rsidRPr="00CA31B5">
        <w:rPr>
          <w:sz w:val="24"/>
          <w:szCs w:val="24"/>
          <w:lang w:val="en-IN"/>
        </w:rPr>
        <w:t xml:space="preserve">, equipped with an AI mechanism, allow interesting groups to easily inquire about the data and get </w:t>
      </w:r>
      <w:r w:rsidR="008D6830" w:rsidRPr="00CA31B5">
        <w:rPr>
          <w:sz w:val="24"/>
          <w:szCs w:val="24"/>
          <w:lang w:val="en-IN"/>
        </w:rPr>
        <w:t>implementation able</w:t>
      </w:r>
      <w:r w:rsidR="00CA31B5" w:rsidRPr="00CA31B5">
        <w:rPr>
          <w:sz w:val="24"/>
          <w:szCs w:val="24"/>
          <w:lang w:val="en-IN"/>
        </w:rPr>
        <w:t xml:space="preserve"> recommendations without requiring in-depth technical knowledge. Built to be scalable and easy to deliver, it complies with industry demands for AI-operated optimization and customer experience.</w:t>
      </w:r>
    </w:p>
    <w:p w14:paraId="319F3983" w14:textId="77777777" w:rsidR="00CA31B5" w:rsidRDefault="00CA31B5" w:rsidP="008212E4">
      <w:pPr>
        <w:jc w:val="both"/>
        <w:rPr>
          <w:sz w:val="24"/>
          <w:szCs w:val="24"/>
          <w:lang w:val="en-IN"/>
        </w:rPr>
      </w:pPr>
    </w:p>
    <w:p w14:paraId="02A0344F" w14:textId="436890E2" w:rsidR="003A18A3" w:rsidRDefault="0094207E" w:rsidP="008212E4">
      <w:pPr>
        <w:jc w:val="both"/>
        <w:rPr>
          <w:sz w:val="24"/>
          <w:szCs w:val="24"/>
        </w:rPr>
      </w:pPr>
      <w:r w:rsidRPr="00DF4125">
        <w:rPr>
          <w:b/>
          <w:bCs/>
          <w:i/>
          <w:iCs/>
          <w:sz w:val="24"/>
          <w:szCs w:val="24"/>
        </w:rPr>
        <w:t>Key</w:t>
      </w:r>
      <w:r w:rsidR="00D54E32" w:rsidRPr="00DF4125">
        <w:rPr>
          <w:b/>
          <w:bCs/>
          <w:i/>
          <w:iCs/>
          <w:sz w:val="24"/>
          <w:szCs w:val="24"/>
        </w:rPr>
        <w:t xml:space="preserve"> </w:t>
      </w:r>
      <w:r w:rsidRPr="00DF4125">
        <w:rPr>
          <w:b/>
          <w:bCs/>
          <w:i/>
          <w:iCs/>
          <w:sz w:val="24"/>
          <w:szCs w:val="24"/>
        </w:rPr>
        <w:t>words:</w:t>
      </w:r>
      <w:r w:rsidR="00FF36E3">
        <w:rPr>
          <w:b/>
          <w:bCs/>
          <w:i/>
          <w:iCs/>
          <w:sz w:val="24"/>
          <w:szCs w:val="24"/>
        </w:rPr>
        <w:t xml:space="preserve"> </w:t>
      </w:r>
      <w:bookmarkEnd w:id="1"/>
      <w:r w:rsidR="003A18A3" w:rsidRPr="003A18A3">
        <w:rPr>
          <w:sz w:val="24"/>
          <w:szCs w:val="24"/>
        </w:rPr>
        <w:t xml:space="preserve">Customer Retention, Real-Time Tracking, Nordic BLE 4.0, ESP32, </w:t>
      </w:r>
      <w:proofErr w:type="spellStart"/>
      <w:r w:rsidR="003A18A3" w:rsidRPr="003A18A3">
        <w:rPr>
          <w:sz w:val="24"/>
          <w:szCs w:val="24"/>
        </w:rPr>
        <w:t>LangChain</w:t>
      </w:r>
      <w:proofErr w:type="spellEnd"/>
      <w:r w:rsidR="003A18A3" w:rsidRPr="003A18A3">
        <w:rPr>
          <w:sz w:val="24"/>
          <w:szCs w:val="24"/>
        </w:rPr>
        <w:t xml:space="preserve">, </w:t>
      </w:r>
      <w:proofErr w:type="spellStart"/>
      <w:r w:rsidR="003A18A3" w:rsidRPr="003A18A3">
        <w:rPr>
          <w:sz w:val="24"/>
          <w:szCs w:val="24"/>
        </w:rPr>
        <w:t>LangGraph</w:t>
      </w:r>
      <w:proofErr w:type="spellEnd"/>
      <w:r w:rsidR="003A18A3" w:rsidRPr="003A18A3">
        <w:rPr>
          <w:sz w:val="24"/>
          <w:szCs w:val="24"/>
        </w:rPr>
        <w:t>, Cloud Analytics, AI Chatbot, Wearable Devices, Booth Sensors, Data-Driven Insights, Visitor Engagement, AI-Powered Analysis</w:t>
      </w:r>
    </w:p>
    <w:p w14:paraId="7BF8F924" w14:textId="208BA599" w:rsidR="009D7280" w:rsidRPr="00DE054F" w:rsidRDefault="009D7280" w:rsidP="00B57FA2">
      <w:pPr>
        <w:pStyle w:val="Heading1"/>
        <w:rPr>
          <w:b/>
          <w:bCs/>
          <w:i/>
          <w:iCs/>
          <w:smallCaps w:val="0"/>
          <w:kern w:val="0"/>
          <w:sz w:val="24"/>
          <w:szCs w:val="24"/>
        </w:rPr>
      </w:pPr>
      <w:r w:rsidRPr="00DE054F">
        <w:rPr>
          <w:b/>
          <w:bCs/>
          <w:i/>
          <w:iCs/>
          <w:smallCaps w:val="0"/>
          <w:kern w:val="0"/>
          <w:sz w:val="24"/>
          <w:szCs w:val="24"/>
        </w:rPr>
        <w:t>I</w:t>
      </w:r>
      <w:r w:rsidR="005528EF" w:rsidRPr="00DE054F">
        <w:rPr>
          <w:b/>
          <w:bCs/>
          <w:i/>
          <w:iCs/>
          <w:smallCaps w:val="0"/>
          <w:kern w:val="0"/>
          <w:sz w:val="24"/>
          <w:szCs w:val="24"/>
        </w:rPr>
        <w:t>ntroduction</w:t>
      </w:r>
    </w:p>
    <w:p w14:paraId="7563FA8F" w14:textId="1A978582" w:rsidR="00083FE8" w:rsidRPr="00DE4CD9" w:rsidRDefault="00CA31B5" w:rsidP="008212E4">
      <w:pPr>
        <w:adjustRightInd w:val="0"/>
        <w:jc w:val="both"/>
        <w:rPr>
          <w:sz w:val="24"/>
          <w:szCs w:val="24"/>
        </w:rPr>
      </w:pPr>
      <w:r w:rsidRPr="00CA31B5">
        <w:rPr>
          <w:sz w:val="24"/>
          <w:szCs w:val="24"/>
          <w:lang w:val="en-IN"/>
        </w:rPr>
        <w:t xml:space="preserve">Customer loyalty plays an important role in long-lasting success in trade fairs and events in today's competitive business environment. Hence, knowledge about the pattern of engagement of the visitors becomes a part of the optimization process with respect to stand layout, product placement, and marketing strategies. However, traditional techniques, be it manual inquiry, casual investigation, RFID detection, or thermal imaging, rarely accomplish real-time knowledge or reasonable data in general. The project proposes an IoT-based loyalty and analytics system with real-time customer constraints and advanced analytics. The technology monitors visitor interactivity and engagement within stands using an ESP32 microcontroller with a Nordic BLE 4.0 chip integrated to track movement patterns through portable devices and, eventually, commodity stands for seamless data collection and transmission. Such real-time knowledge processing loads on to cloud-based analytics to provide the company with a more in-depth understanding of consumer </w:t>
      </w:r>
      <w:r w:rsidR="008D6830" w:rsidRPr="00CA31B5">
        <w:rPr>
          <w:sz w:val="24"/>
          <w:szCs w:val="24"/>
          <w:lang w:val="en-IN"/>
        </w:rPr>
        <w:t>behaviour</w:t>
      </w:r>
      <w:r w:rsidRPr="00CA31B5">
        <w:rPr>
          <w:sz w:val="24"/>
          <w:szCs w:val="24"/>
          <w:lang w:val="en-IN"/>
        </w:rPr>
        <w:t xml:space="preserve">. Built with </w:t>
      </w:r>
      <w:proofErr w:type="spellStart"/>
      <w:r w:rsidRPr="00CA31B5">
        <w:rPr>
          <w:sz w:val="24"/>
          <w:szCs w:val="24"/>
          <w:lang w:val="en-IN"/>
        </w:rPr>
        <w:t>La</w:t>
      </w:r>
      <w:r w:rsidR="008D6830">
        <w:rPr>
          <w:sz w:val="24"/>
          <w:szCs w:val="24"/>
          <w:lang w:val="en-IN"/>
        </w:rPr>
        <w:t>ng</w:t>
      </w:r>
      <w:r w:rsidR="003D5890">
        <w:rPr>
          <w:sz w:val="24"/>
          <w:szCs w:val="24"/>
          <w:lang w:val="en-IN"/>
        </w:rPr>
        <w:t>C</w:t>
      </w:r>
      <w:r w:rsidRPr="00CA31B5">
        <w:rPr>
          <w:sz w:val="24"/>
          <w:szCs w:val="24"/>
          <w:lang w:val="en-IN"/>
        </w:rPr>
        <w:t>hain</w:t>
      </w:r>
      <w:proofErr w:type="spellEnd"/>
      <w:r w:rsidRPr="00CA31B5">
        <w:rPr>
          <w:sz w:val="24"/>
          <w:szCs w:val="24"/>
          <w:lang w:val="en-IN"/>
        </w:rPr>
        <w:t xml:space="preserve"> and </w:t>
      </w:r>
      <w:proofErr w:type="spellStart"/>
      <w:r w:rsidRPr="00CA31B5">
        <w:rPr>
          <w:sz w:val="24"/>
          <w:szCs w:val="24"/>
          <w:lang w:val="en-IN"/>
        </w:rPr>
        <w:t>Lang</w:t>
      </w:r>
      <w:r w:rsidR="003D5890">
        <w:rPr>
          <w:sz w:val="24"/>
          <w:szCs w:val="24"/>
          <w:lang w:val="en-IN"/>
        </w:rPr>
        <w:t>G</w:t>
      </w:r>
      <w:r w:rsidRPr="00CA31B5">
        <w:rPr>
          <w:sz w:val="24"/>
          <w:szCs w:val="24"/>
          <w:lang w:val="en-IN"/>
        </w:rPr>
        <w:t>raph</w:t>
      </w:r>
      <w:proofErr w:type="spellEnd"/>
      <w:r w:rsidRPr="00CA31B5">
        <w:rPr>
          <w:sz w:val="24"/>
          <w:szCs w:val="24"/>
          <w:lang w:val="en-IN"/>
        </w:rPr>
        <w:t>, A</w:t>
      </w:r>
      <w:r w:rsidR="003D5890">
        <w:rPr>
          <w:sz w:val="24"/>
          <w:szCs w:val="24"/>
          <w:lang w:val="en-IN"/>
        </w:rPr>
        <w:t>I enabled</w:t>
      </w:r>
      <w:r w:rsidRPr="00CA31B5">
        <w:rPr>
          <w:sz w:val="24"/>
          <w:szCs w:val="24"/>
          <w:lang w:val="en-IN"/>
        </w:rPr>
        <w:t xml:space="preserve"> Chat Bot allows the dynamic query of data and easy access to insights without any specialized technical knowledge. The solution proposed is scalable and efficient, and developed in accordance with the modern-day customer loyalty strategies</w:t>
      </w:r>
      <w:r w:rsidR="00DE054F" w:rsidRPr="00DE054F">
        <w:rPr>
          <w:sz w:val="24"/>
          <w:szCs w:val="24"/>
          <w:lang w:val="en-IN"/>
        </w:rPr>
        <w:t>.</w:t>
      </w:r>
    </w:p>
    <w:p w14:paraId="0658E0D9" w14:textId="013502CC" w:rsidR="007C5272" w:rsidRPr="003241EB" w:rsidRDefault="007C5272" w:rsidP="00B57FA2">
      <w:pPr>
        <w:pStyle w:val="Heading1"/>
        <w:rPr>
          <w:b/>
          <w:bCs/>
          <w:i/>
          <w:iCs/>
          <w:smallCaps w:val="0"/>
          <w:kern w:val="0"/>
          <w:sz w:val="24"/>
          <w:szCs w:val="24"/>
        </w:rPr>
      </w:pPr>
      <w:bookmarkStart w:id="2" w:name="_Hlk161856236"/>
      <w:r w:rsidRPr="003241EB">
        <w:rPr>
          <w:b/>
          <w:bCs/>
          <w:i/>
          <w:iCs/>
          <w:smallCaps w:val="0"/>
          <w:kern w:val="0"/>
          <w:sz w:val="24"/>
          <w:szCs w:val="24"/>
        </w:rPr>
        <w:t>Methodology</w:t>
      </w:r>
    </w:p>
    <w:p w14:paraId="500AB02D" w14:textId="55A5C50D" w:rsidR="00FB1088" w:rsidRDefault="00FB1088" w:rsidP="008212E4">
      <w:pPr>
        <w:jc w:val="both"/>
        <w:rPr>
          <w:sz w:val="24"/>
          <w:szCs w:val="24"/>
          <w:lang w:val="en-IN" w:eastAsia="en-IN"/>
        </w:rPr>
      </w:pPr>
      <w:r w:rsidRPr="00FB1088">
        <w:rPr>
          <w:sz w:val="24"/>
          <w:szCs w:val="24"/>
          <w:lang w:val="en-IN" w:eastAsia="en-IN"/>
        </w:rPr>
        <w:t xml:space="preserve">The proposed system for </w:t>
      </w:r>
      <w:r w:rsidR="007F1FB3">
        <w:rPr>
          <w:sz w:val="24"/>
          <w:szCs w:val="24"/>
          <w:lang w:val="en-IN" w:eastAsia="en-IN"/>
        </w:rPr>
        <w:t>tracking</w:t>
      </w:r>
      <w:r w:rsidRPr="00FB1088">
        <w:rPr>
          <w:sz w:val="24"/>
          <w:szCs w:val="24"/>
          <w:lang w:val="en-IN" w:eastAsia="en-IN"/>
        </w:rPr>
        <w:t xml:space="preserve"> and </w:t>
      </w:r>
      <w:proofErr w:type="spellStart"/>
      <w:r w:rsidRPr="00FB1088">
        <w:rPr>
          <w:sz w:val="24"/>
          <w:szCs w:val="24"/>
          <w:lang w:val="en-IN" w:eastAsia="en-IN"/>
        </w:rPr>
        <w:t>analyzing</w:t>
      </w:r>
      <w:proofErr w:type="spellEnd"/>
      <w:r w:rsidRPr="00FB1088">
        <w:rPr>
          <w:sz w:val="24"/>
          <w:szCs w:val="24"/>
          <w:lang w:val="en-IN" w:eastAsia="en-IN"/>
        </w:rPr>
        <w:t xml:space="preserve"> </w:t>
      </w:r>
      <w:r w:rsidR="007F1FB3">
        <w:rPr>
          <w:sz w:val="24"/>
          <w:szCs w:val="24"/>
          <w:lang w:val="en-IN" w:eastAsia="en-IN"/>
        </w:rPr>
        <w:t>customer retention</w:t>
      </w:r>
      <w:r w:rsidRPr="00FB1088">
        <w:rPr>
          <w:sz w:val="24"/>
          <w:szCs w:val="24"/>
          <w:lang w:val="en-IN" w:eastAsia="en-IN"/>
        </w:rPr>
        <w:t xml:space="preserve"> integrates a Bluetooth Low Energy (BLE) wearable device, an ESP32-based edge computing unit, and a real-time data transmission pipeline to monitor visitor movement efficiently.</w:t>
      </w:r>
    </w:p>
    <w:p w14:paraId="409E0B7C" w14:textId="1E4D0D2D" w:rsidR="00B634F7" w:rsidRDefault="00B634F7" w:rsidP="008212E4">
      <w:pPr>
        <w:jc w:val="both"/>
        <w:rPr>
          <w:sz w:val="24"/>
          <w:szCs w:val="24"/>
          <w:lang w:val="en-IN" w:eastAsia="en-IN"/>
        </w:rPr>
      </w:pPr>
    </w:p>
    <w:p w14:paraId="3D070773" w14:textId="7993E08C" w:rsidR="00B634F7" w:rsidRDefault="00B634F7" w:rsidP="008212E4">
      <w:pPr>
        <w:jc w:val="both"/>
        <w:rPr>
          <w:b/>
          <w:bCs/>
          <w:sz w:val="24"/>
          <w:szCs w:val="24"/>
          <w:lang w:val="en-IN" w:eastAsia="en-IN"/>
        </w:rPr>
      </w:pPr>
      <w:r w:rsidRPr="00B634F7">
        <w:rPr>
          <w:b/>
          <w:bCs/>
          <w:sz w:val="24"/>
          <w:szCs w:val="24"/>
          <w:lang w:val="en-IN" w:eastAsia="en-IN"/>
        </w:rPr>
        <w:t>A. System Components and Architecture</w:t>
      </w:r>
    </w:p>
    <w:p w14:paraId="3A917C23" w14:textId="77777777" w:rsidR="004D2C56" w:rsidRDefault="004D2C56" w:rsidP="008212E4">
      <w:pPr>
        <w:jc w:val="both"/>
        <w:rPr>
          <w:b/>
          <w:bCs/>
          <w:sz w:val="24"/>
          <w:szCs w:val="24"/>
          <w:lang w:val="en-IN" w:eastAsia="en-IN"/>
        </w:rPr>
      </w:pPr>
    </w:p>
    <w:p w14:paraId="7AA50BE5" w14:textId="44EF2D4D" w:rsidR="004D2C56" w:rsidRPr="007D2B0B" w:rsidRDefault="007D2B0B" w:rsidP="007D2B0B">
      <w:pPr>
        <w:jc w:val="both"/>
        <w:rPr>
          <w:b/>
          <w:bCs/>
          <w:sz w:val="24"/>
          <w:szCs w:val="24"/>
          <w:lang w:val="en-IN" w:eastAsia="en-IN"/>
        </w:rPr>
      </w:pPr>
      <w:r>
        <w:rPr>
          <w:b/>
          <w:bCs/>
          <w:sz w:val="24"/>
          <w:szCs w:val="24"/>
          <w:lang w:val="en-IN" w:eastAsia="en-IN"/>
        </w:rPr>
        <w:t xml:space="preserve">1.  </w:t>
      </w:r>
      <w:r w:rsidR="004D2C56" w:rsidRPr="007D2B0B">
        <w:rPr>
          <w:b/>
          <w:bCs/>
          <w:sz w:val="24"/>
          <w:szCs w:val="24"/>
          <w:lang w:val="en-IN" w:eastAsia="en-IN"/>
        </w:rPr>
        <w:t>Proposed System Architecture</w:t>
      </w:r>
    </w:p>
    <w:p w14:paraId="286DED2B" w14:textId="77777777" w:rsidR="004D2C56" w:rsidRDefault="004D2C56" w:rsidP="007D2B0B">
      <w:pPr>
        <w:pStyle w:val="NormalWeb"/>
      </w:pPr>
      <w:r w:rsidRPr="00B57FA2">
        <w:t xml:space="preserve">The system architecture comprises </w:t>
      </w:r>
      <w:r w:rsidRPr="00B57FA2">
        <w:rPr>
          <w:rStyle w:val="Strong"/>
          <w:b w:val="0"/>
          <w:bCs w:val="0"/>
        </w:rPr>
        <w:t>wearable devices, fixed booth devices, a backend powered by AI, and a real-time analytics dashboard</w:t>
      </w:r>
      <w:r w:rsidRPr="00B57FA2">
        <w:t xml:space="preserve">. It </w:t>
      </w:r>
      <w:r w:rsidRPr="00B57FA2">
        <w:lastRenderedPageBreak/>
        <w:t xml:space="preserve">enables </w:t>
      </w:r>
      <w:r w:rsidRPr="00B57FA2">
        <w:rPr>
          <w:rStyle w:val="Strong"/>
          <w:b w:val="0"/>
          <w:bCs w:val="0"/>
        </w:rPr>
        <w:t>crowd movement tracking, engagement analysis, and intelligent insights</w:t>
      </w:r>
      <w:r>
        <w:t xml:space="preserve"> for exhibitions.</w:t>
      </w:r>
    </w:p>
    <w:p w14:paraId="24015971" w14:textId="77777777" w:rsidR="004D2C56" w:rsidRPr="004D2C56" w:rsidRDefault="004D2C56" w:rsidP="004D2C56">
      <w:pPr>
        <w:ind w:left="360"/>
        <w:jc w:val="both"/>
        <w:rPr>
          <w:b/>
          <w:bCs/>
          <w:sz w:val="24"/>
          <w:szCs w:val="24"/>
          <w:lang w:val="en-IN" w:eastAsia="en-IN"/>
        </w:rPr>
      </w:pPr>
    </w:p>
    <w:p w14:paraId="70943665" w14:textId="391A5AB0" w:rsidR="00DB0B88" w:rsidRDefault="00B634F7" w:rsidP="008212E4">
      <w:pPr>
        <w:jc w:val="both"/>
        <w:rPr>
          <w:rFonts w:ascii="Arial" w:hAnsi="Arial" w:cs="Arial"/>
          <w:b/>
          <w:bCs/>
          <w:noProof/>
          <w:color w:val="000000"/>
          <w:sz w:val="34"/>
          <w:szCs w:val="34"/>
          <w:bdr w:val="none" w:sz="0" w:space="0" w:color="auto" w:frame="1"/>
        </w:rPr>
      </w:pPr>
      <w:r>
        <w:rPr>
          <w:rFonts w:ascii="Arial" w:hAnsi="Arial" w:cs="Arial"/>
          <w:b/>
          <w:bCs/>
          <w:noProof/>
          <w:color w:val="000000"/>
          <w:sz w:val="34"/>
          <w:szCs w:val="34"/>
          <w:bdr w:val="none" w:sz="0" w:space="0" w:color="auto" w:frame="1"/>
        </w:rPr>
        <w:drawing>
          <wp:inline distT="0" distB="0" distL="0" distR="0" wp14:anchorId="20ABAAAA" wp14:editId="2AD90EDB">
            <wp:extent cx="3200400" cy="2520950"/>
            <wp:effectExtent l="0" t="0" r="0" b="0"/>
            <wp:docPr id="93104365" name="Picture 1" descr="A diagram of a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4365" name="Picture 1" descr="A diagram of a software development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520950"/>
                    </a:xfrm>
                    <a:prstGeom prst="rect">
                      <a:avLst/>
                    </a:prstGeom>
                    <a:noFill/>
                    <a:ln>
                      <a:noFill/>
                    </a:ln>
                  </pic:spPr>
                </pic:pic>
              </a:graphicData>
            </a:graphic>
          </wp:inline>
        </w:drawing>
      </w:r>
    </w:p>
    <w:p w14:paraId="71705CD0" w14:textId="77777777" w:rsidR="00A06075" w:rsidRPr="000F34B0" w:rsidRDefault="00A06075" w:rsidP="000A4EF8">
      <w:pPr>
        <w:jc w:val="center"/>
        <w:rPr>
          <w:i/>
          <w:iCs/>
          <w:noProof/>
          <w:color w:val="000000"/>
          <w:bdr w:val="none" w:sz="0" w:space="0" w:color="auto" w:frame="1"/>
        </w:rPr>
      </w:pPr>
    </w:p>
    <w:p w14:paraId="4BAE803B" w14:textId="6F8ECB4F" w:rsidR="00A06075" w:rsidRDefault="000A4EF8" w:rsidP="000A4EF8">
      <w:pPr>
        <w:jc w:val="center"/>
        <w:rPr>
          <w:i/>
          <w:iCs/>
          <w:noProof/>
          <w:color w:val="000000"/>
          <w:bdr w:val="none" w:sz="0" w:space="0" w:color="auto" w:frame="1"/>
        </w:rPr>
      </w:pPr>
      <w:r w:rsidRPr="000F34B0">
        <w:rPr>
          <w:i/>
          <w:iCs/>
          <w:noProof/>
          <w:color w:val="000000"/>
          <w:bdr w:val="none" w:sz="0" w:space="0" w:color="auto" w:frame="1"/>
        </w:rPr>
        <w:t>Fig.1 Proposed System Architecture</w:t>
      </w:r>
    </w:p>
    <w:p w14:paraId="0D7C81F4" w14:textId="77777777" w:rsidR="0012790F" w:rsidRDefault="0012790F" w:rsidP="000A4EF8">
      <w:pPr>
        <w:jc w:val="center"/>
        <w:rPr>
          <w:i/>
          <w:iCs/>
          <w:noProof/>
          <w:color w:val="000000"/>
          <w:bdr w:val="none" w:sz="0" w:space="0" w:color="auto" w:frame="1"/>
        </w:rPr>
      </w:pPr>
    </w:p>
    <w:p w14:paraId="753687B2" w14:textId="308BE252" w:rsidR="00742487" w:rsidRPr="00DC7E34" w:rsidRDefault="000F34B0" w:rsidP="00742487">
      <w:pPr>
        <w:jc w:val="both"/>
        <w:rPr>
          <w:noProof/>
          <w:color w:val="000000"/>
          <w:sz w:val="24"/>
          <w:szCs w:val="24"/>
          <w:bdr w:val="none" w:sz="0" w:space="0" w:color="auto" w:frame="1"/>
        </w:rPr>
      </w:pPr>
      <w:r w:rsidRPr="000F34B0">
        <w:rPr>
          <w:noProof/>
          <w:color w:val="000000"/>
          <w:sz w:val="24"/>
          <w:szCs w:val="24"/>
          <w:bdr w:val="none" w:sz="0" w:space="0" w:color="auto" w:frame="1"/>
        </w:rPr>
        <w:t>In Fig.1:</w:t>
      </w:r>
      <w:r w:rsidR="00DC7E34">
        <w:rPr>
          <w:noProof/>
          <w:color w:val="000000"/>
          <w:sz w:val="24"/>
          <w:szCs w:val="24"/>
          <w:bdr w:val="none" w:sz="0" w:space="0" w:color="auto" w:frame="1"/>
        </w:rPr>
        <w:t xml:space="preserve"> </w:t>
      </w:r>
      <w:r w:rsidR="00742487" w:rsidRPr="00742487">
        <w:rPr>
          <w:noProof/>
          <w:color w:val="000000"/>
          <w:sz w:val="24"/>
          <w:szCs w:val="24"/>
          <w:bdr w:val="none" w:sz="0" w:space="0" w:color="auto" w:frame="1"/>
          <w:lang w:val="en-IN"/>
        </w:rPr>
        <w:t>The proposed system architecture consists of four primary layers:</w:t>
      </w:r>
    </w:p>
    <w:p w14:paraId="56546540" w14:textId="77777777" w:rsidR="00742487" w:rsidRPr="00742487" w:rsidRDefault="00742487" w:rsidP="00742487">
      <w:pPr>
        <w:jc w:val="both"/>
        <w:rPr>
          <w:noProof/>
          <w:color w:val="000000"/>
          <w:sz w:val="24"/>
          <w:szCs w:val="24"/>
          <w:bdr w:val="none" w:sz="0" w:space="0" w:color="auto" w:frame="1"/>
          <w:lang w:val="en-IN"/>
        </w:rPr>
      </w:pPr>
    </w:p>
    <w:p w14:paraId="48009CE4" w14:textId="77777777" w:rsidR="00742487" w:rsidRDefault="00742487" w:rsidP="00D300ED">
      <w:pPr>
        <w:numPr>
          <w:ilvl w:val="0"/>
          <w:numId w:val="19"/>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Wearable Device Layer – Nordic BLE microcontroller-based devices transmit UUIDs, retention values, proximity data, and signal strength</w:t>
      </w:r>
      <w:r w:rsidRPr="00742487">
        <w:rPr>
          <w:noProof/>
          <w:color w:val="000000"/>
          <w:sz w:val="24"/>
          <w:szCs w:val="24"/>
          <w:bdr w:val="none" w:sz="0" w:space="0" w:color="auto" w:frame="1"/>
          <w:lang w:val="en-IN"/>
        </w:rPr>
        <w:t xml:space="preserve"> to detect visitor interactions with booths.</w:t>
      </w:r>
    </w:p>
    <w:p w14:paraId="39D45264" w14:textId="77777777" w:rsidR="00742487" w:rsidRPr="00742487" w:rsidRDefault="00742487" w:rsidP="00742487">
      <w:pPr>
        <w:ind w:left="720"/>
        <w:jc w:val="both"/>
        <w:rPr>
          <w:noProof/>
          <w:color w:val="000000"/>
          <w:sz w:val="24"/>
          <w:szCs w:val="24"/>
          <w:bdr w:val="none" w:sz="0" w:space="0" w:color="auto" w:frame="1"/>
          <w:lang w:val="en-IN"/>
        </w:rPr>
      </w:pPr>
    </w:p>
    <w:p w14:paraId="5A8FBFF4" w14:textId="77777777" w:rsidR="00742487" w:rsidRDefault="00742487" w:rsidP="00D300ED">
      <w:pPr>
        <w:numPr>
          <w:ilvl w:val="0"/>
          <w:numId w:val="19"/>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Fixed Booth Infrastructure – Each booth is equipped with ESP32 devices (Wi-Fi and Bluetooth modules) that receive wearable device signals and transmit data via a WebSocket-based real-time communication</w:t>
      </w:r>
      <w:r w:rsidRPr="00742487">
        <w:rPr>
          <w:noProof/>
          <w:color w:val="000000"/>
          <w:sz w:val="24"/>
          <w:szCs w:val="24"/>
          <w:bdr w:val="none" w:sz="0" w:space="0" w:color="auto" w:frame="1"/>
          <w:lang w:val="en-IN"/>
        </w:rPr>
        <w:t xml:space="preserve"> system.</w:t>
      </w:r>
    </w:p>
    <w:p w14:paraId="5CF0DDC0" w14:textId="77777777" w:rsidR="00742487" w:rsidRPr="00742487" w:rsidRDefault="00742487" w:rsidP="00742487">
      <w:pPr>
        <w:jc w:val="both"/>
        <w:rPr>
          <w:noProof/>
          <w:color w:val="000000"/>
          <w:sz w:val="24"/>
          <w:szCs w:val="24"/>
          <w:bdr w:val="none" w:sz="0" w:space="0" w:color="auto" w:frame="1"/>
          <w:lang w:val="en-IN"/>
        </w:rPr>
      </w:pPr>
    </w:p>
    <w:p w14:paraId="57C3C769" w14:textId="77777777" w:rsidR="00742487" w:rsidRDefault="00742487" w:rsidP="00D300ED">
      <w:pPr>
        <w:numPr>
          <w:ilvl w:val="0"/>
          <w:numId w:val="19"/>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AI-Powered Backend – A Flask-based backend integrates LangChain for AI-driven analytics, with MongoDB handling CRUD operations</w:t>
      </w:r>
      <w:r w:rsidRPr="00742487">
        <w:rPr>
          <w:noProof/>
          <w:color w:val="000000"/>
          <w:sz w:val="24"/>
          <w:szCs w:val="24"/>
          <w:bdr w:val="none" w:sz="0" w:space="0" w:color="auto" w:frame="1"/>
          <w:lang w:val="en-IN"/>
        </w:rPr>
        <w:t xml:space="preserve"> for visitor engagement tracking.</w:t>
      </w:r>
    </w:p>
    <w:p w14:paraId="62FE2CC4" w14:textId="77777777" w:rsidR="00742487" w:rsidRPr="00742487" w:rsidRDefault="00742487" w:rsidP="00742487">
      <w:pPr>
        <w:jc w:val="both"/>
        <w:rPr>
          <w:noProof/>
          <w:color w:val="000000"/>
          <w:sz w:val="24"/>
          <w:szCs w:val="24"/>
          <w:bdr w:val="none" w:sz="0" w:space="0" w:color="auto" w:frame="1"/>
          <w:lang w:val="en-IN"/>
        </w:rPr>
      </w:pPr>
    </w:p>
    <w:p w14:paraId="0CC5E3D6" w14:textId="77777777" w:rsidR="00742487" w:rsidRPr="00742487" w:rsidRDefault="00742487" w:rsidP="00D300ED">
      <w:pPr>
        <w:numPr>
          <w:ilvl w:val="0"/>
          <w:numId w:val="19"/>
        </w:numPr>
        <w:jc w:val="both"/>
        <w:rPr>
          <w:noProof/>
          <w:color w:val="000000"/>
          <w:sz w:val="24"/>
          <w:szCs w:val="24"/>
          <w:bdr w:val="none" w:sz="0" w:space="0" w:color="auto" w:frame="1"/>
          <w:lang w:val="en-IN"/>
        </w:rPr>
      </w:pPr>
      <w:r w:rsidRPr="00D0252A">
        <w:rPr>
          <w:noProof/>
          <w:color w:val="000000"/>
          <w:sz w:val="24"/>
          <w:szCs w:val="24"/>
          <w:bdr w:val="none" w:sz="0" w:space="0" w:color="auto" w:frame="1"/>
          <w:lang w:val="en-IN"/>
        </w:rPr>
        <w:t>Frontend &amp; Analytics Dashboard – The UI, built with React.js and Power BI, provides real-time visual analytics and supports a business executive-focused AI chatbot</w:t>
      </w:r>
      <w:r w:rsidRPr="00742487">
        <w:rPr>
          <w:noProof/>
          <w:color w:val="000000"/>
          <w:sz w:val="24"/>
          <w:szCs w:val="24"/>
          <w:bdr w:val="none" w:sz="0" w:space="0" w:color="auto" w:frame="1"/>
          <w:lang w:val="en-IN"/>
        </w:rPr>
        <w:t xml:space="preserve"> for insights.</w:t>
      </w:r>
    </w:p>
    <w:p w14:paraId="1EC2304F" w14:textId="77777777" w:rsidR="00742487" w:rsidRPr="00742487" w:rsidRDefault="00742487" w:rsidP="00742487">
      <w:pPr>
        <w:jc w:val="both"/>
        <w:rPr>
          <w:noProof/>
          <w:color w:val="000000"/>
          <w:sz w:val="24"/>
          <w:szCs w:val="24"/>
          <w:bdr w:val="none" w:sz="0" w:space="0" w:color="auto" w:frame="1"/>
          <w:lang w:val="en-IN"/>
        </w:rPr>
      </w:pPr>
      <w:r w:rsidRPr="00742487">
        <w:rPr>
          <w:noProof/>
          <w:color w:val="000000"/>
          <w:sz w:val="24"/>
          <w:szCs w:val="24"/>
          <w:bdr w:val="none" w:sz="0" w:space="0" w:color="auto" w:frame="1"/>
          <w:lang w:val="en-IN"/>
        </w:rPr>
        <w:t xml:space="preserve">This </w:t>
      </w:r>
      <w:r w:rsidRPr="00B57FA2">
        <w:rPr>
          <w:noProof/>
          <w:color w:val="000000"/>
          <w:sz w:val="24"/>
          <w:szCs w:val="24"/>
          <w:bdr w:val="none" w:sz="0" w:space="0" w:color="auto" w:frame="1"/>
          <w:lang w:val="en-IN"/>
        </w:rPr>
        <w:t>scalable, real-time framework facilitates intelligent visitor tracking and behavioral analysis</w:t>
      </w:r>
      <w:r w:rsidRPr="00742487">
        <w:rPr>
          <w:noProof/>
          <w:color w:val="000000"/>
          <w:sz w:val="24"/>
          <w:szCs w:val="24"/>
          <w:bdr w:val="none" w:sz="0" w:space="0" w:color="auto" w:frame="1"/>
          <w:lang w:val="en-IN"/>
        </w:rPr>
        <w:t xml:space="preserve"> in exhibitions.</w:t>
      </w:r>
    </w:p>
    <w:p w14:paraId="3FC11EAF" w14:textId="1EC8CEF5" w:rsidR="00DB0B88" w:rsidRDefault="00DB0B88" w:rsidP="008212E4">
      <w:pPr>
        <w:jc w:val="both"/>
        <w:rPr>
          <w:sz w:val="24"/>
          <w:szCs w:val="24"/>
          <w:lang w:val="en-IN" w:eastAsia="en-IN"/>
        </w:rPr>
      </w:pPr>
    </w:p>
    <w:p w14:paraId="630F2DFA" w14:textId="497580DE" w:rsidR="00FB1088" w:rsidRDefault="00FB1088" w:rsidP="008212E4">
      <w:pPr>
        <w:jc w:val="both"/>
        <w:rPr>
          <w:sz w:val="24"/>
          <w:szCs w:val="24"/>
          <w:lang w:val="en-IN" w:eastAsia="en-IN"/>
        </w:rPr>
      </w:pPr>
    </w:p>
    <w:p w14:paraId="693285EA" w14:textId="6F611400" w:rsidR="00DF2C01" w:rsidRPr="00D0252A" w:rsidRDefault="009D28E6" w:rsidP="008212E4">
      <w:pPr>
        <w:jc w:val="both"/>
        <w:rPr>
          <w:b/>
          <w:bCs/>
          <w:sz w:val="24"/>
          <w:szCs w:val="24"/>
          <w:lang w:val="en-IN" w:eastAsia="en-IN"/>
        </w:rPr>
      </w:pPr>
      <w:r>
        <w:rPr>
          <w:b/>
          <w:bCs/>
          <w:sz w:val="24"/>
          <w:szCs w:val="24"/>
          <w:lang w:eastAsia="en-IN"/>
        </w:rPr>
        <w:t>2</w:t>
      </w:r>
      <w:r w:rsidR="00F61FE2" w:rsidRPr="00D0252A">
        <w:rPr>
          <w:b/>
          <w:bCs/>
          <w:sz w:val="24"/>
          <w:szCs w:val="24"/>
          <w:lang w:eastAsia="en-IN"/>
        </w:rPr>
        <w:t>. Wearable BLE Device (Nordic Microcontroller)</w:t>
      </w:r>
    </w:p>
    <w:p w14:paraId="3888C15E" w14:textId="77777777" w:rsidR="00DF2C01" w:rsidRDefault="00DF2C01" w:rsidP="008212E4">
      <w:pPr>
        <w:jc w:val="both"/>
        <w:rPr>
          <w:sz w:val="24"/>
          <w:szCs w:val="24"/>
          <w:lang w:val="en-IN" w:eastAsia="en-IN"/>
        </w:rPr>
      </w:pPr>
    </w:p>
    <w:p w14:paraId="49BCF554" w14:textId="26382520" w:rsidR="00DF2C01" w:rsidRDefault="005F21ED" w:rsidP="008212E4">
      <w:pPr>
        <w:jc w:val="both"/>
        <w:rPr>
          <w:sz w:val="24"/>
          <w:szCs w:val="24"/>
          <w:lang w:eastAsia="en-IN"/>
        </w:rPr>
      </w:pPr>
      <w:r w:rsidRPr="005F21ED">
        <w:rPr>
          <w:sz w:val="24"/>
          <w:szCs w:val="24"/>
          <w:lang w:eastAsia="en-IN"/>
        </w:rPr>
        <w:t xml:space="preserve">Each visitor is equipped with a BLE-enabled wearable, developed using a </w:t>
      </w:r>
      <w:r w:rsidRPr="00D0252A">
        <w:rPr>
          <w:sz w:val="24"/>
          <w:szCs w:val="24"/>
          <w:lang w:eastAsia="en-IN"/>
        </w:rPr>
        <w:t>Nordic nRF52</w:t>
      </w:r>
      <w:r w:rsidR="002B2081" w:rsidRPr="00D0252A">
        <w:rPr>
          <w:sz w:val="24"/>
          <w:szCs w:val="24"/>
          <w:lang w:eastAsia="en-IN"/>
        </w:rPr>
        <w:t>840</w:t>
      </w:r>
      <w:r w:rsidRPr="00D0252A">
        <w:rPr>
          <w:sz w:val="24"/>
          <w:szCs w:val="24"/>
          <w:lang w:eastAsia="en-IN"/>
        </w:rPr>
        <w:t xml:space="preserve"> microcontroller</w:t>
      </w:r>
      <w:r w:rsidRPr="005F21ED">
        <w:rPr>
          <w:sz w:val="24"/>
          <w:szCs w:val="24"/>
          <w:lang w:eastAsia="en-IN"/>
        </w:rPr>
        <w:t>, which continuously advertises its presence to nearby ESP32-based receivers.</w:t>
      </w:r>
    </w:p>
    <w:p w14:paraId="1CFEC0D7" w14:textId="77777777" w:rsidR="002B2081" w:rsidRDefault="002B2081" w:rsidP="008212E4">
      <w:pPr>
        <w:jc w:val="both"/>
        <w:rPr>
          <w:sz w:val="24"/>
          <w:szCs w:val="24"/>
          <w:lang w:eastAsia="en-IN"/>
        </w:rPr>
      </w:pPr>
    </w:p>
    <w:p w14:paraId="5348B8A9" w14:textId="2BB41A72" w:rsidR="002B2081" w:rsidRPr="009D28E6" w:rsidRDefault="009D28E6" w:rsidP="003318A7">
      <w:pPr>
        <w:ind w:left="202"/>
        <w:jc w:val="both"/>
        <w:rPr>
          <w:b/>
          <w:bCs/>
          <w:sz w:val="24"/>
          <w:szCs w:val="24"/>
          <w:lang w:val="en-IN" w:eastAsia="en-IN"/>
        </w:rPr>
      </w:pPr>
      <w:r>
        <w:rPr>
          <w:b/>
          <w:bCs/>
          <w:sz w:val="24"/>
          <w:szCs w:val="24"/>
          <w:lang w:val="en-IN" w:eastAsia="en-IN"/>
        </w:rPr>
        <w:t xml:space="preserve">2.1 </w:t>
      </w:r>
      <w:r w:rsidR="002B2081" w:rsidRPr="009D28E6">
        <w:rPr>
          <w:b/>
          <w:bCs/>
          <w:sz w:val="24"/>
          <w:szCs w:val="24"/>
          <w:lang w:val="en-IN" w:eastAsia="en-IN"/>
        </w:rPr>
        <w:t>BLE Advertisement Parameters</w:t>
      </w:r>
    </w:p>
    <w:p w14:paraId="7C7AA780" w14:textId="77777777" w:rsidR="00311B3E" w:rsidRPr="00311B3E" w:rsidRDefault="00311B3E" w:rsidP="003318A7">
      <w:pPr>
        <w:pStyle w:val="ListParagraph"/>
        <w:ind w:left="1124"/>
        <w:jc w:val="both"/>
        <w:rPr>
          <w:b/>
          <w:bCs/>
          <w:sz w:val="24"/>
          <w:szCs w:val="24"/>
          <w:lang w:val="en-IN" w:eastAsia="en-IN"/>
        </w:rPr>
      </w:pPr>
    </w:p>
    <w:p w14:paraId="28758B20" w14:textId="68D95783" w:rsidR="00B841D9" w:rsidRPr="00B841D9" w:rsidRDefault="002B2081" w:rsidP="00D300ED">
      <w:pPr>
        <w:pStyle w:val="ListParagraph"/>
        <w:numPr>
          <w:ilvl w:val="0"/>
          <w:numId w:val="4"/>
        </w:numPr>
        <w:ind w:left="1124"/>
        <w:jc w:val="both"/>
        <w:rPr>
          <w:sz w:val="24"/>
          <w:szCs w:val="24"/>
          <w:lang w:eastAsia="en-IN"/>
        </w:rPr>
      </w:pPr>
      <w:r w:rsidRPr="00BB1AE8">
        <w:rPr>
          <w:sz w:val="24"/>
          <w:szCs w:val="24"/>
          <w:lang w:val="en-IN" w:eastAsia="en-IN"/>
        </w:rPr>
        <w:t>Transmission</w:t>
      </w:r>
      <w:r w:rsidRPr="00B841D9">
        <w:rPr>
          <w:b/>
          <w:bCs/>
          <w:sz w:val="24"/>
          <w:szCs w:val="24"/>
          <w:lang w:val="en-IN" w:eastAsia="en-IN"/>
        </w:rPr>
        <w:t xml:space="preserve"> </w:t>
      </w:r>
      <w:r w:rsidRPr="00BB1AE8">
        <w:rPr>
          <w:sz w:val="24"/>
          <w:szCs w:val="24"/>
          <w:lang w:val="en-IN" w:eastAsia="en-IN"/>
        </w:rPr>
        <w:t>Power</w:t>
      </w:r>
      <w:r w:rsidRPr="00B841D9">
        <w:rPr>
          <w:b/>
          <w:bCs/>
          <w:sz w:val="24"/>
          <w:szCs w:val="24"/>
          <w:lang w:val="en-IN" w:eastAsia="en-IN"/>
        </w:rPr>
        <w:t>:</w:t>
      </w:r>
      <w:r w:rsidRPr="00B841D9">
        <w:rPr>
          <w:sz w:val="24"/>
          <w:szCs w:val="24"/>
          <w:lang w:val="en-IN" w:eastAsia="en-IN"/>
        </w:rPr>
        <w:t xml:space="preserve"> </w:t>
      </w:r>
      <m:oMath>
        <m:sSub>
          <m:sSubPr>
            <m:ctrlPr>
              <w:rPr>
                <w:rFonts w:ascii="Cambria Math" w:hAnsi="Cambria Math"/>
                <w:i/>
                <w:sz w:val="24"/>
                <w:szCs w:val="24"/>
                <w:lang w:val="en-IN" w:eastAsia="en-IN"/>
              </w:rPr>
            </m:ctrlPr>
          </m:sSubPr>
          <m:e>
            <m:r>
              <w:rPr>
                <w:rFonts w:ascii="Cambria Math" w:hAnsi="Cambria Math"/>
                <w:sz w:val="24"/>
                <w:szCs w:val="24"/>
                <w:lang w:val="en-IN" w:eastAsia="en-IN"/>
              </w:rPr>
              <m:t>P</m:t>
            </m:r>
          </m:e>
          <m:sub>
            <m:r>
              <w:rPr>
                <w:rFonts w:ascii="Cambria Math" w:hAnsi="Cambria Math"/>
                <w:sz w:val="24"/>
                <w:szCs w:val="24"/>
                <w:lang w:val="en-IN" w:eastAsia="en-IN"/>
              </w:rPr>
              <m:t>tx</m:t>
            </m:r>
          </m:sub>
        </m:sSub>
      </m:oMath>
      <w:r w:rsidR="00C15EE5" w:rsidRPr="00B841D9">
        <w:rPr>
          <w:sz w:val="24"/>
          <w:szCs w:val="24"/>
          <w:lang w:val="en-IN" w:eastAsia="en-IN"/>
        </w:rPr>
        <w:t xml:space="preserve">= </w:t>
      </w:r>
      <m:oMath>
        <m:r>
          <w:rPr>
            <w:rFonts w:ascii="Cambria Math" w:hAnsi="Cambria Math"/>
            <w:sz w:val="24"/>
            <w:szCs w:val="24"/>
            <w:lang w:val="en-IN" w:eastAsia="en-IN"/>
          </w:rPr>
          <m:t>4 dBm</m:t>
        </m:r>
      </m:oMath>
      <w:r w:rsidR="00454AA1" w:rsidRPr="00B841D9">
        <w:rPr>
          <w:sz w:val="24"/>
          <w:szCs w:val="24"/>
          <w:lang w:val="en-IN" w:eastAsia="en-IN"/>
        </w:rPr>
        <w:t xml:space="preserve"> </w:t>
      </w:r>
    </w:p>
    <w:p w14:paraId="5E2C7D4A" w14:textId="5702FB75" w:rsidR="00094BB3" w:rsidRPr="00B841D9" w:rsidRDefault="00454AA1" w:rsidP="003318A7">
      <w:pPr>
        <w:pStyle w:val="ListParagraph"/>
        <w:ind w:left="1124"/>
        <w:jc w:val="both"/>
        <w:rPr>
          <w:sz w:val="24"/>
          <w:szCs w:val="24"/>
          <w:lang w:eastAsia="en-IN"/>
        </w:rPr>
      </w:pPr>
      <w:r w:rsidRPr="00B841D9">
        <w:rPr>
          <w:sz w:val="24"/>
          <w:szCs w:val="24"/>
          <w:lang w:eastAsia="en-IN"/>
        </w:rPr>
        <w:t xml:space="preserve">(set using </w:t>
      </w:r>
      <w:proofErr w:type="spellStart"/>
      <w:r w:rsidRPr="00B841D9">
        <w:rPr>
          <w:sz w:val="24"/>
          <w:szCs w:val="24"/>
          <w:lang w:eastAsia="en-IN"/>
        </w:rPr>
        <w:t>Bluefruit.setTxPower</w:t>
      </w:r>
      <w:proofErr w:type="spellEnd"/>
      <w:r w:rsidRPr="00B841D9">
        <w:rPr>
          <w:sz w:val="24"/>
          <w:szCs w:val="24"/>
          <w:lang w:eastAsia="en-IN"/>
        </w:rPr>
        <w:t>(4))</w:t>
      </w:r>
    </w:p>
    <w:p w14:paraId="537D1A1C" w14:textId="77777777" w:rsidR="00454AA1" w:rsidRDefault="00454AA1" w:rsidP="003318A7">
      <w:pPr>
        <w:ind w:left="764"/>
        <w:jc w:val="both"/>
        <w:rPr>
          <w:sz w:val="24"/>
          <w:szCs w:val="24"/>
          <w:lang w:val="en-IN" w:eastAsia="en-IN"/>
        </w:rPr>
      </w:pPr>
    </w:p>
    <w:p w14:paraId="2696CE06" w14:textId="77777777" w:rsidR="00DF298F" w:rsidRPr="00DF298F" w:rsidRDefault="00454AA1" w:rsidP="00D300ED">
      <w:pPr>
        <w:pStyle w:val="ListParagraph"/>
        <w:numPr>
          <w:ilvl w:val="0"/>
          <w:numId w:val="4"/>
        </w:numPr>
        <w:ind w:left="1124"/>
        <w:jc w:val="both"/>
        <w:rPr>
          <w:sz w:val="24"/>
          <w:szCs w:val="24"/>
          <w:lang w:eastAsia="en-IN"/>
        </w:rPr>
      </w:pPr>
      <w:r w:rsidRPr="00BB1AE8">
        <w:rPr>
          <w:sz w:val="24"/>
          <w:szCs w:val="24"/>
          <w:lang w:eastAsia="en-IN"/>
        </w:rPr>
        <w:t>Advertising</w:t>
      </w:r>
      <w:r w:rsidRPr="00B841D9">
        <w:rPr>
          <w:b/>
          <w:bCs/>
          <w:sz w:val="24"/>
          <w:szCs w:val="24"/>
          <w:lang w:eastAsia="en-IN"/>
        </w:rPr>
        <w:t xml:space="preserve"> </w:t>
      </w:r>
      <w:r w:rsidRPr="00BB1AE8">
        <w:rPr>
          <w:sz w:val="24"/>
          <w:szCs w:val="24"/>
          <w:lang w:eastAsia="en-IN"/>
        </w:rPr>
        <w:t>Interval</w:t>
      </w:r>
      <w:r w:rsidRPr="00B841D9">
        <w:rPr>
          <w:b/>
          <w:bCs/>
          <w:sz w:val="24"/>
          <w:szCs w:val="24"/>
          <w:lang w:eastAsia="en-IN"/>
        </w:rPr>
        <w:t xml:space="preserve">: </w:t>
      </w:r>
    </w:p>
    <w:p w14:paraId="212DAFEC" w14:textId="097E0A28" w:rsidR="00454AA1" w:rsidRPr="00B841D9" w:rsidRDefault="0031094E" w:rsidP="003318A7">
      <w:pPr>
        <w:pStyle w:val="ListParagraph"/>
        <w:ind w:left="1124"/>
        <w:jc w:val="both"/>
        <w:rPr>
          <w:sz w:val="24"/>
          <w:szCs w:val="24"/>
          <w:lang w:eastAsia="en-IN"/>
        </w:rPr>
      </w:pPr>
      <m:oMath>
        <m:sSub>
          <m:sSubPr>
            <m:ctrlPr>
              <w:rPr>
                <w:rFonts w:ascii="Cambria Math" w:hAnsi="Cambria Math"/>
                <w:i/>
                <w:sz w:val="24"/>
                <w:szCs w:val="24"/>
                <w:lang w:eastAsia="en-IN"/>
              </w:rPr>
            </m:ctrlPr>
          </m:sSubPr>
          <m:e>
            <m:r>
              <w:rPr>
                <w:rFonts w:ascii="Cambria Math" w:hAnsi="Cambria Math"/>
                <w:sz w:val="24"/>
                <w:szCs w:val="24"/>
                <w:lang w:eastAsia="en-IN"/>
              </w:rPr>
              <m:t>T</m:t>
            </m:r>
          </m:e>
          <m:sub>
            <m:r>
              <w:rPr>
                <w:rFonts w:ascii="Cambria Math" w:hAnsi="Cambria Math"/>
                <w:sz w:val="24"/>
                <w:szCs w:val="24"/>
                <w:lang w:eastAsia="en-IN"/>
              </w:rPr>
              <m:t>adv</m:t>
            </m:r>
          </m:sub>
        </m:sSub>
        <m:r>
          <w:rPr>
            <w:rFonts w:ascii="Cambria Math" w:hAnsi="Cambria Math"/>
            <w:sz w:val="24"/>
            <w:szCs w:val="24"/>
            <w:lang w:val="en-IN" w:eastAsia="en-IN"/>
          </w:rPr>
          <m:t xml:space="preserve">= </m:t>
        </m:r>
        <m:r>
          <w:rPr>
            <w:rFonts w:ascii="Cambria Math" w:hAnsi="Cambria Math"/>
            <w:sz w:val="24"/>
            <w:szCs w:val="24"/>
            <w:lang w:eastAsia="en-IN"/>
          </w:rPr>
          <m:t>[20,152.5]</m:t>
        </m:r>
      </m:oMath>
      <w:r w:rsidR="000D2F19" w:rsidRPr="00B841D9">
        <w:rPr>
          <w:sz w:val="24"/>
          <w:szCs w:val="24"/>
          <w:lang w:eastAsia="en-IN"/>
        </w:rPr>
        <w:t xml:space="preserve"> ms, (converted from (32, 244) * 0.625 ms</w:t>
      </w:r>
    </w:p>
    <w:p w14:paraId="75EB40BC" w14:textId="77777777" w:rsidR="000D2F19" w:rsidRDefault="000D2F19" w:rsidP="003318A7">
      <w:pPr>
        <w:ind w:left="764"/>
        <w:jc w:val="both"/>
        <w:rPr>
          <w:sz w:val="24"/>
          <w:szCs w:val="24"/>
          <w:lang w:val="en-IN" w:eastAsia="en-IN"/>
        </w:rPr>
      </w:pPr>
    </w:p>
    <w:p w14:paraId="48FA30DC" w14:textId="6770950B" w:rsidR="00DB392A" w:rsidRPr="00B841D9" w:rsidRDefault="000D2F19" w:rsidP="00D300ED">
      <w:pPr>
        <w:pStyle w:val="ListParagraph"/>
        <w:numPr>
          <w:ilvl w:val="0"/>
          <w:numId w:val="4"/>
        </w:numPr>
        <w:ind w:left="1124"/>
        <w:jc w:val="both"/>
        <w:rPr>
          <w:sz w:val="24"/>
          <w:szCs w:val="24"/>
          <w:lang w:eastAsia="en-IN"/>
        </w:rPr>
      </w:pPr>
      <w:r w:rsidRPr="00BB1AE8">
        <w:rPr>
          <w:sz w:val="24"/>
          <w:szCs w:val="24"/>
          <w:lang w:eastAsia="en-IN"/>
        </w:rPr>
        <w:t>Data Format</w:t>
      </w:r>
      <w:r w:rsidRPr="00B841D9">
        <w:rPr>
          <w:b/>
          <w:bCs/>
          <w:sz w:val="24"/>
          <w:szCs w:val="24"/>
          <w:lang w:eastAsia="en-IN"/>
        </w:rPr>
        <w:t>:</w:t>
      </w:r>
      <w:r w:rsidRPr="00B841D9">
        <w:rPr>
          <w:sz w:val="24"/>
          <w:szCs w:val="24"/>
          <w:lang w:eastAsia="en-IN"/>
        </w:rPr>
        <w:t xml:space="preserve"> Includes a </w:t>
      </w:r>
      <w:r w:rsidRPr="00BB1AE8">
        <w:rPr>
          <w:sz w:val="24"/>
          <w:szCs w:val="24"/>
          <w:lang w:eastAsia="en-IN"/>
        </w:rPr>
        <w:t>UUID</w:t>
      </w:r>
      <w:r w:rsidRPr="00B841D9">
        <w:rPr>
          <w:sz w:val="24"/>
          <w:szCs w:val="24"/>
          <w:lang w:eastAsia="en-IN"/>
        </w:rPr>
        <w:t>, device ID, and a counter</w:t>
      </w:r>
      <w:r w:rsidR="00B841D9" w:rsidRPr="00B841D9">
        <w:rPr>
          <w:sz w:val="24"/>
          <w:szCs w:val="24"/>
          <w:lang w:eastAsia="en-IN"/>
        </w:rPr>
        <w:t>.</w:t>
      </w:r>
    </w:p>
    <w:p w14:paraId="20B55452" w14:textId="77777777" w:rsidR="00B841D9" w:rsidRPr="00B841D9" w:rsidRDefault="00B841D9" w:rsidP="008212E4">
      <w:pPr>
        <w:jc w:val="both"/>
        <w:rPr>
          <w:sz w:val="24"/>
          <w:szCs w:val="24"/>
          <w:lang w:val="en-IN" w:eastAsia="en-IN"/>
        </w:rPr>
      </w:pPr>
    </w:p>
    <w:p w14:paraId="4FFE697D" w14:textId="0B787EA6" w:rsidR="00DB392A" w:rsidRPr="00DB392A" w:rsidRDefault="00DB392A" w:rsidP="008212E4">
      <w:pPr>
        <w:jc w:val="both"/>
        <w:rPr>
          <w:sz w:val="24"/>
          <w:szCs w:val="24"/>
          <w:lang w:val="en-IN" w:eastAsia="en-IN"/>
        </w:rPr>
      </w:pPr>
      <w:r w:rsidRPr="00DB392A">
        <w:rPr>
          <w:sz w:val="24"/>
          <w:szCs w:val="24"/>
          <w:lang w:eastAsia="en-IN"/>
        </w:rPr>
        <w:t xml:space="preserve">The device continuously transmits advertising packets containing a </w:t>
      </w:r>
      <w:r w:rsidRPr="00D0252A">
        <w:rPr>
          <w:sz w:val="24"/>
          <w:szCs w:val="24"/>
          <w:lang w:eastAsia="en-IN"/>
        </w:rPr>
        <w:t>custom BLE service UUID and a characteristic value. The transmit power is set at +4 dBm</w:t>
      </w:r>
      <w:r w:rsidRPr="00DB392A">
        <w:rPr>
          <w:sz w:val="24"/>
          <w:szCs w:val="24"/>
          <w:lang w:eastAsia="en-IN"/>
        </w:rPr>
        <w:t xml:space="preserve"> to maintain signal consistency.</w:t>
      </w:r>
    </w:p>
    <w:p w14:paraId="3E34F821" w14:textId="77777777" w:rsidR="002B2081" w:rsidRDefault="002B2081" w:rsidP="008212E4">
      <w:pPr>
        <w:jc w:val="both"/>
        <w:rPr>
          <w:sz w:val="24"/>
          <w:szCs w:val="24"/>
          <w:lang w:val="en-IN" w:eastAsia="en-IN"/>
        </w:rPr>
      </w:pPr>
    </w:p>
    <w:p w14:paraId="30AC02F6" w14:textId="3569549F" w:rsidR="00FB1088" w:rsidRPr="00FC4477" w:rsidRDefault="00FC4477" w:rsidP="008212E4">
      <w:pPr>
        <w:jc w:val="both"/>
        <w:rPr>
          <w:b/>
          <w:bCs/>
          <w:sz w:val="24"/>
          <w:szCs w:val="24"/>
          <w:lang w:eastAsia="en-IN"/>
        </w:rPr>
      </w:pPr>
      <w:r>
        <w:rPr>
          <w:b/>
          <w:bCs/>
          <w:sz w:val="24"/>
          <w:szCs w:val="24"/>
          <w:lang w:eastAsia="en-IN"/>
        </w:rPr>
        <w:t>3</w:t>
      </w:r>
      <w:r w:rsidR="008F2B93" w:rsidRPr="00FC4477">
        <w:rPr>
          <w:b/>
          <w:bCs/>
          <w:sz w:val="24"/>
          <w:szCs w:val="24"/>
          <w:lang w:eastAsia="en-IN"/>
        </w:rPr>
        <w:t>. ESP32-Based Booth Node</w:t>
      </w:r>
    </w:p>
    <w:p w14:paraId="01F2972F" w14:textId="77777777" w:rsidR="00F8029B" w:rsidRDefault="00F8029B" w:rsidP="008212E4">
      <w:pPr>
        <w:jc w:val="both"/>
        <w:rPr>
          <w:b/>
          <w:bCs/>
          <w:sz w:val="24"/>
          <w:szCs w:val="24"/>
          <w:lang w:eastAsia="en-IN"/>
        </w:rPr>
      </w:pPr>
    </w:p>
    <w:p w14:paraId="5EF7DA9B" w14:textId="3CE03F8B" w:rsidR="00897B8E" w:rsidRDefault="00897B8E" w:rsidP="008212E4">
      <w:pPr>
        <w:jc w:val="both"/>
        <w:rPr>
          <w:sz w:val="24"/>
          <w:szCs w:val="24"/>
          <w:lang w:val="en-IN" w:eastAsia="en-IN"/>
        </w:rPr>
      </w:pPr>
      <w:r w:rsidRPr="00897B8E">
        <w:rPr>
          <w:sz w:val="24"/>
          <w:szCs w:val="24"/>
          <w:lang w:val="en-IN" w:eastAsia="en-IN"/>
        </w:rPr>
        <w:t xml:space="preserve">Each booth is equipped with an ESP32 module configured to scan for BLE packets, compute real-time RSSI-based distance estimates, and log connection duration. The mathematical </w:t>
      </w:r>
      <w:r w:rsidR="009B7934" w:rsidRPr="00897B8E">
        <w:rPr>
          <w:sz w:val="24"/>
          <w:szCs w:val="24"/>
          <w:lang w:val="en-IN" w:eastAsia="en-IN"/>
        </w:rPr>
        <w:t>modelling</w:t>
      </w:r>
      <w:r w:rsidRPr="00897B8E">
        <w:rPr>
          <w:sz w:val="24"/>
          <w:szCs w:val="24"/>
          <w:lang w:val="en-IN" w:eastAsia="en-IN"/>
        </w:rPr>
        <w:t xml:space="preserve"> of RSSI-to-distance conversion and signal processing ensures robust localization.</w:t>
      </w:r>
    </w:p>
    <w:p w14:paraId="267DD159" w14:textId="77777777" w:rsidR="008212E4" w:rsidRDefault="008212E4" w:rsidP="008212E4">
      <w:pPr>
        <w:jc w:val="both"/>
        <w:rPr>
          <w:sz w:val="24"/>
          <w:szCs w:val="24"/>
          <w:lang w:val="en-IN" w:eastAsia="en-IN"/>
        </w:rPr>
      </w:pPr>
    </w:p>
    <w:p w14:paraId="7FE81126" w14:textId="47D8D2BF" w:rsidR="00D81FAE" w:rsidRDefault="00FC4477" w:rsidP="00095A5A">
      <w:pPr>
        <w:ind w:left="202"/>
        <w:jc w:val="both"/>
        <w:rPr>
          <w:b/>
          <w:bCs/>
          <w:sz w:val="24"/>
          <w:szCs w:val="24"/>
          <w:lang w:val="en-IN" w:eastAsia="en-IN"/>
        </w:rPr>
      </w:pPr>
      <w:r>
        <w:rPr>
          <w:b/>
          <w:bCs/>
          <w:sz w:val="24"/>
          <w:szCs w:val="24"/>
          <w:lang w:val="en-IN" w:eastAsia="en-IN"/>
        </w:rPr>
        <w:t>3</w:t>
      </w:r>
      <w:r w:rsidR="00D81FAE">
        <w:rPr>
          <w:b/>
          <w:bCs/>
          <w:sz w:val="24"/>
          <w:szCs w:val="24"/>
          <w:lang w:val="en-IN" w:eastAsia="en-IN"/>
        </w:rPr>
        <w:t xml:space="preserve">.1 </w:t>
      </w:r>
      <w:r w:rsidR="003330FC">
        <w:rPr>
          <w:b/>
          <w:bCs/>
          <w:sz w:val="24"/>
          <w:szCs w:val="24"/>
          <w:lang w:val="en-IN" w:eastAsia="en-IN"/>
        </w:rPr>
        <w:t xml:space="preserve">  </w:t>
      </w:r>
      <w:r w:rsidR="00D81FAE" w:rsidRPr="00D81FAE">
        <w:rPr>
          <w:b/>
          <w:bCs/>
          <w:sz w:val="24"/>
          <w:szCs w:val="24"/>
          <w:lang w:val="en-IN" w:eastAsia="en-IN"/>
        </w:rPr>
        <w:t>BLE Scanning &amp; Signal Processing</w:t>
      </w:r>
    </w:p>
    <w:p w14:paraId="1729AB11" w14:textId="77777777" w:rsidR="00676DEB" w:rsidRDefault="00676DEB" w:rsidP="00095A5A">
      <w:pPr>
        <w:ind w:left="202"/>
        <w:jc w:val="both"/>
        <w:rPr>
          <w:b/>
          <w:bCs/>
          <w:sz w:val="24"/>
          <w:szCs w:val="24"/>
          <w:lang w:val="en-IN" w:eastAsia="en-IN"/>
        </w:rPr>
      </w:pPr>
    </w:p>
    <w:p w14:paraId="444EF001" w14:textId="73276116" w:rsidR="00D81FAE" w:rsidRPr="00676DEB" w:rsidRDefault="00D81FAE" w:rsidP="00D300ED">
      <w:pPr>
        <w:pStyle w:val="ListParagraph"/>
        <w:numPr>
          <w:ilvl w:val="0"/>
          <w:numId w:val="4"/>
        </w:numPr>
        <w:ind w:left="922"/>
        <w:jc w:val="both"/>
        <w:rPr>
          <w:sz w:val="24"/>
          <w:szCs w:val="24"/>
          <w:lang w:val="en-IN" w:eastAsia="en-IN"/>
        </w:rPr>
      </w:pPr>
      <w:r w:rsidRPr="00676DEB">
        <w:rPr>
          <w:sz w:val="24"/>
          <w:szCs w:val="24"/>
          <w:lang w:val="en-IN" w:eastAsia="en-IN"/>
        </w:rPr>
        <w:t xml:space="preserve">ESP32 operates in active scanning mode, capturing BLE advertisements at 1-second intervals. </w:t>
      </w:r>
    </w:p>
    <w:p w14:paraId="235A3633" w14:textId="6C375CC3" w:rsidR="00D81FAE" w:rsidRPr="00676DEB" w:rsidRDefault="00D81FAE" w:rsidP="00D300ED">
      <w:pPr>
        <w:pStyle w:val="ListParagraph"/>
        <w:numPr>
          <w:ilvl w:val="0"/>
          <w:numId w:val="4"/>
        </w:numPr>
        <w:ind w:left="922"/>
        <w:jc w:val="both"/>
        <w:rPr>
          <w:sz w:val="24"/>
          <w:szCs w:val="24"/>
          <w:lang w:val="en-IN" w:eastAsia="en-IN"/>
        </w:rPr>
      </w:pPr>
      <w:r w:rsidRPr="00676DEB">
        <w:rPr>
          <w:sz w:val="24"/>
          <w:szCs w:val="24"/>
          <w:lang w:val="en-IN" w:eastAsia="en-IN"/>
        </w:rPr>
        <w:t xml:space="preserve">Only packets with the expected UUID signature are processed, filtering out noise from non-system devices. </w:t>
      </w:r>
    </w:p>
    <w:p w14:paraId="13ACB422" w14:textId="04808DE1" w:rsidR="00D81FAE" w:rsidRPr="00676DEB" w:rsidRDefault="00D81FAE" w:rsidP="00D300ED">
      <w:pPr>
        <w:pStyle w:val="ListParagraph"/>
        <w:numPr>
          <w:ilvl w:val="0"/>
          <w:numId w:val="4"/>
        </w:numPr>
        <w:ind w:left="922"/>
        <w:jc w:val="both"/>
        <w:rPr>
          <w:sz w:val="24"/>
          <w:szCs w:val="24"/>
          <w:lang w:val="en-IN" w:eastAsia="en-IN"/>
        </w:rPr>
      </w:pPr>
      <w:r w:rsidRPr="00676DEB">
        <w:rPr>
          <w:sz w:val="24"/>
          <w:szCs w:val="24"/>
          <w:lang w:val="en-IN" w:eastAsia="en-IN"/>
        </w:rPr>
        <w:t>The RSSI (</w:t>
      </w:r>
      <m:oMath>
        <m:r>
          <w:rPr>
            <w:rFonts w:ascii="Cambria Math" w:hAnsi="Cambria Math"/>
            <w:sz w:val="24"/>
            <w:szCs w:val="24"/>
            <w:lang w:val="en-IN" w:eastAsia="en-IN"/>
          </w:rPr>
          <m:t>Pr</m:t>
        </m:r>
      </m:oMath>
      <w:r w:rsidRPr="00676DEB">
        <w:rPr>
          <w:sz w:val="24"/>
          <w:szCs w:val="24"/>
          <w:lang w:val="en-IN" w:eastAsia="en-IN"/>
        </w:rPr>
        <w:t>​) values are extracted and recorded alongside timestamps.</w:t>
      </w:r>
    </w:p>
    <w:p w14:paraId="04E6DE7D" w14:textId="77777777" w:rsidR="00D81FAE" w:rsidRPr="00D81FAE" w:rsidRDefault="00D81FAE" w:rsidP="00D81FAE">
      <w:pPr>
        <w:ind w:left="720"/>
        <w:jc w:val="both"/>
        <w:rPr>
          <w:sz w:val="24"/>
          <w:szCs w:val="24"/>
          <w:lang w:val="en-IN" w:eastAsia="en-IN"/>
        </w:rPr>
      </w:pPr>
    </w:p>
    <w:p w14:paraId="300CE2DC" w14:textId="4BF03368" w:rsidR="003330FC" w:rsidRDefault="00FC4477" w:rsidP="00095A5A">
      <w:pPr>
        <w:ind w:left="202"/>
        <w:jc w:val="both"/>
        <w:rPr>
          <w:b/>
          <w:bCs/>
          <w:sz w:val="24"/>
          <w:szCs w:val="24"/>
          <w:lang w:val="en-IN" w:eastAsia="en-IN"/>
        </w:rPr>
      </w:pPr>
      <w:r>
        <w:rPr>
          <w:b/>
          <w:bCs/>
          <w:sz w:val="24"/>
          <w:szCs w:val="24"/>
          <w:lang w:val="en-IN" w:eastAsia="en-IN"/>
        </w:rPr>
        <w:t>3</w:t>
      </w:r>
      <w:r w:rsidR="003330FC">
        <w:rPr>
          <w:b/>
          <w:bCs/>
          <w:sz w:val="24"/>
          <w:szCs w:val="24"/>
          <w:lang w:val="en-IN" w:eastAsia="en-IN"/>
        </w:rPr>
        <w:t xml:space="preserve">.2 </w:t>
      </w:r>
      <w:r w:rsidR="003330FC" w:rsidRPr="003330FC">
        <w:rPr>
          <w:b/>
          <w:bCs/>
          <w:sz w:val="24"/>
          <w:szCs w:val="24"/>
          <w:lang w:val="en-IN" w:eastAsia="en-IN"/>
        </w:rPr>
        <w:t xml:space="preserve">RSSI-Based Distance Estimation &amp; </w:t>
      </w:r>
      <w:r w:rsidR="003330FC">
        <w:rPr>
          <w:b/>
          <w:bCs/>
          <w:sz w:val="24"/>
          <w:szCs w:val="24"/>
          <w:lang w:val="en-IN" w:eastAsia="en-IN"/>
        </w:rPr>
        <w:t xml:space="preserve">  </w:t>
      </w:r>
      <w:r w:rsidR="003330FC" w:rsidRPr="003330FC">
        <w:rPr>
          <w:b/>
          <w:bCs/>
          <w:sz w:val="24"/>
          <w:szCs w:val="24"/>
          <w:lang w:val="en-IN" w:eastAsia="en-IN"/>
        </w:rPr>
        <w:t>Thresholding</w:t>
      </w:r>
    </w:p>
    <w:p w14:paraId="2267188F" w14:textId="77777777" w:rsidR="003330FC" w:rsidRDefault="003330FC" w:rsidP="00095A5A">
      <w:pPr>
        <w:ind w:left="202"/>
        <w:jc w:val="both"/>
        <w:rPr>
          <w:b/>
          <w:bCs/>
          <w:sz w:val="24"/>
          <w:szCs w:val="24"/>
          <w:lang w:val="en-IN" w:eastAsia="en-IN"/>
        </w:rPr>
      </w:pPr>
    </w:p>
    <w:p w14:paraId="536EA8A5" w14:textId="2CDD5BC9" w:rsidR="00DB298B" w:rsidRDefault="00DB298B" w:rsidP="00095A5A">
      <w:pPr>
        <w:ind w:left="202"/>
        <w:jc w:val="both"/>
        <w:rPr>
          <w:sz w:val="24"/>
          <w:szCs w:val="24"/>
          <w:lang w:val="en-IN" w:eastAsia="en-IN"/>
        </w:rPr>
      </w:pPr>
      <w:r w:rsidRPr="00DB298B">
        <w:rPr>
          <w:sz w:val="24"/>
          <w:szCs w:val="24"/>
          <w:lang w:val="en-IN" w:eastAsia="en-IN"/>
        </w:rPr>
        <w:t>The system estimates the distance between the wearable and an ESP32 booth node using the log-distance path loss model</w:t>
      </w:r>
      <w:r w:rsidR="00F25819">
        <w:rPr>
          <w:sz w:val="24"/>
          <w:szCs w:val="24"/>
          <w:lang w:val="en-IN" w:eastAsia="en-IN"/>
        </w:rPr>
        <w:t xml:space="preserve"> (LDLPM)</w:t>
      </w:r>
      <w:r w:rsidRPr="00DB298B">
        <w:rPr>
          <w:sz w:val="24"/>
          <w:szCs w:val="24"/>
          <w:lang w:val="en-IN" w:eastAsia="en-IN"/>
        </w:rPr>
        <w:t>:</w:t>
      </w:r>
    </w:p>
    <w:p w14:paraId="4E713CC6" w14:textId="77777777" w:rsidR="00DB298B" w:rsidRDefault="00DB298B" w:rsidP="00095A5A">
      <w:pPr>
        <w:ind w:left="202"/>
        <w:jc w:val="both"/>
        <w:rPr>
          <w:sz w:val="24"/>
          <w:szCs w:val="24"/>
          <w:lang w:val="en-IN" w:eastAsia="en-IN"/>
        </w:rPr>
      </w:pPr>
    </w:p>
    <w:p w14:paraId="0EFE7A0E" w14:textId="2AC8C1C0" w:rsidR="00DB298B" w:rsidRPr="00DB298B" w:rsidRDefault="0031094E" w:rsidP="00095A5A">
      <w:pPr>
        <w:ind w:left="202"/>
        <w:jc w:val="both"/>
        <w:rPr>
          <w:sz w:val="24"/>
          <w:szCs w:val="24"/>
          <w:lang w:val="en-IN" w:eastAsia="en-IN"/>
        </w:rPr>
      </w:pPr>
      <m:oMathPara>
        <m:oMath>
          <m:sSub>
            <m:sSubPr>
              <m:ctrlPr>
                <w:rPr>
                  <w:rFonts w:ascii="Cambria Math" w:hAnsi="Cambria Math"/>
                  <w:i/>
                  <w:iCs/>
                  <w:sz w:val="24"/>
                  <w:szCs w:val="24"/>
                  <w:lang w:eastAsia="en-IN"/>
                </w:rPr>
              </m:ctrlPr>
            </m:sSubPr>
            <m:e>
              <m:r>
                <w:rPr>
                  <w:rFonts w:ascii="Cambria Math" w:hAnsi="Cambria Math"/>
                  <w:sz w:val="24"/>
                  <w:szCs w:val="24"/>
                  <w:lang w:eastAsia="en-IN"/>
                </w:rPr>
                <m:t>d</m:t>
              </m:r>
            </m:e>
            <m:sub>
              <m:r>
                <w:rPr>
                  <w:rFonts w:ascii="Cambria Math" w:hAnsi="Cambria Math"/>
                  <w:sz w:val="24"/>
                  <w:szCs w:val="24"/>
                  <w:lang w:eastAsia="en-IN"/>
                </w:rPr>
                <m:t>0</m:t>
              </m:r>
            </m:sub>
          </m:sSub>
          <m:r>
            <w:rPr>
              <w:rFonts w:ascii="Cambria Math" w:hAnsi="Cambria Math"/>
              <w:sz w:val="24"/>
              <w:szCs w:val="24"/>
              <w:lang w:eastAsia="en-IN"/>
            </w:rPr>
            <m:t>×</m:t>
          </m:r>
          <m:sSup>
            <m:sSupPr>
              <m:ctrlPr>
                <w:rPr>
                  <w:rFonts w:ascii="Cambria Math" w:hAnsi="Cambria Math"/>
                  <w:i/>
                  <w:sz w:val="24"/>
                  <w:szCs w:val="24"/>
                  <w:lang w:eastAsia="en-IN"/>
                </w:rPr>
              </m:ctrlPr>
            </m:sSupPr>
            <m:e>
              <m:r>
                <w:rPr>
                  <w:rFonts w:ascii="Cambria Math" w:hAnsi="Cambria Math"/>
                  <w:sz w:val="24"/>
                  <w:szCs w:val="24"/>
                  <w:lang w:eastAsia="en-IN"/>
                </w:rPr>
                <m:t>10</m:t>
              </m:r>
            </m:e>
            <m:sup>
              <m:f>
                <m:fPr>
                  <m:ctrlPr>
                    <w:rPr>
                      <w:rFonts w:ascii="Cambria Math" w:hAnsi="Cambria Math"/>
                      <w:i/>
                      <w:sz w:val="24"/>
                      <w:szCs w:val="24"/>
                      <w:lang w:eastAsia="en-IN"/>
                    </w:rPr>
                  </m:ctrlPr>
                </m:fPr>
                <m:num>
                  <m:sSub>
                    <m:sSubPr>
                      <m:ctrlPr>
                        <w:rPr>
                          <w:rFonts w:ascii="Cambria Math" w:hAnsi="Cambria Math"/>
                          <w:i/>
                          <w:sz w:val="24"/>
                          <w:szCs w:val="24"/>
                          <w:lang w:eastAsia="en-IN"/>
                        </w:rPr>
                      </m:ctrlPr>
                    </m:sSubPr>
                    <m:e>
                      <m:r>
                        <w:rPr>
                          <w:rFonts w:ascii="Cambria Math" w:hAnsi="Cambria Math"/>
                          <w:sz w:val="24"/>
                          <w:szCs w:val="24"/>
                          <w:lang w:eastAsia="en-IN"/>
                        </w:rPr>
                        <m:t>(</m:t>
                      </m:r>
                      <m:r>
                        <w:rPr>
                          <w:rFonts w:ascii="Cambria Math" w:hAnsi="Cambria Math"/>
                          <w:sz w:val="24"/>
                          <w:szCs w:val="24"/>
                          <w:lang w:eastAsia="en-IN"/>
                        </w:rPr>
                        <m:t>P</m:t>
                      </m:r>
                    </m:e>
                    <m:sub>
                      <m:sSub>
                        <m:sSubPr>
                          <m:ctrlPr>
                            <w:rPr>
                              <w:rFonts w:ascii="Cambria Math" w:hAnsi="Cambria Math"/>
                              <w:i/>
                              <w:sz w:val="24"/>
                              <w:szCs w:val="24"/>
                              <w:lang w:eastAsia="en-IN"/>
                            </w:rPr>
                          </m:ctrlPr>
                        </m:sSubPr>
                        <m:e>
                          <m:r>
                            <w:rPr>
                              <w:rFonts w:ascii="Cambria Math" w:hAnsi="Cambria Math"/>
                              <w:sz w:val="24"/>
                              <w:szCs w:val="24"/>
                              <w:lang w:eastAsia="en-IN"/>
                            </w:rPr>
                            <m:t>r</m:t>
                          </m:r>
                        </m:e>
                        <m:sub>
                          <m:r>
                            <w:rPr>
                              <w:rFonts w:ascii="Cambria Math" w:hAnsi="Cambria Math"/>
                              <w:sz w:val="24"/>
                              <w:szCs w:val="24"/>
                              <w:lang w:eastAsia="en-IN"/>
                            </w:rPr>
                            <m:t>0</m:t>
                          </m:r>
                        </m:sub>
                      </m:sSub>
                    </m:sub>
                  </m:sSub>
                  <m:r>
                    <w:rPr>
                      <w:rFonts w:ascii="Cambria Math" w:hAnsi="Cambria Math"/>
                      <w:sz w:val="24"/>
                      <w:szCs w:val="24"/>
                      <w:lang w:eastAsia="en-IN"/>
                    </w:rPr>
                    <m:t xml:space="preserve">- </m:t>
                  </m:r>
                  <m:sSub>
                    <m:sSubPr>
                      <m:ctrlPr>
                        <w:rPr>
                          <w:rFonts w:ascii="Cambria Math" w:hAnsi="Cambria Math"/>
                          <w:i/>
                          <w:sz w:val="24"/>
                          <w:szCs w:val="24"/>
                          <w:lang w:eastAsia="en-IN"/>
                        </w:rPr>
                      </m:ctrlPr>
                    </m:sSubPr>
                    <m:e>
                      <m:r>
                        <w:rPr>
                          <w:rFonts w:ascii="Cambria Math" w:hAnsi="Cambria Math"/>
                          <w:sz w:val="24"/>
                          <w:szCs w:val="24"/>
                          <w:lang w:eastAsia="en-IN"/>
                        </w:rPr>
                        <m:t>P</m:t>
                      </m:r>
                    </m:e>
                    <m:sub>
                      <m:r>
                        <w:rPr>
                          <w:rFonts w:ascii="Cambria Math" w:hAnsi="Cambria Math"/>
                          <w:sz w:val="24"/>
                          <w:szCs w:val="24"/>
                          <w:lang w:eastAsia="en-IN"/>
                        </w:rPr>
                        <m:t>r</m:t>
                      </m:r>
                    </m:sub>
                  </m:sSub>
                  <m:r>
                    <w:rPr>
                      <w:rFonts w:ascii="Cambria Math" w:hAnsi="Cambria Math"/>
                      <w:sz w:val="24"/>
                      <w:szCs w:val="24"/>
                      <w:lang w:eastAsia="en-IN"/>
                    </w:rPr>
                    <m:t>)</m:t>
                  </m:r>
                </m:num>
                <m:den>
                  <m:r>
                    <w:rPr>
                      <w:rFonts w:ascii="Cambria Math" w:hAnsi="Cambria Math"/>
                      <w:sz w:val="24"/>
                      <w:szCs w:val="24"/>
                      <w:lang w:eastAsia="en-IN"/>
                    </w:rPr>
                    <m:t>10</m:t>
                  </m:r>
                  <m:r>
                    <w:rPr>
                      <w:rFonts w:ascii="Cambria Math" w:hAnsi="Cambria Math"/>
                      <w:sz w:val="24"/>
                      <w:szCs w:val="24"/>
                      <w:lang w:eastAsia="en-IN"/>
                    </w:rPr>
                    <m:t>n</m:t>
                  </m:r>
                </m:den>
              </m:f>
            </m:sup>
          </m:sSup>
          <m:r>
            <w:rPr>
              <w:rFonts w:ascii="Cambria Math" w:hAnsi="Cambria Math"/>
              <w:sz w:val="24"/>
              <w:szCs w:val="24"/>
              <w:lang w:eastAsia="en-IN"/>
            </w:rPr>
            <m:t>​</m:t>
          </m:r>
        </m:oMath>
      </m:oMathPara>
    </w:p>
    <w:p w14:paraId="3284E153" w14:textId="7272A16D" w:rsidR="00304C8E" w:rsidRDefault="004B6066" w:rsidP="00095A5A">
      <w:pPr>
        <w:ind w:left="202"/>
        <w:jc w:val="both"/>
        <w:rPr>
          <w:sz w:val="24"/>
          <w:szCs w:val="24"/>
          <w:lang w:val="en-IN" w:eastAsia="en-IN"/>
        </w:rPr>
      </w:pPr>
      <w:r>
        <w:rPr>
          <w:sz w:val="24"/>
          <w:szCs w:val="24"/>
          <w:lang w:val="en-IN" w:eastAsia="en-IN"/>
        </w:rPr>
        <w:t xml:space="preserve">where: </w:t>
      </w:r>
    </w:p>
    <w:p w14:paraId="0CA8F42D" w14:textId="0CD5F86F" w:rsidR="004B6066" w:rsidRPr="009C2D6D" w:rsidRDefault="00840AD1" w:rsidP="00D300ED">
      <w:pPr>
        <w:pStyle w:val="NoSpacing"/>
        <w:numPr>
          <w:ilvl w:val="0"/>
          <w:numId w:val="13"/>
        </w:numPr>
        <w:ind w:left="922"/>
        <w:rPr>
          <w:sz w:val="22"/>
          <w:szCs w:val="22"/>
          <w:lang w:val="en-IN" w:eastAsia="en-IN"/>
        </w:rPr>
      </w:pPr>
      <m:oMath>
        <m:r>
          <w:rPr>
            <w:rFonts w:ascii="Cambria Math" w:hAnsi="Cambria Math"/>
            <w:sz w:val="22"/>
            <w:szCs w:val="22"/>
            <w:lang w:eastAsia="en-IN"/>
          </w:rPr>
          <m:t>d</m:t>
        </m:r>
        <m:r>
          <m:rPr>
            <m:sty m:val="p"/>
          </m:rPr>
          <w:rPr>
            <w:rFonts w:ascii="Cambria Math" w:hAnsi="Cambria Math"/>
            <w:sz w:val="22"/>
            <w:szCs w:val="22"/>
            <w:lang w:eastAsia="en-IN"/>
          </w:rPr>
          <m:t xml:space="preserve">= </m:t>
        </m:r>
        <m:r>
          <w:rPr>
            <w:rFonts w:ascii="Cambria Math" w:hAnsi="Cambria Math"/>
            <w:sz w:val="22"/>
            <w:szCs w:val="22"/>
            <w:lang w:eastAsia="en-IN"/>
          </w:rPr>
          <m:t>estimated</m:t>
        </m:r>
        <m:r>
          <m:rPr>
            <m:sty m:val="p"/>
          </m:rPr>
          <w:rPr>
            <w:rFonts w:ascii="Cambria Math" w:hAnsi="Cambria Math"/>
            <w:sz w:val="22"/>
            <w:szCs w:val="22"/>
            <w:lang w:eastAsia="en-IN"/>
          </w:rPr>
          <m:t xml:space="preserve"> </m:t>
        </m:r>
        <m:r>
          <w:rPr>
            <w:rFonts w:ascii="Cambria Math" w:hAnsi="Cambria Math"/>
            <w:sz w:val="22"/>
            <w:szCs w:val="22"/>
            <w:lang w:eastAsia="en-IN"/>
          </w:rPr>
          <m:t>distance</m:t>
        </m:r>
        <m:r>
          <m:rPr>
            <m:sty m:val="p"/>
          </m:rPr>
          <w:rPr>
            <w:rFonts w:ascii="Cambria Math" w:hAnsi="Cambria Math"/>
            <w:sz w:val="22"/>
            <w:szCs w:val="22"/>
            <w:lang w:eastAsia="en-IN"/>
          </w:rPr>
          <m:t xml:space="preserve"> (</m:t>
        </m:r>
        <m:r>
          <w:rPr>
            <w:rFonts w:ascii="Cambria Math" w:hAnsi="Cambria Math"/>
            <w:sz w:val="22"/>
            <w:szCs w:val="22"/>
            <w:lang w:eastAsia="en-IN"/>
          </w:rPr>
          <m:t>meters</m:t>
        </m:r>
        <m:r>
          <m:rPr>
            <m:sty m:val="p"/>
          </m:rPr>
          <w:rPr>
            <w:rFonts w:ascii="Cambria Math" w:hAnsi="Cambria Math"/>
            <w:sz w:val="22"/>
            <w:szCs w:val="22"/>
            <w:lang w:eastAsia="en-IN"/>
          </w:rPr>
          <m:t>)</m:t>
        </m:r>
      </m:oMath>
      <w:r w:rsidR="001C6AD5" w:rsidRPr="009C2D6D">
        <w:rPr>
          <w:sz w:val="22"/>
          <w:szCs w:val="22"/>
          <w:lang w:eastAsia="en-IN"/>
        </w:rPr>
        <w:t>.</w:t>
      </w:r>
    </w:p>
    <w:p w14:paraId="51E030D4" w14:textId="77777777" w:rsidR="0012628E" w:rsidRPr="009C2D6D" w:rsidRDefault="0012628E" w:rsidP="00095A5A">
      <w:pPr>
        <w:pStyle w:val="NoSpacing"/>
        <w:ind w:left="202"/>
        <w:rPr>
          <w:sz w:val="22"/>
          <w:szCs w:val="22"/>
          <w:lang w:val="en-IN" w:eastAsia="en-IN"/>
        </w:rPr>
      </w:pPr>
    </w:p>
    <w:p w14:paraId="13846B29" w14:textId="30F38267" w:rsidR="0012628E" w:rsidRPr="009C2D6D" w:rsidRDefault="0031094E" w:rsidP="00D300ED">
      <w:pPr>
        <w:pStyle w:val="NoSpacing"/>
        <w:numPr>
          <w:ilvl w:val="0"/>
          <w:numId w:val="13"/>
        </w:numPr>
        <w:ind w:left="922"/>
        <w:rPr>
          <w:sz w:val="22"/>
          <w:szCs w:val="22"/>
          <w:lang w:eastAsia="en-IN"/>
        </w:rPr>
      </w:pPr>
      <m:oMath>
        <m:sSub>
          <m:sSubPr>
            <m:ctrlPr>
              <w:rPr>
                <w:rFonts w:ascii="Cambria Math" w:hAnsi="Cambria Math"/>
                <w:sz w:val="22"/>
                <w:szCs w:val="22"/>
                <w:lang w:eastAsia="en-IN"/>
              </w:rPr>
            </m:ctrlPr>
          </m:sSubPr>
          <m:e>
            <m:r>
              <w:rPr>
                <w:rFonts w:ascii="Cambria Math" w:hAnsi="Cambria Math"/>
                <w:sz w:val="22"/>
                <w:szCs w:val="22"/>
                <w:lang w:eastAsia="en-IN"/>
              </w:rPr>
              <m:t>d</m:t>
            </m:r>
          </m:e>
          <m:sub>
            <m:r>
              <m:rPr>
                <m:sty m:val="p"/>
              </m:rPr>
              <w:rPr>
                <w:rFonts w:ascii="Cambria Math" w:hAnsi="Cambria Math"/>
                <w:sz w:val="22"/>
                <w:szCs w:val="22"/>
                <w:lang w:eastAsia="en-IN"/>
              </w:rPr>
              <m:t>0</m:t>
            </m:r>
          </m:sub>
        </m:sSub>
        <m:r>
          <m:rPr>
            <m:sty m:val="p"/>
          </m:rPr>
          <w:rPr>
            <w:rFonts w:ascii="Cambria Math" w:hAnsi="Cambria Math"/>
            <w:sz w:val="22"/>
            <w:szCs w:val="22"/>
            <w:lang w:eastAsia="en-IN"/>
          </w:rPr>
          <m:t xml:space="preserve">= </m:t>
        </m:r>
        <m:r>
          <w:rPr>
            <w:rFonts w:ascii="Cambria Math" w:hAnsi="Cambria Math"/>
            <w:sz w:val="22"/>
            <w:szCs w:val="22"/>
            <w:lang w:eastAsia="en-IN"/>
          </w:rPr>
          <m:t>reference</m:t>
        </m:r>
        <m:r>
          <m:rPr>
            <m:sty m:val="p"/>
          </m:rPr>
          <w:rPr>
            <w:rFonts w:ascii="Cambria Math" w:hAnsi="Cambria Math"/>
            <w:sz w:val="22"/>
            <w:szCs w:val="22"/>
            <w:lang w:eastAsia="en-IN"/>
          </w:rPr>
          <m:t xml:space="preserve"> </m:t>
        </m:r>
        <m:r>
          <w:rPr>
            <w:rFonts w:ascii="Cambria Math" w:hAnsi="Cambria Math"/>
            <w:sz w:val="22"/>
            <w:szCs w:val="22"/>
            <w:lang w:eastAsia="en-IN"/>
          </w:rPr>
          <m:t>distance</m:t>
        </m:r>
        <m:r>
          <m:rPr>
            <m:sty m:val="p"/>
          </m:rPr>
          <w:rPr>
            <w:rFonts w:ascii="Cambria Math" w:hAnsi="Cambria Math"/>
            <w:sz w:val="22"/>
            <w:szCs w:val="22"/>
            <w:lang w:eastAsia="en-IN"/>
          </w:rPr>
          <m:t xml:space="preserve"> (</m:t>
        </m:r>
        <m:r>
          <w:rPr>
            <w:rFonts w:ascii="Cambria Math" w:hAnsi="Cambria Math"/>
            <w:sz w:val="22"/>
            <w:szCs w:val="22"/>
            <w:lang w:eastAsia="en-IN"/>
          </w:rPr>
          <m:t>set</m:t>
        </m:r>
        <m:r>
          <m:rPr>
            <m:sty m:val="p"/>
          </m:rPr>
          <w:rPr>
            <w:rFonts w:ascii="Cambria Math" w:hAnsi="Cambria Math"/>
            <w:sz w:val="22"/>
            <w:szCs w:val="22"/>
            <w:lang w:eastAsia="en-IN"/>
          </w:rPr>
          <m:t xml:space="preserve"> </m:t>
        </m:r>
        <m:r>
          <w:rPr>
            <w:rFonts w:ascii="Cambria Math" w:hAnsi="Cambria Math"/>
            <w:sz w:val="22"/>
            <w:szCs w:val="22"/>
            <w:lang w:eastAsia="en-IN"/>
          </w:rPr>
          <m:t>to</m:t>
        </m:r>
        <m:r>
          <m:rPr>
            <m:sty m:val="p"/>
          </m:rPr>
          <w:rPr>
            <w:rFonts w:ascii="Cambria Math" w:hAnsi="Cambria Math"/>
            <w:sz w:val="22"/>
            <w:szCs w:val="22"/>
            <w:lang w:eastAsia="en-IN"/>
          </w:rPr>
          <m:t xml:space="preserve"> 0.2</m:t>
        </m:r>
        <m:r>
          <w:rPr>
            <w:rFonts w:ascii="Cambria Math" w:hAnsi="Cambria Math"/>
            <w:sz w:val="22"/>
            <w:szCs w:val="22"/>
            <w:lang w:eastAsia="en-IN"/>
          </w:rPr>
          <m:t>m</m:t>
        </m:r>
        <m:r>
          <m:rPr>
            <m:sty m:val="p"/>
          </m:rPr>
          <w:rPr>
            <w:rFonts w:ascii="Cambria Math" w:hAnsi="Cambria Math"/>
            <w:sz w:val="22"/>
            <w:szCs w:val="22"/>
            <w:lang w:eastAsia="en-IN"/>
          </w:rPr>
          <m:t>)</m:t>
        </m:r>
      </m:oMath>
      <w:r w:rsidR="001C6AD5" w:rsidRPr="009C2D6D">
        <w:rPr>
          <w:sz w:val="22"/>
          <w:szCs w:val="22"/>
          <w:lang w:eastAsia="en-IN"/>
        </w:rPr>
        <w:t>.</w:t>
      </w:r>
    </w:p>
    <w:p w14:paraId="1C2F5705" w14:textId="4D069461" w:rsidR="00452F48" w:rsidRPr="009C2D6D" w:rsidRDefault="0031094E" w:rsidP="00D300ED">
      <w:pPr>
        <w:pStyle w:val="NoSpacing"/>
        <w:numPr>
          <w:ilvl w:val="0"/>
          <w:numId w:val="13"/>
        </w:numPr>
        <w:ind w:left="922"/>
        <w:rPr>
          <w:sz w:val="22"/>
          <w:szCs w:val="22"/>
          <w:lang w:val="en-IN" w:eastAsia="en-IN"/>
        </w:rPr>
      </w:pPr>
      <m:oMath>
        <m:sSub>
          <m:sSubPr>
            <m:ctrlPr>
              <w:rPr>
                <w:rFonts w:ascii="Cambria Math" w:hAnsi="Cambria Math"/>
                <w:sz w:val="22"/>
                <w:szCs w:val="22"/>
                <w:lang w:eastAsia="en-IN"/>
              </w:rPr>
            </m:ctrlPr>
          </m:sSubPr>
          <m:e>
            <m:r>
              <w:rPr>
                <w:rFonts w:ascii="Cambria Math" w:hAnsi="Cambria Math"/>
                <w:sz w:val="22"/>
                <w:szCs w:val="22"/>
                <w:lang w:eastAsia="en-IN"/>
              </w:rPr>
              <m:t>P</m:t>
            </m:r>
          </m:e>
          <m:sub>
            <m:sSub>
              <m:sSubPr>
                <m:ctrlPr>
                  <w:rPr>
                    <w:rFonts w:ascii="Cambria Math" w:hAnsi="Cambria Math"/>
                    <w:sz w:val="22"/>
                    <w:szCs w:val="22"/>
                    <w:lang w:eastAsia="en-IN"/>
                  </w:rPr>
                </m:ctrlPr>
              </m:sSubPr>
              <m:e>
                <m:r>
                  <w:rPr>
                    <w:rFonts w:ascii="Cambria Math" w:hAnsi="Cambria Math"/>
                    <w:sz w:val="22"/>
                    <w:szCs w:val="22"/>
                    <w:lang w:eastAsia="en-IN"/>
                  </w:rPr>
                  <m:t>r</m:t>
                </m:r>
              </m:e>
              <m:sub>
                <m:r>
                  <m:rPr>
                    <m:sty m:val="p"/>
                  </m:rPr>
                  <w:rPr>
                    <w:rFonts w:ascii="Cambria Math" w:hAnsi="Cambria Math"/>
                    <w:sz w:val="22"/>
                    <w:szCs w:val="22"/>
                    <w:lang w:eastAsia="en-IN"/>
                  </w:rPr>
                  <m:t>0</m:t>
                </m:r>
              </m:sub>
            </m:sSub>
            <m:r>
              <m:rPr>
                <m:sty m:val="p"/>
              </m:rPr>
              <w:rPr>
                <w:rFonts w:ascii="Cambria Math" w:hAnsi="Cambria Math"/>
                <w:sz w:val="22"/>
                <w:szCs w:val="22"/>
                <w:lang w:eastAsia="en-IN"/>
              </w:rPr>
              <m:t xml:space="preserve"> </m:t>
            </m:r>
          </m:sub>
        </m:sSub>
        <m:r>
          <m:rPr>
            <m:sty m:val="p"/>
          </m:rPr>
          <w:rPr>
            <w:rFonts w:ascii="Cambria Math" w:hAnsi="Cambria Math"/>
            <w:sz w:val="22"/>
            <w:szCs w:val="22"/>
            <w:lang w:eastAsia="en-IN"/>
          </w:rPr>
          <m:t xml:space="preserve">=   RSSI at reference distance </m:t>
        </m:r>
        <m:d>
          <m:dPr>
            <m:ctrlPr>
              <w:rPr>
                <w:rFonts w:ascii="Cambria Math" w:hAnsi="Cambria Math"/>
                <w:sz w:val="22"/>
                <w:szCs w:val="22"/>
                <w:lang w:eastAsia="en-IN"/>
              </w:rPr>
            </m:ctrlPr>
          </m:dPr>
          <m:e>
            <m:r>
              <m:rPr>
                <m:sty m:val="p"/>
              </m:rPr>
              <w:rPr>
                <w:rFonts w:ascii="Cambria Math" w:hAnsi="Cambria Math"/>
                <w:sz w:val="22"/>
                <w:szCs w:val="22"/>
                <w:lang w:eastAsia="en-IN"/>
              </w:rPr>
              <m:t>-50 dBm at 0.2m</m:t>
            </m:r>
          </m:e>
        </m:d>
        <m:r>
          <m:rPr>
            <m:sty m:val="p"/>
          </m:rPr>
          <w:rPr>
            <w:rFonts w:ascii="Cambria Math" w:hAnsi="Cambria Math"/>
            <w:sz w:val="22"/>
            <w:szCs w:val="22"/>
            <w:lang w:eastAsia="en-IN"/>
          </w:rPr>
          <m:t xml:space="preserve">.  </m:t>
        </m:r>
      </m:oMath>
    </w:p>
    <w:p w14:paraId="3B6C7A33" w14:textId="07412D71" w:rsidR="0012628E" w:rsidRPr="009C2D6D" w:rsidRDefault="0031094E" w:rsidP="00D300ED">
      <w:pPr>
        <w:pStyle w:val="NoSpacing"/>
        <w:numPr>
          <w:ilvl w:val="0"/>
          <w:numId w:val="13"/>
        </w:numPr>
        <w:ind w:left="922"/>
        <w:rPr>
          <w:sz w:val="22"/>
          <w:szCs w:val="22"/>
          <w:lang w:val="en-IN" w:eastAsia="en-IN"/>
        </w:rPr>
      </w:pPr>
      <m:oMath>
        <m:sSub>
          <m:sSubPr>
            <m:ctrlPr>
              <w:rPr>
                <w:rFonts w:ascii="Cambria Math" w:hAnsi="Cambria Math"/>
                <w:sz w:val="22"/>
                <w:szCs w:val="22"/>
                <w:lang w:eastAsia="en-IN"/>
              </w:rPr>
            </m:ctrlPr>
          </m:sSubPr>
          <m:e>
            <m:r>
              <w:rPr>
                <w:rFonts w:ascii="Cambria Math" w:hAnsi="Cambria Math"/>
                <w:sz w:val="22"/>
                <w:szCs w:val="22"/>
                <w:lang w:eastAsia="en-IN"/>
              </w:rPr>
              <m:t>P</m:t>
            </m:r>
          </m:e>
          <m:sub>
            <m:r>
              <w:rPr>
                <w:rFonts w:ascii="Cambria Math" w:hAnsi="Cambria Math"/>
                <w:sz w:val="22"/>
                <w:szCs w:val="22"/>
                <w:lang w:eastAsia="en-IN"/>
              </w:rPr>
              <m:t>r</m:t>
            </m:r>
          </m:sub>
        </m:sSub>
        <m:r>
          <m:rPr>
            <m:sty m:val="p"/>
          </m:rPr>
          <w:rPr>
            <w:rFonts w:ascii="Cambria Math" w:hAnsi="Cambria Math"/>
            <w:sz w:val="22"/>
            <w:szCs w:val="22"/>
            <w:lang w:eastAsia="en-IN"/>
          </w:rPr>
          <m:t xml:space="preserve">= </m:t>
        </m:r>
        <m:r>
          <w:rPr>
            <w:rFonts w:ascii="Cambria Math" w:hAnsi="Cambria Math"/>
            <w:sz w:val="22"/>
            <w:szCs w:val="22"/>
            <w:lang w:eastAsia="en-IN"/>
          </w:rPr>
          <m:t>current</m:t>
        </m:r>
        <m:r>
          <m:rPr>
            <m:sty m:val="p"/>
          </m:rPr>
          <w:rPr>
            <w:rFonts w:ascii="Cambria Math" w:hAnsi="Cambria Math"/>
            <w:sz w:val="22"/>
            <w:szCs w:val="22"/>
            <w:lang w:eastAsia="en-IN"/>
          </w:rPr>
          <m:t xml:space="preserve"> </m:t>
        </m:r>
        <m:r>
          <w:rPr>
            <w:rFonts w:ascii="Cambria Math" w:hAnsi="Cambria Math"/>
            <w:sz w:val="22"/>
            <w:szCs w:val="22"/>
            <w:lang w:eastAsia="en-IN"/>
          </w:rPr>
          <m:t>measured</m:t>
        </m:r>
        <m:r>
          <m:rPr>
            <m:sty m:val="p"/>
          </m:rPr>
          <w:rPr>
            <w:rFonts w:ascii="Cambria Math" w:hAnsi="Cambria Math"/>
            <w:sz w:val="22"/>
            <w:szCs w:val="22"/>
            <w:lang w:eastAsia="en-IN"/>
          </w:rPr>
          <m:t xml:space="preserve"> </m:t>
        </m:r>
        <m:r>
          <w:rPr>
            <w:rFonts w:ascii="Cambria Math" w:hAnsi="Cambria Math"/>
            <w:sz w:val="22"/>
            <w:szCs w:val="22"/>
            <w:lang w:eastAsia="en-IN"/>
          </w:rPr>
          <m:t>RSSI</m:t>
        </m:r>
        <m:r>
          <m:rPr>
            <m:sty m:val="p"/>
          </m:rPr>
          <w:rPr>
            <w:rFonts w:ascii="Cambria Math" w:hAnsi="Cambria Math"/>
            <w:sz w:val="22"/>
            <w:szCs w:val="22"/>
            <w:lang w:eastAsia="en-IN"/>
          </w:rPr>
          <m:t xml:space="preserve"> (</m:t>
        </m:r>
        <m:r>
          <w:rPr>
            <w:rFonts w:ascii="Cambria Math" w:hAnsi="Cambria Math"/>
            <w:sz w:val="22"/>
            <w:szCs w:val="22"/>
            <w:lang w:eastAsia="en-IN"/>
          </w:rPr>
          <m:t>dBm</m:t>
        </m:r>
        <m:r>
          <m:rPr>
            <m:sty m:val="p"/>
          </m:rPr>
          <w:rPr>
            <w:rFonts w:ascii="Cambria Math" w:hAnsi="Cambria Math"/>
            <w:sz w:val="22"/>
            <w:szCs w:val="22"/>
            <w:lang w:eastAsia="en-IN"/>
          </w:rPr>
          <m:t>)</m:t>
        </m:r>
      </m:oMath>
      <w:r w:rsidR="001C6AD5" w:rsidRPr="009C2D6D">
        <w:rPr>
          <w:sz w:val="22"/>
          <w:szCs w:val="22"/>
          <w:lang w:eastAsia="en-IN"/>
        </w:rPr>
        <w:t>.</w:t>
      </w:r>
    </w:p>
    <w:p w14:paraId="286D9D93" w14:textId="5A023BBE" w:rsidR="0012628E" w:rsidRPr="009C2D6D" w:rsidRDefault="00840AD1" w:rsidP="00D300ED">
      <w:pPr>
        <w:pStyle w:val="NoSpacing"/>
        <w:numPr>
          <w:ilvl w:val="0"/>
          <w:numId w:val="13"/>
        </w:numPr>
        <w:ind w:left="922"/>
        <w:rPr>
          <w:sz w:val="22"/>
          <w:szCs w:val="22"/>
          <w:lang w:val="en-IN" w:eastAsia="en-IN"/>
        </w:rPr>
      </w:pPr>
      <m:oMath>
        <m:r>
          <w:rPr>
            <w:rFonts w:ascii="Cambria Math" w:hAnsi="Cambria Math"/>
            <w:sz w:val="22"/>
            <w:szCs w:val="22"/>
            <w:lang w:eastAsia="en-IN"/>
          </w:rPr>
          <m:t>n</m:t>
        </m:r>
        <m:r>
          <m:rPr>
            <m:sty m:val="p"/>
          </m:rPr>
          <w:rPr>
            <w:rFonts w:ascii="Cambria Math" w:hAnsi="Cambria Math"/>
            <w:sz w:val="22"/>
            <w:szCs w:val="22"/>
            <w:lang w:eastAsia="en-IN"/>
          </w:rPr>
          <m:t xml:space="preserve"> = </m:t>
        </m:r>
        <m:r>
          <w:rPr>
            <w:rFonts w:ascii="Cambria Math" w:hAnsi="Cambria Math"/>
            <w:sz w:val="22"/>
            <w:szCs w:val="22"/>
            <w:lang w:eastAsia="en-IN"/>
          </w:rPr>
          <m:t>path</m:t>
        </m:r>
        <m:r>
          <m:rPr>
            <m:sty m:val="p"/>
          </m:rPr>
          <w:rPr>
            <w:rFonts w:ascii="Cambria Math" w:hAnsi="Cambria Math"/>
            <w:sz w:val="22"/>
            <w:szCs w:val="22"/>
            <w:lang w:eastAsia="en-IN"/>
          </w:rPr>
          <m:t xml:space="preserve"> </m:t>
        </m:r>
        <m:r>
          <w:rPr>
            <w:rFonts w:ascii="Cambria Math" w:hAnsi="Cambria Math"/>
            <w:sz w:val="22"/>
            <w:szCs w:val="22"/>
            <w:lang w:eastAsia="en-IN"/>
          </w:rPr>
          <m:t>loss</m:t>
        </m:r>
        <m:r>
          <m:rPr>
            <m:sty m:val="p"/>
          </m:rPr>
          <w:rPr>
            <w:rFonts w:ascii="Cambria Math" w:hAnsi="Cambria Math"/>
            <w:sz w:val="22"/>
            <w:szCs w:val="22"/>
            <w:lang w:eastAsia="en-IN"/>
          </w:rPr>
          <m:t xml:space="preserve"> </m:t>
        </m:r>
        <m:r>
          <w:rPr>
            <w:rFonts w:ascii="Cambria Math" w:hAnsi="Cambria Math"/>
            <w:sz w:val="22"/>
            <w:szCs w:val="22"/>
            <w:lang w:eastAsia="en-IN"/>
          </w:rPr>
          <m:t>exponent</m:t>
        </m:r>
        <m:r>
          <m:rPr>
            <m:sty m:val="p"/>
          </m:rPr>
          <w:rPr>
            <w:rFonts w:ascii="Cambria Math" w:hAnsi="Cambria Math"/>
            <w:sz w:val="22"/>
            <w:szCs w:val="22"/>
            <w:lang w:eastAsia="en-IN"/>
          </w:rPr>
          <m:t xml:space="preserve"> </m:t>
        </m:r>
      </m:oMath>
    </w:p>
    <w:p w14:paraId="35CE50D8" w14:textId="4D64881A" w:rsidR="00DE054F" w:rsidRPr="009C2D6D" w:rsidRDefault="00DE054F" w:rsidP="00095A5A">
      <w:pPr>
        <w:pStyle w:val="NoSpacing"/>
        <w:ind w:left="202"/>
        <w:rPr>
          <w:sz w:val="22"/>
          <w:szCs w:val="22"/>
        </w:rPr>
      </w:pPr>
    </w:p>
    <w:p w14:paraId="6C5470E6" w14:textId="77777777" w:rsidR="00193850" w:rsidRDefault="00193850" w:rsidP="00095A5A">
      <w:pPr>
        <w:pStyle w:val="NormalWeb"/>
        <w:shd w:val="clear" w:color="auto" w:fill="FFFFFF"/>
        <w:spacing w:before="0" w:beforeAutospacing="0" w:after="312" w:afterAutospacing="0"/>
        <w:ind w:left="202"/>
        <w:jc w:val="both"/>
      </w:pPr>
      <w:r w:rsidRPr="00193850">
        <w:t xml:space="preserve">To reduce RSSI fluctuations due to interference, the system applies an </w:t>
      </w:r>
      <w:r w:rsidRPr="005A27AD">
        <w:t xml:space="preserve">Exponential Moving Average (EMA) </w:t>
      </w:r>
      <w:r w:rsidRPr="00193850">
        <w:t>filter:</w:t>
      </w:r>
    </w:p>
    <w:p w14:paraId="55B71EC9" w14:textId="77D5C336" w:rsidR="00193850" w:rsidRPr="004F6340" w:rsidRDefault="00F10C7A" w:rsidP="00095A5A">
      <w:pPr>
        <w:pStyle w:val="NormalWeb"/>
        <w:shd w:val="clear" w:color="auto" w:fill="FFFFFF"/>
        <w:spacing w:before="0" w:beforeAutospacing="0" w:after="312" w:afterAutospacing="0"/>
        <w:ind w:left="202"/>
        <w:jc w:val="both"/>
      </w:pPr>
      <m:oMathPara>
        <m:oMathParaPr>
          <m:jc m:val="center"/>
        </m:oMathParaPr>
        <m:oMath>
          <m:r>
            <w:rPr>
              <w:rFonts w:ascii="Cambria Math" w:hAnsi="Cambria Math"/>
            </w:rPr>
            <m:t>EM</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α×RSS</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×EM</m:t>
          </m:r>
          <m:sSub>
            <m:sSubPr>
              <m:ctrlPr>
                <w:rPr>
                  <w:rFonts w:ascii="Cambria Math" w:hAnsi="Cambria Math"/>
                  <w:i/>
                </w:rPr>
              </m:ctrlPr>
            </m:sSubPr>
            <m:e>
              <m:r>
                <w:rPr>
                  <w:rFonts w:ascii="Cambria Math" w:hAnsi="Cambria Math"/>
                </w:rPr>
                <m:t>A</m:t>
              </m:r>
            </m:e>
            <m:sub>
              <m:r>
                <w:rPr>
                  <w:rFonts w:ascii="Cambria Math" w:hAnsi="Cambria Math"/>
                </w:rPr>
                <m:t>t-1</m:t>
              </m:r>
            </m:sub>
          </m:sSub>
        </m:oMath>
      </m:oMathPara>
    </w:p>
    <w:p w14:paraId="1A2F323F" w14:textId="53FC8A51" w:rsidR="004F6340" w:rsidRDefault="00EB6139" w:rsidP="00095A5A">
      <w:pPr>
        <w:pStyle w:val="NormalWeb"/>
        <w:shd w:val="clear" w:color="auto" w:fill="FFFFFF"/>
        <w:spacing w:before="0" w:beforeAutospacing="0" w:after="312" w:afterAutospacing="0"/>
        <w:ind w:left="202"/>
        <w:jc w:val="both"/>
      </w:pPr>
      <w:r>
        <w:t>where:</w:t>
      </w:r>
    </w:p>
    <w:p w14:paraId="05B49968" w14:textId="6D60BE94" w:rsidR="00EB6139" w:rsidRPr="00840AD1" w:rsidRDefault="00840AD1" w:rsidP="00D300ED">
      <w:pPr>
        <w:pStyle w:val="NoSpacing"/>
        <w:numPr>
          <w:ilvl w:val="0"/>
          <w:numId w:val="7"/>
        </w:numPr>
        <w:ind w:left="922"/>
        <w:rPr>
          <w:sz w:val="22"/>
          <w:szCs w:val="22"/>
        </w:rPr>
      </w:pPr>
      <m:oMath>
        <m:r>
          <w:rPr>
            <w:rFonts w:ascii="Cambria Math" w:hAnsi="Cambria Math"/>
            <w:sz w:val="22"/>
            <w:szCs w:val="22"/>
          </w:rPr>
          <m:t>EM</m:t>
        </m:r>
        <m:sSub>
          <m:sSubPr>
            <m:ctrlPr>
              <w:rPr>
                <w:rFonts w:ascii="Cambria Math" w:hAnsi="Cambria Math"/>
                <w:sz w:val="22"/>
                <w:szCs w:val="22"/>
                <w:lang w:val="en-IN" w:eastAsia="en-IN"/>
              </w:rPr>
            </m:ctrlPr>
          </m:sSubPr>
          <m:e>
            <m:r>
              <w:rPr>
                <w:rFonts w:ascii="Cambria Math" w:hAnsi="Cambria Math"/>
                <w:sz w:val="22"/>
                <w:szCs w:val="22"/>
              </w:rPr>
              <m:t>A</m:t>
            </m:r>
          </m:e>
          <m:sub>
            <m:r>
              <w:rPr>
                <w:rFonts w:ascii="Cambria Math" w:hAnsi="Cambria Math"/>
                <w:sz w:val="22"/>
                <w:szCs w:val="22"/>
              </w:rPr>
              <m:t>t</m:t>
            </m:r>
          </m:sub>
        </m:sSub>
        <m:r>
          <m:rPr>
            <m:sty m:val="p"/>
          </m:rPr>
          <w:rPr>
            <w:rFonts w:ascii="Cambria Math" w:hAnsi="Cambria Math"/>
            <w:sz w:val="22"/>
            <w:szCs w:val="22"/>
          </w:rPr>
          <m:t xml:space="preserve">= </m:t>
        </m:r>
        <m:r>
          <w:rPr>
            <w:rFonts w:ascii="Cambria Math" w:hAnsi="Cambria Math"/>
            <w:sz w:val="22"/>
            <w:szCs w:val="22"/>
          </w:rPr>
          <m:t>smoothed</m:t>
        </m:r>
        <m:r>
          <m:rPr>
            <m:sty m:val="p"/>
          </m:rPr>
          <w:rPr>
            <w:rFonts w:ascii="Cambria Math" w:hAnsi="Cambria Math"/>
            <w:sz w:val="22"/>
            <w:szCs w:val="22"/>
          </w:rPr>
          <m:t xml:space="preserve"> </m:t>
        </m:r>
        <m:r>
          <w:rPr>
            <w:rFonts w:ascii="Cambria Math" w:hAnsi="Cambria Math"/>
            <w:sz w:val="22"/>
            <w:szCs w:val="22"/>
          </w:rPr>
          <m:t>RSSI</m:t>
        </m:r>
        <m:r>
          <m:rPr>
            <m:sty m:val="p"/>
          </m:rPr>
          <w:rPr>
            <w:rFonts w:ascii="Cambria Math" w:hAnsi="Cambria Math"/>
            <w:sz w:val="22"/>
            <w:szCs w:val="22"/>
          </w:rPr>
          <m:t xml:space="preserve"> </m:t>
        </m:r>
        <m:r>
          <w:rPr>
            <w:rFonts w:ascii="Cambria Math" w:hAnsi="Cambria Math"/>
            <w:sz w:val="22"/>
            <w:szCs w:val="22"/>
          </w:rPr>
          <m:t>value</m:t>
        </m:r>
        <m:r>
          <m:rPr>
            <m:sty m:val="p"/>
          </m:rPr>
          <w:rPr>
            <w:rFonts w:ascii="Cambria Math" w:hAnsi="Cambria Math"/>
            <w:sz w:val="22"/>
            <w:szCs w:val="22"/>
          </w:rPr>
          <m:t xml:space="preserve"> </m:t>
        </m:r>
        <m:r>
          <w:rPr>
            <w:rFonts w:ascii="Cambria Math" w:hAnsi="Cambria Math"/>
            <w:sz w:val="22"/>
            <w:szCs w:val="22"/>
          </w:rPr>
          <m:t>at</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t</m:t>
        </m:r>
        <m:r>
          <m:rPr>
            <m:sty m:val="p"/>
          </m:rPr>
          <w:rPr>
            <w:rFonts w:ascii="Cambria Math" w:hAnsi="Cambria Math"/>
            <w:sz w:val="22"/>
            <w:szCs w:val="22"/>
          </w:rPr>
          <m:t>.</m:t>
        </m:r>
      </m:oMath>
    </w:p>
    <w:p w14:paraId="494A876B" w14:textId="0116082D" w:rsidR="001C6AD5" w:rsidRPr="00840AD1" w:rsidRDefault="00840AD1" w:rsidP="00D300ED">
      <w:pPr>
        <w:pStyle w:val="NoSpacing"/>
        <w:numPr>
          <w:ilvl w:val="0"/>
          <w:numId w:val="7"/>
        </w:numPr>
        <w:ind w:left="922"/>
        <w:rPr>
          <w:sz w:val="22"/>
          <w:szCs w:val="22"/>
          <w:lang w:val="en-IN"/>
        </w:rPr>
      </w:pPr>
      <m:oMath>
        <m:r>
          <w:rPr>
            <w:rFonts w:ascii="Cambria Math" w:hAnsi="Cambria Math"/>
            <w:sz w:val="22"/>
            <w:szCs w:val="22"/>
          </w:rPr>
          <m:t>RSS</m:t>
        </m:r>
        <m:sSub>
          <m:sSubPr>
            <m:ctrlPr>
              <w:rPr>
                <w:rFonts w:ascii="Cambria Math" w:hAnsi="Cambria Math"/>
                <w:sz w:val="22"/>
                <w:szCs w:val="22"/>
                <w:lang w:val="en-IN" w:eastAsia="en-IN"/>
              </w:rPr>
            </m:ctrlPr>
          </m:sSubPr>
          <m:e>
            <m:r>
              <w:rPr>
                <w:rFonts w:ascii="Cambria Math" w:hAnsi="Cambria Math"/>
                <w:sz w:val="22"/>
                <w:szCs w:val="22"/>
              </w:rPr>
              <m:t>I</m:t>
            </m:r>
          </m:e>
          <m:sub>
            <m:r>
              <w:rPr>
                <w:rFonts w:ascii="Cambria Math" w:hAnsi="Cambria Math"/>
                <w:sz w:val="22"/>
                <w:szCs w:val="22"/>
              </w:rPr>
              <m:t>t</m:t>
            </m:r>
          </m:sub>
        </m:sSub>
        <m:r>
          <m:rPr>
            <m:sty m:val="p"/>
          </m:rPr>
          <w:rPr>
            <w:rFonts w:ascii="Cambria Math" w:hAnsi="Cambria Math"/>
            <w:sz w:val="22"/>
            <w:szCs w:val="22"/>
          </w:rPr>
          <m:t xml:space="preserve">= </m:t>
        </m:r>
        <m:r>
          <w:rPr>
            <w:rFonts w:ascii="Cambria Math" w:hAnsi="Cambria Math"/>
            <w:sz w:val="22"/>
            <w:szCs w:val="22"/>
          </w:rPr>
          <m:t>raw</m:t>
        </m:r>
        <m:r>
          <m:rPr>
            <m:sty m:val="p"/>
          </m:rPr>
          <w:rPr>
            <w:rFonts w:ascii="Cambria Math" w:hAnsi="Cambria Math"/>
            <w:sz w:val="22"/>
            <w:szCs w:val="22"/>
          </w:rPr>
          <m:t xml:space="preserve"> </m:t>
        </m:r>
        <m:r>
          <w:rPr>
            <w:rFonts w:ascii="Cambria Math" w:hAnsi="Cambria Math"/>
            <w:sz w:val="22"/>
            <w:szCs w:val="22"/>
          </w:rPr>
          <m:t>RSSI</m:t>
        </m:r>
        <m:r>
          <m:rPr>
            <m:sty m:val="p"/>
          </m:rPr>
          <w:rPr>
            <w:rFonts w:ascii="Cambria Math" w:hAnsi="Cambria Math"/>
            <w:sz w:val="22"/>
            <w:szCs w:val="22"/>
          </w:rPr>
          <m:t xml:space="preserve"> </m:t>
        </m:r>
        <m:r>
          <w:rPr>
            <w:rFonts w:ascii="Cambria Math" w:hAnsi="Cambria Math"/>
            <w:sz w:val="22"/>
            <w:szCs w:val="22"/>
          </w:rPr>
          <m:t>measurement</m:t>
        </m:r>
        <m:r>
          <m:rPr>
            <m:sty m:val="p"/>
          </m:rPr>
          <w:rPr>
            <w:rFonts w:ascii="Cambria Math" w:hAnsi="Cambria Math"/>
            <w:sz w:val="22"/>
            <w:szCs w:val="22"/>
          </w:rPr>
          <m:t xml:space="preserve"> </m:t>
        </m:r>
        <m:r>
          <w:rPr>
            <w:rFonts w:ascii="Cambria Math" w:hAnsi="Cambria Math"/>
            <w:sz w:val="22"/>
            <w:szCs w:val="22"/>
          </w:rPr>
          <m:t>at</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t</m:t>
        </m:r>
        <m:r>
          <m:rPr>
            <m:sty m:val="p"/>
          </m:rPr>
          <w:rPr>
            <w:rFonts w:ascii="Cambria Math" w:hAnsi="Cambria Math"/>
            <w:sz w:val="22"/>
            <w:szCs w:val="22"/>
          </w:rPr>
          <m:t>.</m:t>
        </m:r>
      </m:oMath>
    </w:p>
    <w:p w14:paraId="589872EB" w14:textId="2CD50557" w:rsidR="00834198" w:rsidRPr="00840AD1" w:rsidRDefault="00840AD1" w:rsidP="00D300ED">
      <w:pPr>
        <w:pStyle w:val="NoSpacing"/>
        <w:numPr>
          <w:ilvl w:val="0"/>
          <w:numId w:val="7"/>
        </w:numPr>
        <w:ind w:left="922"/>
        <w:rPr>
          <w:sz w:val="22"/>
          <w:szCs w:val="22"/>
        </w:rPr>
      </w:pPr>
      <m:oMath>
        <m:r>
          <w:rPr>
            <w:rFonts w:ascii="Cambria Math" w:hAnsi="Cambria Math"/>
            <w:sz w:val="22"/>
            <w:szCs w:val="22"/>
          </w:rPr>
          <m:t>α</m:t>
        </m:r>
        <m:r>
          <m:rPr>
            <m:sty m:val="p"/>
          </m:rPr>
          <w:rPr>
            <w:rFonts w:ascii="Cambria Math" w:hAnsi="Cambria Math"/>
            <w:sz w:val="22"/>
            <w:szCs w:val="22"/>
          </w:rPr>
          <m:t xml:space="preserve"> = </m:t>
        </m:r>
        <m:r>
          <w:rPr>
            <w:rFonts w:ascii="Cambria Math" w:hAnsi="Cambria Math"/>
            <w:sz w:val="22"/>
            <w:szCs w:val="22"/>
          </w:rPr>
          <m:t>smoothing</m:t>
        </m:r>
        <m:r>
          <m:rPr>
            <m:sty m:val="p"/>
          </m:rPr>
          <w:rPr>
            <w:rFonts w:ascii="Cambria Math" w:hAnsi="Cambria Math"/>
            <w:sz w:val="22"/>
            <w:szCs w:val="22"/>
          </w:rPr>
          <m:t xml:space="preserve"> </m:t>
        </m:r>
        <m:r>
          <w:rPr>
            <w:rFonts w:ascii="Cambria Math" w:hAnsi="Cambria Math"/>
            <w:sz w:val="22"/>
            <w:szCs w:val="22"/>
          </w:rPr>
          <m:t>factor</m:t>
        </m:r>
        <m:r>
          <m:rPr>
            <m:sty m:val="p"/>
          </m:rPr>
          <w:rPr>
            <w:rFonts w:ascii="Cambria Math" w:hAnsi="Cambria Math"/>
            <w:sz w:val="22"/>
            <w:szCs w:val="22"/>
          </w:rPr>
          <m:t xml:space="preserve"> (</m:t>
        </m:r>
        <m:r>
          <w:rPr>
            <w:rFonts w:ascii="Cambria Math" w:hAnsi="Cambria Math"/>
            <w:sz w:val="22"/>
            <w:szCs w:val="22"/>
          </w:rPr>
          <m:t>taken</m:t>
        </m:r>
        <m:r>
          <m:rPr>
            <m:sty m:val="p"/>
          </m:rPr>
          <w:rPr>
            <w:rFonts w:ascii="Cambria Math" w:hAnsi="Cambria Math"/>
            <w:sz w:val="22"/>
            <w:szCs w:val="22"/>
          </w:rPr>
          <m:t xml:space="preserve"> </m:t>
        </m:r>
        <m:r>
          <w:rPr>
            <w:rFonts w:ascii="Cambria Math" w:hAnsi="Cambria Math"/>
            <w:sz w:val="22"/>
            <w:szCs w:val="22"/>
          </w:rPr>
          <m:t>as</m:t>
        </m:r>
        <m:r>
          <m:rPr>
            <m:sty m:val="p"/>
          </m:rPr>
          <w:rPr>
            <w:rFonts w:ascii="Cambria Math" w:hAnsi="Cambria Math"/>
            <w:sz w:val="22"/>
            <w:szCs w:val="22"/>
          </w:rPr>
          <m:t xml:space="preserve"> 0.3)</m:t>
        </m:r>
      </m:oMath>
    </w:p>
    <w:p w14:paraId="0711EB2D" w14:textId="77777777" w:rsidR="003C1D89" w:rsidRDefault="003C1D89" w:rsidP="00095A5A">
      <w:pPr>
        <w:pStyle w:val="NoSpacing"/>
        <w:ind w:left="922"/>
      </w:pPr>
    </w:p>
    <w:p w14:paraId="4F5D028C" w14:textId="2D9CB5AC" w:rsidR="00834198" w:rsidRDefault="00FC4477" w:rsidP="00095A5A">
      <w:pPr>
        <w:pStyle w:val="NormalWeb"/>
        <w:shd w:val="clear" w:color="auto" w:fill="FFFFFF"/>
        <w:spacing w:before="0" w:beforeAutospacing="0" w:after="312" w:afterAutospacing="0"/>
        <w:ind w:left="202"/>
        <w:jc w:val="both"/>
        <w:rPr>
          <w:b/>
          <w:bCs/>
          <w:lang w:val="en-US"/>
        </w:rPr>
      </w:pPr>
      <w:r>
        <w:rPr>
          <w:b/>
          <w:bCs/>
        </w:rPr>
        <w:t>3</w:t>
      </w:r>
      <w:r w:rsidR="008757B1" w:rsidRPr="00A35538">
        <w:rPr>
          <w:b/>
          <w:bCs/>
        </w:rPr>
        <w:t xml:space="preserve">.3 </w:t>
      </w:r>
      <w:r w:rsidR="008757B1" w:rsidRPr="00A35538">
        <w:rPr>
          <w:b/>
          <w:bCs/>
        </w:rPr>
        <w:tab/>
      </w:r>
      <w:r w:rsidR="00A35538" w:rsidRPr="00A35538">
        <w:rPr>
          <w:b/>
          <w:bCs/>
          <w:lang w:val="en-US"/>
        </w:rPr>
        <w:t>Disconnection Handling</w:t>
      </w:r>
    </w:p>
    <w:p w14:paraId="3FC5EFB5" w14:textId="472F7E32" w:rsidR="00A35538" w:rsidRDefault="00A35538" w:rsidP="00095A5A">
      <w:pPr>
        <w:pStyle w:val="NormalWeb"/>
        <w:shd w:val="clear" w:color="auto" w:fill="FFFFFF"/>
        <w:spacing w:before="0" w:beforeAutospacing="0" w:after="312" w:afterAutospacing="0"/>
        <w:ind w:left="202"/>
        <w:jc w:val="both"/>
        <w:rPr>
          <w:b/>
          <w:bCs/>
          <w:lang w:val="en-US"/>
        </w:rPr>
      </w:pPr>
      <w:r w:rsidRPr="005563B9">
        <w:rPr>
          <w:lang w:val="en-US"/>
        </w:rPr>
        <w:t>If RSSI remains below −</w:t>
      </w:r>
      <w:r w:rsidR="005563B9" w:rsidRPr="005563B9">
        <w:rPr>
          <w:lang w:val="en-US"/>
        </w:rPr>
        <w:t>70</w:t>
      </w:r>
      <w:r w:rsidRPr="005563B9">
        <w:rPr>
          <w:lang w:val="en-US"/>
        </w:rPr>
        <w:t xml:space="preserve"> dBm for multiple consecutive readings, the ESP32</w:t>
      </w:r>
      <w:r w:rsidRPr="00A35538">
        <w:rPr>
          <w:b/>
          <w:bCs/>
          <w:lang w:val="en-US"/>
        </w:rPr>
        <w:t>:</w:t>
      </w:r>
    </w:p>
    <w:p w14:paraId="6F40A1F8" w14:textId="4A6A6CAB" w:rsidR="005563B9" w:rsidRPr="003C1D89" w:rsidRDefault="005563B9" w:rsidP="00D300ED">
      <w:pPr>
        <w:pStyle w:val="NoSpacing"/>
        <w:numPr>
          <w:ilvl w:val="0"/>
          <w:numId w:val="6"/>
        </w:numPr>
        <w:ind w:left="922"/>
        <w:rPr>
          <w:sz w:val="24"/>
          <w:szCs w:val="24"/>
        </w:rPr>
      </w:pPr>
      <w:r w:rsidRPr="003C1D89">
        <w:rPr>
          <w:sz w:val="24"/>
          <w:szCs w:val="24"/>
        </w:rPr>
        <w:t>Disconnects the wearable device.</w:t>
      </w:r>
    </w:p>
    <w:p w14:paraId="40279EA7" w14:textId="6DD6B955" w:rsidR="005563B9" w:rsidRPr="008635B9" w:rsidRDefault="005563B9" w:rsidP="00D300ED">
      <w:pPr>
        <w:pStyle w:val="NoSpacing"/>
        <w:numPr>
          <w:ilvl w:val="0"/>
          <w:numId w:val="6"/>
        </w:numPr>
        <w:ind w:left="922"/>
        <w:rPr>
          <w:sz w:val="24"/>
          <w:szCs w:val="24"/>
        </w:rPr>
      </w:pPr>
      <w:r w:rsidRPr="003C1D89">
        <w:rPr>
          <w:sz w:val="24"/>
          <w:szCs w:val="24"/>
        </w:rPr>
        <w:t xml:space="preserve">Transmits the </w:t>
      </w:r>
      <w:r w:rsidR="008635B9" w:rsidRPr="003C1D89">
        <w:rPr>
          <w:sz w:val="24"/>
          <w:szCs w:val="24"/>
        </w:rPr>
        <w:t>readings to the backend</w:t>
      </w:r>
      <w:r w:rsidR="008635B9" w:rsidRPr="008635B9">
        <w:t>.</w:t>
      </w:r>
    </w:p>
    <w:p w14:paraId="757B0B33" w14:textId="77777777" w:rsidR="00AA65FD" w:rsidRDefault="00AA65FD" w:rsidP="00095A5A">
      <w:pPr>
        <w:pStyle w:val="NormalWeb"/>
        <w:ind w:left="202"/>
        <w:jc w:val="both"/>
      </w:pPr>
      <w:r w:rsidRPr="00AA65FD">
        <w:t xml:space="preserve">The processed data is sent to the </w:t>
      </w:r>
      <w:r w:rsidRPr="002E3CB4">
        <w:t xml:space="preserve">backend </w:t>
      </w:r>
      <w:r w:rsidRPr="002E3CB4">
        <w:rPr>
          <w:rStyle w:val="Strong"/>
          <w:b w:val="0"/>
          <w:bCs w:val="0"/>
        </w:rPr>
        <w:t>via HTTP POST in JSON format</w:t>
      </w:r>
      <w:r w:rsidRPr="00AA65FD">
        <w:t>, ensuring smooth integration with analytics and tracking systems.</w:t>
      </w:r>
    </w:p>
    <w:p w14:paraId="0DE0F07E" w14:textId="276F01F6" w:rsidR="00C351D9" w:rsidRDefault="00C351D9" w:rsidP="00095A5A">
      <w:pPr>
        <w:pStyle w:val="NormalWeb"/>
        <w:ind w:left="202"/>
        <w:jc w:val="both"/>
      </w:pPr>
      <w:r>
        <w:t xml:space="preserve">HTTP POST Request contains the </w:t>
      </w:r>
      <w:r w:rsidR="007B1783">
        <w:t>following:</w:t>
      </w:r>
    </w:p>
    <w:p w14:paraId="29FE63D9" w14:textId="77777777" w:rsidR="00834198" w:rsidRDefault="00370C22" w:rsidP="00D300ED">
      <w:pPr>
        <w:pStyle w:val="NormalWeb"/>
        <w:numPr>
          <w:ilvl w:val="0"/>
          <w:numId w:val="5"/>
        </w:numPr>
        <w:ind w:left="922"/>
        <w:jc w:val="both"/>
      </w:pPr>
      <w:r>
        <w:t>Booth ID</w:t>
      </w:r>
    </w:p>
    <w:p w14:paraId="29511087" w14:textId="557FFC49" w:rsidR="00370C22" w:rsidRDefault="00370C22" w:rsidP="00D300ED">
      <w:pPr>
        <w:pStyle w:val="NormalWeb"/>
        <w:numPr>
          <w:ilvl w:val="0"/>
          <w:numId w:val="5"/>
        </w:numPr>
        <w:ind w:left="922"/>
        <w:jc w:val="both"/>
      </w:pPr>
      <w:r>
        <w:t>In and Out time of Wearable Device</w:t>
      </w:r>
    </w:p>
    <w:p w14:paraId="00C39520" w14:textId="0BD0C60C" w:rsidR="00370C22" w:rsidRDefault="00370C22" w:rsidP="00D300ED">
      <w:pPr>
        <w:pStyle w:val="NormalWeb"/>
        <w:numPr>
          <w:ilvl w:val="0"/>
          <w:numId w:val="5"/>
        </w:numPr>
        <w:ind w:left="922"/>
        <w:jc w:val="both"/>
      </w:pPr>
      <w:r>
        <w:t>RSSI Values</w:t>
      </w:r>
    </w:p>
    <w:p w14:paraId="3A924ED6" w14:textId="21BC2B13" w:rsidR="00370C22" w:rsidRDefault="00370C22" w:rsidP="00D300ED">
      <w:pPr>
        <w:pStyle w:val="NormalWeb"/>
        <w:numPr>
          <w:ilvl w:val="0"/>
          <w:numId w:val="5"/>
        </w:numPr>
        <w:ind w:left="922"/>
        <w:jc w:val="both"/>
      </w:pPr>
      <w:r>
        <w:t>Distance Values</w:t>
      </w:r>
    </w:p>
    <w:p w14:paraId="799DF48D" w14:textId="381E7FE5" w:rsidR="00DE054F" w:rsidRDefault="00370C22" w:rsidP="00D300ED">
      <w:pPr>
        <w:pStyle w:val="NormalWeb"/>
        <w:numPr>
          <w:ilvl w:val="0"/>
          <w:numId w:val="5"/>
        </w:numPr>
        <w:ind w:left="922"/>
        <w:jc w:val="both"/>
      </w:pPr>
      <w:r>
        <w:t>Wearable Device ID (UUID)</w:t>
      </w:r>
    </w:p>
    <w:p w14:paraId="144031D1" w14:textId="77777777" w:rsidR="0085264C" w:rsidRPr="00642FE7" w:rsidRDefault="0085264C" w:rsidP="0085264C">
      <w:pPr>
        <w:pStyle w:val="NormalWeb"/>
        <w:ind w:left="720"/>
        <w:jc w:val="both"/>
      </w:pPr>
    </w:p>
    <w:p w14:paraId="53883531" w14:textId="4976D019" w:rsidR="009C1E1F" w:rsidRPr="009C1E1F" w:rsidRDefault="002A57DA" w:rsidP="008212E4">
      <w:pPr>
        <w:pStyle w:val="NormalWeb"/>
        <w:shd w:val="clear" w:color="auto" w:fill="FFFFFF"/>
        <w:spacing w:before="0" w:beforeAutospacing="0" w:after="312" w:afterAutospacing="0"/>
        <w:jc w:val="both"/>
        <w:rPr>
          <w:b/>
          <w:bCs/>
        </w:rPr>
      </w:pPr>
      <w:r>
        <w:rPr>
          <w:b/>
          <w:bCs/>
        </w:rPr>
        <w:t>B</w:t>
      </w:r>
      <w:r w:rsidR="009C1E1F" w:rsidRPr="009C1E1F">
        <w:rPr>
          <w:b/>
          <w:bCs/>
        </w:rPr>
        <w:t>. Data Processing and AI</w:t>
      </w:r>
      <w:r w:rsidR="00DE054F">
        <w:rPr>
          <w:b/>
          <w:bCs/>
        </w:rPr>
        <w:t xml:space="preserve"> </w:t>
      </w:r>
      <w:r w:rsidR="009C1E1F" w:rsidRPr="009C1E1F">
        <w:rPr>
          <w:b/>
          <w:bCs/>
        </w:rPr>
        <w:t>Analysis</w:t>
      </w:r>
    </w:p>
    <w:p w14:paraId="2B6D836D" w14:textId="1099CE51" w:rsidR="009C1E1F" w:rsidRPr="00C56E74" w:rsidRDefault="00C56E74" w:rsidP="008212E4">
      <w:pPr>
        <w:pStyle w:val="NormalWeb"/>
        <w:shd w:val="clear" w:color="auto" w:fill="FFFFFF"/>
        <w:spacing w:before="0" w:beforeAutospacing="0" w:after="312" w:afterAutospacing="0"/>
        <w:jc w:val="both"/>
        <w:rPr>
          <w:b/>
          <w:bCs/>
        </w:rPr>
      </w:pPr>
      <w:r w:rsidRPr="00C56E74">
        <w:rPr>
          <w:b/>
          <w:bCs/>
        </w:rPr>
        <w:t>1</w:t>
      </w:r>
      <w:r w:rsidR="009C1E1F" w:rsidRPr="00C56E74">
        <w:rPr>
          <w:b/>
          <w:bCs/>
        </w:rPr>
        <w:t xml:space="preserve">. Backend System </w:t>
      </w:r>
      <w:r w:rsidR="00D23F36">
        <w:rPr>
          <w:b/>
          <w:bCs/>
        </w:rPr>
        <w:t>Methodology</w:t>
      </w:r>
    </w:p>
    <w:p w14:paraId="4A94509E" w14:textId="671B4721" w:rsidR="00D23F36" w:rsidRDefault="00D23F36" w:rsidP="00D23F36">
      <w:pPr>
        <w:pStyle w:val="NormalWeb"/>
        <w:shd w:val="clear" w:color="auto" w:fill="FFFFFF"/>
        <w:spacing w:before="0" w:beforeAutospacing="0" w:after="312" w:afterAutospacing="0"/>
        <w:jc w:val="both"/>
      </w:pPr>
      <w:r w:rsidRPr="00D23F36">
        <w:t xml:space="preserve">The backend system processes visitor movement data to compute dwell times, classify visitor engagement levels, </w:t>
      </w:r>
      <w:r w:rsidR="007F528F" w:rsidRPr="00D23F36">
        <w:t>analyse</w:t>
      </w:r>
      <w:r w:rsidRPr="00D23F36">
        <w:t xml:space="preserve"> foot traffic patterns, and generate engagement scores</w:t>
      </w:r>
      <w:r w:rsidRPr="002E3CB4">
        <w:t>. It is implemented using Flask as the web framework, MongoDB for NoSQL storage, and Flask-</w:t>
      </w:r>
      <w:proofErr w:type="spellStart"/>
      <w:r w:rsidRPr="002E3CB4">
        <w:t>SocketIO</w:t>
      </w:r>
      <w:proofErr w:type="spellEnd"/>
      <w:r w:rsidRPr="002E3CB4">
        <w:t xml:space="preserve"> for real-time updates. The system ensures efficient data ingestion, aggregation, and retrieval using indexed queries, event-driven processing, and structured mathematical </w:t>
      </w:r>
      <w:r w:rsidR="00353053" w:rsidRPr="002E3CB4">
        <w:t>modelling</w:t>
      </w:r>
      <w:r w:rsidRPr="00D23F36">
        <w:t>.</w:t>
      </w:r>
    </w:p>
    <w:p w14:paraId="68ADD142" w14:textId="5D40793D" w:rsidR="001C2165" w:rsidRDefault="001C2165" w:rsidP="00D300ED">
      <w:pPr>
        <w:pStyle w:val="NormalWeb"/>
        <w:numPr>
          <w:ilvl w:val="1"/>
          <w:numId w:val="8"/>
        </w:numPr>
        <w:shd w:val="clear" w:color="auto" w:fill="FFFFFF"/>
        <w:spacing w:before="0" w:after="312"/>
        <w:ind w:left="562"/>
        <w:jc w:val="both"/>
        <w:rPr>
          <w:b/>
          <w:bCs/>
        </w:rPr>
      </w:pPr>
      <w:r w:rsidRPr="001C2165">
        <w:rPr>
          <w:b/>
          <w:bCs/>
        </w:rPr>
        <w:t xml:space="preserve">Mathematical </w:t>
      </w:r>
      <w:r w:rsidR="00353053" w:rsidRPr="001C2165">
        <w:rPr>
          <w:b/>
          <w:bCs/>
        </w:rPr>
        <w:t>Modelling</w:t>
      </w:r>
      <w:r w:rsidRPr="001C2165">
        <w:rPr>
          <w:b/>
          <w:bCs/>
        </w:rPr>
        <w:t xml:space="preserve"> &amp; Data Processing</w:t>
      </w:r>
    </w:p>
    <w:p w14:paraId="4BE719E2" w14:textId="27DFD192" w:rsidR="001C2165" w:rsidRPr="00CC4410" w:rsidRDefault="00C865F9" w:rsidP="00D300ED">
      <w:pPr>
        <w:pStyle w:val="NormalWeb"/>
        <w:numPr>
          <w:ilvl w:val="0"/>
          <w:numId w:val="9"/>
        </w:numPr>
        <w:shd w:val="clear" w:color="auto" w:fill="FFFFFF"/>
        <w:spacing w:before="0" w:after="312"/>
        <w:ind w:left="922"/>
        <w:jc w:val="both"/>
        <w:rPr>
          <w:b/>
          <w:bCs/>
        </w:rPr>
      </w:pPr>
      <w:r w:rsidRPr="00CC4410">
        <w:rPr>
          <w:b/>
          <w:bCs/>
          <w:lang w:val="en-US"/>
        </w:rPr>
        <w:t>Dwell Time Computation</w:t>
      </w:r>
      <w:r w:rsidR="007F528F" w:rsidRPr="00CC4410">
        <w:rPr>
          <w:b/>
          <w:bCs/>
          <w:lang w:val="en-US"/>
        </w:rPr>
        <w:t xml:space="preserve">: </w:t>
      </w:r>
    </w:p>
    <w:p w14:paraId="2A7CD227" w14:textId="5D3ACD97" w:rsidR="00CC4410" w:rsidRDefault="00CC4410" w:rsidP="00A227DF">
      <w:pPr>
        <w:pStyle w:val="NormalWeb"/>
        <w:shd w:val="clear" w:color="auto" w:fill="FFFFFF"/>
        <w:spacing w:before="0" w:after="312"/>
        <w:ind w:left="922"/>
        <w:jc w:val="both"/>
        <w:rPr>
          <w:lang w:val="en-US"/>
        </w:rPr>
      </w:pPr>
      <w:r w:rsidRPr="00CC4410">
        <w:rPr>
          <w:lang w:val="en-US"/>
        </w:rPr>
        <w:t>Dwell time is the duration a visitor remains within a booth or zone:</w:t>
      </w:r>
    </w:p>
    <w:p w14:paraId="37D1388B" w14:textId="09B65129" w:rsidR="00CC4410" w:rsidRPr="009C2D6D" w:rsidRDefault="0031094E" w:rsidP="00A227DF">
      <w:pPr>
        <w:pStyle w:val="NormalWeb"/>
        <w:shd w:val="clear" w:color="auto" w:fill="FFFFFF"/>
        <w:spacing w:before="0" w:after="312"/>
        <w:ind w:left="922"/>
        <w:jc w:val="both"/>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dwell</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num>
            <m:den>
              <m:r>
                <w:rPr>
                  <w:rFonts w:ascii="Cambria Math" w:hAnsi="Cambria Math"/>
                </w:rPr>
                <m:t>60</m:t>
              </m:r>
            </m:den>
          </m:f>
        </m:oMath>
      </m:oMathPara>
    </w:p>
    <w:p w14:paraId="0CC3811B" w14:textId="7614ABEB" w:rsidR="009467AE" w:rsidRDefault="009467AE" w:rsidP="00A227DF">
      <w:pPr>
        <w:pStyle w:val="NormalWeb"/>
        <w:shd w:val="clear" w:color="auto" w:fill="FFFFFF"/>
        <w:spacing w:before="0" w:after="312"/>
        <w:ind w:left="922"/>
        <w:jc w:val="both"/>
      </w:pPr>
      <w:r w:rsidRPr="009467AE">
        <w:t>where timestamps are converted to minutes for standardization.</w:t>
      </w:r>
    </w:p>
    <w:p w14:paraId="06556D96" w14:textId="77777777" w:rsidR="00F31D96" w:rsidRPr="00F31D96" w:rsidRDefault="00F31D96" w:rsidP="00A227DF">
      <w:pPr>
        <w:pStyle w:val="NormalWeb"/>
        <w:shd w:val="clear" w:color="auto" w:fill="FFFFFF"/>
        <w:spacing w:before="0" w:after="312"/>
        <w:ind w:left="922"/>
        <w:jc w:val="both"/>
      </w:pPr>
      <w:r w:rsidRPr="00F31D96">
        <w:t>Visitors are segmented based on dwell time:</w:t>
      </w:r>
    </w:p>
    <w:p w14:paraId="1659D85B" w14:textId="0682DDCD" w:rsidR="00F31D96" w:rsidRPr="002F2423" w:rsidRDefault="00F31D96" w:rsidP="00D300ED">
      <w:pPr>
        <w:pStyle w:val="NormalWeb"/>
        <w:numPr>
          <w:ilvl w:val="0"/>
          <w:numId w:val="10"/>
        </w:numPr>
        <w:shd w:val="clear" w:color="auto" w:fill="FFFFFF"/>
        <w:spacing w:before="0" w:after="312"/>
        <w:ind w:left="1642"/>
        <w:jc w:val="both"/>
      </w:pPr>
      <w:r w:rsidRPr="002F2423">
        <w:t>Brief Visitors: Dwell Time &lt;5 min</w:t>
      </w:r>
    </w:p>
    <w:p w14:paraId="0FCDCBC4" w14:textId="25313CEE" w:rsidR="00F31D96" w:rsidRPr="002F2423" w:rsidRDefault="00F31D96" w:rsidP="00D300ED">
      <w:pPr>
        <w:pStyle w:val="NormalWeb"/>
        <w:numPr>
          <w:ilvl w:val="0"/>
          <w:numId w:val="10"/>
        </w:numPr>
        <w:shd w:val="clear" w:color="auto" w:fill="FFFFFF"/>
        <w:spacing w:before="0" w:after="312"/>
        <w:ind w:left="1642"/>
        <w:jc w:val="both"/>
      </w:pPr>
      <w:r w:rsidRPr="002F2423">
        <w:t xml:space="preserve">Average Visitors: 5≤ Dwell Time&lt;15 min </w:t>
      </w:r>
    </w:p>
    <w:p w14:paraId="650ED439" w14:textId="236531B9" w:rsidR="00F31D96" w:rsidRPr="002F2423" w:rsidRDefault="00F31D96" w:rsidP="00D300ED">
      <w:pPr>
        <w:pStyle w:val="NormalWeb"/>
        <w:numPr>
          <w:ilvl w:val="0"/>
          <w:numId w:val="10"/>
        </w:numPr>
        <w:shd w:val="clear" w:color="auto" w:fill="FFFFFF"/>
        <w:spacing w:before="0" w:after="312"/>
        <w:ind w:left="1642"/>
        <w:jc w:val="both"/>
      </w:pPr>
      <w:r w:rsidRPr="002F2423">
        <w:t xml:space="preserve">Engaged Visitors: </w:t>
      </w:r>
      <w:r w:rsidR="006A068A" w:rsidRPr="002F2423">
        <w:t>Dwell Time</w:t>
      </w:r>
      <w:r w:rsidRPr="002F2423">
        <w:t>≥15 min</w:t>
      </w:r>
      <w:r w:rsidR="0034171F" w:rsidRPr="002F2423">
        <w:tab/>
      </w:r>
    </w:p>
    <w:p w14:paraId="04F08D7D" w14:textId="77777777" w:rsidR="00F31D96" w:rsidRDefault="00F31D96" w:rsidP="00A227DF">
      <w:pPr>
        <w:pStyle w:val="NormalWeb"/>
        <w:shd w:val="clear" w:color="auto" w:fill="FFFFFF"/>
        <w:spacing w:before="0" w:after="312"/>
        <w:ind w:left="922"/>
        <w:jc w:val="both"/>
      </w:pPr>
      <w:r w:rsidRPr="00F31D96">
        <w:t xml:space="preserve">These classifications are stored in </w:t>
      </w:r>
      <w:r w:rsidRPr="002F2423">
        <w:t>MongoDB</w:t>
      </w:r>
      <w:r w:rsidRPr="00F31D96">
        <w:t xml:space="preserve"> for analytical retrieval.</w:t>
      </w:r>
    </w:p>
    <w:p w14:paraId="22DDFE7E" w14:textId="77777777" w:rsidR="002F2423" w:rsidRDefault="002F2423" w:rsidP="00A227DF">
      <w:pPr>
        <w:pStyle w:val="NormalWeb"/>
        <w:shd w:val="clear" w:color="auto" w:fill="FFFFFF"/>
        <w:spacing w:before="0" w:after="312"/>
        <w:ind w:left="922"/>
        <w:jc w:val="both"/>
      </w:pPr>
    </w:p>
    <w:p w14:paraId="56BFB74F" w14:textId="5583C0F4" w:rsidR="0034171F" w:rsidRPr="001C3D3E" w:rsidRDefault="001C3D3E" w:rsidP="00D300ED">
      <w:pPr>
        <w:pStyle w:val="NormalWeb"/>
        <w:numPr>
          <w:ilvl w:val="0"/>
          <w:numId w:val="9"/>
        </w:numPr>
        <w:shd w:val="clear" w:color="auto" w:fill="FFFFFF"/>
        <w:spacing w:before="0" w:after="312"/>
        <w:ind w:left="922"/>
        <w:jc w:val="both"/>
        <w:rPr>
          <w:b/>
          <w:bCs/>
        </w:rPr>
      </w:pPr>
      <w:r w:rsidRPr="001C3D3E">
        <w:rPr>
          <w:b/>
          <w:bCs/>
          <w:lang w:val="en-US"/>
        </w:rPr>
        <w:lastRenderedPageBreak/>
        <w:t>Visitor Segmentation by Dwell Time</w:t>
      </w:r>
    </w:p>
    <w:p w14:paraId="5938CFCD" w14:textId="77777777" w:rsidR="001C3D3E" w:rsidRDefault="001C3D3E" w:rsidP="00A227DF">
      <w:pPr>
        <w:pStyle w:val="NormalWeb"/>
        <w:ind w:left="922"/>
        <w:jc w:val="both"/>
      </w:pPr>
      <w:r>
        <w:t xml:space="preserve">For each segment, visitor counts are derived using an </w:t>
      </w:r>
      <w:r w:rsidRPr="002F2423">
        <w:rPr>
          <w:rStyle w:val="Strong"/>
          <w:b w:val="0"/>
          <w:bCs w:val="0"/>
        </w:rPr>
        <w:t>indicator</w:t>
      </w:r>
      <w:r>
        <w:rPr>
          <w:rStyle w:val="Strong"/>
        </w:rPr>
        <w:t xml:space="preserve"> </w:t>
      </w:r>
      <w:r w:rsidRPr="00BB1AE8">
        <w:rPr>
          <w:rStyle w:val="Strong"/>
          <w:b w:val="0"/>
          <w:bCs w:val="0"/>
        </w:rPr>
        <w:t>function</w:t>
      </w:r>
      <w:r>
        <w:t>:</w:t>
      </w:r>
    </w:p>
    <w:bookmarkStart w:id="3" w:name="_Hlk193213541"/>
    <w:p w14:paraId="46FE85AA" w14:textId="05544E4C" w:rsidR="001C3D3E" w:rsidRPr="003E3DE2" w:rsidRDefault="0031094E" w:rsidP="00D300ED">
      <w:pPr>
        <w:pStyle w:val="NormalWeb"/>
        <w:numPr>
          <w:ilvl w:val="0"/>
          <w:numId w:val="1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brief</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sub>
            </m:sSub>
            <m:r>
              <w:rPr>
                <w:rFonts w:ascii="Cambria Math" w:hAnsi="Cambria Math"/>
              </w:rPr>
              <m:t>&lt;5</m:t>
            </m:r>
          </m:e>
        </m:nary>
      </m:oMath>
      <w:r w:rsidR="003E3DE2">
        <w:t>)</w:t>
      </w:r>
      <w:bookmarkEnd w:id="3"/>
    </w:p>
    <w:p w14:paraId="03476148" w14:textId="10FF12BD" w:rsidR="005354C5" w:rsidRPr="004E2B06" w:rsidRDefault="0031094E" w:rsidP="00D300ED">
      <w:pPr>
        <w:pStyle w:val="NormalWeb"/>
        <w:numPr>
          <w:ilvl w:val="0"/>
          <w:numId w:val="1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average</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1(5</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sub>
            </m:sSub>
            <m:r>
              <w:rPr>
                <w:rFonts w:ascii="Cambria Math" w:hAnsi="Cambria Math"/>
              </w:rPr>
              <m:t>&lt;15)</m:t>
            </m:r>
          </m:e>
        </m:nary>
      </m:oMath>
    </w:p>
    <w:p w14:paraId="098B0CD9" w14:textId="15DBEF4A" w:rsidR="003D3393" w:rsidRDefault="0031094E" w:rsidP="00D300ED">
      <w:pPr>
        <w:pStyle w:val="NormalWeb"/>
        <w:numPr>
          <w:ilvl w:val="0"/>
          <w:numId w:val="11"/>
        </w:numPr>
        <w:ind w:left="1642"/>
        <w:jc w:val="both"/>
      </w:pPr>
      <m:oMath>
        <m:sSub>
          <m:sSubPr>
            <m:ctrlPr>
              <w:rPr>
                <w:rFonts w:ascii="Cambria Math" w:hAnsi="Cambria Math"/>
                <w:i/>
              </w:rPr>
            </m:ctrlPr>
          </m:sSubPr>
          <m:e>
            <m:r>
              <w:rPr>
                <w:rFonts w:ascii="Cambria Math" w:hAnsi="Cambria Math"/>
              </w:rPr>
              <m:t>N</m:t>
            </m:r>
          </m:e>
          <m:sub>
            <m:r>
              <w:rPr>
                <w:rFonts w:ascii="Cambria Math" w:hAnsi="Cambria Math"/>
              </w:rPr>
              <m:t>engaged</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 xml:space="preserve"> </m:t>
                </m:r>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sub>
            </m:sSub>
            <m:r>
              <w:rPr>
                <w:rFonts w:ascii="Cambria Math" w:hAnsi="Cambria Math"/>
              </w:rPr>
              <m:t>≥15</m:t>
            </m:r>
          </m:e>
        </m:nary>
      </m:oMath>
      <w:r w:rsidR="00AC092F">
        <w:t>)</w:t>
      </w:r>
    </w:p>
    <w:p w14:paraId="55AF41A4" w14:textId="77777777" w:rsidR="00350E50" w:rsidRPr="00350E50" w:rsidRDefault="00841BF4" w:rsidP="00D300ED">
      <w:pPr>
        <w:pStyle w:val="NormalWeb"/>
        <w:numPr>
          <w:ilvl w:val="0"/>
          <w:numId w:val="9"/>
        </w:numPr>
        <w:ind w:left="922"/>
        <w:jc w:val="both"/>
        <w:rPr>
          <w:b/>
          <w:bCs/>
        </w:rPr>
      </w:pPr>
      <w:r w:rsidRPr="00350E50">
        <w:rPr>
          <w:b/>
          <w:bCs/>
          <w:lang w:val="en-US"/>
        </w:rPr>
        <w:t>Hourly Visitor Distribution</w:t>
      </w:r>
      <w:r w:rsidR="00350E50" w:rsidRPr="00350E50">
        <w:rPr>
          <w:b/>
          <w:bCs/>
          <w:sz w:val="20"/>
          <w:szCs w:val="20"/>
          <w:lang w:val="en-US" w:eastAsia="en-US"/>
        </w:rPr>
        <w:t xml:space="preserve"> </w:t>
      </w:r>
    </w:p>
    <w:p w14:paraId="6C3E4647" w14:textId="45E9028B" w:rsidR="003D3393" w:rsidRDefault="00350E50" w:rsidP="00A227DF">
      <w:pPr>
        <w:pStyle w:val="NormalWeb"/>
        <w:ind w:left="922"/>
        <w:jc w:val="both"/>
        <w:rPr>
          <w:lang w:val="en-US"/>
        </w:rPr>
      </w:pPr>
      <w:r w:rsidRPr="00350E50">
        <w:rPr>
          <w:lang w:val="en-US"/>
        </w:rPr>
        <w:t>Visitor counts are aggregated per hour</w:t>
      </w:r>
      <w:r>
        <w:rPr>
          <w:lang w:val="en-US"/>
        </w:rPr>
        <w:t xml:space="preserve"> </w:t>
      </w:r>
      <m:oMath>
        <m:r>
          <w:rPr>
            <w:rFonts w:ascii="Cambria Math" w:hAnsi="Cambria Math"/>
            <w:lang w:val="en-US"/>
          </w:rPr>
          <m:t>h</m:t>
        </m:r>
      </m:oMath>
      <w:r>
        <w:rPr>
          <w:lang w:val="en-US"/>
        </w:rPr>
        <w:t xml:space="preserve"> </w:t>
      </w:r>
      <w:r w:rsidR="00D07079" w:rsidRPr="00D07079">
        <w:rPr>
          <w:lang w:val="en-US"/>
        </w:rPr>
        <w:t>to identify peak traffic times:</w:t>
      </w:r>
    </w:p>
    <w:p w14:paraId="5D6EFB19" w14:textId="4CD5264A" w:rsidR="00D07079" w:rsidRPr="009C2D6D" w:rsidRDefault="0031094E" w:rsidP="00A227DF">
      <w:pPr>
        <w:pStyle w:val="NormalWeb"/>
        <w:ind w:left="922"/>
        <w:jc w:val="both"/>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h</m:t>
              </m:r>
              <m:r>
                <w:rPr>
                  <w:rFonts w:ascii="Cambria Math" w:hAnsi="Cambria Math"/>
                </w:rPr>
                <m:t>ourly</m:t>
              </m:r>
            </m:sub>
          </m:sSub>
          <m:d>
            <m:dPr>
              <m:ctrlPr>
                <w:rPr>
                  <w:rFonts w:ascii="Cambria Math" w:hAnsi="Cambria Math"/>
                  <w:i/>
                </w:rPr>
              </m:ctrlPr>
            </m:dPr>
            <m:e>
              <m:r>
                <w:rPr>
                  <w:rFonts w:ascii="Cambria Math" w:hAnsi="Cambria Math"/>
                </w:rPr>
                <m:t>h</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visit</m:t>
                  </m:r>
                  <m:r>
                    <w:rPr>
                      <w:rFonts w:ascii="Cambria Math" w:hAnsi="Cambria Math"/>
                    </w:rPr>
                    <m:t>,</m:t>
                  </m:r>
                  <m:r>
                    <w:rPr>
                      <w:rFonts w:ascii="Cambria Math" w:hAnsi="Cambria Math"/>
                    </w:rPr>
                    <m:t>i</m:t>
                  </m:r>
                </m:sub>
              </m:sSub>
              <m:r>
                <w:rPr>
                  <w:rFonts w:ascii="Cambria Math" w:hAnsi="Cambria Math"/>
                </w:rPr>
                <m:t xml:space="preserve"> </m:t>
              </m:r>
              <m:r>
                <w:rPr>
                  <w:rFonts w:ascii="Cambria Math" w:hAnsi="Cambria Math"/>
                </w:rPr>
                <m:t>falls</m:t>
              </m:r>
              <m:r>
                <w:rPr>
                  <w:rFonts w:ascii="Cambria Math" w:hAnsi="Cambria Math"/>
                </w:rPr>
                <m:t xml:space="preserve"> </m:t>
              </m:r>
              <m:r>
                <w:rPr>
                  <w:rFonts w:ascii="Cambria Math" w:hAnsi="Cambria Math"/>
                </w:rPr>
                <m:t>in</m:t>
              </m:r>
              <m:r>
                <w:rPr>
                  <w:rFonts w:ascii="Cambria Math" w:hAnsi="Cambria Math"/>
                </w:rPr>
                <m:t xml:space="preserve"> h)</m:t>
              </m:r>
            </m:e>
          </m:nary>
        </m:oMath>
      </m:oMathPara>
    </w:p>
    <w:p w14:paraId="3B290745" w14:textId="1D8A1702" w:rsidR="002820A0" w:rsidRDefault="002820A0" w:rsidP="00A227DF">
      <w:pPr>
        <w:pStyle w:val="NormalWeb"/>
        <w:ind w:left="922"/>
        <w:jc w:val="both"/>
        <w:rPr>
          <w:lang w:val="en-US"/>
        </w:rPr>
      </w:pPr>
      <w:r w:rsidRPr="002820A0">
        <w:rPr>
          <w:lang w:val="en-US"/>
        </w:rPr>
        <w:t>for h</w:t>
      </w:r>
      <w:proofErr w:type="gramStart"/>
      <w:r w:rsidRPr="002820A0">
        <w:rPr>
          <w:rFonts w:ascii="Cambria Math" w:hAnsi="Cambria Math" w:cs="Cambria Math"/>
          <w:lang w:val="en-US"/>
        </w:rPr>
        <w:t>∈</w:t>
      </w:r>
      <w:r w:rsidRPr="002820A0">
        <w:rPr>
          <w:lang w:val="en-US"/>
        </w:rPr>
        <w:t>[</w:t>
      </w:r>
      <w:proofErr w:type="gramEnd"/>
      <w:r w:rsidRPr="002820A0">
        <w:rPr>
          <w:lang w:val="en-US"/>
        </w:rPr>
        <w:t>0,23], mapping each visit timestamp to its respective hour bucket.</w:t>
      </w:r>
    </w:p>
    <w:p w14:paraId="2EE57D08" w14:textId="77777777" w:rsidR="00BA05B8" w:rsidRDefault="00BA05B8" w:rsidP="00A227DF">
      <w:pPr>
        <w:pStyle w:val="NormalWeb"/>
        <w:ind w:left="922"/>
        <w:jc w:val="both"/>
      </w:pPr>
      <w:r w:rsidRPr="00BA05B8">
        <w:t xml:space="preserve">Stored </w:t>
      </w:r>
      <w:r w:rsidRPr="002F2423">
        <w:t>in MongoDB (</w:t>
      </w:r>
      <w:proofErr w:type="spellStart"/>
      <w:r w:rsidRPr="002F2423">
        <w:t>trafficByHour</w:t>
      </w:r>
      <w:proofErr w:type="spellEnd"/>
      <w:r w:rsidRPr="002F2423">
        <w:t>)</w:t>
      </w:r>
      <w:r w:rsidRPr="00BA05B8">
        <w:t xml:space="preserve"> for time-series analysis.</w:t>
      </w:r>
    </w:p>
    <w:p w14:paraId="7FAE09FD" w14:textId="025B5569" w:rsidR="00447B92" w:rsidRPr="009C1D7C" w:rsidRDefault="009C1D7C" w:rsidP="00D300ED">
      <w:pPr>
        <w:pStyle w:val="NormalWeb"/>
        <w:numPr>
          <w:ilvl w:val="0"/>
          <w:numId w:val="9"/>
        </w:numPr>
        <w:ind w:left="922"/>
        <w:jc w:val="both"/>
        <w:rPr>
          <w:b/>
          <w:bCs/>
        </w:rPr>
      </w:pPr>
      <w:r w:rsidRPr="009C1D7C">
        <w:rPr>
          <w:b/>
          <w:bCs/>
          <w:lang w:val="en-US"/>
        </w:rPr>
        <w:t>Dwell Time Distribution (Binning Method)</w:t>
      </w:r>
    </w:p>
    <w:p w14:paraId="6DA64AD2" w14:textId="77777777" w:rsidR="009C1D7C" w:rsidRDefault="009C1D7C" w:rsidP="00A227DF">
      <w:pPr>
        <w:pStyle w:val="NormalWeb"/>
        <w:ind w:left="922"/>
        <w:jc w:val="both"/>
      </w:pPr>
      <w:r w:rsidRPr="002F2423">
        <w:t>A</w:t>
      </w:r>
      <w:r w:rsidRPr="002F2423">
        <w:rPr>
          <w:b/>
          <w:bCs/>
        </w:rPr>
        <w:t xml:space="preserve"> </w:t>
      </w:r>
      <w:r w:rsidRPr="002F2423">
        <w:rPr>
          <w:rStyle w:val="Strong"/>
          <w:b w:val="0"/>
          <w:bCs w:val="0"/>
        </w:rPr>
        <w:t>5-minute binning approach</w:t>
      </w:r>
      <w:r>
        <w:t xml:space="preserve"> is used for dwell time histograms:</w:t>
      </w:r>
    </w:p>
    <w:p w14:paraId="7D7D8AA6" w14:textId="6981E8B2" w:rsidR="006F1DA5" w:rsidRDefault="0031094E" w:rsidP="00A227DF">
      <w:pPr>
        <w:pStyle w:val="NormalWeb"/>
        <w:ind w:left="922"/>
        <w:jc w:val="both"/>
      </w:pPr>
      <m:oMath>
        <m:sSub>
          <m:sSubPr>
            <m:ctrlPr>
              <w:rPr>
                <w:rFonts w:ascii="Cambria Math" w:hAnsi="Cambria Math"/>
                <w:i/>
              </w:rPr>
            </m:ctrlPr>
          </m:sSubPr>
          <m:e>
            <m:r>
              <w:rPr>
                <w:rFonts w:ascii="Cambria Math" w:hAnsi="Cambria Math"/>
              </w:rPr>
              <m:t>Bin</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dwell</m:t>
                </m:r>
              </m:sub>
            </m:sSub>
            <m:r>
              <w:rPr>
                <w:rFonts w:ascii="Cambria Math" w:hAnsi="Cambria Math"/>
              </w:rPr>
              <m:t xml:space="preserve"> </m:t>
            </m:r>
          </m:e>
        </m:d>
        <m:r>
          <w:rPr>
            <w:rFonts w:ascii="Cambria Math" w:hAnsi="Cambria Math"/>
          </w:rPr>
          <m:t xml:space="preserve"> </m:t>
        </m:r>
        <m:r>
          <w:rPr>
            <w:rFonts w:ascii="Cambria Math" w:hAnsi="Cambria Math"/>
          </w:rPr>
          <m:t>k</m:t>
        </m:r>
        <m:r>
          <w:rPr>
            <w:rFonts w:ascii="Cambria Math" w:hAnsi="Cambria Math"/>
          </w:rPr>
          <m:t xml:space="preserve">×5≤ </m:t>
        </m:r>
        <m:sSub>
          <m:sSubPr>
            <m:ctrlPr>
              <w:rPr>
                <w:rFonts w:ascii="Cambria Math" w:hAnsi="Cambria Math"/>
                <w:i/>
              </w:rPr>
            </m:ctrlPr>
          </m:sSubPr>
          <m:e>
            <m:r>
              <w:rPr>
                <w:rFonts w:ascii="Cambria Math" w:hAnsi="Cambria Math"/>
              </w:rPr>
              <m:t>T</m:t>
            </m:r>
          </m:e>
          <m:sub>
            <m:r>
              <w:rPr>
                <w:rFonts w:ascii="Cambria Math" w:hAnsi="Cambria Math"/>
              </w:rPr>
              <m:t>dwell</m:t>
            </m:r>
            <m:r>
              <w:rPr>
                <w:rFonts w:ascii="Cambria Math" w:hAnsi="Cambria Math"/>
              </w:rPr>
              <m:t>,</m:t>
            </m:r>
            <m:r>
              <w:rPr>
                <w:rFonts w:ascii="Cambria Math" w:hAnsi="Cambria Math"/>
              </w:rPr>
              <m:t>i</m:t>
            </m:r>
            <m:r>
              <w:rPr>
                <w:rFonts w:ascii="Cambria Math" w:hAnsi="Cambria Math"/>
              </w:rPr>
              <m:t xml:space="preserve">  </m:t>
            </m:r>
          </m:sub>
        </m:sSub>
        <m:r>
          <w:rPr>
            <w:rFonts w:ascii="Cambria Math" w:hAnsi="Cambria Math"/>
          </w:rPr>
          <m:t>&lt;</m:t>
        </m:r>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 xml:space="preserve"> ×5 }</m:t>
        </m:r>
      </m:oMath>
      <w:r w:rsidR="00031268">
        <w:t xml:space="preserve"> </w:t>
      </w:r>
    </w:p>
    <w:p w14:paraId="1DE436A8" w14:textId="031ABE61" w:rsidR="00031268" w:rsidRDefault="00FD1F6D" w:rsidP="00A227DF">
      <w:pPr>
        <w:pStyle w:val="NormalWeb"/>
        <w:ind w:left="922"/>
        <w:jc w:val="both"/>
        <w:rPr>
          <w:lang w:val="en-US"/>
        </w:rPr>
      </w:pPr>
      <w:r w:rsidRPr="00FD1F6D">
        <w:rPr>
          <w:lang w:val="en-US"/>
        </w:rPr>
        <w:t xml:space="preserve">where </w:t>
      </w:r>
      <m:oMath>
        <m:r>
          <w:rPr>
            <w:rFonts w:ascii="Cambria Math" w:hAnsi="Cambria Math"/>
            <w:lang w:val="en-US"/>
          </w:rPr>
          <m:t>k</m:t>
        </m:r>
      </m:oMath>
      <w:r w:rsidRPr="00FD1F6D">
        <w:rPr>
          <w:lang w:val="en-US"/>
        </w:rPr>
        <w:t xml:space="preserve"> represents the bin index.</w:t>
      </w:r>
    </w:p>
    <w:p w14:paraId="158AB710" w14:textId="77777777" w:rsidR="00FD1F6D" w:rsidRPr="00FD1F6D" w:rsidRDefault="00FD1F6D" w:rsidP="00A227DF">
      <w:pPr>
        <w:pStyle w:val="NormalWeb"/>
        <w:ind w:left="922"/>
        <w:jc w:val="both"/>
      </w:pPr>
      <w:r w:rsidRPr="00FD1F6D">
        <w:t xml:space="preserve">Data is stored in </w:t>
      </w:r>
      <w:proofErr w:type="spellStart"/>
      <w:r w:rsidRPr="002F2423">
        <w:t>dwellTimeDistribution</w:t>
      </w:r>
      <w:proofErr w:type="spellEnd"/>
      <w:r w:rsidRPr="00FD1F6D">
        <w:t>, aiding engagement trend analysis.</w:t>
      </w:r>
    </w:p>
    <w:p w14:paraId="6B4F045C" w14:textId="6D8C85A2" w:rsidR="00F230DA" w:rsidRPr="006E0C20" w:rsidRDefault="006E0C20" w:rsidP="00D300ED">
      <w:pPr>
        <w:pStyle w:val="NormalWeb"/>
        <w:numPr>
          <w:ilvl w:val="0"/>
          <w:numId w:val="9"/>
        </w:numPr>
        <w:ind w:left="922"/>
        <w:jc w:val="both"/>
        <w:rPr>
          <w:b/>
          <w:bCs/>
        </w:rPr>
      </w:pPr>
      <w:r w:rsidRPr="006E0C20">
        <w:rPr>
          <w:b/>
          <w:bCs/>
          <w:lang w:val="en-US"/>
        </w:rPr>
        <w:t>Engagement Score Computation</w:t>
      </w:r>
    </w:p>
    <w:p w14:paraId="06751028" w14:textId="73DFCF6A" w:rsidR="004377C8" w:rsidRDefault="004377C8" w:rsidP="00A227DF">
      <w:pPr>
        <w:pStyle w:val="NormalWeb"/>
        <w:ind w:left="922"/>
        <w:jc w:val="both"/>
      </w:pPr>
      <w:r>
        <w:t xml:space="preserve">Engagement scores are derived from multiple </w:t>
      </w:r>
      <w:r w:rsidR="00816628">
        <w:t>behavioural</w:t>
      </w:r>
      <w:r>
        <w:t xml:space="preserve"> metrics:</w:t>
      </w:r>
    </w:p>
    <w:p w14:paraId="1B9295BF" w14:textId="7AF13C7D" w:rsidR="004377C8" w:rsidRDefault="0031094E" w:rsidP="00A227DF">
      <w:pPr>
        <w:pStyle w:val="NormalWeb"/>
        <w:ind w:left="922"/>
        <w:jc w:val="both"/>
      </w:pPr>
      <m:oMathPara>
        <m:oMath>
          <m:sSub>
            <m:sSubPr>
              <m:ctrlPr>
                <w:rPr>
                  <w:rFonts w:ascii="Cambria Math" w:hAnsi="Cambria Math"/>
                  <w:i/>
                </w:rPr>
              </m:ctrlPr>
            </m:sSubPr>
            <m:e>
              <m:r>
                <w:rPr>
                  <w:rFonts w:ascii="Cambria Math" w:hAnsi="Cambria Math"/>
                </w:rPr>
                <m:t>S</m:t>
              </m:r>
            </m:e>
            <m:sub>
              <m:r>
                <w:rPr>
                  <w:rFonts w:ascii="Cambria Math" w:hAnsi="Cambria Math"/>
                </w:rPr>
                <m:t>engagement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dwell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return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proximity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interaction</m:t>
              </m:r>
            </m:sub>
          </m:sSub>
        </m:oMath>
      </m:oMathPara>
    </w:p>
    <w:p w14:paraId="7BDD0BF0" w14:textId="5C69C3FF" w:rsidR="006E0C20" w:rsidRPr="00840AD1" w:rsidRDefault="0031094E" w:rsidP="00D300ED">
      <w:pPr>
        <w:pStyle w:val="NoSpacing"/>
        <w:numPr>
          <w:ilvl w:val="0"/>
          <w:numId w:val="1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dwell</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e</m:t>
        </m:r>
        <m:r>
          <m:rPr>
            <m:sty m:val="p"/>
          </m:rPr>
          <w:rPr>
            <w:rFonts w:ascii="Cambria Math" w:hAnsi="Cambria Math"/>
            <w:sz w:val="22"/>
            <w:szCs w:val="22"/>
          </w:rPr>
          <m:t xml:space="preserve"> </m:t>
        </m:r>
        <m:r>
          <w:rPr>
            <w:rFonts w:ascii="Cambria Math" w:hAnsi="Cambria Math"/>
            <w:sz w:val="22"/>
            <w:szCs w:val="22"/>
          </w:rPr>
          <m:t>dwell</m:t>
        </m:r>
        <m:r>
          <m:rPr>
            <m:sty m:val="p"/>
          </m:rPr>
          <w:rPr>
            <w:rFonts w:ascii="Cambria Math" w:hAnsi="Cambria Math"/>
            <w:sz w:val="22"/>
            <w:szCs w:val="22"/>
          </w:rPr>
          <m:t xml:space="preserve"> </m:t>
        </m:r>
        <m:r>
          <w:rPr>
            <w:rFonts w:ascii="Cambria Math" w:hAnsi="Cambria Math"/>
            <w:sz w:val="22"/>
            <w:szCs w:val="22"/>
          </w:rPr>
          <m:t>time</m:t>
        </m:r>
        <m:r>
          <m:rPr>
            <m:sty m:val="p"/>
          </m:rPr>
          <w:rPr>
            <w:rFonts w:ascii="Cambria Math" w:hAnsi="Cambria Math"/>
            <w:sz w:val="22"/>
            <w:szCs w:val="22"/>
          </w:rPr>
          <m:t xml:space="preserve"> </m:t>
        </m:r>
        <m:r>
          <w:rPr>
            <w:rFonts w:ascii="Cambria Math" w:hAnsi="Cambria Math"/>
            <w:sz w:val="22"/>
            <w:szCs w:val="22"/>
          </w:rPr>
          <m:t>score</m:t>
        </m:r>
      </m:oMath>
    </w:p>
    <w:p w14:paraId="1882A241" w14:textId="55583458" w:rsidR="001457FD" w:rsidRPr="00840AD1" w:rsidRDefault="0031094E" w:rsidP="00D300ED">
      <w:pPr>
        <w:pStyle w:val="NoSpacing"/>
        <w:numPr>
          <w:ilvl w:val="0"/>
          <w:numId w:val="1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return</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e</m:t>
        </m:r>
        <m:r>
          <m:rPr>
            <m:sty m:val="p"/>
          </m:rPr>
          <w:rPr>
            <w:rFonts w:ascii="Cambria Math" w:hAnsi="Cambria Math"/>
            <w:sz w:val="22"/>
            <w:szCs w:val="22"/>
          </w:rPr>
          <m:t xml:space="preserve"> </m:t>
        </m:r>
        <m:r>
          <w:rPr>
            <w:rFonts w:ascii="Cambria Math" w:hAnsi="Cambria Math"/>
            <w:sz w:val="22"/>
            <w:szCs w:val="22"/>
          </w:rPr>
          <m:t>return</m:t>
        </m:r>
        <m:r>
          <m:rPr>
            <m:sty m:val="p"/>
          </m:rPr>
          <w:rPr>
            <w:rFonts w:ascii="Cambria Math" w:hAnsi="Cambria Math"/>
            <w:sz w:val="22"/>
            <w:szCs w:val="22"/>
          </w:rPr>
          <m:t xml:space="preserve"> </m:t>
        </m:r>
        <m:r>
          <w:rPr>
            <w:rFonts w:ascii="Cambria Math" w:hAnsi="Cambria Math"/>
            <w:sz w:val="22"/>
            <w:szCs w:val="22"/>
          </w:rPr>
          <m:t>rate</m:t>
        </m:r>
        <m:r>
          <m:rPr>
            <m:sty m:val="p"/>
          </m:rPr>
          <w:rPr>
            <w:rFonts w:ascii="Cambria Math" w:hAnsi="Cambria Math"/>
            <w:sz w:val="22"/>
            <w:szCs w:val="22"/>
          </w:rPr>
          <m:t xml:space="preserve"> </m:t>
        </m:r>
        <m:r>
          <w:rPr>
            <w:rFonts w:ascii="Cambria Math" w:hAnsi="Cambria Math"/>
            <w:sz w:val="22"/>
            <w:szCs w:val="22"/>
          </w:rPr>
          <m:t>score</m:t>
        </m:r>
      </m:oMath>
    </w:p>
    <w:p w14:paraId="4403A722" w14:textId="5D700A34" w:rsidR="001457FD" w:rsidRPr="00840AD1" w:rsidRDefault="0031094E" w:rsidP="00D300ED">
      <w:pPr>
        <w:pStyle w:val="NoSpacing"/>
        <w:numPr>
          <w:ilvl w:val="0"/>
          <w:numId w:val="12"/>
        </w:numPr>
        <w:ind w:left="922"/>
        <w:jc w:val="both"/>
        <w:rPr>
          <w:b/>
          <w:bCs/>
          <w:sz w:val="22"/>
          <w:szCs w:val="22"/>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interaction</m:t>
            </m:r>
          </m:sub>
        </m:sSub>
        <m:r>
          <m:rPr>
            <m:sty m:val="p"/>
          </m:rPr>
          <w:rPr>
            <w:rFonts w:ascii="Cambria Math" w:hAnsi="Cambria Math"/>
            <w:sz w:val="22"/>
            <w:szCs w:val="22"/>
          </w:rPr>
          <m:t xml:space="preserve">  </m:t>
        </m:r>
        <m:r>
          <w:rPr>
            <w:rFonts w:ascii="Cambria Math" w:hAnsi="Cambria Math"/>
            <w:sz w:val="22"/>
            <w:szCs w:val="22"/>
          </w:rPr>
          <m:t>quantifies</m:t>
        </m:r>
        <m:r>
          <m:rPr>
            <m:sty m:val="p"/>
          </m:rPr>
          <w:rPr>
            <w:rFonts w:ascii="Cambria Math" w:hAnsi="Cambria Math"/>
            <w:sz w:val="22"/>
            <w:szCs w:val="22"/>
          </w:rPr>
          <m:t xml:space="preserve"> </m:t>
        </m:r>
        <m:r>
          <w:rPr>
            <w:rFonts w:ascii="Cambria Math" w:hAnsi="Cambria Math"/>
            <w:sz w:val="22"/>
            <w:szCs w:val="22"/>
          </w:rPr>
          <m:t>boot</m:t>
        </m:r>
        <m:r>
          <w:rPr>
            <w:rFonts w:ascii="Cambria Math" w:hAnsi="Cambria Math"/>
            <w:sz w:val="22"/>
            <w:szCs w:val="22"/>
          </w:rPr>
          <m:t>h</m:t>
        </m:r>
        <m:r>
          <m:rPr>
            <m:sty m:val="p"/>
          </m:rPr>
          <w:rPr>
            <w:rFonts w:ascii="Cambria Math" w:hAnsi="Cambria Math"/>
            <w:sz w:val="22"/>
            <w:szCs w:val="22"/>
          </w:rPr>
          <m:t xml:space="preserve"> </m:t>
        </m:r>
        <m:r>
          <w:rPr>
            <w:rFonts w:ascii="Cambria Math" w:hAnsi="Cambria Math"/>
            <w:sz w:val="22"/>
            <w:szCs w:val="22"/>
          </w:rPr>
          <m:t>interactions</m:t>
        </m:r>
      </m:oMath>
    </w:p>
    <w:p w14:paraId="38F917AB" w14:textId="41DBC3B1" w:rsidR="001457FD" w:rsidRPr="00840AD1" w:rsidRDefault="0031094E" w:rsidP="00D300ED">
      <w:pPr>
        <w:pStyle w:val="NoSpacing"/>
        <w:numPr>
          <w:ilvl w:val="0"/>
          <w:numId w:val="12"/>
        </w:numPr>
        <w:ind w:left="922"/>
        <w:jc w:val="both"/>
        <w:rPr>
          <w:b/>
          <w:bCs/>
        </w:rPr>
      </w:pPr>
      <m:oMath>
        <m:sSub>
          <m:sSubPr>
            <m:ctrlPr>
              <w:rPr>
                <w:rFonts w:ascii="Cambria Math" w:hAnsi="Cambria Math"/>
                <w:sz w:val="28"/>
                <w:szCs w:val="28"/>
                <w:lang w:val="en-IN" w:eastAsia="en-IN"/>
              </w:rPr>
            </m:ctrlPr>
          </m:sSubPr>
          <m:e>
            <m:r>
              <w:rPr>
                <w:rFonts w:ascii="Cambria Math" w:hAnsi="Cambria Math"/>
                <w:sz w:val="22"/>
                <w:szCs w:val="22"/>
              </w:rPr>
              <m:t>S</m:t>
            </m:r>
          </m:e>
          <m:sub>
            <m:r>
              <w:rPr>
                <w:rFonts w:ascii="Cambria Math" w:hAnsi="Cambria Math"/>
                <w:sz w:val="22"/>
                <w:szCs w:val="22"/>
              </w:rPr>
              <m:t>proximity</m:t>
            </m:r>
          </m:sub>
        </m:sSub>
        <m:r>
          <m:rPr>
            <m:sty m:val="p"/>
          </m:rPr>
          <w:rPr>
            <w:rFonts w:ascii="Cambria Math" w:hAnsi="Cambria Math"/>
            <w:sz w:val="22"/>
            <w:szCs w:val="22"/>
          </w:rPr>
          <m:t xml:space="preserve">  </m:t>
        </m:r>
        <m:r>
          <w:rPr>
            <w:rFonts w:ascii="Cambria Math" w:hAnsi="Cambria Math"/>
            <w:sz w:val="22"/>
            <w:szCs w:val="22"/>
          </w:rPr>
          <m:t>is</m:t>
        </m:r>
        <m:r>
          <m:rPr>
            <m:sty m:val="p"/>
          </m:rPr>
          <w:rPr>
            <w:rFonts w:ascii="Cambria Math" w:hAnsi="Cambria Math"/>
            <w:sz w:val="22"/>
            <w:szCs w:val="22"/>
          </w:rPr>
          <m:t xml:space="preserve"> </m:t>
        </m:r>
        <m:r>
          <w:rPr>
            <w:rFonts w:ascii="Cambria Math" w:hAnsi="Cambria Math"/>
            <w:sz w:val="22"/>
            <w:szCs w:val="22"/>
          </w:rPr>
          <m:t>t</m:t>
        </m:r>
        <m:r>
          <w:rPr>
            <w:rFonts w:ascii="Cambria Math" w:hAnsi="Cambria Math"/>
            <w:sz w:val="22"/>
            <w:szCs w:val="22"/>
          </w:rPr>
          <m:t>h</m:t>
        </m:r>
        <m:r>
          <w:rPr>
            <w:rFonts w:ascii="Cambria Math" w:hAnsi="Cambria Math"/>
            <w:sz w:val="22"/>
            <w:szCs w:val="22"/>
          </w:rPr>
          <m:t>e</m:t>
        </m:r>
        <m:r>
          <m:rPr>
            <m:sty m:val="p"/>
          </m:rPr>
          <w:rPr>
            <w:rFonts w:ascii="Cambria Math" w:hAnsi="Cambria Math"/>
            <w:sz w:val="22"/>
            <w:szCs w:val="22"/>
          </w:rPr>
          <m:t xml:space="preserve"> </m:t>
        </m:r>
        <m:r>
          <w:rPr>
            <w:rFonts w:ascii="Cambria Math" w:hAnsi="Cambria Math"/>
            <w:sz w:val="22"/>
            <w:szCs w:val="22"/>
          </w:rPr>
          <m:t>interaction</m:t>
        </m:r>
        <m:r>
          <m:rPr>
            <m:sty m:val="p"/>
          </m:rPr>
          <w:rPr>
            <w:rFonts w:ascii="Cambria Math" w:hAnsi="Cambria Math"/>
            <w:sz w:val="22"/>
            <w:szCs w:val="22"/>
          </w:rPr>
          <m:t xml:space="preserve"> </m:t>
        </m:r>
        <m:r>
          <w:rPr>
            <w:rFonts w:ascii="Cambria Math" w:hAnsi="Cambria Math"/>
            <w:sz w:val="22"/>
            <w:szCs w:val="22"/>
          </w:rPr>
          <m:t>proximity</m:t>
        </m:r>
        <m:r>
          <m:rPr>
            <m:sty m:val="p"/>
          </m:rPr>
          <w:rPr>
            <w:rFonts w:ascii="Cambria Math" w:hAnsi="Cambria Math"/>
            <w:sz w:val="22"/>
            <w:szCs w:val="22"/>
          </w:rPr>
          <m:t xml:space="preserve"> </m:t>
        </m:r>
        <m:r>
          <w:rPr>
            <w:rFonts w:ascii="Cambria Math" w:hAnsi="Cambria Math"/>
            <w:sz w:val="22"/>
            <w:szCs w:val="22"/>
          </w:rPr>
          <m:t>score</m:t>
        </m:r>
      </m:oMath>
    </w:p>
    <w:p w14:paraId="49F1C7A1" w14:textId="77777777" w:rsidR="00840AD1" w:rsidRPr="001457FD" w:rsidRDefault="00840AD1" w:rsidP="00A227DF">
      <w:pPr>
        <w:pStyle w:val="NoSpacing"/>
        <w:ind w:left="922"/>
        <w:jc w:val="both"/>
        <w:rPr>
          <w:b/>
          <w:bCs/>
        </w:rPr>
      </w:pPr>
    </w:p>
    <w:p w14:paraId="4027D051" w14:textId="0C4B3D23" w:rsidR="00A34E01" w:rsidRPr="00A34E01" w:rsidRDefault="00A34E01" w:rsidP="00A227DF">
      <w:pPr>
        <w:pStyle w:val="NormalWeb"/>
        <w:ind w:left="922"/>
        <w:jc w:val="both"/>
      </w:pPr>
      <w:r w:rsidRPr="00A34E01">
        <w:t xml:space="preserve">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A34E01">
        <w:t xml:space="preserve"> are empirically determined based on business needs.</w:t>
      </w:r>
    </w:p>
    <w:p w14:paraId="526F7E81" w14:textId="77777777" w:rsidR="00A34E01" w:rsidRDefault="00A34E01" w:rsidP="00A227DF">
      <w:pPr>
        <w:pStyle w:val="NormalWeb"/>
        <w:ind w:left="922"/>
        <w:jc w:val="both"/>
      </w:pPr>
      <w:r w:rsidRPr="00A34E01">
        <w:t>The engagement scores are stored in MongoDB (</w:t>
      </w:r>
      <w:proofErr w:type="spellStart"/>
      <w:r w:rsidRPr="00A34E01">
        <w:t>engagementScores</w:t>
      </w:r>
      <w:proofErr w:type="spellEnd"/>
      <w:r w:rsidRPr="00A34E01">
        <w:t>) for comparative analysis.</w:t>
      </w:r>
    </w:p>
    <w:p w14:paraId="0803B084" w14:textId="23B5B03F" w:rsidR="00A34E01" w:rsidRDefault="0026565D" w:rsidP="00D300ED">
      <w:pPr>
        <w:pStyle w:val="NormalWeb"/>
        <w:numPr>
          <w:ilvl w:val="0"/>
          <w:numId w:val="9"/>
        </w:numPr>
        <w:ind w:left="922"/>
        <w:jc w:val="both"/>
        <w:rPr>
          <w:b/>
          <w:bCs/>
        </w:rPr>
      </w:pPr>
      <w:r w:rsidRPr="0026565D">
        <w:rPr>
          <w:b/>
          <w:bCs/>
        </w:rPr>
        <w:t>Return Rate Calculation</w:t>
      </w:r>
    </w:p>
    <w:p w14:paraId="3BE6597D" w14:textId="76DD329E" w:rsidR="0026565D" w:rsidRDefault="0026565D" w:rsidP="00A227DF">
      <w:pPr>
        <w:pStyle w:val="NormalWeb"/>
        <w:ind w:left="922"/>
        <w:jc w:val="both"/>
        <w:rPr>
          <w:lang w:val="en-US"/>
        </w:rPr>
      </w:pPr>
      <w:r w:rsidRPr="0026565D">
        <w:rPr>
          <w:lang w:val="en-US"/>
        </w:rPr>
        <w:t xml:space="preserve">Return rate determines how many visitors came back on different days. Given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returning</m:t>
            </m:r>
          </m:sub>
        </m:sSub>
      </m:oMath>
      <w:r>
        <w:rPr>
          <w:lang w:val="en-US"/>
        </w:rPr>
        <w:t xml:space="preserve"> </w:t>
      </w:r>
      <w:r w:rsidRPr="0026565D">
        <w:rPr>
          <w:lang w:val="en-US"/>
        </w:rPr>
        <w:t xml:space="preserve">(repeat visitors) and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total </m:t>
            </m:r>
          </m:sub>
        </m:sSub>
      </m:oMath>
      <w:r w:rsidRPr="0026565D">
        <w:rPr>
          <w:lang w:val="en-US"/>
        </w:rPr>
        <w:t>(total visitors):</w:t>
      </w:r>
    </w:p>
    <w:p w14:paraId="0B55FEB8" w14:textId="711E1998" w:rsidR="009467AE" w:rsidRPr="00CC4410" w:rsidRDefault="0031094E" w:rsidP="00A227DF">
      <w:pPr>
        <w:pStyle w:val="NormalWeb"/>
        <w:ind w:left="922"/>
        <w:jc w:val="both"/>
      </w:pPr>
      <m:oMathPara>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returning</m:t>
                  </m:r>
                </m:sub>
              </m:sSub>
            </m:num>
            <m:den>
              <m:sSub>
                <m:sSubPr>
                  <m:ctrlPr>
                    <w:rPr>
                      <w:rFonts w:ascii="Cambria Math" w:hAnsi="Cambria Math"/>
                      <w:i/>
                    </w:rPr>
                  </m:ctrlPr>
                </m:sSubPr>
                <m:e>
                  <m:r>
                    <w:rPr>
                      <w:rFonts w:ascii="Cambria Math" w:hAnsi="Cambria Math"/>
                    </w:rPr>
                    <m:t>V</m:t>
                  </m:r>
                </m:e>
                <m:sub>
                  <m:r>
                    <w:rPr>
                      <w:rFonts w:ascii="Cambria Math" w:hAnsi="Cambria Math"/>
                    </w:rPr>
                    <m:t>total</m:t>
                  </m:r>
                </m:sub>
              </m:sSub>
            </m:den>
          </m:f>
          <m:r>
            <w:rPr>
              <w:rFonts w:ascii="Cambria Math" w:hAnsi="Cambria Math"/>
            </w:rPr>
            <m:t>×100</m:t>
          </m:r>
        </m:oMath>
      </m:oMathPara>
    </w:p>
    <w:p w14:paraId="765F4B25" w14:textId="49483E6D" w:rsidR="009C1E1F" w:rsidRPr="00D83891" w:rsidRDefault="00FA39A6" w:rsidP="008212E4">
      <w:pPr>
        <w:pStyle w:val="NormalWeb"/>
        <w:shd w:val="clear" w:color="auto" w:fill="FFFFFF"/>
        <w:spacing w:before="0" w:beforeAutospacing="0" w:after="312" w:afterAutospacing="0"/>
        <w:jc w:val="both"/>
        <w:rPr>
          <w:b/>
          <w:bCs/>
        </w:rPr>
      </w:pPr>
      <w:r w:rsidRPr="00D83891">
        <w:rPr>
          <w:b/>
          <w:bCs/>
        </w:rPr>
        <w:t xml:space="preserve">2. </w:t>
      </w:r>
      <w:r w:rsidR="009C1E1F" w:rsidRPr="00D83891">
        <w:rPr>
          <w:b/>
          <w:bCs/>
        </w:rPr>
        <w:t xml:space="preserve"> AI</w:t>
      </w:r>
      <w:r w:rsidR="00DE054F" w:rsidRPr="00D83891">
        <w:rPr>
          <w:b/>
          <w:bCs/>
        </w:rPr>
        <w:t xml:space="preserve"> a</w:t>
      </w:r>
      <w:r w:rsidR="009C1E1F" w:rsidRPr="00D83891">
        <w:rPr>
          <w:b/>
          <w:bCs/>
        </w:rPr>
        <w:t xml:space="preserve">nalysis </w:t>
      </w:r>
      <w:r w:rsidR="00DE054F" w:rsidRPr="00D83891">
        <w:rPr>
          <w:b/>
          <w:bCs/>
        </w:rPr>
        <w:t>u</w:t>
      </w:r>
      <w:r w:rsidR="009C1E1F" w:rsidRPr="00D83891">
        <w:rPr>
          <w:b/>
          <w:bCs/>
        </w:rPr>
        <w:t xml:space="preserve">sing </w:t>
      </w:r>
      <w:proofErr w:type="spellStart"/>
      <w:r w:rsidR="009C1E1F" w:rsidRPr="00D83891">
        <w:rPr>
          <w:b/>
          <w:bCs/>
        </w:rPr>
        <w:t>LangChain</w:t>
      </w:r>
      <w:proofErr w:type="spellEnd"/>
      <w:r w:rsidR="009C1E1F" w:rsidRPr="00D83891">
        <w:rPr>
          <w:b/>
          <w:bCs/>
        </w:rPr>
        <w:t xml:space="preserve"> &amp; </w:t>
      </w:r>
      <w:proofErr w:type="spellStart"/>
      <w:r w:rsidR="009C1E1F" w:rsidRPr="00D83891">
        <w:rPr>
          <w:b/>
          <w:bCs/>
        </w:rPr>
        <w:t>LangGraph</w:t>
      </w:r>
      <w:proofErr w:type="spellEnd"/>
    </w:p>
    <w:p w14:paraId="5C7521B5" w14:textId="77777777" w:rsidR="006E4DB1" w:rsidRDefault="006E4DB1" w:rsidP="006E4DB1">
      <w:pPr>
        <w:pStyle w:val="NormalWeb"/>
        <w:shd w:val="clear" w:color="auto" w:fill="FFFFFF"/>
        <w:spacing w:before="0" w:beforeAutospacing="0" w:after="312" w:afterAutospacing="0"/>
        <w:jc w:val="both"/>
      </w:pPr>
      <w:r w:rsidRPr="006E4DB1">
        <w:t xml:space="preserve">The system leverages </w:t>
      </w:r>
      <w:proofErr w:type="spellStart"/>
      <w:r w:rsidRPr="006E4DB1">
        <w:t>LangChain</w:t>
      </w:r>
      <w:proofErr w:type="spellEnd"/>
      <w:r w:rsidRPr="006E4DB1">
        <w:t xml:space="preserve"> and </w:t>
      </w:r>
      <w:proofErr w:type="spellStart"/>
      <w:r w:rsidRPr="006E4DB1">
        <w:t>LangGraph</w:t>
      </w:r>
      <w:proofErr w:type="spellEnd"/>
      <w:r w:rsidRPr="006E4DB1">
        <w:t xml:space="preserve"> to enable multi-turn AI-driven analytics for business executives. The chatbot provides data-backed insights using real-time and historical visitor analytics, stored in a vector database (Pinecone). It employs Google Vertex AI (gemini-1.5-flash) as the LLM backbone for generating responses and performing semantic search over structured and unstructured data.</w:t>
      </w:r>
    </w:p>
    <w:p w14:paraId="1F6B59D1" w14:textId="75E02EE1" w:rsidR="00827636" w:rsidRDefault="0055416B" w:rsidP="003318A7">
      <w:pPr>
        <w:pStyle w:val="NormalWeb"/>
        <w:shd w:val="clear" w:color="auto" w:fill="FFFFFF"/>
        <w:spacing w:before="0" w:beforeAutospacing="0" w:after="312" w:afterAutospacing="0"/>
        <w:ind w:left="202"/>
        <w:jc w:val="both"/>
        <w:rPr>
          <w:b/>
          <w:bCs/>
          <w:lang w:val="en-US"/>
        </w:rPr>
      </w:pPr>
      <w:r>
        <w:rPr>
          <w:b/>
          <w:bCs/>
        </w:rPr>
        <w:t>2.</w:t>
      </w:r>
      <w:r w:rsidR="00CB77D9">
        <w:rPr>
          <w:b/>
          <w:bCs/>
        </w:rPr>
        <w:t>1</w:t>
      </w:r>
      <w:r>
        <w:rPr>
          <w:b/>
          <w:bCs/>
        </w:rPr>
        <w:t xml:space="preserve"> </w:t>
      </w:r>
      <w:r w:rsidR="00CA42C0" w:rsidRPr="00CA42C0">
        <w:rPr>
          <w:b/>
          <w:bCs/>
          <w:lang w:val="en-US"/>
        </w:rPr>
        <w:t>Embedding Representation and Vector Storag</w:t>
      </w:r>
      <w:r w:rsidR="00CA42C0">
        <w:rPr>
          <w:b/>
          <w:bCs/>
          <w:lang w:val="en-US"/>
        </w:rPr>
        <w:t>e</w:t>
      </w:r>
    </w:p>
    <w:p w14:paraId="5FFF6F0A" w14:textId="77777777" w:rsidR="00CA42C0" w:rsidRDefault="00CA42C0" w:rsidP="003318A7">
      <w:pPr>
        <w:pStyle w:val="NormalWeb"/>
        <w:shd w:val="clear" w:color="auto" w:fill="FFFFFF"/>
        <w:spacing w:before="0" w:beforeAutospacing="0" w:after="312" w:afterAutospacing="0"/>
        <w:ind w:left="202"/>
        <w:jc w:val="both"/>
      </w:pPr>
      <w:r w:rsidRPr="00CA42C0">
        <w:t>The system embeds structured and unstructured attendee data (visit durations, booth interactions, historical trends) into 768-dimensional vectors using Google Vertex AI's text embedding model:</w:t>
      </w:r>
    </w:p>
    <w:p w14:paraId="495251D4" w14:textId="53A1D267" w:rsidR="00CA42C0" w:rsidRPr="00CA42C0" w:rsidRDefault="00CA42C0" w:rsidP="003318A7">
      <w:pPr>
        <w:pStyle w:val="NormalWeb"/>
        <w:shd w:val="clear" w:color="auto" w:fill="FFFFFF"/>
        <w:spacing w:before="0" w:beforeAutospacing="0" w:after="312" w:afterAutospacing="0"/>
        <w:ind w:left="202"/>
        <w:jc w:val="both"/>
      </w:pPr>
      <m:oMathPara>
        <m:oMath>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embed</m:t>
              </m:r>
            </m:sub>
          </m:sSub>
          <m:d>
            <m:dPr>
              <m:ctrlPr>
                <w:rPr>
                  <w:rFonts w:ascii="Cambria Math" w:hAnsi="Cambria Math"/>
                  <w:i/>
                </w:rPr>
              </m:ctrlPr>
            </m:dPr>
            <m:e>
              <m:r>
                <w:rPr>
                  <w:rFonts w:ascii="Cambria Math" w:hAnsi="Cambria Math"/>
                </w:rPr>
                <m:t>d</m:t>
              </m:r>
            </m:e>
          </m:d>
          <m:r>
            <w:rPr>
              <w:rFonts w:ascii="Cambria Math" w:hAnsi="Cambria Math"/>
            </w:rPr>
            <m:t xml:space="preserve"> ϵ </m:t>
          </m:r>
          <m:sSup>
            <m:sSupPr>
              <m:ctrlPr>
                <w:rPr>
                  <w:rFonts w:ascii="Cambria Math" w:hAnsi="Cambria Math"/>
                  <w:i/>
                </w:rPr>
              </m:ctrlPr>
            </m:sSupPr>
            <m:e>
              <m:r>
                <m:rPr>
                  <m:scr m:val="double-struck"/>
                </m:rPr>
                <w:rPr>
                  <w:rFonts w:ascii="Cambria Math" w:hAnsi="Cambria Math"/>
                </w:rPr>
                <m:t>R</m:t>
              </m:r>
            </m:e>
            <m:sup>
              <m:r>
                <w:rPr>
                  <w:rFonts w:ascii="Cambria Math" w:hAnsi="Cambria Math"/>
                </w:rPr>
                <m:t>768</m:t>
              </m:r>
            </m:sup>
          </m:sSup>
        </m:oMath>
      </m:oMathPara>
    </w:p>
    <w:p w14:paraId="3C0EE989" w14:textId="7332F755" w:rsidR="00CA42C0" w:rsidRDefault="00CA42C0" w:rsidP="003318A7">
      <w:pPr>
        <w:pStyle w:val="NormalWeb"/>
        <w:shd w:val="clear" w:color="auto" w:fill="FFFFFF"/>
        <w:spacing w:before="0" w:beforeAutospacing="0" w:after="312" w:afterAutospacing="0"/>
        <w:ind w:left="202"/>
        <w:jc w:val="both"/>
        <w:rPr>
          <w:lang w:val="en-US"/>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embed</m:t>
            </m:r>
          </m:sub>
        </m:sSub>
        <m:d>
          <m:dPr>
            <m:ctrlPr>
              <w:rPr>
                <w:rFonts w:ascii="Cambria Math" w:hAnsi="Cambria Math"/>
                <w:i/>
              </w:rPr>
            </m:ctrlPr>
          </m:dPr>
          <m:e>
            <m:r>
              <w:rPr>
                <w:rFonts w:ascii="Cambria Math" w:hAnsi="Cambria Math"/>
              </w:rPr>
              <m:t>d</m:t>
            </m:r>
          </m:e>
        </m:d>
        <m:r>
          <w:rPr>
            <w:rFonts w:ascii="Cambria Math" w:hAnsi="Cambria Math"/>
          </w:rPr>
          <m:t xml:space="preserve"> </m:t>
        </m:r>
      </m:oMath>
      <w:r>
        <w:t xml:space="preserve">is the embedding function, and  </w:t>
      </w:r>
      <m:oMath>
        <m:r>
          <w:rPr>
            <w:rFonts w:ascii="Cambria Math" w:hAnsi="Cambria Math"/>
          </w:rPr>
          <m:t>d</m:t>
        </m:r>
      </m:oMath>
      <w:r>
        <w:t xml:space="preserve"> represents</w:t>
      </w:r>
      <w:r w:rsidR="00D42CC1">
        <w:t xml:space="preserve"> </w:t>
      </w:r>
      <w:r w:rsidR="00D42CC1" w:rsidRPr="00D42CC1">
        <w:rPr>
          <w:lang w:val="en-US"/>
        </w:rPr>
        <w:t xml:space="preserve">a document containing attendee </w:t>
      </w:r>
      <w:r w:rsidR="00D42CC1" w:rsidRPr="00D42CC1">
        <w:rPr>
          <w:lang w:val="en-US"/>
        </w:rPr>
        <w:lastRenderedPageBreak/>
        <w:t>insights. These embeddings are stored in Pinecone, enabling semantic search over retention trends.</w:t>
      </w:r>
    </w:p>
    <w:p w14:paraId="79765C17" w14:textId="670DF39C" w:rsidR="00D42CC1" w:rsidRDefault="00D42CC1" w:rsidP="003318A7">
      <w:pPr>
        <w:pStyle w:val="NormalWeb"/>
        <w:shd w:val="clear" w:color="auto" w:fill="FFFFFF"/>
        <w:spacing w:before="0" w:beforeAutospacing="0" w:after="312" w:afterAutospacing="0"/>
        <w:ind w:left="202"/>
        <w:jc w:val="both"/>
        <w:rPr>
          <w:b/>
          <w:bCs/>
          <w:lang w:val="en-US"/>
        </w:rPr>
      </w:pPr>
      <w:r>
        <w:rPr>
          <w:b/>
          <w:bCs/>
          <w:lang w:val="en-US"/>
        </w:rPr>
        <w:t xml:space="preserve">2.2 </w:t>
      </w:r>
      <w:r w:rsidRPr="00D42CC1">
        <w:rPr>
          <w:b/>
          <w:bCs/>
          <w:lang w:val="en-US"/>
        </w:rPr>
        <w:t>Vector Search for Retrieval-Based Analytics</w:t>
      </w:r>
    </w:p>
    <w:p w14:paraId="22DACE4E" w14:textId="77777777" w:rsidR="0025767E" w:rsidRDefault="0025767E" w:rsidP="003318A7">
      <w:pPr>
        <w:pStyle w:val="NormalWeb"/>
        <w:shd w:val="clear" w:color="auto" w:fill="FFFFFF"/>
        <w:spacing w:before="0" w:beforeAutospacing="0" w:after="312" w:afterAutospacing="0"/>
        <w:ind w:left="202"/>
        <w:jc w:val="both"/>
      </w:pPr>
      <w:r w:rsidRPr="0025767E">
        <w:t>The chatbot utilizes vector similarity search to fetch relevant attendee retention patterns and business insights:</w:t>
      </w:r>
    </w:p>
    <w:p w14:paraId="01692360" w14:textId="06FD0824" w:rsidR="0025767E" w:rsidRPr="0025767E" w:rsidRDefault="0025767E" w:rsidP="003318A7">
      <w:pPr>
        <w:pStyle w:val="NormalWeb"/>
        <w:shd w:val="clear" w:color="auto" w:fill="FFFFFF"/>
        <w:spacing w:before="0" w:beforeAutospacing="0" w:after="312" w:afterAutospacing="0"/>
        <w:ind w:left="202"/>
        <w:jc w:val="both"/>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i</m:t>
                  </m:r>
                </m:sub>
              </m:sSub>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m:t>
                      </m:r>
                    </m:e>
                  </m:d>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den>
          </m:f>
        </m:oMath>
      </m:oMathPara>
    </w:p>
    <w:p w14:paraId="51FD86C2" w14:textId="078BB030" w:rsidR="00E41F28" w:rsidRDefault="00791666" w:rsidP="003318A7">
      <w:pPr>
        <w:pStyle w:val="NormalWeb"/>
        <w:shd w:val="clear" w:color="auto" w:fill="FFFFFF"/>
        <w:spacing w:before="0" w:beforeAutospacing="0" w:after="312" w:afterAutospacing="0"/>
        <w:ind w:left="202"/>
        <w:jc w:val="both"/>
      </w:pPr>
      <w:r>
        <w:t>where:</w:t>
      </w:r>
    </w:p>
    <w:p w14:paraId="374EFF9B" w14:textId="01DA0F03" w:rsidR="00413F45" w:rsidRPr="00791666" w:rsidRDefault="00E41F28" w:rsidP="00D300ED">
      <w:pPr>
        <w:pStyle w:val="NoSpacing"/>
        <w:numPr>
          <w:ilvl w:val="0"/>
          <w:numId w:val="20"/>
        </w:numPr>
        <w:ind w:left="922"/>
        <w:rPr>
          <w:sz w:val="22"/>
          <w:szCs w:val="22"/>
        </w:rPr>
      </w:pPr>
      <m:oMath>
        <m:r>
          <w:rPr>
            <w:rFonts w:ascii="Cambria Math" w:hAnsi="Cambria Math"/>
            <w:sz w:val="22"/>
            <w:szCs w:val="22"/>
          </w:rPr>
          <m:t>q</m:t>
        </m:r>
        <m:r>
          <m:rPr>
            <m:sty m:val="p"/>
          </m:rPr>
          <w:rPr>
            <w:rFonts w:ascii="Cambria Math" w:hAnsi="Cambria Math"/>
            <w:sz w:val="22"/>
            <w:szCs w:val="22"/>
          </w:rPr>
          <m:t xml:space="preserve">= </m:t>
        </m:r>
        <m:r>
          <w:rPr>
            <w:rFonts w:ascii="Cambria Math" w:hAnsi="Cambria Math"/>
            <w:sz w:val="22"/>
            <w:szCs w:val="22"/>
          </w:rPr>
          <m:t>Query</m:t>
        </m:r>
        <m:r>
          <m:rPr>
            <m:sty m:val="p"/>
          </m:rPr>
          <w:rPr>
            <w:rFonts w:ascii="Cambria Math" w:hAnsi="Cambria Math"/>
            <w:sz w:val="22"/>
            <w:szCs w:val="22"/>
          </w:rPr>
          <m:t xml:space="preserve"> </m:t>
        </m:r>
        <m:r>
          <w:rPr>
            <w:rFonts w:ascii="Cambria Math" w:hAnsi="Cambria Math"/>
            <w:sz w:val="22"/>
            <w:szCs w:val="22"/>
          </w:rPr>
          <m:t>embedding</m:t>
        </m:r>
        <m:r>
          <m:rPr>
            <m:sty m:val="p"/>
          </m:rPr>
          <w:rPr>
            <w:rFonts w:ascii="Cambria Math" w:hAnsi="Cambria Math"/>
            <w:sz w:val="22"/>
            <w:szCs w:val="22"/>
          </w:rPr>
          <m:t xml:space="preserve"> </m:t>
        </m:r>
        <m:r>
          <w:rPr>
            <w:rFonts w:ascii="Cambria Math" w:hAnsi="Cambria Math"/>
            <w:sz w:val="22"/>
            <w:szCs w:val="22"/>
          </w:rPr>
          <m:t>generated</m:t>
        </m:r>
        <m:r>
          <m:rPr>
            <m:sty m:val="p"/>
          </m:rPr>
          <w:rPr>
            <w:rFonts w:ascii="Cambria Math" w:hAnsi="Cambria Math"/>
            <w:sz w:val="22"/>
            <w:szCs w:val="22"/>
          </w:rPr>
          <m:t>.</m:t>
        </m:r>
      </m:oMath>
      <w:r w:rsidRPr="00791666">
        <w:rPr>
          <w:sz w:val="22"/>
          <w:szCs w:val="22"/>
        </w:rPr>
        <w:t xml:space="preserve"> </w:t>
      </w:r>
    </w:p>
    <w:p w14:paraId="64990481" w14:textId="77777777" w:rsidR="008B6A71" w:rsidRPr="00791666" w:rsidRDefault="0031094E" w:rsidP="00D300ED">
      <w:pPr>
        <w:pStyle w:val="NoSpacing"/>
        <w:numPr>
          <w:ilvl w:val="0"/>
          <w:numId w:val="20"/>
        </w:numPr>
        <w:ind w:left="922"/>
        <w:rPr>
          <w:sz w:val="22"/>
          <w:szCs w:val="22"/>
        </w:rPr>
      </w:pPr>
      <m:oMath>
        <m:sSub>
          <m:sSubPr>
            <m:ctrlPr>
              <w:rPr>
                <w:rFonts w:ascii="Cambria Math" w:hAnsi="Cambria Math"/>
                <w:sz w:val="22"/>
                <w:szCs w:val="22"/>
                <w:lang w:val="en-IN" w:eastAsia="en-IN"/>
              </w:rPr>
            </m:ctrlPr>
          </m:sSubPr>
          <m:e>
            <m:r>
              <w:rPr>
                <w:rFonts w:ascii="Cambria Math" w:hAnsi="Cambria Math"/>
                <w:sz w:val="22"/>
                <w:szCs w:val="22"/>
              </w:rPr>
              <m:t>v</m:t>
            </m:r>
          </m:e>
          <m:sub>
            <m:r>
              <w:rPr>
                <w:rFonts w:ascii="Cambria Math" w:hAnsi="Cambria Math"/>
                <w:sz w:val="22"/>
                <w:szCs w:val="22"/>
              </w:rPr>
              <m:t>i</m:t>
            </m:r>
          </m:sub>
        </m:sSub>
        <m:r>
          <m:rPr>
            <m:sty m:val="p"/>
          </m:rPr>
          <w:rPr>
            <w:rFonts w:ascii="Cambria Math" w:hAnsi="Cambria Math"/>
            <w:sz w:val="22"/>
            <w:szCs w:val="22"/>
          </w:rPr>
          <m:t xml:space="preserve"> = </m:t>
        </m:r>
        <m:r>
          <w:rPr>
            <w:rFonts w:ascii="Cambria Math" w:hAnsi="Cambria Math"/>
            <w:sz w:val="22"/>
            <w:szCs w:val="22"/>
          </w:rPr>
          <m:t>Stored</m:t>
        </m:r>
        <m:r>
          <m:rPr>
            <m:sty m:val="p"/>
          </m:rPr>
          <w:rPr>
            <w:rFonts w:ascii="Cambria Math" w:hAnsi="Cambria Math"/>
            <w:sz w:val="22"/>
            <w:szCs w:val="22"/>
          </w:rPr>
          <m:t xml:space="preserve"> </m:t>
        </m:r>
        <m:r>
          <w:rPr>
            <w:rFonts w:ascii="Cambria Math" w:hAnsi="Cambria Math"/>
            <w:sz w:val="22"/>
            <w:szCs w:val="22"/>
          </w:rPr>
          <m:t>visitor</m:t>
        </m:r>
        <m:r>
          <m:rPr>
            <m:sty m:val="p"/>
          </m:rPr>
          <w:rPr>
            <w:rFonts w:ascii="Cambria Math" w:hAnsi="Cambria Math"/>
            <w:sz w:val="22"/>
            <w:szCs w:val="22"/>
          </w:rPr>
          <m:t xml:space="preserve"> </m:t>
        </m:r>
        <m:r>
          <w:rPr>
            <w:rFonts w:ascii="Cambria Math" w:hAnsi="Cambria Math"/>
            <w:sz w:val="22"/>
            <w:szCs w:val="22"/>
          </w:rPr>
          <m:t>analytics</m:t>
        </m:r>
        <m:r>
          <m:rPr>
            <m:sty m:val="p"/>
          </m:rPr>
          <w:rPr>
            <w:rFonts w:ascii="Cambria Math" w:hAnsi="Cambria Math"/>
            <w:sz w:val="22"/>
            <w:szCs w:val="22"/>
          </w:rPr>
          <m:t xml:space="preserve"> </m:t>
        </m:r>
        <m:r>
          <w:rPr>
            <w:rFonts w:ascii="Cambria Math" w:hAnsi="Cambria Math"/>
            <w:sz w:val="22"/>
            <w:szCs w:val="22"/>
          </w:rPr>
          <m:t>vector</m:t>
        </m:r>
        <m:r>
          <m:rPr>
            <m:sty m:val="p"/>
          </m:rPr>
          <w:rPr>
            <w:rFonts w:ascii="Cambria Math" w:hAnsi="Cambria Math"/>
            <w:sz w:val="22"/>
            <w:szCs w:val="22"/>
          </w:rPr>
          <m:t xml:space="preserve"> </m:t>
        </m:r>
      </m:oMath>
    </w:p>
    <w:p w14:paraId="6FB949C7" w14:textId="763CA4BF" w:rsidR="00413F45" w:rsidRPr="00791666" w:rsidRDefault="008B6A71" w:rsidP="00D300ED">
      <w:pPr>
        <w:pStyle w:val="NoSpacing"/>
        <w:numPr>
          <w:ilvl w:val="0"/>
          <w:numId w:val="20"/>
        </w:numPr>
        <w:ind w:left="922"/>
        <w:rPr>
          <w:sz w:val="22"/>
          <w:szCs w:val="22"/>
        </w:rPr>
      </w:pPr>
      <m:oMath>
        <m:r>
          <m:rPr>
            <m:sty m:val="p"/>
          </m:rPr>
          <w:rPr>
            <w:rFonts w:ascii="Cambria Math" w:hAnsi="Cambria Math"/>
            <w:sz w:val="22"/>
            <w:szCs w:val="22"/>
          </w:rPr>
          <m:t>. =</m:t>
        </m:r>
        <m:r>
          <w:rPr>
            <w:rFonts w:ascii="Cambria Math" w:hAnsi="Cambria Math"/>
            <w:sz w:val="22"/>
            <w:szCs w:val="22"/>
          </w:rPr>
          <m:t>Dot</m:t>
        </m:r>
        <m:r>
          <m:rPr>
            <m:sty m:val="p"/>
          </m:rPr>
          <w:rPr>
            <w:rFonts w:ascii="Cambria Math" w:hAnsi="Cambria Math"/>
            <w:sz w:val="22"/>
            <w:szCs w:val="22"/>
          </w:rPr>
          <m:t xml:space="preserve"> </m:t>
        </m:r>
        <m:r>
          <w:rPr>
            <w:rFonts w:ascii="Cambria Math" w:hAnsi="Cambria Math"/>
            <w:sz w:val="22"/>
            <w:szCs w:val="22"/>
          </w:rPr>
          <m:t>Product</m:t>
        </m:r>
        <m:r>
          <m:rPr>
            <m:sty m:val="p"/>
          </m:rPr>
          <w:rPr>
            <w:rFonts w:ascii="Cambria Math" w:hAnsi="Cambria Math"/>
            <w:sz w:val="22"/>
            <w:szCs w:val="22"/>
          </w:rPr>
          <m:t xml:space="preserve"> </m:t>
        </m:r>
        <m:r>
          <w:rPr>
            <w:rFonts w:ascii="Cambria Math" w:hAnsi="Cambria Math"/>
            <w:sz w:val="22"/>
            <w:szCs w:val="22"/>
          </w:rPr>
          <m:t>Operation</m:t>
        </m:r>
      </m:oMath>
    </w:p>
    <w:p w14:paraId="1E851FA8" w14:textId="6D76FCED" w:rsidR="00D42CC1" w:rsidRPr="00791666" w:rsidRDefault="0031094E" w:rsidP="00D300ED">
      <w:pPr>
        <w:pStyle w:val="NoSpacing"/>
        <w:numPr>
          <w:ilvl w:val="0"/>
          <w:numId w:val="20"/>
        </w:numPr>
        <w:ind w:left="922"/>
        <w:rPr>
          <w:sz w:val="22"/>
          <w:szCs w:val="22"/>
          <w:lang w:val="en-IN" w:eastAsia="en-IN"/>
        </w:rPr>
      </w:pPr>
      <m:oMath>
        <m:d>
          <m:dPr>
            <m:begChr m:val="|"/>
            <m:endChr m:val="|"/>
            <m:ctrlPr>
              <w:rPr>
                <w:rFonts w:ascii="Cambria Math" w:hAnsi="Cambria Math"/>
                <w:sz w:val="22"/>
                <w:szCs w:val="22"/>
              </w:rPr>
            </m:ctrlPr>
          </m:dPr>
          <m:e>
            <m:d>
              <m:dPr>
                <m:begChr m:val="|"/>
                <m:endChr m:val="|"/>
                <m:ctrlPr>
                  <w:rPr>
                    <w:rFonts w:ascii="Cambria Math" w:hAnsi="Cambria Math"/>
                    <w:sz w:val="22"/>
                    <w:szCs w:val="22"/>
                  </w:rPr>
                </m:ctrlPr>
              </m:dPr>
              <m:e>
                <m:r>
                  <w:rPr>
                    <w:rFonts w:ascii="Cambria Math" w:hAnsi="Cambria Math"/>
                    <w:sz w:val="22"/>
                    <w:szCs w:val="22"/>
                  </w:rPr>
                  <m:t>q</m:t>
                </m:r>
              </m:e>
            </m:d>
          </m:e>
        </m:d>
        <m:r>
          <m:rPr>
            <m:sty m:val="p"/>
          </m:rPr>
          <w:rPr>
            <w:rFonts w:ascii="Cambria Math" w:hAnsi="Cambria Math"/>
            <w:sz w:val="22"/>
            <w:szCs w:val="22"/>
          </w:rPr>
          <m:t xml:space="preserve"> </m:t>
        </m:r>
        <m:d>
          <m:dPr>
            <m:begChr m:val="|"/>
            <m:endChr m:val="|"/>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sz w:val="22"/>
                        <w:szCs w:val="22"/>
                        <w:lang w:val="en-IN" w:eastAsia="en-IN"/>
                      </w:rPr>
                    </m:ctrlPr>
                  </m:sSubPr>
                  <m:e>
                    <m:r>
                      <w:rPr>
                        <w:rFonts w:ascii="Cambria Math" w:hAnsi="Cambria Math"/>
                        <w:sz w:val="22"/>
                        <w:szCs w:val="22"/>
                      </w:rPr>
                      <m:t>v</m:t>
                    </m:r>
                  </m:e>
                  <m:sub>
                    <m:r>
                      <w:rPr>
                        <w:rFonts w:ascii="Cambria Math" w:hAnsi="Cambria Math"/>
                        <w:sz w:val="22"/>
                        <w:szCs w:val="22"/>
                      </w:rPr>
                      <m:t>i</m:t>
                    </m:r>
                  </m:sub>
                </m:sSub>
              </m:e>
            </m:d>
          </m:e>
        </m:d>
        <m:r>
          <m:rPr>
            <m:sty m:val="p"/>
          </m:rPr>
          <w:rPr>
            <w:rFonts w:ascii="Cambria Math" w:hAnsi="Cambria Math"/>
            <w:sz w:val="22"/>
            <w:szCs w:val="22"/>
          </w:rPr>
          <m:t>=</m:t>
        </m:r>
        <m:r>
          <w:rPr>
            <w:rFonts w:ascii="Cambria Math" w:hAnsi="Cambria Math"/>
            <w:sz w:val="22"/>
            <w:szCs w:val="22"/>
          </w:rPr>
          <m:t>L</m:t>
        </m:r>
        <m:r>
          <m:rPr>
            <m:sty m:val="p"/>
          </m:rPr>
          <w:rPr>
            <w:rFonts w:ascii="Cambria Math" w:hAnsi="Cambria Math"/>
            <w:sz w:val="22"/>
            <w:szCs w:val="22"/>
          </w:rPr>
          <m:t xml:space="preserve">2 </m:t>
        </m:r>
        <m:r>
          <w:rPr>
            <w:rFonts w:ascii="Cambria Math" w:hAnsi="Cambria Math"/>
            <w:sz w:val="22"/>
            <w:szCs w:val="22"/>
          </w:rPr>
          <m:t>norms</m:t>
        </m:r>
        <m:r>
          <m:rPr>
            <m:sty m:val="p"/>
          </m:rPr>
          <w:rPr>
            <w:rFonts w:ascii="Cambria Math" w:hAnsi="Cambria Math"/>
            <w:sz w:val="22"/>
            <w:szCs w:val="22"/>
          </w:rPr>
          <m:t xml:space="preserve"> </m:t>
        </m:r>
        <m:r>
          <w:rPr>
            <w:rFonts w:ascii="Cambria Math" w:hAnsi="Cambria Math"/>
            <w:sz w:val="22"/>
            <w:szCs w:val="22"/>
          </w:rPr>
          <m:t>of</m:t>
        </m:r>
        <m:r>
          <m:rPr>
            <m:sty m:val="p"/>
          </m:rPr>
          <w:rPr>
            <w:rFonts w:ascii="Cambria Math" w:hAnsi="Cambria Math"/>
            <w:sz w:val="22"/>
            <w:szCs w:val="22"/>
          </w:rPr>
          <m:t xml:space="preserve"> </m:t>
        </m:r>
        <m:r>
          <w:rPr>
            <w:rFonts w:ascii="Cambria Math" w:hAnsi="Cambria Math"/>
            <w:sz w:val="22"/>
            <w:szCs w:val="22"/>
          </w:rPr>
          <m:t>respective</m:t>
        </m:r>
        <m:r>
          <m:rPr>
            <m:sty m:val="p"/>
          </m:rPr>
          <w:rPr>
            <w:rFonts w:ascii="Cambria Math" w:hAnsi="Cambria Math"/>
            <w:sz w:val="22"/>
            <w:szCs w:val="22"/>
          </w:rPr>
          <m:t xml:space="preserve"> </m:t>
        </m:r>
        <m:r>
          <w:rPr>
            <w:rFonts w:ascii="Cambria Math" w:hAnsi="Cambria Math"/>
            <w:sz w:val="22"/>
            <w:szCs w:val="22"/>
          </w:rPr>
          <m:t>vector</m:t>
        </m:r>
      </m:oMath>
    </w:p>
    <w:p w14:paraId="69C0A1E6" w14:textId="77777777" w:rsidR="00D42CC1" w:rsidRPr="00CA42C0" w:rsidRDefault="00D42CC1" w:rsidP="003318A7">
      <w:pPr>
        <w:pStyle w:val="NormalWeb"/>
        <w:shd w:val="clear" w:color="auto" w:fill="FFFFFF"/>
        <w:spacing w:before="0" w:beforeAutospacing="0" w:after="312" w:afterAutospacing="0"/>
        <w:ind w:left="202"/>
        <w:jc w:val="both"/>
        <w:rPr>
          <w:b/>
          <w:bCs/>
        </w:rPr>
      </w:pPr>
    </w:p>
    <w:p w14:paraId="126B427C" w14:textId="7FD89EA9" w:rsidR="007D01BF" w:rsidRPr="007D01BF" w:rsidRDefault="007D01BF" w:rsidP="003318A7">
      <w:pPr>
        <w:pStyle w:val="NormalWeb"/>
        <w:shd w:val="clear" w:color="auto" w:fill="FFFFFF"/>
        <w:spacing w:before="0" w:beforeAutospacing="0" w:after="312" w:afterAutospacing="0"/>
        <w:ind w:left="202"/>
        <w:jc w:val="both"/>
      </w:pPr>
      <w:r w:rsidRPr="007D01BF">
        <w:t>By using cosine similarity, the system accurately matches executive queries with real visitor behaviour data, enhancing decision-making efficiency for business executives.</w:t>
      </w:r>
      <w:r w:rsidR="00BB44DA">
        <w:tab/>
      </w:r>
    </w:p>
    <w:p w14:paraId="6E02BA10" w14:textId="77777777" w:rsidR="005B4A19" w:rsidRDefault="0018710D" w:rsidP="003318A7">
      <w:pPr>
        <w:pStyle w:val="NormalWeb"/>
        <w:shd w:val="clear" w:color="auto" w:fill="FFFFFF"/>
        <w:spacing w:before="0" w:beforeAutospacing="0" w:after="312" w:afterAutospacing="0"/>
        <w:ind w:left="202"/>
        <w:jc w:val="both"/>
        <w:rPr>
          <w:b/>
          <w:bCs/>
          <w:lang w:val="en-US"/>
        </w:rPr>
      </w:pPr>
      <w:r>
        <w:rPr>
          <w:b/>
          <w:bCs/>
          <w:lang w:val="en-US"/>
        </w:rPr>
        <w:t xml:space="preserve">2.3 </w:t>
      </w:r>
      <w:proofErr w:type="spellStart"/>
      <w:r w:rsidRPr="0018710D">
        <w:rPr>
          <w:b/>
          <w:bCs/>
          <w:lang w:val="en-US"/>
        </w:rPr>
        <w:t>LangGraph</w:t>
      </w:r>
      <w:proofErr w:type="spellEnd"/>
      <w:r w:rsidRPr="0018710D">
        <w:rPr>
          <w:b/>
          <w:bCs/>
          <w:lang w:val="en-US"/>
        </w:rPr>
        <w:t xml:space="preserve"> for Structured Workflow Execution</w:t>
      </w:r>
    </w:p>
    <w:p w14:paraId="32FDDFDF" w14:textId="04849988" w:rsidR="0018710D" w:rsidRPr="005B4A19" w:rsidRDefault="0018710D" w:rsidP="003318A7">
      <w:pPr>
        <w:pStyle w:val="NormalWeb"/>
        <w:shd w:val="clear" w:color="auto" w:fill="FFFFFF"/>
        <w:spacing w:before="0" w:beforeAutospacing="0" w:after="312" w:afterAutospacing="0"/>
        <w:ind w:left="202"/>
        <w:jc w:val="both"/>
        <w:rPr>
          <w:b/>
          <w:bCs/>
          <w:lang w:val="en-US"/>
        </w:rPr>
      </w:pPr>
      <w:r w:rsidRPr="0018710D">
        <w:t>The retrieval and response generation follows a graph-based processing model:</w:t>
      </w:r>
    </w:p>
    <w:p w14:paraId="6D694ED1" w14:textId="718182C8" w:rsidR="0018710D" w:rsidRPr="00BB44DA" w:rsidRDefault="00BB44DA" w:rsidP="003318A7">
      <w:pPr>
        <w:pStyle w:val="NormalWeb"/>
        <w:shd w:val="clear" w:color="auto" w:fill="FFFFFF"/>
        <w:spacing w:before="0" w:beforeAutospacing="0" w:after="312" w:afterAutospacing="0"/>
        <w:ind w:left="404"/>
        <w:jc w:val="both"/>
      </w:pPr>
      <m:oMathPara>
        <m:oMath>
          <m:r>
            <w:rPr>
              <w:rFonts w:ascii="Cambria Math" w:hAnsi="Cambria Math"/>
            </w:rPr>
            <m:t>G=(N,E)</m:t>
          </m:r>
        </m:oMath>
      </m:oMathPara>
    </w:p>
    <w:p w14:paraId="541E45F0" w14:textId="731CE258" w:rsidR="00BB44DA" w:rsidRDefault="00BB44DA" w:rsidP="003318A7">
      <w:pPr>
        <w:pStyle w:val="NormalWeb"/>
        <w:shd w:val="clear" w:color="auto" w:fill="FFFFFF"/>
        <w:spacing w:before="0" w:beforeAutospacing="0" w:after="312" w:afterAutospacing="0"/>
        <w:ind w:left="202"/>
        <w:jc w:val="both"/>
      </w:pPr>
      <w:r>
        <w:t>where:</w:t>
      </w:r>
    </w:p>
    <w:p w14:paraId="0BB23A44" w14:textId="5B039A27" w:rsidR="00BB44DA" w:rsidRPr="005B4A19" w:rsidRDefault="00BB44DA" w:rsidP="00D300ED">
      <w:pPr>
        <w:pStyle w:val="NoSpacing"/>
        <w:numPr>
          <w:ilvl w:val="0"/>
          <w:numId w:val="21"/>
        </w:numPr>
        <w:ind w:left="922"/>
        <w:rPr>
          <w:sz w:val="22"/>
          <w:szCs w:val="22"/>
        </w:rPr>
      </w:pPr>
      <m:oMath>
        <m:r>
          <w:rPr>
            <w:rFonts w:ascii="Cambria Math" w:hAnsi="Cambria Math"/>
            <w:sz w:val="22"/>
            <w:szCs w:val="22"/>
          </w:rPr>
          <m:t>N ar</m:t>
        </m:r>
      </m:oMath>
      <w:r w:rsidR="002674F4" w:rsidRPr="005B4A19">
        <w:rPr>
          <w:sz w:val="22"/>
          <w:szCs w:val="22"/>
        </w:rPr>
        <w:t>e representing key workflow steps (retrieval, trend analysis, dwell time computation).</w:t>
      </w:r>
    </w:p>
    <w:p w14:paraId="6771D146" w14:textId="603EF5DB" w:rsidR="005B4A19" w:rsidRDefault="005B4A19" w:rsidP="00D300ED">
      <w:pPr>
        <w:pStyle w:val="NoSpacing"/>
        <w:numPr>
          <w:ilvl w:val="0"/>
          <w:numId w:val="21"/>
        </w:numPr>
        <w:ind w:left="922"/>
        <w:rPr>
          <w:sz w:val="22"/>
          <w:szCs w:val="22"/>
        </w:rPr>
      </w:pPr>
      <m:oMath>
        <m:r>
          <w:rPr>
            <w:rFonts w:ascii="Cambria Math" w:hAnsi="Cambria Math"/>
            <w:sz w:val="22"/>
            <w:szCs w:val="22"/>
          </w:rPr>
          <m:t xml:space="preserve">E </m:t>
        </m:r>
      </m:oMath>
      <w:r w:rsidR="00732012" w:rsidRPr="005B4A19">
        <w:rPr>
          <w:sz w:val="22"/>
          <w:szCs w:val="22"/>
        </w:rPr>
        <w:t xml:space="preserve"> are </w:t>
      </w:r>
      <w:r w:rsidRPr="005B4A19">
        <w:rPr>
          <w:sz w:val="22"/>
          <w:szCs w:val="22"/>
        </w:rPr>
        <w:t>are edges defining conditional execution paths based on query intent.</w:t>
      </w:r>
    </w:p>
    <w:p w14:paraId="625F21DA" w14:textId="77777777" w:rsidR="005B4A19" w:rsidRDefault="005B4A19" w:rsidP="003318A7">
      <w:pPr>
        <w:pStyle w:val="NoSpacing"/>
        <w:ind w:left="202"/>
        <w:rPr>
          <w:sz w:val="22"/>
          <w:szCs w:val="22"/>
        </w:rPr>
      </w:pPr>
    </w:p>
    <w:p w14:paraId="6E64DF5C" w14:textId="77777777" w:rsidR="005B4A19" w:rsidRPr="005B4A19" w:rsidRDefault="005B4A19" w:rsidP="003318A7">
      <w:pPr>
        <w:pStyle w:val="NoSpacing"/>
        <w:ind w:left="202"/>
        <w:rPr>
          <w:sz w:val="24"/>
          <w:szCs w:val="24"/>
          <w:lang w:val="en-IN"/>
        </w:rPr>
      </w:pPr>
      <w:r w:rsidRPr="005B4A19">
        <w:rPr>
          <w:sz w:val="24"/>
          <w:szCs w:val="24"/>
          <w:lang w:val="en-IN"/>
        </w:rPr>
        <w:t>This enables scalable and modular execution of analytics requests, ensuring real-time responses.</w:t>
      </w:r>
    </w:p>
    <w:p w14:paraId="69008AB5" w14:textId="77777777" w:rsidR="005B4A19" w:rsidRDefault="005B4A19" w:rsidP="005B4A19">
      <w:pPr>
        <w:pStyle w:val="NoSpacing"/>
        <w:rPr>
          <w:sz w:val="22"/>
          <w:szCs w:val="22"/>
        </w:rPr>
      </w:pPr>
    </w:p>
    <w:p w14:paraId="7BB87138" w14:textId="77777777" w:rsidR="00487487" w:rsidRDefault="00487487" w:rsidP="005B4A19">
      <w:pPr>
        <w:pStyle w:val="NoSpacing"/>
        <w:rPr>
          <w:b/>
          <w:bCs/>
          <w:sz w:val="22"/>
          <w:szCs w:val="22"/>
        </w:rPr>
      </w:pPr>
    </w:p>
    <w:p w14:paraId="3A5C37DE" w14:textId="77777777" w:rsidR="00487487" w:rsidRDefault="00487487" w:rsidP="005B4A19">
      <w:pPr>
        <w:pStyle w:val="NoSpacing"/>
        <w:rPr>
          <w:b/>
          <w:bCs/>
          <w:sz w:val="22"/>
          <w:szCs w:val="22"/>
        </w:rPr>
      </w:pPr>
    </w:p>
    <w:p w14:paraId="434C528C" w14:textId="0BA4EF61" w:rsidR="00487487" w:rsidRDefault="00487487" w:rsidP="003318A7">
      <w:pPr>
        <w:pStyle w:val="NoSpacing"/>
        <w:ind w:left="202"/>
        <w:rPr>
          <w:b/>
          <w:bCs/>
          <w:sz w:val="24"/>
          <w:szCs w:val="24"/>
        </w:rPr>
      </w:pPr>
      <w:r w:rsidRPr="00487487">
        <w:rPr>
          <w:b/>
          <w:bCs/>
          <w:sz w:val="24"/>
          <w:szCs w:val="24"/>
        </w:rPr>
        <w:t>2.4 Retrieval-Augmented Generation (RAG) for Business Insights</w:t>
      </w:r>
      <w:r w:rsidR="00712472">
        <w:rPr>
          <w:b/>
          <w:bCs/>
          <w:sz w:val="24"/>
          <w:szCs w:val="24"/>
        </w:rPr>
        <w:t xml:space="preserve"> Generation</w:t>
      </w:r>
    </w:p>
    <w:p w14:paraId="515D0AC3" w14:textId="77777777" w:rsidR="00487487" w:rsidRDefault="00487487" w:rsidP="003318A7">
      <w:pPr>
        <w:pStyle w:val="NoSpacing"/>
        <w:ind w:left="202"/>
        <w:rPr>
          <w:b/>
          <w:bCs/>
          <w:sz w:val="24"/>
          <w:szCs w:val="24"/>
        </w:rPr>
      </w:pPr>
    </w:p>
    <w:p w14:paraId="0E9D64AA" w14:textId="77777777" w:rsidR="00487487" w:rsidRDefault="00487487" w:rsidP="003318A7">
      <w:pPr>
        <w:pStyle w:val="NoSpacing"/>
        <w:ind w:left="202"/>
        <w:rPr>
          <w:sz w:val="24"/>
          <w:szCs w:val="24"/>
          <w:lang w:val="en-IN"/>
        </w:rPr>
      </w:pPr>
      <w:r w:rsidRPr="00487487">
        <w:rPr>
          <w:sz w:val="24"/>
          <w:szCs w:val="24"/>
          <w:lang w:val="en-IN"/>
        </w:rPr>
        <w:t>The chatbot employs RAG-based response generation, where retrieved analytics data is fused with Google Vertex AI-generated insights:</w:t>
      </w:r>
    </w:p>
    <w:p w14:paraId="38A87400" w14:textId="77777777" w:rsidR="00712472" w:rsidRDefault="00712472" w:rsidP="003318A7">
      <w:pPr>
        <w:pStyle w:val="NoSpacing"/>
        <w:ind w:left="202"/>
        <w:rPr>
          <w:sz w:val="24"/>
          <w:szCs w:val="24"/>
          <w:lang w:val="en-IN"/>
        </w:rPr>
      </w:pPr>
    </w:p>
    <w:p w14:paraId="393A9DB7" w14:textId="6CCD875C" w:rsidR="00712472" w:rsidRPr="00E260A2" w:rsidRDefault="00640287" w:rsidP="003318A7">
      <w:pPr>
        <w:pStyle w:val="NoSpacing"/>
        <w:ind w:left="202"/>
        <w:rPr>
          <w:sz w:val="24"/>
          <w:szCs w:val="24"/>
          <w:lang w:val="en-IN"/>
        </w:rPr>
      </w:pPr>
      <m:oMathPara>
        <m:oMath>
          <m:r>
            <w:rPr>
              <w:rFonts w:ascii="Cambria Math" w:hAnsi="Cambria Math"/>
              <w:sz w:val="24"/>
              <w:szCs w:val="24"/>
              <w:lang w:val="en-IN"/>
            </w:rPr>
            <m:t>ρ</m:t>
          </m:r>
          <m:d>
            <m:dPr>
              <m:ctrlPr>
                <w:rPr>
                  <w:rFonts w:ascii="Cambria Math" w:hAnsi="Cambria Math"/>
                  <w:i/>
                  <w:sz w:val="24"/>
                  <w:szCs w:val="24"/>
                  <w:lang w:val="en-IN"/>
                </w:rPr>
              </m:ctrlPr>
            </m:dPr>
            <m:e>
              <m:r>
                <w:rPr>
                  <w:rFonts w:ascii="Cambria Math" w:hAnsi="Cambria Math"/>
                  <w:sz w:val="24"/>
                  <w:szCs w:val="24"/>
                  <w:lang w:val="en-IN"/>
                </w:rPr>
                <m:t>y</m:t>
              </m:r>
            </m:e>
            <m:e>
              <m:r>
                <w:rPr>
                  <w:rFonts w:ascii="Cambria Math" w:hAnsi="Cambria Math"/>
                  <w:sz w:val="24"/>
                  <w:szCs w:val="24"/>
                  <w:lang w:val="en-IN"/>
                </w:rPr>
                <m:t>x</m:t>
              </m:r>
            </m:e>
          </m:d>
          <m:r>
            <w:rPr>
              <w:rFonts w:ascii="Cambria Math" w:hAnsi="Cambria Math"/>
              <w:sz w:val="24"/>
              <w:szCs w:val="24"/>
              <w:lang w:val="en-IN"/>
            </w:rPr>
            <m:t>= λ</m:t>
          </m:r>
          <m:sSub>
            <m:sSubPr>
              <m:ctrlPr>
                <w:rPr>
                  <w:rFonts w:ascii="Cambria Math" w:hAnsi="Cambria Math"/>
                  <w:i/>
                  <w:sz w:val="24"/>
                  <w:szCs w:val="24"/>
                  <w:lang w:val="en-IN"/>
                </w:rPr>
              </m:ctrlPr>
            </m:sSubPr>
            <m:e>
              <m:r>
                <w:rPr>
                  <w:rFonts w:ascii="Cambria Math" w:hAnsi="Cambria Math"/>
                  <w:sz w:val="24"/>
                  <w:szCs w:val="24"/>
                  <w:lang w:val="en-IN"/>
                </w:rPr>
                <m:t>ρ</m:t>
              </m:r>
            </m:e>
            <m:sub>
              <m:r>
                <w:rPr>
                  <w:rFonts w:ascii="Cambria Math" w:hAnsi="Cambria Math"/>
                  <w:sz w:val="24"/>
                  <w:szCs w:val="24"/>
                  <w:lang w:val="en-IN"/>
                </w:rPr>
                <m:t>retrieval</m:t>
              </m:r>
            </m:sub>
          </m:sSub>
          <m:d>
            <m:dPr>
              <m:ctrlPr>
                <w:rPr>
                  <w:rFonts w:ascii="Cambria Math" w:hAnsi="Cambria Math"/>
                  <w:i/>
                  <w:sz w:val="24"/>
                  <w:szCs w:val="24"/>
                  <w:lang w:val="en-IN"/>
                </w:rPr>
              </m:ctrlPr>
            </m:dPr>
            <m:e>
              <m:r>
                <w:rPr>
                  <w:rFonts w:ascii="Cambria Math" w:hAnsi="Cambria Math"/>
                  <w:sz w:val="24"/>
                  <w:szCs w:val="24"/>
                  <w:lang w:val="en-IN"/>
                </w:rPr>
                <m:t>y</m:t>
              </m:r>
            </m:e>
            <m:e>
              <m:r>
                <w:rPr>
                  <w:rFonts w:ascii="Cambria Math" w:hAnsi="Cambria Math"/>
                  <w:sz w:val="24"/>
                  <w:szCs w:val="24"/>
                  <w:lang w:val="en-IN"/>
                </w:rPr>
                <m:t>x</m:t>
              </m:r>
            </m:e>
          </m:d>
          <m:r>
            <w:rPr>
              <w:rFonts w:ascii="Cambria Math" w:hAnsi="Cambria Math"/>
              <w:sz w:val="24"/>
              <w:szCs w:val="24"/>
              <w:lang w:val="en-IN"/>
            </w:rPr>
            <m:t>+(1-λ)</m:t>
          </m:r>
          <m:sSub>
            <m:sSubPr>
              <m:ctrlPr>
                <w:rPr>
                  <w:rFonts w:ascii="Cambria Math" w:hAnsi="Cambria Math"/>
                  <w:i/>
                  <w:sz w:val="24"/>
                  <w:szCs w:val="24"/>
                  <w:lang w:val="en-IN"/>
                </w:rPr>
              </m:ctrlPr>
            </m:sSubPr>
            <m:e>
              <m:r>
                <w:rPr>
                  <w:rFonts w:ascii="Cambria Math" w:hAnsi="Cambria Math"/>
                  <w:sz w:val="24"/>
                  <w:szCs w:val="24"/>
                  <w:lang w:val="en-IN"/>
                </w:rPr>
                <m:t>ρ</m:t>
              </m:r>
            </m:e>
            <m:sub>
              <m:r>
                <w:rPr>
                  <w:rFonts w:ascii="Cambria Math" w:hAnsi="Cambria Math"/>
                  <w:sz w:val="24"/>
                  <w:szCs w:val="24"/>
                  <w:lang w:val="en-IN"/>
                </w:rPr>
                <m:t>LLM</m:t>
              </m:r>
            </m:sub>
          </m:sSub>
          <m:r>
            <w:rPr>
              <w:rFonts w:ascii="Cambria Math" w:hAnsi="Cambria Math"/>
              <w:sz w:val="24"/>
              <w:szCs w:val="24"/>
              <w:lang w:val="en-IN"/>
            </w:rPr>
            <m:t>(y|x)</m:t>
          </m:r>
        </m:oMath>
      </m:oMathPara>
    </w:p>
    <w:p w14:paraId="24446F9D" w14:textId="77777777" w:rsidR="00E260A2" w:rsidRDefault="00E260A2" w:rsidP="003318A7">
      <w:pPr>
        <w:pStyle w:val="NoSpacing"/>
        <w:ind w:left="202"/>
        <w:rPr>
          <w:sz w:val="24"/>
          <w:szCs w:val="24"/>
          <w:lang w:val="en-IN"/>
        </w:rPr>
      </w:pPr>
    </w:p>
    <w:p w14:paraId="2CD51B40" w14:textId="1B7B27A9" w:rsidR="00E260A2" w:rsidRDefault="00E260A2" w:rsidP="003318A7">
      <w:pPr>
        <w:pStyle w:val="NoSpacing"/>
        <w:ind w:left="202"/>
        <w:rPr>
          <w:sz w:val="24"/>
          <w:szCs w:val="24"/>
          <w:lang w:val="en-IN"/>
        </w:rPr>
      </w:pPr>
      <w:r>
        <w:rPr>
          <w:sz w:val="24"/>
          <w:szCs w:val="24"/>
          <w:lang w:val="en-IN"/>
        </w:rPr>
        <w:t>where:</w:t>
      </w:r>
    </w:p>
    <w:p w14:paraId="34F4AE78" w14:textId="77777777" w:rsidR="00E260A2" w:rsidRDefault="00E260A2" w:rsidP="003318A7">
      <w:pPr>
        <w:pStyle w:val="NoSpacing"/>
        <w:ind w:left="202"/>
        <w:rPr>
          <w:sz w:val="24"/>
          <w:szCs w:val="24"/>
          <w:lang w:val="en-IN"/>
        </w:rPr>
      </w:pPr>
    </w:p>
    <w:p w14:paraId="134AD575" w14:textId="3B840E7D" w:rsidR="00E260A2" w:rsidRPr="00B34845" w:rsidRDefault="0031094E" w:rsidP="00D300ED">
      <w:pPr>
        <w:pStyle w:val="NoSpacing"/>
        <w:numPr>
          <w:ilvl w:val="0"/>
          <w:numId w:val="22"/>
        </w:numPr>
        <w:ind w:left="922"/>
        <w:rPr>
          <w:sz w:val="22"/>
          <w:szCs w:val="22"/>
        </w:rPr>
      </w:pP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retrieval</m:t>
            </m:r>
          </m:sub>
        </m:sSub>
        <m:r>
          <w:rPr>
            <w:rFonts w:ascii="Cambria Math" w:hAnsi="Cambria Math"/>
            <w:sz w:val="22"/>
            <w:szCs w:val="22"/>
          </w:rPr>
          <m:t xml:space="preserve"> (</m:t>
        </m:r>
        <m:r>
          <w:rPr>
            <w:rFonts w:ascii="Cambria Math" w:hAnsi="Cambria Math"/>
            <w:sz w:val="22"/>
            <w:szCs w:val="22"/>
          </w:rPr>
          <m:t>y</m:t>
        </m:r>
        <m:r>
          <w:rPr>
            <w:rFonts w:ascii="Cambria Math" w:hAnsi="Cambria Math"/>
            <w:sz w:val="22"/>
            <w:szCs w:val="22"/>
          </w:rPr>
          <m:t>|</m:t>
        </m:r>
        <m:r>
          <w:rPr>
            <w:rFonts w:ascii="Cambria Math" w:hAnsi="Cambria Math"/>
            <w:sz w:val="22"/>
            <w:szCs w:val="22"/>
          </w:rPr>
          <m:t>x</m:t>
        </m:r>
        <m:r>
          <w:rPr>
            <w:rFonts w:ascii="Cambria Math" w:hAnsi="Cambria Math"/>
            <w:sz w:val="22"/>
            <w:szCs w:val="22"/>
          </w:rPr>
          <m:t>)</m:t>
        </m:r>
      </m:oMath>
      <w:r w:rsidR="000866A9">
        <w:rPr>
          <w:sz w:val="22"/>
          <w:szCs w:val="22"/>
        </w:rPr>
        <w:t xml:space="preserve"> r</w:t>
      </w:r>
      <w:r w:rsidR="000866A9" w:rsidRPr="000866A9">
        <w:rPr>
          <w:sz w:val="22"/>
          <w:szCs w:val="22"/>
        </w:rPr>
        <w:t>epresents the probability of generating a response based on historical booth interactions and visitor trend</w:t>
      </w:r>
      <w:r w:rsidR="0086327D" w:rsidRPr="00B34845">
        <w:rPr>
          <w:sz w:val="22"/>
          <w:szCs w:val="22"/>
        </w:rPr>
        <w:t>.</w:t>
      </w:r>
    </w:p>
    <w:p w14:paraId="4F418125" w14:textId="6F509A5E" w:rsidR="0001141D" w:rsidRPr="00B34845" w:rsidRDefault="0031094E" w:rsidP="00D300ED">
      <w:pPr>
        <w:pStyle w:val="NoSpacing"/>
        <w:numPr>
          <w:ilvl w:val="0"/>
          <w:numId w:val="22"/>
        </w:numPr>
        <w:ind w:left="922"/>
        <w:rPr>
          <w:sz w:val="22"/>
          <w:szCs w:val="22"/>
        </w:rPr>
      </w:pPr>
      <m:oMath>
        <m:sSub>
          <m:sSubPr>
            <m:ctrlPr>
              <w:rPr>
                <w:rFonts w:ascii="Cambria Math" w:hAnsi="Cambria Math"/>
                <w:sz w:val="22"/>
                <w:szCs w:val="22"/>
              </w:rPr>
            </m:ctrlPr>
          </m:sSubPr>
          <m:e>
            <m:r>
              <w:rPr>
                <w:rFonts w:ascii="Cambria Math" w:hAnsi="Cambria Math"/>
                <w:sz w:val="22"/>
                <w:szCs w:val="22"/>
              </w:rPr>
              <m:t>ρ</m:t>
            </m:r>
          </m:e>
          <m:sub>
            <m:r>
              <w:rPr>
                <w:rFonts w:ascii="Cambria Math" w:hAnsi="Cambria Math"/>
                <w:sz w:val="22"/>
                <w:szCs w:val="22"/>
              </w:rPr>
              <m:t>LLM</m:t>
            </m:r>
          </m:sub>
        </m:sSub>
        <m:r>
          <w:rPr>
            <w:rFonts w:ascii="Cambria Math" w:hAnsi="Cambria Math"/>
            <w:sz w:val="22"/>
            <w:szCs w:val="22"/>
          </w:rPr>
          <m:t xml:space="preserve"> (</m:t>
        </m:r>
        <m:r>
          <w:rPr>
            <w:rFonts w:ascii="Cambria Math" w:hAnsi="Cambria Math"/>
            <w:sz w:val="22"/>
            <w:szCs w:val="22"/>
          </w:rPr>
          <m:t>y</m:t>
        </m:r>
        <m:r>
          <w:rPr>
            <w:rFonts w:ascii="Cambria Math" w:hAnsi="Cambria Math"/>
            <w:sz w:val="22"/>
            <w:szCs w:val="22"/>
          </w:rPr>
          <m:t>|</m:t>
        </m:r>
        <m:r>
          <w:rPr>
            <w:rFonts w:ascii="Cambria Math" w:hAnsi="Cambria Math"/>
            <w:sz w:val="22"/>
            <w:szCs w:val="22"/>
          </w:rPr>
          <m:t>x</m:t>
        </m:r>
        <m:r>
          <w:rPr>
            <w:rFonts w:ascii="Cambria Math" w:hAnsi="Cambria Math"/>
            <w:sz w:val="22"/>
            <w:szCs w:val="22"/>
          </w:rPr>
          <m:t>)</m:t>
        </m:r>
      </m:oMath>
      <w:r w:rsidR="00397E1F">
        <w:rPr>
          <w:sz w:val="22"/>
          <w:szCs w:val="22"/>
        </w:rPr>
        <w:t xml:space="preserve"> </w:t>
      </w:r>
      <w:r w:rsidR="00B34845" w:rsidRPr="00B34845">
        <w:rPr>
          <w:sz w:val="22"/>
          <w:szCs w:val="22"/>
        </w:rPr>
        <w:t xml:space="preserve"> represents the probability from Google Vertex AI's model.</w:t>
      </w:r>
    </w:p>
    <w:p w14:paraId="1FF23674" w14:textId="0CBB8E2F" w:rsidR="00965A26" w:rsidRPr="00397E1F" w:rsidRDefault="00B34845" w:rsidP="00D300ED">
      <w:pPr>
        <w:pStyle w:val="NoSpacing"/>
        <w:numPr>
          <w:ilvl w:val="0"/>
          <w:numId w:val="22"/>
        </w:numPr>
        <w:ind w:left="922"/>
        <w:rPr>
          <w:sz w:val="22"/>
          <w:szCs w:val="22"/>
        </w:rPr>
      </w:pPr>
      <m:oMath>
        <m:r>
          <w:rPr>
            <w:rFonts w:ascii="Cambria Math" w:hAnsi="Cambria Math"/>
            <w:sz w:val="22"/>
            <w:szCs w:val="22"/>
          </w:rPr>
          <m:t>λ</m:t>
        </m:r>
      </m:oMath>
      <w:r w:rsidRPr="00B34845">
        <w:rPr>
          <w:sz w:val="22"/>
          <w:szCs w:val="22"/>
        </w:rPr>
        <w:t xml:space="preserve"> is a hyperparameter controlling the weighting of factual retrieval vs. AI-generated insights.</w:t>
      </w:r>
    </w:p>
    <w:p w14:paraId="1F990AC9" w14:textId="77777777" w:rsidR="00965A26" w:rsidRDefault="00965A26" w:rsidP="003318A7">
      <w:pPr>
        <w:pStyle w:val="NoSpacing"/>
        <w:ind w:left="202"/>
        <w:rPr>
          <w:sz w:val="24"/>
          <w:szCs w:val="24"/>
        </w:rPr>
      </w:pPr>
    </w:p>
    <w:p w14:paraId="77299813" w14:textId="570BE767" w:rsidR="00CA31B5" w:rsidRDefault="00965A26" w:rsidP="003318A7">
      <w:pPr>
        <w:pStyle w:val="NoSpacing"/>
        <w:ind w:left="202"/>
        <w:rPr>
          <w:sz w:val="24"/>
          <w:szCs w:val="24"/>
          <w:lang w:val="en-IN"/>
        </w:rPr>
      </w:pPr>
      <w:r w:rsidRPr="00965A26">
        <w:rPr>
          <w:sz w:val="24"/>
          <w:szCs w:val="24"/>
          <w:lang w:val="en-IN"/>
        </w:rPr>
        <w:t>This method ensures accurate, context-aware, and insightful responses, making the chatbot highly effective for business executives.</w:t>
      </w:r>
    </w:p>
    <w:p w14:paraId="20D1C844" w14:textId="77777777" w:rsidR="00D83891" w:rsidRPr="00D83891" w:rsidRDefault="00D83891" w:rsidP="00D83891">
      <w:pPr>
        <w:pStyle w:val="NoSpacing"/>
        <w:rPr>
          <w:sz w:val="24"/>
          <w:szCs w:val="24"/>
          <w:lang w:val="en-IN"/>
        </w:rPr>
      </w:pPr>
    </w:p>
    <w:p w14:paraId="710B553E" w14:textId="265C2DB2" w:rsidR="009C1E1F" w:rsidRDefault="0085264C" w:rsidP="008212E4">
      <w:pPr>
        <w:pStyle w:val="NormalWeb"/>
        <w:shd w:val="clear" w:color="auto" w:fill="FFFFFF"/>
        <w:spacing w:before="0" w:beforeAutospacing="0" w:after="312" w:afterAutospacing="0"/>
        <w:jc w:val="both"/>
        <w:rPr>
          <w:b/>
          <w:bCs/>
        </w:rPr>
      </w:pPr>
      <w:r>
        <w:rPr>
          <w:b/>
          <w:bCs/>
        </w:rPr>
        <w:t>C</w:t>
      </w:r>
      <w:r w:rsidR="009C1E1F" w:rsidRPr="009C1E1F">
        <w:rPr>
          <w:b/>
          <w:bCs/>
        </w:rPr>
        <w:t>.</w:t>
      </w:r>
      <w:r w:rsidR="00D95ACA">
        <w:rPr>
          <w:b/>
          <w:bCs/>
        </w:rPr>
        <w:t xml:space="preserve"> </w:t>
      </w:r>
      <w:r w:rsidR="00D95ACA" w:rsidRPr="00D95ACA">
        <w:rPr>
          <w:b/>
          <w:bCs/>
        </w:rPr>
        <w:t>Data Visualization and Knowledge Generation</w:t>
      </w:r>
    </w:p>
    <w:p w14:paraId="6DF93AEC" w14:textId="0AB0B450" w:rsidR="002F2423" w:rsidRDefault="00CC3EEC" w:rsidP="00CC3EEC">
      <w:pPr>
        <w:pStyle w:val="NormalWeb"/>
        <w:shd w:val="clear" w:color="auto" w:fill="FFFFFF"/>
        <w:spacing w:before="0" w:beforeAutospacing="0" w:after="312" w:afterAutospacing="0"/>
        <w:jc w:val="both"/>
      </w:pPr>
      <w:r w:rsidRPr="00CC3EEC">
        <w:t xml:space="preserve">The frontend is developed using React.js, ensuring a modular and responsive user interface. It integrates with the backend via RESTful APIs and </w:t>
      </w:r>
      <w:proofErr w:type="spellStart"/>
      <w:r w:rsidRPr="00CC3EEC">
        <w:t>WebSockets</w:t>
      </w:r>
      <w:proofErr w:type="spellEnd"/>
      <w:r w:rsidRPr="00CC3EEC">
        <w:t xml:space="preserve"> to enable real-time updates. The system is structured into multiple components, each serving a specific function.</w:t>
      </w:r>
    </w:p>
    <w:p w14:paraId="28D34D8A" w14:textId="13386AF6" w:rsidR="00624535" w:rsidRDefault="00624535" w:rsidP="00D300ED">
      <w:pPr>
        <w:pStyle w:val="NormalWeb"/>
        <w:numPr>
          <w:ilvl w:val="0"/>
          <w:numId w:val="14"/>
        </w:numPr>
        <w:shd w:val="clear" w:color="auto" w:fill="FFFFFF"/>
        <w:spacing w:before="0" w:beforeAutospacing="0" w:after="312" w:afterAutospacing="0"/>
        <w:jc w:val="both"/>
        <w:rPr>
          <w:b/>
          <w:bCs/>
        </w:rPr>
      </w:pPr>
      <w:r w:rsidRPr="00624535">
        <w:rPr>
          <w:b/>
          <w:bCs/>
          <w:lang w:val="en-US"/>
        </w:rPr>
        <w:t>Real-Time Data Visualization</w:t>
      </w:r>
    </w:p>
    <w:p w14:paraId="7507FB30" w14:textId="05B61BF5" w:rsidR="00624535" w:rsidRPr="00324C36" w:rsidRDefault="00624535" w:rsidP="00D300ED">
      <w:pPr>
        <w:pStyle w:val="ListParagraph"/>
        <w:numPr>
          <w:ilvl w:val="0"/>
          <w:numId w:val="15"/>
        </w:numPr>
        <w:autoSpaceDE/>
        <w:autoSpaceDN/>
        <w:rPr>
          <w:sz w:val="24"/>
          <w:szCs w:val="24"/>
          <w:lang w:val="en-IN" w:eastAsia="en-IN"/>
        </w:rPr>
      </w:pPr>
      <w:r w:rsidRPr="00324C36">
        <w:rPr>
          <w:sz w:val="24"/>
          <w:szCs w:val="24"/>
          <w:lang w:val="en-IN" w:eastAsia="en-IN"/>
        </w:rPr>
        <w:t xml:space="preserve">The frontend fetches visitor data via RESTful API calls to the Flask backend and renders it dynamically using Recharts. </w:t>
      </w:r>
    </w:p>
    <w:p w14:paraId="4E3C533A" w14:textId="32656B27" w:rsidR="00624535" w:rsidRPr="00324C36" w:rsidRDefault="00624535" w:rsidP="00D300ED">
      <w:pPr>
        <w:pStyle w:val="ListParagraph"/>
        <w:numPr>
          <w:ilvl w:val="0"/>
          <w:numId w:val="15"/>
        </w:numPr>
        <w:autoSpaceDE/>
        <w:autoSpaceDN/>
        <w:rPr>
          <w:sz w:val="24"/>
          <w:szCs w:val="24"/>
          <w:lang w:val="en-IN" w:eastAsia="en-IN"/>
        </w:rPr>
      </w:pPr>
      <w:r w:rsidRPr="00324C36">
        <w:rPr>
          <w:sz w:val="24"/>
          <w:szCs w:val="24"/>
          <w:lang w:val="en-IN" w:eastAsia="en-IN"/>
        </w:rPr>
        <w:t xml:space="preserve">Dwell time, return rates, traffic trends, and engagement scores are computed and displayed using bar charts, pie charts, and line graphs. </w:t>
      </w:r>
    </w:p>
    <w:p w14:paraId="27E0FABC" w14:textId="05126E28" w:rsidR="001F189B" w:rsidRPr="00324C36" w:rsidRDefault="00624535" w:rsidP="00D300ED">
      <w:pPr>
        <w:pStyle w:val="NormalWeb"/>
        <w:numPr>
          <w:ilvl w:val="0"/>
          <w:numId w:val="15"/>
        </w:numPr>
        <w:shd w:val="clear" w:color="auto" w:fill="FFFFFF"/>
        <w:spacing w:before="0" w:beforeAutospacing="0" w:after="312" w:afterAutospacing="0"/>
        <w:jc w:val="both"/>
      </w:pPr>
      <w:r w:rsidRPr="00324C36">
        <w:t xml:space="preserve">Booth-wise performance metrics (footfall, average dwell time, engagement scores) are </w:t>
      </w:r>
      <w:proofErr w:type="spellStart"/>
      <w:r w:rsidRPr="00324C36">
        <w:t>analyzed</w:t>
      </w:r>
      <w:proofErr w:type="spellEnd"/>
      <w:r w:rsidRPr="00324C36">
        <w:t xml:space="preserve"> for comparative insights.</w:t>
      </w:r>
    </w:p>
    <w:p w14:paraId="28DEBB53" w14:textId="58F4C804" w:rsidR="001F189B" w:rsidRPr="00324C36" w:rsidRDefault="001F189B" w:rsidP="00D300ED">
      <w:pPr>
        <w:pStyle w:val="NormalWeb"/>
        <w:numPr>
          <w:ilvl w:val="0"/>
          <w:numId w:val="14"/>
        </w:numPr>
        <w:shd w:val="clear" w:color="auto" w:fill="FFFFFF"/>
        <w:spacing w:before="0" w:beforeAutospacing="0" w:after="312" w:afterAutospacing="0"/>
        <w:jc w:val="both"/>
        <w:rPr>
          <w:b/>
          <w:bCs/>
        </w:rPr>
      </w:pPr>
      <w:r w:rsidRPr="001F189B">
        <w:rPr>
          <w:b/>
          <w:bCs/>
          <w:lang w:val="en-US"/>
        </w:rPr>
        <w:lastRenderedPageBreak/>
        <w:t>Customizable Metrics Selection &amp; Data Sortin</w:t>
      </w:r>
      <w:r>
        <w:rPr>
          <w:b/>
          <w:bCs/>
          <w:lang w:val="en-US"/>
        </w:rPr>
        <w:t>g</w:t>
      </w:r>
    </w:p>
    <w:p w14:paraId="093E24A4" w14:textId="623F6369" w:rsidR="00324C36" w:rsidRPr="00324C36" w:rsidRDefault="00324C36" w:rsidP="00D300ED">
      <w:pPr>
        <w:pStyle w:val="ListParagraph"/>
        <w:numPr>
          <w:ilvl w:val="0"/>
          <w:numId w:val="16"/>
        </w:numPr>
        <w:autoSpaceDE/>
        <w:autoSpaceDN/>
        <w:rPr>
          <w:sz w:val="24"/>
          <w:szCs w:val="24"/>
          <w:lang w:val="en-IN" w:eastAsia="en-IN"/>
        </w:rPr>
      </w:pPr>
      <w:r w:rsidRPr="00324C36">
        <w:rPr>
          <w:sz w:val="24"/>
          <w:szCs w:val="24"/>
          <w:lang w:val="en-IN" w:eastAsia="en-IN"/>
        </w:rPr>
        <w:t xml:space="preserve">Users can sort data based on visitor count, average dwell time, engagement score, and return rate. </w:t>
      </w:r>
    </w:p>
    <w:p w14:paraId="198C4487" w14:textId="7277F876" w:rsidR="00426036" w:rsidRDefault="00324C36" w:rsidP="00D300ED">
      <w:pPr>
        <w:pStyle w:val="NormalWeb"/>
        <w:numPr>
          <w:ilvl w:val="0"/>
          <w:numId w:val="16"/>
        </w:numPr>
        <w:shd w:val="clear" w:color="auto" w:fill="FFFFFF"/>
        <w:spacing w:before="0" w:beforeAutospacing="0" w:after="312" w:afterAutospacing="0"/>
        <w:jc w:val="both"/>
      </w:pPr>
      <w:r w:rsidRPr="00324C36">
        <w:t>Sorting and filtering operations are handled efficiently using React state management (</w:t>
      </w:r>
      <w:proofErr w:type="spellStart"/>
      <w:r w:rsidRPr="00324C36">
        <w:rPr>
          <w:rFonts w:ascii="Courier New" w:hAnsi="Courier New" w:cs="Courier New"/>
          <w:sz w:val="20"/>
          <w:szCs w:val="20"/>
        </w:rPr>
        <w:t>useState</w:t>
      </w:r>
      <w:proofErr w:type="spellEnd"/>
      <w:r w:rsidRPr="00324C36">
        <w:t xml:space="preserve">, </w:t>
      </w:r>
      <w:proofErr w:type="spellStart"/>
      <w:r w:rsidRPr="00324C36">
        <w:rPr>
          <w:rFonts w:ascii="Courier New" w:hAnsi="Courier New" w:cs="Courier New"/>
          <w:sz w:val="20"/>
          <w:szCs w:val="20"/>
        </w:rPr>
        <w:t>useEffect</w:t>
      </w:r>
      <w:proofErr w:type="spellEnd"/>
      <w:r w:rsidRPr="00324C36">
        <w:t>)</w:t>
      </w:r>
      <w:r>
        <w:t>.</w:t>
      </w:r>
    </w:p>
    <w:p w14:paraId="68A089E7" w14:textId="1AF0247B" w:rsidR="00426036" w:rsidRPr="00AB4090" w:rsidRDefault="00AB4090" w:rsidP="00D300ED">
      <w:pPr>
        <w:pStyle w:val="NormalWeb"/>
        <w:numPr>
          <w:ilvl w:val="0"/>
          <w:numId w:val="14"/>
        </w:numPr>
        <w:shd w:val="clear" w:color="auto" w:fill="FFFFFF"/>
        <w:spacing w:before="0" w:beforeAutospacing="0" w:after="312" w:afterAutospacing="0"/>
        <w:jc w:val="both"/>
      </w:pPr>
      <w:r w:rsidRPr="00AB4090">
        <w:rPr>
          <w:b/>
          <w:bCs/>
          <w:lang w:val="en-US"/>
        </w:rPr>
        <w:t>Business Executive Chatbot</w:t>
      </w:r>
      <w:r w:rsidRPr="00AB4090">
        <w:rPr>
          <w:lang w:val="en-US"/>
        </w:rPr>
        <w:t>:</w:t>
      </w:r>
      <w:r>
        <w:rPr>
          <w:lang w:val="en-US"/>
        </w:rPr>
        <w:tab/>
      </w:r>
    </w:p>
    <w:p w14:paraId="5ADFF510" w14:textId="63B5DD54" w:rsidR="00AB4090" w:rsidRPr="002F2423" w:rsidRDefault="00AB4090" w:rsidP="00D300ED">
      <w:pPr>
        <w:pStyle w:val="ListParagraph"/>
        <w:numPr>
          <w:ilvl w:val="0"/>
          <w:numId w:val="17"/>
        </w:numPr>
        <w:autoSpaceDE/>
        <w:autoSpaceDN/>
        <w:rPr>
          <w:sz w:val="24"/>
          <w:szCs w:val="24"/>
          <w:lang w:val="en-IN" w:eastAsia="en-IN"/>
        </w:rPr>
      </w:pPr>
      <w:r w:rsidRPr="002F2423">
        <w:rPr>
          <w:sz w:val="24"/>
          <w:szCs w:val="24"/>
          <w:lang w:val="en-IN" w:eastAsia="en-IN"/>
        </w:rPr>
        <w:t xml:space="preserve">Uses </w:t>
      </w:r>
      <w:proofErr w:type="spellStart"/>
      <w:r w:rsidRPr="002F2423">
        <w:rPr>
          <w:sz w:val="24"/>
          <w:szCs w:val="24"/>
          <w:lang w:val="en-IN" w:eastAsia="en-IN"/>
        </w:rPr>
        <w:t>LangChain</w:t>
      </w:r>
      <w:proofErr w:type="spellEnd"/>
      <w:r w:rsidRPr="002F2423">
        <w:rPr>
          <w:sz w:val="24"/>
          <w:szCs w:val="24"/>
          <w:lang w:val="en-IN" w:eastAsia="en-IN"/>
        </w:rPr>
        <w:t xml:space="preserve"> and Google Vertex AI for conversational AI. </w:t>
      </w:r>
    </w:p>
    <w:p w14:paraId="5CC94B84" w14:textId="4F17A557" w:rsidR="00AB4090" w:rsidRPr="002F2423" w:rsidRDefault="00AB4090" w:rsidP="00D300ED">
      <w:pPr>
        <w:pStyle w:val="ListParagraph"/>
        <w:numPr>
          <w:ilvl w:val="0"/>
          <w:numId w:val="17"/>
        </w:numPr>
        <w:autoSpaceDE/>
        <w:autoSpaceDN/>
        <w:rPr>
          <w:sz w:val="24"/>
          <w:szCs w:val="24"/>
          <w:lang w:val="en-IN" w:eastAsia="en-IN"/>
        </w:rPr>
      </w:pPr>
      <w:r w:rsidRPr="002F2423">
        <w:rPr>
          <w:sz w:val="24"/>
          <w:szCs w:val="24"/>
          <w:lang w:val="en-IN" w:eastAsia="en-IN"/>
        </w:rPr>
        <w:t xml:space="preserve">Provides actionable insights, answering questions related to visitor trends, booth performance, and recommendations. </w:t>
      </w:r>
    </w:p>
    <w:p w14:paraId="16AA9095" w14:textId="156295C9" w:rsidR="00AB4090" w:rsidRDefault="00AB4090" w:rsidP="00D300ED">
      <w:pPr>
        <w:pStyle w:val="NormalWeb"/>
        <w:numPr>
          <w:ilvl w:val="0"/>
          <w:numId w:val="17"/>
        </w:numPr>
        <w:shd w:val="clear" w:color="auto" w:fill="FFFFFF"/>
        <w:spacing w:before="0" w:beforeAutospacing="0" w:after="312" w:afterAutospacing="0"/>
        <w:jc w:val="both"/>
      </w:pPr>
      <w:r w:rsidRPr="002F2423">
        <w:t>Accepts natural language queries</w:t>
      </w:r>
      <w:r w:rsidRPr="00AB4090">
        <w:t xml:space="preserve"> for real-time analytics interpretation</w:t>
      </w:r>
    </w:p>
    <w:p w14:paraId="0A6FCC4C" w14:textId="75B34974" w:rsidR="00AB4090" w:rsidRPr="00B55C88" w:rsidRDefault="00B55C88" w:rsidP="00D300ED">
      <w:pPr>
        <w:pStyle w:val="NormalWeb"/>
        <w:numPr>
          <w:ilvl w:val="0"/>
          <w:numId w:val="14"/>
        </w:numPr>
        <w:shd w:val="clear" w:color="auto" w:fill="FFFFFF"/>
        <w:spacing w:before="0" w:beforeAutospacing="0" w:after="312" w:afterAutospacing="0"/>
        <w:jc w:val="both"/>
        <w:rPr>
          <w:b/>
          <w:bCs/>
        </w:rPr>
      </w:pPr>
      <w:r w:rsidRPr="00B55C88">
        <w:rPr>
          <w:b/>
          <w:bCs/>
          <w:lang w:val="en-US"/>
        </w:rPr>
        <w:t>Real-Time Data Updates</w:t>
      </w:r>
    </w:p>
    <w:p w14:paraId="6A5D7F6D" w14:textId="0674CCE8" w:rsidR="00B55C88" w:rsidRPr="00B55C88" w:rsidRDefault="00B55C88" w:rsidP="00D300ED">
      <w:pPr>
        <w:pStyle w:val="ListParagraph"/>
        <w:numPr>
          <w:ilvl w:val="0"/>
          <w:numId w:val="18"/>
        </w:numPr>
        <w:autoSpaceDE/>
        <w:autoSpaceDN/>
        <w:rPr>
          <w:sz w:val="24"/>
          <w:szCs w:val="24"/>
          <w:lang w:val="en-IN" w:eastAsia="en-IN"/>
        </w:rPr>
      </w:pPr>
      <w:r w:rsidRPr="00B55C88">
        <w:rPr>
          <w:sz w:val="24"/>
          <w:szCs w:val="24"/>
          <w:lang w:val="en-IN" w:eastAsia="en-IN"/>
        </w:rPr>
        <w:t xml:space="preserve">Implements </w:t>
      </w:r>
      <w:r w:rsidRPr="002F2423">
        <w:rPr>
          <w:sz w:val="24"/>
          <w:szCs w:val="24"/>
          <w:lang w:val="en-IN" w:eastAsia="en-IN"/>
        </w:rPr>
        <w:t>Socket.IO</w:t>
      </w:r>
      <w:r w:rsidRPr="00B55C88">
        <w:rPr>
          <w:sz w:val="24"/>
          <w:szCs w:val="24"/>
          <w:lang w:val="en-IN" w:eastAsia="en-IN"/>
        </w:rPr>
        <w:t xml:space="preserve"> for instant synchronization of visitor analytics. </w:t>
      </w:r>
    </w:p>
    <w:p w14:paraId="688BF609" w14:textId="00BD3058" w:rsidR="00B55C88" w:rsidRPr="00B55C88" w:rsidRDefault="00B55C88" w:rsidP="00D300ED">
      <w:pPr>
        <w:pStyle w:val="NormalWeb"/>
        <w:numPr>
          <w:ilvl w:val="0"/>
          <w:numId w:val="18"/>
        </w:numPr>
        <w:shd w:val="clear" w:color="auto" w:fill="FFFFFF"/>
        <w:spacing w:before="0" w:beforeAutospacing="0" w:after="312" w:afterAutospacing="0"/>
        <w:jc w:val="both"/>
        <w:rPr>
          <w:b/>
          <w:bCs/>
        </w:rPr>
      </w:pPr>
      <w:r w:rsidRPr="00B55C88">
        <w:t>Reflects changes in data (e.g., new visitor counts, updated engagement scores) without requiring page reloads.</w:t>
      </w:r>
    </w:p>
    <w:p w14:paraId="7B2B89DF" w14:textId="793B2C43" w:rsidR="00426036" w:rsidRPr="00426036" w:rsidRDefault="00426036" w:rsidP="00426036">
      <w:pPr>
        <w:pStyle w:val="NormalWeb"/>
        <w:shd w:val="clear" w:color="auto" w:fill="FFFFFF"/>
        <w:spacing w:before="0" w:beforeAutospacing="0" w:after="312" w:afterAutospacing="0"/>
        <w:ind w:left="720"/>
        <w:jc w:val="both"/>
        <w:rPr>
          <w:b/>
          <w:bCs/>
        </w:rPr>
      </w:pPr>
    </w:p>
    <w:p w14:paraId="22F685E5" w14:textId="6F6D7BB1" w:rsidR="00AA51CA" w:rsidRDefault="00AA51CA" w:rsidP="002F2423">
      <w:pPr>
        <w:pStyle w:val="Heading1"/>
        <w:rPr>
          <w:b/>
          <w:bCs/>
          <w:i/>
          <w:iCs/>
          <w:smallCaps w:val="0"/>
          <w:kern w:val="0"/>
          <w:sz w:val="24"/>
          <w:szCs w:val="24"/>
        </w:rPr>
      </w:pPr>
      <w:r>
        <w:rPr>
          <w:b/>
          <w:bCs/>
          <w:i/>
          <w:iCs/>
          <w:smallCaps w:val="0"/>
          <w:kern w:val="0"/>
          <w:sz w:val="24"/>
          <w:szCs w:val="24"/>
        </w:rPr>
        <w:t>Literature Review</w:t>
      </w:r>
    </w:p>
    <w:bookmarkEnd w:id="2"/>
    <w:p w14:paraId="0D50D7C4" w14:textId="6025EC2F" w:rsidR="008A6747" w:rsidRDefault="00CA31B5" w:rsidP="008212E4">
      <w:pPr>
        <w:pStyle w:val="NormalWeb"/>
        <w:shd w:val="clear" w:color="auto" w:fill="FFFFFF"/>
        <w:spacing w:before="0" w:beforeAutospacing="0" w:after="312" w:afterAutospacing="0"/>
        <w:jc w:val="both"/>
      </w:pPr>
      <w:r w:rsidRPr="00CA31B5">
        <w:t xml:space="preserve">Customer loyalty was examined in detail in marketing, HR and business analysis. The AI control predictive analysis and commitment strategies for RFV retention have been studied for many years, among them </w:t>
      </w:r>
      <w:proofErr w:type="spellStart"/>
      <w:r w:rsidRPr="00CA31B5">
        <w:t>Madanchian</w:t>
      </w:r>
      <w:proofErr w:type="spellEnd"/>
      <w:r w:rsidRPr="00CA31B5">
        <w:t xml:space="preserve"> (2024), who discusses AI tools for decision-making in HR and </w:t>
      </w:r>
      <w:proofErr w:type="spellStart"/>
      <w:r w:rsidRPr="00CA31B5">
        <w:t>Kemparaju</w:t>
      </w:r>
      <w:proofErr w:type="spellEnd"/>
      <w:r w:rsidRPr="00CA31B5">
        <w:t xml:space="preserve"> et al. (2023) investigating applications for machine learning for employee loyalty. Basnet (2020) examines the role played by AI in predictive analytics for customer loyalty. </w:t>
      </w:r>
      <w:proofErr w:type="spellStart"/>
      <w:r w:rsidRPr="00CA31B5">
        <w:t>Ascarza</w:t>
      </w:r>
      <w:proofErr w:type="spellEnd"/>
      <w:r w:rsidRPr="00CA31B5">
        <w:t xml:space="preserve"> et al. (2019) address data-controlled retention management analysis, while Letting (2018) exhibits CRM practices. The study expands on </w:t>
      </w:r>
      <w:proofErr w:type="gramStart"/>
      <w:r w:rsidRPr="00CA31B5">
        <w:t>all of</w:t>
      </w:r>
      <w:proofErr w:type="gramEnd"/>
      <w:r w:rsidRPr="00CA31B5">
        <w:t xml:space="preserve"> the above by building on them with IoT-based real-time tracking </w:t>
      </w:r>
      <w:r w:rsidRPr="00CA31B5">
        <w:t xml:space="preserve">and AI analytics as an improvement in customer loyalty. Using </w:t>
      </w:r>
      <w:proofErr w:type="spellStart"/>
      <w:r w:rsidRPr="00CA31B5">
        <w:t>Langchain</w:t>
      </w:r>
      <w:proofErr w:type="spellEnd"/>
      <w:r w:rsidRPr="00CA31B5">
        <w:t xml:space="preserve"> and </w:t>
      </w:r>
      <w:proofErr w:type="spellStart"/>
      <w:r w:rsidRPr="00CA31B5">
        <w:t>Langgraph</w:t>
      </w:r>
      <w:proofErr w:type="spellEnd"/>
      <w:r w:rsidRPr="00CA31B5">
        <w:t>, dynamic data processing and interactive query technology allows traditional retention analytics to handle gaps</w:t>
      </w:r>
      <w:r w:rsidR="00370FF3" w:rsidRPr="00370FF3">
        <w:t>.</w:t>
      </w:r>
    </w:p>
    <w:p w14:paraId="7780BBDE" w14:textId="5B5615C9" w:rsidR="00D87047" w:rsidRDefault="00D87047" w:rsidP="00D87047">
      <w:pPr>
        <w:pStyle w:val="Heading1"/>
        <w:rPr>
          <w:b/>
          <w:bCs/>
          <w:i/>
          <w:iCs/>
          <w:smallCaps w:val="0"/>
          <w:kern w:val="0"/>
          <w:sz w:val="24"/>
          <w:szCs w:val="24"/>
        </w:rPr>
      </w:pPr>
      <w:r>
        <w:rPr>
          <w:b/>
          <w:bCs/>
          <w:i/>
          <w:iCs/>
          <w:smallCaps w:val="0"/>
          <w:kern w:val="0"/>
          <w:sz w:val="24"/>
          <w:szCs w:val="24"/>
        </w:rPr>
        <w:t>Results and Discussion</w:t>
      </w:r>
    </w:p>
    <w:p w14:paraId="49A2FF3D" w14:textId="77777777" w:rsidR="00D87047" w:rsidRPr="00D87047" w:rsidRDefault="00D87047" w:rsidP="00D87047"/>
    <w:p w14:paraId="6A65AC0E" w14:textId="284ED6E1" w:rsidR="009E2DD8" w:rsidRDefault="009E2DD8" w:rsidP="009E2DD8">
      <w:pPr>
        <w:pStyle w:val="NormalWeb"/>
        <w:shd w:val="clear" w:color="auto" w:fill="FFFFFF"/>
        <w:spacing w:before="0" w:beforeAutospacing="0" w:after="312" w:afterAutospacing="0"/>
        <w:jc w:val="both"/>
      </w:pPr>
      <w:r w:rsidRPr="009E2DD8">
        <w:t xml:space="preserve">The evaluation of the customer retention tracking system for exhibitions highlights its effectiveness in real-time visitor tracking, </w:t>
      </w:r>
      <w:proofErr w:type="spellStart"/>
      <w:r w:rsidRPr="009E2DD8">
        <w:t>behavio</w:t>
      </w:r>
      <w:proofErr w:type="spellEnd"/>
      <w:r>
        <w:tab/>
      </w:r>
      <w:proofErr w:type="spellStart"/>
      <w:r w:rsidRPr="009E2DD8">
        <w:t>ural</w:t>
      </w:r>
      <w:proofErr w:type="spellEnd"/>
      <w:r w:rsidRPr="009E2DD8">
        <w:t xml:space="preserve"> analysis, and executive decision support. The system provides data-driven insights that help exhibitors understand visitor engagement patterns, optimize booth strategies, and enhance business decision-making.</w:t>
      </w:r>
    </w:p>
    <w:p w14:paraId="6804B79C" w14:textId="31A83456" w:rsidR="009E2DD8" w:rsidRPr="004736DA" w:rsidRDefault="004736DA" w:rsidP="00D300ED">
      <w:pPr>
        <w:pStyle w:val="NormalWeb"/>
        <w:numPr>
          <w:ilvl w:val="0"/>
          <w:numId w:val="23"/>
        </w:numPr>
        <w:shd w:val="clear" w:color="auto" w:fill="FFFFFF"/>
        <w:spacing w:before="0" w:beforeAutospacing="0" w:after="312" w:afterAutospacing="0"/>
        <w:jc w:val="both"/>
        <w:rPr>
          <w:b/>
          <w:bCs/>
        </w:rPr>
      </w:pPr>
      <w:r w:rsidRPr="004736DA">
        <w:rPr>
          <w:b/>
          <w:bCs/>
          <w:lang w:val="en-US"/>
        </w:rPr>
        <w:t>Visitor Distribution and Engagement Segmentation</w:t>
      </w:r>
    </w:p>
    <w:p w14:paraId="1FC899ED" w14:textId="77777777" w:rsidR="004736DA" w:rsidRPr="004736DA" w:rsidRDefault="004736DA" w:rsidP="004736DA">
      <w:pPr>
        <w:pStyle w:val="NormalWeb"/>
        <w:shd w:val="clear" w:color="auto" w:fill="FFFFFF"/>
        <w:spacing w:before="0" w:beforeAutospacing="0" w:after="312" w:afterAutospacing="0"/>
        <w:ind w:left="720"/>
        <w:jc w:val="both"/>
      </w:pPr>
      <w:r w:rsidRPr="004736DA">
        <w:t>Visitors are classified into three categories based on their dwell time:</w:t>
      </w:r>
    </w:p>
    <w:p w14:paraId="6DC5E5BF" w14:textId="77777777" w:rsidR="004736DA" w:rsidRPr="004736DA" w:rsidRDefault="004736DA" w:rsidP="00D300ED">
      <w:pPr>
        <w:pStyle w:val="NormalWeb"/>
        <w:numPr>
          <w:ilvl w:val="0"/>
          <w:numId w:val="24"/>
        </w:numPr>
        <w:shd w:val="clear" w:color="auto" w:fill="FFFFFF"/>
        <w:spacing w:before="0" w:beforeAutospacing="0" w:after="312" w:afterAutospacing="0"/>
        <w:jc w:val="both"/>
      </w:pPr>
      <w:r w:rsidRPr="004736DA">
        <w:t>Brief Visitors (&lt;5 min): Passersby with minimal engagement.</w:t>
      </w:r>
    </w:p>
    <w:p w14:paraId="5C0BC99F" w14:textId="77777777" w:rsidR="004736DA" w:rsidRPr="004736DA" w:rsidRDefault="004736DA" w:rsidP="00D300ED">
      <w:pPr>
        <w:pStyle w:val="NormalWeb"/>
        <w:numPr>
          <w:ilvl w:val="0"/>
          <w:numId w:val="24"/>
        </w:numPr>
        <w:shd w:val="clear" w:color="auto" w:fill="FFFFFF"/>
        <w:spacing w:before="0" w:beforeAutospacing="0" w:after="312" w:afterAutospacing="0"/>
        <w:jc w:val="both"/>
      </w:pPr>
      <w:r w:rsidRPr="004736DA">
        <w:t>Average Visitors (5–15 min): Moderate engagement, indicating interest.</w:t>
      </w:r>
    </w:p>
    <w:p w14:paraId="4B42AEB4" w14:textId="77777777" w:rsidR="004736DA" w:rsidRPr="004736DA" w:rsidRDefault="004736DA" w:rsidP="00D300ED">
      <w:pPr>
        <w:pStyle w:val="NormalWeb"/>
        <w:numPr>
          <w:ilvl w:val="0"/>
          <w:numId w:val="24"/>
        </w:numPr>
        <w:shd w:val="clear" w:color="auto" w:fill="FFFFFF"/>
        <w:spacing w:before="0" w:beforeAutospacing="0" w:after="312" w:afterAutospacing="0"/>
        <w:jc w:val="both"/>
      </w:pPr>
      <w:r w:rsidRPr="004736DA">
        <w:t>Engaged Visitors (&gt;15 min): High-value visitors with a greater likelihood of conversion.</w:t>
      </w:r>
    </w:p>
    <w:p w14:paraId="58351657" w14:textId="77777777" w:rsidR="004736DA" w:rsidRDefault="004736DA" w:rsidP="004736DA">
      <w:pPr>
        <w:pStyle w:val="NormalWeb"/>
        <w:shd w:val="clear" w:color="auto" w:fill="FFFFFF"/>
        <w:spacing w:before="0" w:beforeAutospacing="0" w:after="312" w:afterAutospacing="0"/>
        <w:ind w:left="720"/>
        <w:jc w:val="both"/>
      </w:pPr>
      <w:r w:rsidRPr="004736DA">
        <w:t>The distribution analysis shows that most visitors engage for short durations, while a smaller subset exhibits prolonged interest, which is critical for targeted engagement strategies.</w:t>
      </w:r>
    </w:p>
    <w:p w14:paraId="12A6302C" w14:textId="0FE45201" w:rsidR="000325EC" w:rsidRDefault="000325EC" w:rsidP="004736DA">
      <w:pPr>
        <w:pStyle w:val="NormalWeb"/>
        <w:shd w:val="clear" w:color="auto" w:fill="FFFFFF"/>
        <w:spacing w:before="0" w:beforeAutospacing="0" w:after="312" w:afterAutospacing="0"/>
        <w:ind w:left="720"/>
        <w:jc w:val="both"/>
        <w:rPr>
          <w:lang w:val="en-US"/>
        </w:rPr>
      </w:pPr>
      <w:r w:rsidRPr="000325EC">
        <w:rPr>
          <w:lang w:val="en-US"/>
        </w:rPr>
        <w:t>(See Fig. 2: Visitor dwell time distribution and segmentation)</w:t>
      </w:r>
    </w:p>
    <w:p w14:paraId="09C45ED8" w14:textId="333EF273" w:rsidR="00364B71" w:rsidRDefault="00364B71" w:rsidP="004736DA">
      <w:pPr>
        <w:pStyle w:val="NormalWeb"/>
        <w:shd w:val="clear" w:color="auto" w:fill="FFFFFF"/>
        <w:spacing w:before="0" w:beforeAutospacing="0" w:after="312" w:afterAutospacing="0"/>
        <w:ind w:left="720"/>
        <w:jc w:val="both"/>
      </w:pPr>
      <w:r w:rsidRPr="00364B71">
        <w:rPr>
          <w:noProof/>
        </w:rPr>
        <w:lastRenderedPageBreak/>
        <w:drawing>
          <wp:inline distT="0" distB="0" distL="0" distR="0" wp14:anchorId="13309221" wp14:editId="11DFE9CD">
            <wp:extent cx="2132470" cy="2278380"/>
            <wp:effectExtent l="0" t="0" r="1270" b="7620"/>
            <wp:docPr id="161359333" name="Picture 1" descr="A blue circle with green and blu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9333" name="Picture 1" descr="A blue circle with green and blue text"/>
                    <pic:cNvPicPr/>
                  </pic:nvPicPr>
                  <pic:blipFill>
                    <a:blip r:embed="rId8"/>
                    <a:stretch>
                      <a:fillRect/>
                    </a:stretch>
                  </pic:blipFill>
                  <pic:spPr>
                    <a:xfrm>
                      <a:off x="0" y="0"/>
                      <a:ext cx="2134106" cy="2280128"/>
                    </a:xfrm>
                    <a:prstGeom prst="rect">
                      <a:avLst/>
                    </a:prstGeom>
                  </pic:spPr>
                </pic:pic>
              </a:graphicData>
            </a:graphic>
          </wp:inline>
        </w:drawing>
      </w:r>
    </w:p>
    <w:p w14:paraId="3C5FCF93" w14:textId="3B4ADE47" w:rsidR="00D31847" w:rsidRDefault="000B2E2F" w:rsidP="000B2E2F">
      <w:pPr>
        <w:pStyle w:val="NoSpacing"/>
        <w:jc w:val="center"/>
        <w:rPr>
          <w:b/>
          <w:bCs/>
          <w:sz w:val="24"/>
          <w:szCs w:val="24"/>
        </w:rPr>
      </w:pPr>
      <w:r w:rsidRPr="0012790F">
        <w:rPr>
          <w:noProof/>
        </w:rPr>
        <w:drawing>
          <wp:inline distT="0" distB="0" distL="0" distR="0" wp14:anchorId="423E11A6" wp14:editId="6237EE8F">
            <wp:extent cx="2329632" cy="1988127"/>
            <wp:effectExtent l="0" t="0" r="0" b="0"/>
            <wp:docPr id="134860224" name="Picture 1" descr="A graph with a bar and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0224" name="Picture 1" descr="A graph with a bar and a number of ba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38172" cy="1995415"/>
                    </a:xfrm>
                    <a:prstGeom prst="rect">
                      <a:avLst/>
                    </a:prstGeom>
                  </pic:spPr>
                </pic:pic>
              </a:graphicData>
            </a:graphic>
          </wp:inline>
        </w:drawing>
      </w:r>
    </w:p>
    <w:p w14:paraId="645D0A75" w14:textId="77777777" w:rsidR="000B2E2F" w:rsidRPr="0012790F" w:rsidRDefault="000B2E2F" w:rsidP="000B2E2F">
      <w:pPr>
        <w:pStyle w:val="NoSpacing"/>
        <w:jc w:val="center"/>
        <w:rPr>
          <w:i/>
          <w:iCs/>
        </w:rPr>
      </w:pPr>
      <w:r w:rsidRPr="0012790F">
        <w:rPr>
          <w:i/>
          <w:iCs/>
        </w:rPr>
        <w:t>Fig. 2 Dwell Time Distribution and</w:t>
      </w:r>
    </w:p>
    <w:p w14:paraId="60670CCF" w14:textId="77777777" w:rsidR="000B2E2F" w:rsidRDefault="000B2E2F" w:rsidP="000B2E2F">
      <w:pPr>
        <w:pStyle w:val="NoSpacing"/>
        <w:jc w:val="center"/>
        <w:rPr>
          <w:i/>
          <w:iCs/>
        </w:rPr>
      </w:pPr>
      <w:r w:rsidRPr="0012790F">
        <w:rPr>
          <w:i/>
          <w:iCs/>
        </w:rPr>
        <w:t>Segmentation</w:t>
      </w:r>
    </w:p>
    <w:p w14:paraId="12160333" w14:textId="77777777" w:rsidR="000B2E2F" w:rsidRDefault="000B2E2F" w:rsidP="000B2E2F">
      <w:pPr>
        <w:pStyle w:val="NoSpacing"/>
        <w:jc w:val="center"/>
        <w:rPr>
          <w:b/>
          <w:bCs/>
          <w:sz w:val="24"/>
          <w:szCs w:val="24"/>
        </w:rPr>
      </w:pPr>
    </w:p>
    <w:p w14:paraId="11147A3C" w14:textId="75F7489D" w:rsidR="000B2E2F" w:rsidRDefault="0070351C" w:rsidP="00D300ED">
      <w:pPr>
        <w:pStyle w:val="NoSpacing"/>
        <w:numPr>
          <w:ilvl w:val="0"/>
          <w:numId w:val="23"/>
        </w:numPr>
        <w:rPr>
          <w:b/>
          <w:bCs/>
          <w:sz w:val="24"/>
          <w:szCs w:val="24"/>
        </w:rPr>
      </w:pPr>
      <w:r w:rsidRPr="0070351C">
        <w:rPr>
          <w:b/>
          <w:bCs/>
          <w:sz w:val="24"/>
          <w:szCs w:val="24"/>
        </w:rPr>
        <w:t>Peak Visitor Analysis and Temporal Trends</w:t>
      </w:r>
    </w:p>
    <w:p w14:paraId="5FEBC449" w14:textId="77777777" w:rsidR="0070351C" w:rsidRDefault="0070351C" w:rsidP="0070351C">
      <w:pPr>
        <w:pStyle w:val="NoSpacing"/>
        <w:ind w:left="720"/>
        <w:rPr>
          <w:b/>
          <w:bCs/>
          <w:sz w:val="24"/>
          <w:szCs w:val="24"/>
        </w:rPr>
      </w:pPr>
    </w:p>
    <w:p w14:paraId="6A2CA142" w14:textId="77777777" w:rsidR="0070351C" w:rsidRPr="0070351C" w:rsidRDefault="0070351C" w:rsidP="0070351C">
      <w:pPr>
        <w:pStyle w:val="NoSpacing"/>
        <w:ind w:left="720"/>
        <w:rPr>
          <w:sz w:val="24"/>
          <w:szCs w:val="24"/>
          <w:lang w:val="en-IN"/>
        </w:rPr>
      </w:pPr>
      <w:r w:rsidRPr="0070351C">
        <w:rPr>
          <w:sz w:val="24"/>
          <w:szCs w:val="24"/>
          <w:lang w:val="en-IN"/>
        </w:rPr>
        <w:t>Time-series analysis of visitor traffic reveals high engagement periods, allowing exhibitors to optimize staffing and promotional efforts. Key observations include:</w:t>
      </w:r>
    </w:p>
    <w:p w14:paraId="4D33436F" w14:textId="77777777" w:rsidR="0070351C" w:rsidRPr="0070351C" w:rsidRDefault="0070351C" w:rsidP="0070351C">
      <w:pPr>
        <w:pStyle w:val="NoSpacing"/>
        <w:ind w:left="720"/>
        <w:rPr>
          <w:sz w:val="24"/>
          <w:szCs w:val="24"/>
          <w:lang w:val="en-IN"/>
        </w:rPr>
      </w:pPr>
    </w:p>
    <w:p w14:paraId="18A9EF20" w14:textId="77777777" w:rsidR="0070351C" w:rsidRDefault="0070351C" w:rsidP="00D300ED">
      <w:pPr>
        <w:pStyle w:val="NoSpacing"/>
        <w:numPr>
          <w:ilvl w:val="0"/>
          <w:numId w:val="25"/>
        </w:numPr>
        <w:rPr>
          <w:sz w:val="24"/>
          <w:szCs w:val="24"/>
          <w:lang w:val="en-IN"/>
        </w:rPr>
      </w:pPr>
      <w:r w:rsidRPr="0070351C">
        <w:rPr>
          <w:sz w:val="24"/>
          <w:szCs w:val="24"/>
          <w:lang w:val="en-IN"/>
        </w:rPr>
        <w:t>Peak traffic hours (12:00–15:00): Suggesting the best period for business interactions.</w:t>
      </w:r>
    </w:p>
    <w:p w14:paraId="22A4ECF9" w14:textId="77777777" w:rsidR="00FC7520" w:rsidRPr="0070351C" w:rsidRDefault="00FC7520" w:rsidP="00FC7520">
      <w:pPr>
        <w:pStyle w:val="NoSpacing"/>
        <w:ind w:left="1440"/>
        <w:rPr>
          <w:sz w:val="24"/>
          <w:szCs w:val="24"/>
          <w:lang w:val="en-IN"/>
        </w:rPr>
      </w:pPr>
    </w:p>
    <w:p w14:paraId="4A4767E8" w14:textId="77777777" w:rsidR="0070351C" w:rsidRPr="0070351C" w:rsidRDefault="0070351C" w:rsidP="00D300ED">
      <w:pPr>
        <w:pStyle w:val="NoSpacing"/>
        <w:numPr>
          <w:ilvl w:val="0"/>
          <w:numId w:val="25"/>
        </w:numPr>
        <w:rPr>
          <w:sz w:val="24"/>
          <w:szCs w:val="24"/>
          <w:lang w:val="en-IN"/>
        </w:rPr>
      </w:pPr>
      <w:r w:rsidRPr="0070351C">
        <w:rPr>
          <w:sz w:val="24"/>
          <w:szCs w:val="24"/>
          <w:lang w:val="en-IN"/>
        </w:rPr>
        <w:t>Gradual decline post-evening: Indicating reduced engagement opportunities.</w:t>
      </w:r>
    </w:p>
    <w:p w14:paraId="5824F859" w14:textId="77777777" w:rsidR="0070351C" w:rsidRPr="0070351C" w:rsidRDefault="0070351C" w:rsidP="0070351C">
      <w:pPr>
        <w:pStyle w:val="NoSpacing"/>
        <w:ind w:left="720"/>
        <w:rPr>
          <w:sz w:val="24"/>
          <w:szCs w:val="24"/>
          <w:lang w:val="en-IN"/>
        </w:rPr>
      </w:pPr>
    </w:p>
    <w:p w14:paraId="3069FB7C" w14:textId="77777777" w:rsidR="0070351C" w:rsidRPr="0070351C" w:rsidRDefault="0070351C" w:rsidP="0070351C">
      <w:pPr>
        <w:pStyle w:val="NoSpacing"/>
        <w:ind w:left="720"/>
        <w:rPr>
          <w:sz w:val="24"/>
          <w:szCs w:val="24"/>
          <w:lang w:val="en-IN"/>
        </w:rPr>
      </w:pPr>
      <w:r w:rsidRPr="0070351C">
        <w:rPr>
          <w:sz w:val="24"/>
          <w:szCs w:val="24"/>
          <w:lang w:val="en-IN"/>
        </w:rPr>
        <w:t>By leveraging these insights, exhibitors can adjust resource allocation and marketing strategies to maximize engagement during high-traffic periods.</w:t>
      </w:r>
    </w:p>
    <w:p w14:paraId="76013C57" w14:textId="5F73EACC" w:rsidR="0070351C" w:rsidRDefault="00FB2569" w:rsidP="0070351C">
      <w:pPr>
        <w:pStyle w:val="NoSpacing"/>
        <w:ind w:left="720"/>
        <w:rPr>
          <w:sz w:val="24"/>
          <w:szCs w:val="24"/>
          <w:lang w:val="en-IN"/>
        </w:rPr>
      </w:pPr>
      <w:r>
        <w:rPr>
          <w:sz w:val="24"/>
          <w:szCs w:val="24"/>
          <w:lang w:val="en-IN"/>
        </w:rPr>
        <w:t xml:space="preserve"> </w:t>
      </w:r>
    </w:p>
    <w:p w14:paraId="7388D42F" w14:textId="77777777" w:rsidR="00FB2569" w:rsidRDefault="00FB2569" w:rsidP="00FB2569">
      <w:pPr>
        <w:pStyle w:val="NoSpacing"/>
        <w:ind w:left="720"/>
        <w:rPr>
          <w:i/>
          <w:iCs/>
          <w:sz w:val="24"/>
          <w:szCs w:val="24"/>
          <w:lang w:val="en-IN"/>
        </w:rPr>
      </w:pPr>
      <w:r w:rsidRPr="00FB2569">
        <w:rPr>
          <w:i/>
          <w:iCs/>
          <w:sz w:val="24"/>
          <w:szCs w:val="24"/>
          <w:lang w:val="en-IN"/>
        </w:rPr>
        <w:t>(See Fig. 3: Visitor footfall trends across time intervals)</w:t>
      </w:r>
    </w:p>
    <w:p w14:paraId="56EA0E00" w14:textId="77777777" w:rsidR="00FB2569" w:rsidRDefault="00FB2569" w:rsidP="00FB2569">
      <w:pPr>
        <w:pStyle w:val="NoSpacing"/>
        <w:ind w:left="720"/>
        <w:rPr>
          <w:i/>
          <w:iCs/>
          <w:sz w:val="24"/>
          <w:szCs w:val="24"/>
          <w:lang w:val="en-IN"/>
        </w:rPr>
      </w:pPr>
    </w:p>
    <w:p w14:paraId="054CDFD3" w14:textId="1E218B42" w:rsidR="00FB2569" w:rsidRPr="00FB2569" w:rsidRDefault="005B7D1D" w:rsidP="005B7D1D">
      <w:pPr>
        <w:pStyle w:val="NoSpacing"/>
        <w:ind w:left="720"/>
        <w:jc w:val="center"/>
        <w:rPr>
          <w:sz w:val="24"/>
          <w:szCs w:val="24"/>
          <w:lang w:val="en-IN"/>
        </w:rPr>
      </w:pPr>
      <w:r w:rsidRPr="005B7D1D">
        <w:rPr>
          <w:noProof/>
          <w:sz w:val="24"/>
          <w:szCs w:val="24"/>
          <w:lang w:val="en-IN"/>
        </w:rPr>
        <w:drawing>
          <wp:inline distT="0" distB="0" distL="0" distR="0" wp14:anchorId="07E812DC" wp14:editId="062BB068">
            <wp:extent cx="2514196" cy="2148601"/>
            <wp:effectExtent l="0" t="0" r="635" b="4445"/>
            <wp:docPr id="1458543351"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43351" name="Picture 1" descr="A graph with a line and numbers&#10;&#10;AI-generated content may be incorrect."/>
                    <pic:cNvPicPr/>
                  </pic:nvPicPr>
                  <pic:blipFill rotWithShape="1">
                    <a:blip r:embed="rId10"/>
                    <a:srcRect l="3968"/>
                    <a:stretch/>
                  </pic:blipFill>
                  <pic:spPr bwMode="auto">
                    <a:xfrm>
                      <a:off x="0" y="0"/>
                      <a:ext cx="2516676" cy="2150721"/>
                    </a:xfrm>
                    <a:prstGeom prst="rect">
                      <a:avLst/>
                    </a:prstGeom>
                    <a:ln>
                      <a:noFill/>
                    </a:ln>
                    <a:extLst>
                      <a:ext uri="{53640926-AAD7-44D8-BBD7-CCE9431645EC}">
                        <a14:shadowObscured xmlns:a14="http://schemas.microsoft.com/office/drawing/2010/main"/>
                      </a:ext>
                    </a:extLst>
                  </pic:spPr>
                </pic:pic>
              </a:graphicData>
            </a:graphic>
          </wp:inline>
        </w:drawing>
      </w:r>
    </w:p>
    <w:p w14:paraId="08614C29" w14:textId="77777777" w:rsidR="00FB2569" w:rsidRPr="0070351C" w:rsidRDefault="00FB2569" w:rsidP="0070351C">
      <w:pPr>
        <w:pStyle w:val="NoSpacing"/>
        <w:ind w:left="720"/>
        <w:rPr>
          <w:sz w:val="24"/>
          <w:szCs w:val="24"/>
          <w:lang w:val="en-IN"/>
        </w:rPr>
      </w:pPr>
    </w:p>
    <w:p w14:paraId="4F340061" w14:textId="2FFC62F9" w:rsidR="005B7D1D" w:rsidRDefault="005B7D1D" w:rsidP="005B7D1D">
      <w:pPr>
        <w:pStyle w:val="NoSpacing"/>
        <w:jc w:val="center"/>
        <w:rPr>
          <w:i/>
          <w:iCs/>
        </w:rPr>
      </w:pPr>
      <w:r w:rsidRPr="0012790F">
        <w:rPr>
          <w:i/>
          <w:iCs/>
        </w:rPr>
        <w:t>Fig.</w:t>
      </w:r>
      <w:r w:rsidR="0061337B">
        <w:rPr>
          <w:i/>
          <w:iCs/>
        </w:rPr>
        <w:t xml:space="preserve"> 3</w:t>
      </w:r>
      <w:r w:rsidRPr="0012790F">
        <w:rPr>
          <w:i/>
          <w:iCs/>
        </w:rPr>
        <w:t xml:space="preserve"> </w:t>
      </w:r>
      <w:r>
        <w:rPr>
          <w:i/>
          <w:iCs/>
        </w:rPr>
        <w:t>Hourly Visitor</w:t>
      </w:r>
      <w:r w:rsidRPr="0012790F">
        <w:rPr>
          <w:i/>
          <w:iCs/>
        </w:rPr>
        <w:t xml:space="preserve"> Distributio</w:t>
      </w:r>
      <w:r>
        <w:rPr>
          <w:i/>
          <w:iCs/>
        </w:rPr>
        <w:t>n</w:t>
      </w:r>
    </w:p>
    <w:p w14:paraId="2B09E818" w14:textId="77777777" w:rsidR="009D53EF" w:rsidRPr="0012790F" w:rsidRDefault="009D53EF" w:rsidP="005B7D1D">
      <w:pPr>
        <w:pStyle w:val="NoSpacing"/>
        <w:jc w:val="center"/>
        <w:rPr>
          <w:i/>
          <w:iCs/>
        </w:rPr>
      </w:pPr>
    </w:p>
    <w:p w14:paraId="2B9AA646" w14:textId="7AB6298B" w:rsidR="0061337B" w:rsidRDefault="009D53EF" w:rsidP="00D300ED">
      <w:pPr>
        <w:pStyle w:val="NoSpacing"/>
        <w:numPr>
          <w:ilvl w:val="0"/>
          <w:numId w:val="23"/>
        </w:numPr>
        <w:rPr>
          <w:b/>
          <w:bCs/>
          <w:sz w:val="24"/>
          <w:szCs w:val="24"/>
        </w:rPr>
      </w:pPr>
      <w:r w:rsidRPr="009D53EF">
        <w:rPr>
          <w:b/>
          <w:bCs/>
          <w:sz w:val="24"/>
          <w:szCs w:val="24"/>
        </w:rPr>
        <w:t>AI-Powered Executive Insights via Chatbot</w:t>
      </w:r>
    </w:p>
    <w:p w14:paraId="6A1BEE98" w14:textId="77777777" w:rsidR="00FC7520" w:rsidRPr="0061337B" w:rsidRDefault="00FC7520" w:rsidP="00FC7520">
      <w:pPr>
        <w:pStyle w:val="NoSpacing"/>
        <w:ind w:left="720"/>
        <w:rPr>
          <w:b/>
          <w:bCs/>
          <w:sz w:val="24"/>
          <w:szCs w:val="24"/>
        </w:rPr>
      </w:pPr>
    </w:p>
    <w:p w14:paraId="27E00B29" w14:textId="77777777" w:rsidR="00FC7520" w:rsidRPr="00FC7520" w:rsidRDefault="00FC7520" w:rsidP="00FC7520">
      <w:pPr>
        <w:pStyle w:val="NormalWeb"/>
        <w:shd w:val="clear" w:color="auto" w:fill="FFFFFF"/>
        <w:spacing w:before="0" w:beforeAutospacing="0" w:after="312" w:afterAutospacing="0"/>
        <w:ind w:left="720"/>
        <w:jc w:val="both"/>
      </w:pPr>
      <w:r w:rsidRPr="00FC7520">
        <w:t xml:space="preserve">A </w:t>
      </w:r>
      <w:proofErr w:type="spellStart"/>
      <w:r w:rsidRPr="00FC7520">
        <w:t>LangChain</w:t>
      </w:r>
      <w:proofErr w:type="spellEnd"/>
      <w:r w:rsidRPr="00FC7520">
        <w:t xml:space="preserve"> and </w:t>
      </w:r>
      <w:proofErr w:type="spellStart"/>
      <w:r w:rsidRPr="00FC7520">
        <w:t>LangGraph</w:t>
      </w:r>
      <w:proofErr w:type="spellEnd"/>
      <w:r w:rsidRPr="00FC7520">
        <w:t>-powered chatbot, integrated with Google Vertex AI, provides business executives with instant data-driven insights. Key functionalities include:</w:t>
      </w:r>
    </w:p>
    <w:p w14:paraId="5918E35C" w14:textId="0339F099" w:rsidR="00FC7520" w:rsidRPr="00FC7520" w:rsidRDefault="00FC7520" w:rsidP="00D300ED">
      <w:pPr>
        <w:pStyle w:val="NormalWeb"/>
        <w:numPr>
          <w:ilvl w:val="0"/>
          <w:numId w:val="26"/>
        </w:numPr>
        <w:shd w:val="clear" w:color="auto" w:fill="FFFFFF"/>
        <w:spacing w:before="0" w:beforeAutospacing="0" w:after="312" w:afterAutospacing="0"/>
        <w:jc w:val="both"/>
      </w:pPr>
      <w:r w:rsidRPr="00FC7520">
        <w:t>Trend Analysis: Retrieves visitor trends and behavioural analytics.</w:t>
      </w:r>
    </w:p>
    <w:p w14:paraId="2AD7147E" w14:textId="77777777" w:rsidR="00FC7520" w:rsidRPr="00FC7520" w:rsidRDefault="00FC7520" w:rsidP="00D300ED">
      <w:pPr>
        <w:pStyle w:val="NormalWeb"/>
        <w:numPr>
          <w:ilvl w:val="0"/>
          <w:numId w:val="26"/>
        </w:numPr>
        <w:shd w:val="clear" w:color="auto" w:fill="FFFFFF"/>
        <w:spacing w:before="0" w:beforeAutospacing="0" w:after="312" w:afterAutospacing="0"/>
        <w:jc w:val="both"/>
      </w:pPr>
      <w:r w:rsidRPr="00FC7520">
        <w:t>Comparison Insights: Benchmarks booths based on engagement performance.</w:t>
      </w:r>
    </w:p>
    <w:p w14:paraId="0B626DE3" w14:textId="03ECF7CE" w:rsidR="000B5FB0" w:rsidRPr="00FC7520" w:rsidRDefault="00FC7520" w:rsidP="00D300ED">
      <w:pPr>
        <w:pStyle w:val="NormalWeb"/>
        <w:numPr>
          <w:ilvl w:val="0"/>
          <w:numId w:val="26"/>
        </w:numPr>
        <w:shd w:val="clear" w:color="auto" w:fill="FFFFFF"/>
        <w:spacing w:before="0" w:beforeAutospacing="0" w:after="312" w:afterAutospacing="0"/>
        <w:jc w:val="both"/>
      </w:pPr>
      <w:r w:rsidRPr="00FC7520">
        <w:t>Real-time Queries: Enables executives to make informed decisions on visitor interaction</w:t>
      </w:r>
    </w:p>
    <w:p w14:paraId="44C244C5" w14:textId="7EB08E78" w:rsidR="004736DA" w:rsidRPr="009E2DD8" w:rsidRDefault="000B5FB0" w:rsidP="00D300ED">
      <w:pPr>
        <w:pStyle w:val="NormalWeb"/>
        <w:shd w:val="clear" w:color="auto" w:fill="FFFFFF"/>
        <w:spacing w:before="0" w:beforeAutospacing="0" w:after="312" w:afterAutospacing="0"/>
        <w:ind w:left="720"/>
        <w:jc w:val="both"/>
      </w:pPr>
      <w:r w:rsidRPr="000B5FB0">
        <w:t>The chatbot significantly reduces manual effort in interpreting analytics, enabling faster and more efficient decision-making.</w:t>
      </w:r>
    </w:p>
    <w:p w14:paraId="1BC1D229" w14:textId="77777777" w:rsidR="00DC7E34" w:rsidRDefault="00DC7E34" w:rsidP="008212E4">
      <w:pPr>
        <w:pStyle w:val="NormalWeb"/>
        <w:shd w:val="clear" w:color="auto" w:fill="FFFFFF"/>
        <w:spacing w:before="0" w:beforeAutospacing="0" w:after="312" w:afterAutospacing="0"/>
        <w:jc w:val="both"/>
      </w:pPr>
    </w:p>
    <w:p w14:paraId="52A0A257" w14:textId="77777777" w:rsidR="00D87047" w:rsidRPr="003E0F59" w:rsidRDefault="00D87047" w:rsidP="008212E4">
      <w:pPr>
        <w:pStyle w:val="NormalWeb"/>
        <w:shd w:val="clear" w:color="auto" w:fill="FFFFFF"/>
        <w:spacing w:before="0" w:beforeAutospacing="0" w:after="312" w:afterAutospacing="0"/>
        <w:jc w:val="both"/>
      </w:pPr>
    </w:p>
    <w:p w14:paraId="797874E2" w14:textId="77777777" w:rsidR="00D871C5" w:rsidRDefault="00D871C5" w:rsidP="002F2423">
      <w:pPr>
        <w:pStyle w:val="Heading1"/>
        <w:rPr>
          <w:b/>
          <w:bCs/>
          <w:i/>
          <w:iCs/>
          <w:smallCaps w:val="0"/>
          <w:kern w:val="0"/>
          <w:sz w:val="24"/>
          <w:szCs w:val="24"/>
        </w:rPr>
      </w:pPr>
      <w:r w:rsidRPr="00285C25">
        <w:rPr>
          <w:b/>
          <w:bCs/>
          <w:i/>
          <w:iCs/>
          <w:smallCaps w:val="0"/>
          <w:kern w:val="0"/>
          <w:sz w:val="24"/>
          <w:szCs w:val="24"/>
        </w:rPr>
        <w:lastRenderedPageBreak/>
        <w:t>Future Scope</w:t>
      </w:r>
    </w:p>
    <w:p w14:paraId="0C1FED55" w14:textId="25D0A889" w:rsidR="006950E4" w:rsidRPr="006950E4" w:rsidRDefault="00CA31B5" w:rsidP="008212E4">
      <w:pPr>
        <w:pStyle w:val="NormalWeb"/>
        <w:jc w:val="both"/>
      </w:pPr>
      <w:r w:rsidRPr="00CA31B5">
        <w:t xml:space="preserve">The proposed system also has a significant improvement and expansion potential. Future developments would need to see deep-learning AI models for more precise storage predictions. The system can be adapted for retail, hospitality, healthcare, and many other applications that enhance customer loyalty. Integration of Blockchain ensures secure data collection and data that is impossible to manipulate. Edge computing allows latency to be decreased by processing the data on-site with greater detail. Further additional explicit biometrics or surrounding sensors can capture slight nuances of customer </w:t>
      </w:r>
      <w:proofErr w:type="spellStart"/>
      <w:r w:rsidRPr="00CA31B5">
        <w:t>behavior</w:t>
      </w:r>
      <w:proofErr w:type="spellEnd"/>
      <w:r w:rsidRPr="00CA31B5">
        <w:t>. Automated triggers for actions enable an immediate adjustment in stand layouts and marketing strategies based on real-time analysis which, in turn, enables fast adaptability of your system</w:t>
      </w:r>
      <w:r w:rsidR="00370FF3" w:rsidRPr="00370FF3">
        <w:t>.</w:t>
      </w:r>
    </w:p>
    <w:p w14:paraId="1C8F4318" w14:textId="1DFB70FC" w:rsidR="008A6747" w:rsidRDefault="009D7280" w:rsidP="00BB1AE8">
      <w:pPr>
        <w:pStyle w:val="Heading1"/>
        <w:rPr>
          <w:b/>
          <w:bCs/>
          <w:i/>
          <w:iCs/>
          <w:smallCaps w:val="0"/>
          <w:kern w:val="0"/>
          <w:sz w:val="24"/>
          <w:szCs w:val="24"/>
        </w:rPr>
      </w:pPr>
      <w:r w:rsidRPr="001A221C">
        <w:rPr>
          <w:b/>
          <w:bCs/>
          <w:i/>
          <w:iCs/>
          <w:smallCaps w:val="0"/>
          <w:kern w:val="0"/>
          <w:sz w:val="24"/>
          <w:szCs w:val="24"/>
        </w:rPr>
        <w:t>Conclusion</w:t>
      </w:r>
      <w:bookmarkStart w:id="4" w:name="_Hlk161856610"/>
    </w:p>
    <w:p w14:paraId="714E147A" w14:textId="5C10402D" w:rsidR="008A6747" w:rsidRDefault="00CA31B5" w:rsidP="008212E4">
      <w:pPr>
        <w:pStyle w:val="NormalWeb"/>
        <w:jc w:val="both"/>
      </w:pPr>
      <w:r w:rsidRPr="00CA31B5">
        <w:t xml:space="preserve">The project presented here develops a BLE-based real-time customer-binding tracking system integrated with AI-processed insights. The combination of portable BLE devices that are recipients of ESP32 on booth-based AI allows businesses to monitor visitor commitments at exhibitions and large events. Actual tracking and analysis provide a data control approach to optimize visitor experience and improve retention. The modular architecture ensures scalability and enables seamless integration across different industries. Future improvements such as deep learning for more precise </w:t>
      </w:r>
      <w:proofErr w:type="spellStart"/>
      <w:r w:rsidRPr="00CA31B5">
        <w:t>behavioral</w:t>
      </w:r>
      <w:proofErr w:type="spellEnd"/>
      <w:r w:rsidRPr="00CA31B5">
        <w:t xml:space="preserve"> analysis and expansion to other areas like retail and hospitality could further increase applicability. Incorporating better AI models and using blockchains could enhance the precision and reliability of the system for safe data processing. By overcoming current limitations present in traditional retention analytics, the solution will pave the way for a more efficient AI-controlled customer commitment and engagement</w:t>
      </w:r>
      <w:r w:rsidR="00370FF3" w:rsidRPr="00370FF3">
        <w:t>.</w:t>
      </w:r>
    </w:p>
    <w:p w14:paraId="1E7F8230" w14:textId="7C2E86CD" w:rsidR="008A6747" w:rsidRPr="008A6747" w:rsidRDefault="008A6747" w:rsidP="00BB1AE8">
      <w:pPr>
        <w:pStyle w:val="ReferenceHead"/>
        <w:rPr>
          <w:b/>
          <w:bCs/>
          <w:i/>
          <w:iCs/>
          <w:smallCaps w:val="0"/>
          <w:kern w:val="0"/>
          <w:sz w:val="24"/>
          <w:szCs w:val="24"/>
        </w:rPr>
      </w:pPr>
      <w:r w:rsidRPr="00510E28">
        <w:rPr>
          <w:b/>
          <w:bCs/>
          <w:i/>
          <w:iCs/>
          <w:smallCaps w:val="0"/>
          <w:kern w:val="0"/>
          <w:sz w:val="24"/>
          <w:szCs w:val="24"/>
        </w:rPr>
        <w:t xml:space="preserve">V. </w:t>
      </w:r>
      <w:r w:rsidR="00BB1AE8" w:rsidRPr="00510E28">
        <w:rPr>
          <w:b/>
          <w:bCs/>
          <w:i/>
          <w:iCs/>
          <w:smallCaps w:val="0"/>
          <w:kern w:val="0"/>
          <w:sz w:val="24"/>
          <w:szCs w:val="24"/>
        </w:rPr>
        <w:t>Acknowledgment</w:t>
      </w:r>
    </w:p>
    <w:p w14:paraId="5F92D932" w14:textId="77777777" w:rsidR="00801891" w:rsidRDefault="00801891" w:rsidP="008212E4">
      <w:pPr>
        <w:jc w:val="both"/>
        <w:rPr>
          <w:sz w:val="24"/>
          <w:szCs w:val="24"/>
          <w:lang w:eastAsia="en-IN"/>
        </w:rPr>
      </w:pPr>
    </w:p>
    <w:p w14:paraId="00D1A693" w14:textId="7FE2A877" w:rsidR="00801891" w:rsidRDefault="00CA31B5" w:rsidP="008212E4">
      <w:pPr>
        <w:jc w:val="both"/>
        <w:rPr>
          <w:sz w:val="24"/>
          <w:szCs w:val="24"/>
          <w:lang w:val="en-IN" w:eastAsia="en-IN"/>
        </w:rPr>
      </w:pPr>
      <w:r w:rsidRPr="00CA31B5">
        <w:rPr>
          <w:sz w:val="24"/>
          <w:szCs w:val="24"/>
          <w:lang w:val="en-IN" w:eastAsia="en-IN"/>
        </w:rPr>
        <w:t xml:space="preserve">We express our gratitude to Professor Sheela </w:t>
      </w:r>
      <w:proofErr w:type="spellStart"/>
      <w:r w:rsidRPr="00CA31B5">
        <w:rPr>
          <w:sz w:val="24"/>
          <w:szCs w:val="24"/>
          <w:lang w:val="en-IN" w:eastAsia="en-IN"/>
        </w:rPr>
        <w:t>Chinchmalatpure</w:t>
      </w:r>
      <w:proofErr w:type="spellEnd"/>
      <w:r w:rsidRPr="00CA31B5">
        <w:rPr>
          <w:sz w:val="24"/>
          <w:szCs w:val="24"/>
          <w:lang w:val="en-IN" w:eastAsia="en-IN"/>
        </w:rPr>
        <w:t xml:space="preserve"> for her valuable guidance and </w:t>
      </w:r>
      <w:r w:rsidRPr="00CA31B5">
        <w:rPr>
          <w:sz w:val="24"/>
          <w:szCs w:val="24"/>
          <w:lang w:val="en-IN" w:eastAsia="en-IN"/>
        </w:rPr>
        <w:t xml:space="preserve">insights throughout the project. We would also like to thank our colleagues and faculty at the Vishwakarma Institute of Technology, Pune, for their guidance and constructive feedback. Special thanks go to the developers of </w:t>
      </w:r>
      <w:proofErr w:type="spellStart"/>
      <w:r w:rsidRPr="00CA31B5">
        <w:rPr>
          <w:sz w:val="24"/>
          <w:szCs w:val="24"/>
          <w:lang w:val="en-IN" w:eastAsia="en-IN"/>
        </w:rPr>
        <w:t>Langchain</w:t>
      </w:r>
      <w:proofErr w:type="spellEnd"/>
      <w:r w:rsidRPr="00CA31B5">
        <w:rPr>
          <w:sz w:val="24"/>
          <w:szCs w:val="24"/>
          <w:lang w:val="en-IN" w:eastAsia="en-IN"/>
        </w:rPr>
        <w:t xml:space="preserve"> and </w:t>
      </w:r>
      <w:proofErr w:type="spellStart"/>
      <w:r w:rsidRPr="00CA31B5">
        <w:rPr>
          <w:sz w:val="24"/>
          <w:szCs w:val="24"/>
          <w:lang w:val="en-IN" w:eastAsia="en-IN"/>
        </w:rPr>
        <w:t>Langgraph</w:t>
      </w:r>
      <w:proofErr w:type="spellEnd"/>
      <w:r w:rsidRPr="00CA31B5">
        <w:rPr>
          <w:sz w:val="24"/>
          <w:szCs w:val="24"/>
          <w:lang w:val="en-IN" w:eastAsia="en-IN"/>
        </w:rPr>
        <w:t>, as this enabled the implementation of the AI control analysis systems</w:t>
      </w:r>
      <w:r w:rsidR="003E0F59" w:rsidRPr="003E0F59">
        <w:rPr>
          <w:sz w:val="24"/>
          <w:szCs w:val="24"/>
          <w:lang w:val="en-IN" w:eastAsia="en-IN"/>
        </w:rPr>
        <w:t>.</w:t>
      </w:r>
    </w:p>
    <w:p w14:paraId="21A7CF77" w14:textId="77777777" w:rsidR="003E0F59" w:rsidRPr="003E0F59" w:rsidRDefault="003E0F59" w:rsidP="008212E4">
      <w:pPr>
        <w:jc w:val="both"/>
        <w:rPr>
          <w:sz w:val="24"/>
          <w:szCs w:val="24"/>
          <w:lang w:val="en-IN" w:eastAsia="en-IN"/>
        </w:rPr>
      </w:pPr>
    </w:p>
    <w:bookmarkEnd w:id="4"/>
    <w:p w14:paraId="0BB4829A" w14:textId="2AFCD456" w:rsidR="00E20241" w:rsidRPr="00E20241" w:rsidRDefault="00E20241" w:rsidP="000E7896">
      <w:pPr>
        <w:pStyle w:val="ReferenceHead"/>
        <w:rPr>
          <w:b/>
          <w:bCs/>
          <w:i/>
          <w:iCs/>
          <w:smallCaps w:val="0"/>
          <w:kern w:val="0"/>
          <w:sz w:val="24"/>
          <w:szCs w:val="24"/>
        </w:rPr>
      </w:pPr>
      <w:r w:rsidRPr="008246A4">
        <w:rPr>
          <w:b/>
          <w:bCs/>
          <w:i/>
          <w:iCs/>
          <w:smallCaps w:val="0"/>
          <w:kern w:val="0"/>
          <w:sz w:val="24"/>
          <w:szCs w:val="24"/>
        </w:rPr>
        <w:t>V</w:t>
      </w:r>
      <w:r w:rsidR="00510E28">
        <w:rPr>
          <w:b/>
          <w:bCs/>
          <w:i/>
          <w:iCs/>
          <w:smallCaps w:val="0"/>
          <w:kern w:val="0"/>
          <w:sz w:val="24"/>
          <w:szCs w:val="24"/>
        </w:rPr>
        <w:t>I</w:t>
      </w:r>
      <w:r w:rsidRPr="008246A4">
        <w:rPr>
          <w:b/>
          <w:bCs/>
          <w:i/>
          <w:iCs/>
          <w:smallCaps w:val="0"/>
          <w:kern w:val="0"/>
          <w:sz w:val="24"/>
          <w:szCs w:val="24"/>
        </w:rPr>
        <w:t>. References</w:t>
      </w:r>
    </w:p>
    <w:p w14:paraId="24345B38" w14:textId="479B27B6" w:rsidR="00BE7B67" w:rsidRPr="00374517" w:rsidRDefault="00374517" w:rsidP="008212E4">
      <w:pPr>
        <w:pStyle w:val="NormalWeb"/>
        <w:numPr>
          <w:ilvl w:val="0"/>
          <w:numId w:val="3"/>
        </w:numPr>
        <w:shd w:val="clear" w:color="auto" w:fill="FFFFFF"/>
        <w:spacing w:before="0" w:beforeAutospacing="0" w:after="312" w:afterAutospacing="0"/>
        <w:jc w:val="both"/>
      </w:pPr>
      <w:bookmarkStart w:id="5" w:name="_Hlk161856650"/>
      <w:r w:rsidRPr="00374517">
        <w:t xml:space="preserve">Mitra </w:t>
      </w:r>
      <w:proofErr w:type="spellStart"/>
      <w:r w:rsidRPr="00374517">
        <w:t>Madanchian</w:t>
      </w:r>
      <w:proofErr w:type="spellEnd"/>
      <w:r w:rsidRPr="00374517">
        <w:t>, “From Recruitment to Retention: AI Tools for Human Resource Decision-Making (2024)” - Applied Sciences.</w:t>
      </w:r>
    </w:p>
    <w:p w14:paraId="1EC52124" w14:textId="6F319604" w:rsidR="00D356E3" w:rsidRPr="00374517" w:rsidRDefault="00374517" w:rsidP="008212E4">
      <w:pPr>
        <w:pStyle w:val="ListParagraph"/>
        <w:numPr>
          <w:ilvl w:val="0"/>
          <w:numId w:val="3"/>
        </w:numPr>
        <w:adjustRightInd w:val="0"/>
        <w:jc w:val="both"/>
        <w:rPr>
          <w:sz w:val="24"/>
          <w:szCs w:val="24"/>
        </w:rPr>
      </w:pPr>
      <w:r w:rsidRPr="00374517">
        <w:rPr>
          <w:sz w:val="24"/>
          <w:szCs w:val="24"/>
          <w:lang w:val="en-IN" w:eastAsia="en-IN"/>
        </w:rPr>
        <w:t xml:space="preserve">Prof. </w:t>
      </w:r>
      <w:proofErr w:type="spellStart"/>
      <w:r w:rsidRPr="00374517">
        <w:rPr>
          <w:sz w:val="24"/>
          <w:szCs w:val="24"/>
          <w:lang w:val="en-IN" w:eastAsia="en-IN"/>
        </w:rPr>
        <w:t>Kemparaju</w:t>
      </w:r>
      <w:proofErr w:type="spellEnd"/>
      <w:r w:rsidRPr="00374517">
        <w:rPr>
          <w:sz w:val="24"/>
          <w:szCs w:val="24"/>
          <w:lang w:val="en-IN" w:eastAsia="en-IN"/>
        </w:rPr>
        <w:t xml:space="preserve"> N, Ms. Latha JA, Ms. Likitha M B, Ms. Prerana Hiremath, Ms. Vaishnavi Ram J “Employee Retention Analysis Using Machine Learning (2023)” - International Journal for Research in Engineering Application &amp; Management (IJREAM).</w:t>
      </w:r>
      <w:r w:rsidRPr="00374517">
        <w:rPr>
          <w:b/>
          <w:color w:val="0E0E0E"/>
        </w:rPr>
        <w:t xml:space="preserve"> </w:t>
      </w:r>
    </w:p>
    <w:p w14:paraId="27A36725" w14:textId="77777777" w:rsidR="00374517" w:rsidRPr="00374517" w:rsidRDefault="00374517" w:rsidP="008212E4">
      <w:pPr>
        <w:pStyle w:val="ListParagraph"/>
        <w:adjustRightInd w:val="0"/>
        <w:jc w:val="both"/>
        <w:rPr>
          <w:sz w:val="24"/>
          <w:szCs w:val="24"/>
          <w:lang w:val="en-IN" w:eastAsia="en-IN"/>
        </w:rPr>
      </w:pPr>
    </w:p>
    <w:p w14:paraId="5BF0414D" w14:textId="4EDD622B" w:rsidR="008A6747" w:rsidRPr="00374517" w:rsidRDefault="00374517" w:rsidP="008212E4">
      <w:pPr>
        <w:pStyle w:val="ListParagraph"/>
        <w:numPr>
          <w:ilvl w:val="0"/>
          <w:numId w:val="3"/>
        </w:numPr>
        <w:adjustRightInd w:val="0"/>
        <w:jc w:val="both"/>
        <w:rPr>
          <w:sz w:val="24"/>
          <w:szCs w:val="24"/>
          <w:lang w:val="en-IN" w:eastAsia="en-IN"/>
        </w:rPr>
      </w:pPr>
      <w:r w:rsidRPr="00374517">
        <w:rPr>
          <w:sz w:val="24"/>
          <w:szCs w:val="24"/>
          <w:lang w:val="en-IN" w:eastAsia="en-IN"/>
        </w:rPr>
        <w:t>Sunil Basnet, “The Impact of AI-Driven Predictive Analytics on Employee Retention Strategies” - International Journal of Trend in Scientific Research and Development (2020).</w:t>
      </w:r>
    </w:p>
    <w:p w14:paraId="51AC3DA6" w14:textId="77777777" w:rsidR="00D356E3" w:rsidRDefault="00D356E3" w:rsidP="008212E4">
      <w:pPr>
        <w:pStyle w:val="ListParagraph"/>
        <w:adjustRightInd w:val="0"/>
        <w:jc w:val="both"/>
        <w:rPr>
          <w:sz w:val="24"/>
          <w:szCs w:val="24"/>
        </w:rPr>
      </w:pPr>
    </w:p>
    <w:p w14:paraId="3DA4AB3C" w14:textId="523F9870" w:rsidR="00D356E3" w:rsidRDefault="008230BA" w:rsidP="008212E4">
      <w:pPr>
        <w:pStyle w:val="ListParagraph"/>
        <w:numPr>
          <w:ilvl w:val="0"/>
          <w:numId w:val="3"/>
        </w:numPr>
        <w:adjustRightInd w:val="0"/>
        <w:jc w:val="both"/>
        <w:rPr>
          <w:sz w:val="24"/>
          <w:szCs w:val="24"/>
        </w:rPr>
      </w:pPr>
      <w:r w:rsidRPr="008230BA">
        <w:rPr>
          <w:sz w:val="24"/>
          <w:szCs w:val="24"/>
          <w:lang w:val="en-IN" w:eastAsia="en-IN"/>
        </w:rPr>
        <w:t xml:space="preserve">Eva </w:t>
      </w:r>
      <w:proofErr w:type="spellStart"/>
      <w:r w:rsidRPr="008230BA">
        <w:rPr>
          <w:sz w:val="24"/>
          <w:szCs w:val="24"/>
          <w:lang w:val="en-IN" w:eastAsia="en-IN"/>
        </w:rPr>
        <w:t>Ascarza</w:t>
      </w:r>
      <w:proofErr w:type="spellEnd"/>
      <w:r w:rsidRPr="008230BA">
        <w:rPr>
          <w:sz w:val="24"/>
          <w:szCs w:val="24"/>
          <w:lang w:val="en-IN" w:eastAsia="en-IN"/>
        </w:rPr>
        <w:t xml:space="preserve">, Scott A. </w:t>
      </w:r>
      <w:proofErr w:type="spellStart"/>
      <w:r w:rsidRPr="008230BA">
        <w:rPr>
          <w:sz w:val="24"/>
          <w:szCs w:val="24"/>
          <w:lang w:val="en-IN" w:eastAsia="en-IN"/>
        </w:rPr>
        <w:t>Neslin</w:t>
      </w:r>
      <w:proofErr w:type="spellEnd"/>
      <w:r w:rsidRPr="008230BA">
        <w:rPr>
          <w:sz w:val="24"/>
          <w:szCs w:val="24"/>
          <w:lang w:val="en-IN" w:eastAsia="en-IN"/>
        </w:rPr>
        <w:t>, Oded Netzer, Zachery Anderson, Peter S. Fader, Sunil Gupta, Bruce Hardie, Aurélie Lemmens, “In Pursuit of Enhanced Customer Retention Management (2019)” - Journal of Service Research.</w:t>
      </w:r>
    </w:p>
    <w:p w14:paraId="48A62E71" w14:textId="77777777" w:rsidR="00450710" w:rsidRDefault="00450710" w:rsidP="008212E4">
      <w:pPr>
        <w:pStyle w:val="ListParagraph"/>
        <w:adjustRightInd w:val="0"/>
        <w:jc w:val="both"/>
        <w:rPr>
          <w:sz w:val="24"/>
          <w:szCs w:val="24"/>
        </w:rPr>
      </w:pPr>
    </w:p>
    <w:p w14:paraId="118C4D01" w14:textId="67C8E8E1" w:rsidR="00D356E3" w:rsidRDefault="008A335E" w:rsidP="008212E4">
      <w:pPr>
        <w:pStyle w:val="ListParagraph"/>
        <w:numPr>
          <w:ilvl w:val="0"/>
          <w:numId w:val="3"/>
        </w:numPr>
        <w:adjustRightInd w:val="0"/>
        <w:jc w:val="both"/>
        <w:rPr>
          <w:sz w:val="24"/>
          <w:szCs w:val="24"/>
          <w:lang w:val="en-IN" w:eastAsia="en-IN"/>
        </w:rPr>
      </w:pPr>
      <w:r w:rsidRPr="008A335E">
        <w:rPr>
          <w:sz w:val="24"/>
          <w:szCs w:val="24"/>
          <w:lang w:val="en-IN" w:eastAsia="en-IN"/>
        </w:rPr>
        <w:t>A. Letting, “The Effect of customer relationship management practices on customer retention in the exhibition industry within Nairobi City County (2018)” - International Journal of Scientific and Research Publications</w:t>
      </w:r>
      <w:r w:rsidR="000070DC">
        <w:rPr>
          <w:sz w:val="24"/>
          <w:szCs w:val="24"/>
          <w:lang w:val="en-IN" w:eastAsia="en-IN"/>
        </w:rPr>
        <w:t>.</w:t>
      </w:r>
    </w:p>
    <w:p w14:paraId="1FE36378" w14:textId="77777777" w:rsidR="000070DC" w:rsidRPr="000070DC" w:rsidRDefault="000070DC" w:rsidP="008212E4">
      <w:pPr>
        <w:pStyle w:val="ListParagraph"/>
        <w:jc w:val="both"/>
        <w:rPr>
          <w:sz w:val="24"/>
          <w:szCs w:val="24"/>
          <w:lang w:val="en-IN" w:eastAsia="en-IN"/>
        </w:rPr>
      </w:pPr>
    </w:p>
    <w:p w14:paraId="5E231370" w14:textId="2B299413" w:rsidR="000070DC" w:rsidRDefault="000070DC" w:rsidP="008212E4">
      <w:pPr>
        <w:pStyle w:val="ListParagraph"/>
        <w:numPr>
          <w:ilvl w:val="0"/>
          <w:numId w:val="3"/>
        </w:numPr>
        <w:adjustRightInd w:val="0"/>
        <w:jc w:val="both"/>
        <w:rPr>
          <w:sz w:val="24"/>
          <w:szCs w:val="24"/>
          <w:lang w:val="en-IN" w:eastAsia="en-IN"/>
        </w:rPr>
      </w:pPr>
      <w:proofErr w:type="spellStart"/>
      <w:r w:rsidRPr="000070DC">
        <w:rPr>
          <w:sz w:val="24"/>
          <w:szCs w:val="24"/>
          <w:lang w:val="en-IN" w:eastAsia="en-IN"/>
        </w:rPr>
        <w:t>Bhenu</w:t>
      </w:r>
      <w:proofErr w:type="spellEnd"/>
      <w:r w:rsidRPr="000070DC">
        <w:rPr>
          <w:sz w:val="24"/>
          <w:szCs w:val="24"/>
          <w:lang w:val="en-IN" w:eastAsia="en-IN"/>
        </w:rPr>
        <w:t xml:space="preserve"> Artha, Inna Zahara, Bahri, Niken Permata Sari, "Customer Retention: A Literature Review (2014)" - Journal of Business &amp; Economics Research</w:t>
      </w:r>
      <w:r>
        <w:rPr>
          <w:sz w:val="24"/>
          <w:szCs w:val="24"/>
          <w:lang w:val="en-IN" w:eastAsia="en-IN"/>
        </w:rPr>
        <w:t>.</w:t>
      </w:r>
    </w:p>
    <w:p w14:paraId="5DDE0893" w14:textId="77777777" w:rsidR="000070DC" w:rsidRPr="000070DC" w:rsidRDefault="000070DC" w:rsidP="008212E4">
      <w:pPr>
        <w:pStyle w:val="ListParagraph"/>
        <w:jc w:val="both"/>
        <w:rPr>
          <w:sz w:val="24"/>
          <w:szCs w:val="24"/>
          <w:lang w:val="en-IN" w:eastAsia="en-IN"/>
        </w:rPr>
      </w:pPr>
    </w:p>
    <w:p w14:paraId="4469F37F" w14:textId="180AA81C" w:rsidR="000070DC" w:rsidRDefault="00FC15A1" w:rsidP="008212E4">
      <w:pPr>
        <w:pStyle w:val="ListParagraph"/>
        <w:numPr>
          <w:ilvl w:val="0"/>
          <w:numId w:val="3"/>
        </w:numPr>
        <w:adjustRightInd w:val="0"/>
        <w:jc w:val="both"/>
        <w:rPr>
          <w:sz w:val="24"/>
          <w:szCs w:val="24"/>
          <w:lang w:val="en-IN" w:eastAsia="en-IN"/>
        </w:rPr>
      </w:pPr>
      <w:r>
        <w:rPr>
          <w:sz w:val="24"/>
          <w:szCs w:val="24"/>
          <w:lang w:val="en-IN" w:eastAsia="en-IN"/>
        </w:rPr>
        <w:lastRenderedPageBreak/>
        <w:t>“</w:t>
      </w:r>
      <w:r w:rsidRPr="00FC15A1">
        <w:rPr>
          <w:sz w:val="24"/>
          <w:szCs w:val="24"/>
          <w:lang w:val="en-IN" w:eastAsia="en-IN"/>
        </w:rPr>
        <w:t>Supporting Customer Retention through Real-Time Monitoring of Customer Complaints (2017)" - International Journal of Operations &amp; Production Management.</w:t>
      </w:r>
    </w:p>
    <w:p w14:paraId="75C2AE6B" w14:textId="77777777" w:rsidR="000070DC" w:rsidRPr="000070DC" w:rsidRDefault="000070DC" w:rsidP="008212E4">
      <w:pPr>
        <w:pStyle w:val="ListParagraph"/>
        <w:jc w:val="both"/>
        <w:rPr>
          <w:sz w:val="24"/>
          <w:szCs w:val="24"/>
          <w:lang w:val="en-IN" w:eastAsia="en-IN"/>
        </w:rPr>
      </w:pPr>
    </w:p>
    <w:p w14:paraId="77E1312C" w14:textId="541B0729" w:rsidR="000070DC" w:rsidRPr="008A335E" w:rsidRDefault="00FC15A1" w:rsidP="008212E4">
      <w:pPr>
        <w:pStyle w:val="ListParagraph"/>
        <w:numPr>
          <w:ilvl w:val="0"/>
          <w:numId w:val="3"/>
        </w:numPr>
        <w:adjustRightInd w:val="0"/>
        <w:jc w:val="both"/>
        <w:rPr>
          <w:sz w:val="24"/>
          <w:szCs w:val="24"/>
          <w:lang w:val="en-IN" w:eastAsia="en-IN"/>
        </w:rPr>
      </w:pPr>
      <w:r w:rsidRPr="00FC15A1">
        <w:rPr>
          <w:sz w:val="24"/>
          <w:szCs w:val="24"/>
          <w:lang w:val="en-IN" w:eastAsia="en-IN"/>
        </w:rPr>
        <w:t>Neeraj Kripalani, "Predictive Analytics for Customer Retention: A Data-Driven Framework for Proactive Engagement and Satisfaction Management (2021)" - Journal of Marketing Analytics.</w:t>
      </w:r>
    </w:p>
    <w:bookmarkEnd w:id="5"/>
    <w:p w14:paraId="0809E6F0" w14:textId="77777777" w:rsidR="00374517" w:rsidRPr="00087EB0" w:rsidRDefault="00374517" w:rsidP="008212E4">
      <w:pPr>
        <w:adjustRightInd w:val="0"/>
        <w:jc w:val="both"/>
        <w:rPr>
          <w:sz w:val="24"/>
          <w:szCs w:val="24"/>
          <w:lang w:eastAsia="en-IN"/>
        </w:rPr>
      </w:pPr>
    </w:p>
    <w:sectPr w:rsidR="00374517" w:rsidRPr="00087EB0" w:rsidSect="0054038C">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BD1F5" w14:textId="77777777" w:rsidR="006352C1" w:rsidRDefault="006352C1">
      <w:r>
        <w:separator/>
      </w:r>
    </w:p>
  </w:endnote>
  <w:endnote w:type="continuationSeparator" w:id="0">
    <w:p w14:paraId="0EE071B7" w14:textId="77777777" w:rsidR="006352C1" w:rsidRDefault="006352C1">
      <w:r>
        <w:continuationSeparator/>
      </w:r>
    </w:p>
  </w:endnote>
  <w:endnote w:type="continuationNotice" w:id="1">
    <w:p w14:paraId="204EEA4C" w14:textId="77777777" w:rsidR="006352C1" w:rsidRDefault="00635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06A1D" w14:textId="77777777" w:rsidR="006352C1" w:rsidRDefault="006352C1"/>
  </w:footnote>
  <w:footnote w:type="continuationSeparator" w:id="0">
    <w:p w14:paraId="52CB7957" w14:textId="77777777" w:rsidR="006352C1" w:rsidRDefault="006352C1">
      <w:r>
        <w:continuationSeparator/>
      </w:r>
    </w:p>
  </w:footnote>
  <w:footnote w:type="continuationNotice" w:id="1">
    <w:p w14:paraId="4B34ABC2" w14:textId="77777777" w:rsidR="006352C1" w:rsidRDefault="006352C1"/>
  </w:footnote>
  <w:footnote w:id="2">
    <w:p w14:paraId="392EE0B0" w14:textId="77777777" w:rsidR="00CE6C29" w:rsidRDefault="00CE6C29"/>
    <w:p w14:paraId="3CC1E5AA" w14:textId="77777777" w:rsidR="009D7280" w:rsidRDefault="009D72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934" w:hanging="720"/>
      </w:pPr>
    </w:lvl>
    <w:lvl w:ilvl="4">
      <w:start w:val="1"/>
      <w:numFmt w:val="decimal"/>
      <w:pStyle w:val="Heading5"/>
      <w:lvlText w:val="(%5)"/>
      <w:legacy w:legacy="1" w:legacySpace="0" w:legacyIndent="720"/>
      <w:lvlJc w:val="left"/>
      <w:pPr>
        <w:ind w:left="1654" w:hanging="720"/>
      </w:pPr>
    </w:lvl>
    <w:lvl w:ilvl="5">
      <w:start w:val="1"/>
      <w:numFmt w:val="lowerLetter"/>
      <w:pStyle w:val="Heading6"/>
      <w:lvlText w:val="(%6)"/>
      <w:legacy w:legacy="1" w:legacySpace="0" w:legacyIndent="720"/>
      <w:lvlJc w:val="left"/>
      <w:pPr>
        <w:ind w:left="2374" w:hanging="720"/>
      </w:pPr>
    </w:lvl>
    <w:lvl w:ilvl="6">
      <w:start w:val="1"/>
      <w:numFmt w:val="lowerRoman"/>
      <w:pStyle w:val="Heading7"/>
      <w:lvlText w:val="(%7)"/>
      <w:legacy w:legacy="1" w:legacySpace="0" w:legacyIndent="720"/>
      <w:lvlJc w:val="left"/>
      <w:pPr>
        <w:ind w:left="3094" w:hanging="720"/>
      </w:pPr>
    </w:lvl>
    <w:lvl w:ilvl="7">
      <w:start w:val="1"/>
      <w:numFmt w:val="lowerLetter"/>
      <w:pStyle w:val="Heading8"/>
      <w:lvlText w:val="(%8)"/>
      <w:legacy w:legacy="1" w:legacySpace="0" w:legacyIndent="720"/>
      <w:lvlJc w:val="left"/>
      <w:pPr>
        <w:ind w:left="3814" w:hanging="720"/>
      </w:pPr>
    </w:lvl>
    <w:lvl w:ilvl="8">
      <w:start w:val="1"/>
      <w:numFmt w:val="lowerRoman"/>
      <w:pStyle w:val="Heading9"/>
      <w:lvlText w:val="(%9)"/>
      <w:legacy w:legacy="1" w:legacySpace="0" w:legacyIndent="720"/>
      <w:lvlJc w:val="left"/>
      <w:pPr>
        <w:ind w:left="4534" w:hanging="720"/>
      </w:pPr>
    </w:lvl>
  </w:abstractNum>
  <w:abstractNum w:abstractNumId="1" w15:restartNumberingAfterBreak="0">
    <w:nsid w:val="006F633A"/>
    <w:multiLevelType w:val="hybridMultilevel"/>
    <w:tmpl w:val="CF2EA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CA6996"/>
    <w:multiLevelType w:val="hybridMultilevel"/>
    <w:tmpl w:val="36107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2169E"/>
    <w:multiLevelType w:val="hybridMultilevel"/>
    <w:tmpl w:val="CECE4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F62F5F"/>
    <w:multiLevelType w:val="hybridMultilevel"/>
    <w:tmpl w:val="24B0B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B391B"/>
    <w:multiLevelType w:val="hybridMultilevel"/>
    <w:tmpl w:val="25CC7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D0DB2"/>
    <w:multiLevelType w:val="hybridMultilevel"/>
    <w:tmpl w:val="2EECA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071811"/>
    <w:multiLevelType w:val="hybridMultilevel"/>
    <w:tmpl w:val="F920EC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802D3D"/>
    <w:multiLevelType w:val="hybridMultilevel"/>
    <w:tmpl w:val="699CF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9B3498"/>
    <w:multiLevelType w:val="hybridMultilevel"/>
    <w:tmpl w:val="F65E1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1A0C2B"/>
    <w:multiLevelType w:val="hybridMultilevel"/>
    <w:tmpl w:val="FF947C3A"/>
    <w:lvl w:ilvl="0" w:tplc="3E06C12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0D73127"/>
    <w:multiLevelType w:val="hybridMultilevel"/>
    <w:tmpl w:val="E746E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4E132D0"/>
    <w:multiLevelType w:val="hybridMultilevel"/>
    <w:tmpl w:val="049652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6196EFC"/>
    <w:multiLevelType w:val="hybridMultilevel"/>
    <w:tmpl w:val="0062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5458C6"/>
    <w:multiLevelType w:val="hybridMultilevel"/>
    <w:tmpl w:val="E7FC3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5C6BC8"/>
    <w:multiLevelType w:val="hybridMultilevel"/>
    <w:tmpl w:val="612AF894"/>
    <w:lvl w:ilvl="0" w:tplc="3A8EC28E">
      <w:start w:val="1"/>
      <w:numFmt w:val="decimal"/>
      <w:lvlText w:val="[%1]"/>
      <w:lvlJc w:val="left"/>
      <w:pPr>
        <w:ind w:left="720" w:hanging="360"/>
      </w:pPr>
    </w:lvl>
    <w:lvl w:ilvl="1" w:tplc="01D00A0A">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450972"/>
    <w:multiLevelType w:val="hybridMultilevel"/>
    <w:tmpl w:val="16A8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B85845"/>
    <w:multiLevelType w:val="hybridMultilevel"/>
    <w:tmpl w:val="23248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444FF2"/>
    <w:multiLevelType w:val="hybridMultilevel"/>
    <w:tmpl w:val="8B62C8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7865B71"/>
    <w:multiLevelType w:val="multilevel"/>
    <w:tmpl w:val="8FAA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B2F2C"/>
    <w:multiLevelType w:val="hybridMultilevel"/>
    <w:tmpl w:val="ACDE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E46C36"/>
    <w:multiLevelType w:val="hybridMultilevel"/>
    <w:tmpl w:val="AB623CCA"/>
    <w:lvl w:ilvl="0" w:tplc="7BDE5130">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B93D23"/>
    <w:multiLevelType w:val="multilevel"/>
    <w:tmpl w:val="4B3A5B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7A3EDD"/>
    <w:multiLevelType w:val="hybridMultilevel"/>
    <w:tmpl w:val="C99E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B667F4"/>
    <w:multiLevelType w:val="hybridMultilevel"/>
    <w:tmpl w:val="E9B0B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1266479">
    <w:abstractNumId w:val="0"/>
  </w:num>
  <w:num w:numId="2" w16cid:durableId="1329167777">
    <w:abstractNumId w:val="11"/>
  </w:num>
  <w:num w:numId="3" w16cid:durableId="607080875">
    <w:abstractNumId w:val="16"/>
  </w:num>
  <w:num w:numId="4" w16cid:durableId="1696808787">
    <w:abstractNumId w:val="2"/>
  </w:num>
  <w:num w:numId="5" w16cid:durableId="232663610">
    <w:abstractNumId w:val="6"/>
  </w:num>
  <w:num w:numId="6" w16cid:durableId="983898769">
    <w:abstractNumId w:val="17"/>
  </w:num>
  <w:num w:numId="7" w16cid:durableId="1905482483">
    <w:abstractNumId w:val="21"/>
  </w:num>
  <w:num w:numId="8" w16cid:durableId="1490290179">
    <w:abstractNumId w:val="23"/>
  </w:num>
  <w:num w:numId="9" w16cid:durableId="745805704">
    <w:abstractNumId w:val="22"/>
  </w:num>
  <w:num w:numId="10" w16cid:durableId="1061292753">
    <w:abstractNumId w:val="8"/>
  </w:num>
  <w:num w:numId="11" w16cid:durableId="1679037018">
    <w:abstractNumId w:val="12"/>
  </w:num>
  <w:num w:numId="12" w16cid:durableId="688525069">
    <w:abstractNumId w:val="5"/>
  </w:num>
  <w:num w:numId="13" w16cid:durableId="1613896903">
    <w:abstractNumId w:val="14"/>
  </w:num>
  <w:num w:numId="14" w16cid:durableId="785470073">
    <w:abstractNumId w:val="10"/>
  </w:num>
  <w:num w:numId="15" w16cid:durableId="1717966120">
    <w:abstractNumId w:val="19"/>
  </w:num>
  <w:num w:numId="16" w16cid:durableId="1206941598">
    <w:abstractNumId w:val="13"/>
  </w:num>
  <w:num w:numId="17" w16cid:durableId="1665427645">
    <w:abstractNumId w:val="18"/>
  </w:num>
  <w:num w:numId="18" w16cid:durableId="2054310663">
    <w:abstractNumId w:val="1"/>
  </w:num>
  <w:num w:numId="19" w16cid:durableId="2001276618">
    <w:abstractNumId w:val="20"/>
  </w:num>
  <w:num w:numId="20" w16cid:durableId="698550072">
    <w:abstractNumId w:val="4"/>
  </w:num>
  <w:num w:numId="21" w16cid:durableId="1065689744">
    <w:abstractNumId w:val="9"/>
  </w:num>
  <w:num w:numId="22" w16cid:durableId="926842604">
    <w:abstractNumId w:val="24"/>
  </w:num>
  <w:num w:numId="23" w16cid:durableId="857738540">
    <w:abstractNumId w:val="25"/>
  </w:num>
  <w:num w:numId="24" w16cid:durableId="1301611888">
    <w:abstractNumId w:val="15"/>
  </w:num>
  <w:num w:numId="25" w16cid:durableId="784731243">
    <w:abstractNumId w:val="3"/>
  </w:num>
  <w:num w:numId="26" w16cid:durableId="673722301">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02E74"/>
    <w:rsid w:val="000050A1"/>
    <w:rsid w:val="000066E8"/>
    <w:rsid w:val="000070DC"/>
    <w:rsid w:val="00010719"/>
    <w:rsid w:val="0001141D"/>
    <w:rsid w:val="00020FA3"/>
    <w:rsid w:val="0002148F"/>
    <w:rsid w:val="000252D6"/>
    <w:rsid w:val="00031268"/>
    <w:rsid w:val="00031BE4"/>
    <w:rsid w:val="000322BC"/>
    <w:rsid w:val="000325EC"/>
    <w:rsid w:val="000347CB"/>
    <w:rsid w:val="00042194"/>
    <w:rsid w:val="0004232A"/>
    <w:rsid w:val="00043B39"/>
    <w:rsid w:val="000464BF"/>
    <w:rsid w:val="0004678A"/>
    <w:rsid w:val="000467BB"/>
    <w:rsid w:val="00046A67"/>
    <w:rsid w:val="00046B39"/>
    <w:rsid w:val="00047FA2"/>
    <w:rsid w:val="00050265"/>
    <w:rsid w:val="0005491B"/>
    <w:rsid w:val="000579C5"/>
    <w:rsid w:val="0006022B"/>
    <w:rsid w:val="000608D6"/>
    <w:rsid w:val="0006207D"/>
    <w:rsid w:val="00066E95"/>
    <w:rsid w:val="00070586"/>
    <w:rsid w:val="00072C5C"/>
    <w:rsid w:val="00073F7A"/>
    <w:rsid w:val="00074281"/>
    <w:rsid w:val="00074D70"/>
    <w:rsid w:val="000764A9"/>
    <w:rsid w:val="00077BFD"/>
    <w:rsid w:val="00077FD7"/>
    <w:rsid w:val="00083FE8"/>
    <w:rsid w:val="000866A9"/>
    <w:rsid w:val="00086B2B"/>
    <w:rsid w:val="00087EB0"/>
    <w:rsid w:val="0009176A"/>
    <w:rsid w:val="00092778"/>
    <w:rsid w:val="00093D42"/>
    <w:rsid w:val="00094A95"/>
    <w:rsid w:val="00094BB3"/>
    <w:rsid w:val="00095A5A"/>
    <w:rsid w:val="0009610A"/>
    <w:rsid w:val="000977EA"/>
    <w:rsid w:val="000A0103"/>
    <w:rsid w:val="000A068D"/>
    <w:rsid w:val="000A4EF8"/>
    <w:rsid w:val="000A71A7"/>
    <w:rsid w:val="000B2E2F"/>
    <w:rsid w:val="000B593C"/>
    <w:rsid w:val="000B5FB0"/>
    <w:rsid w:val="000B706A"/>
    <w:rsid w:val="000B7910"/>
    <w:rsid w:val="000C39E5"/>
    <w:rsid w:val="000C5452"/>
    <w:rsid w:val="000D2F19"/>
    <w:rsid w:val="000D545F"/>
    <w:rsid w:val="000D56AC"/>
    <w:rsid w:val="000E3C61"/>
    <w:rsid w:val="000E5F0B"/>
    <w:rsid w:val="000E7319"/>
    <w:rsid w:val="000E7896"/>
    <w:rsid w:val="000F0CE2"/>
    <w:rsid w:val="000F34B0"/>
    <w:rsid w:val="000F5A45"/>
    <w:rsid w:val="000F5C3B"/>
    <w:rsid w:val="000F5CEB"/>
    <w:rsid w:val="001044BE"/>
    <w:rsid w:val="00105BCB"/>
    <w:rsid w:val="00110B28"/>
    <w:rsid w:val="00111D56"/>
    <w:rsid w:val="00113D2D"/>
    <w:rsid w:val="00121938"/>
    <w:rsid w:val="0012628E"/>
    <w:rsid w:val="0012785F"/>
    <w:rsid w:val="0012790F"/>
    <w:rsid w:val="00131007"/>
    <w:rsid w:val="0013363A"/>
    <w:rsid w:val="001341DA"/>
    <w:rsid w:val="00134E3D"/>
    <w:rsid w:val="00135118"/>
    <w:rsid w:val="001373D2"/>
    <w:rsid w:val="00137863"/>
    <w:rsid w:val="00140E9C"/>
    <w:rsid w:val="0014572C"/>
    <w:rsid w:val="001457FD"/>
    <w:rsid w:val="00146769"/>
    <w:rsid w:val="00151C0C"/>
    <w:rsid w:val="001552F4"/>
    <w:rsid w:val="00161DD2"/>
    <w:rsid w:val="001657D0"/>
    <w:rsid w:val="00165EED"/>
    <w:rsid w:val="001709D3"/>
    <w:rsid w:val="00170B82"/>
    <w:rsid w:val="00172094"/>
    <w:rsid w:val="00173B0E"/>
    <w:rsid w:val="00176D66"/>
    <w:rsid w:val="001807FE"/>
    <w:rsid w:val="00180958"/>
    <w:rsid w:val="00181363"/>
    <w:rsid w:val="001850E9"/>
    <w:rsid w:val="00186904"/>
    <w:rsid w:val="00186D91"/>
    <w:rsid w:val="0018710D"/>
    <w:rsid w:val="00192774"/>
    <w:rsid w:val="00193850"/>
    <w:rsid w:val="001951D3"/>
    <w:rsid w:val="001951DE"/>
    <w:rsid w:val="00195A26"/>
    <w:rsid w:val="00197158"/>
    <w:rsid w:val="001A1FAA"/>
    <w:rsid w:val="001A221C"/>
    <w:rsid w:val="001A3E3C"/>
    <w:rsid w:val="001A646A"/>
    <w:rsid w:val="001B1EDF"/>
    <w:rsid w:val="001B2201"/>
    <w:rsid w:val="001B2780"/>
    <w:rsid w:val="001B32EA"/>
    <w:rsid w:val="001B61C6"/>
    <w:rsid w:val="001C2165"/>
    <w:rsid w:val="001C26DB"/>
    <w:rsid w:val="001C3D3E"/>
    <w:rsid w:val="001C4A65"/>
    <w:rsid w:val="001C5BDE"/>
    <w:rsid w:val="001C6AD5"/>
    <w:rsid w:val="001C703A"/>
    <w:rsid w:val="001D383F"/>
    <w:rsid w:val="001D6E5B"/>
    <w:rsid w:val="001D7B7A"/>
    <w:rsid w:val="001D7E63"/>
    <w:rsid w:val="001E529B"/>
    <w:rsid w:val="001F04ED"/>
    <w:rsid w:val="001F189B"/>
    <w:rsid w:val="001F1FEF"/>
    <w:rsid w:val="001F22CA"/>
    <w:rsid w:val="001F2897"/>
    <w:rsid w:val="001F425E"/>
    <w:rsid w:val="001F680D"/>
    <w:rsid w:val="001F726F"/>
    <w:rsid w:val="00205C22"/>
    <w:rsid w:val="00206069"/>
    <w:rsid w:val="0020633C"/>
    <w:rsid w:val="00206A06"/>
    <w:rsid w:val="002076DD"/>
    <w:rsid w:val="00210B01"/>
    <w:rsid w:val="00212130"/>
    <w:rsid w:val="00214949"/>
    <w:rsid w:val="00220344"/>
    <w:rsid w:val="00220FC1"/>
    <w:rsid w:val="00221A26"/>
    <w:rsid w:val="00222254"/>
    <w:rsid w:val="002231AB"/>
    <w:rsid w:val="0023400C"/>
    <w:rsid w:val="002349B3"/>
    <w:rsid w:val="00235C85"/>
    <w:rsid w:val="0023671D"/>
    <w:rsid w:val="00236E18"/>
    <w:rsid w:val="002409B1"/>
    <w:rsid w:val="00240A55"/>
    <w:rsid w:val="00242DAA"/>
    <w:rsid w:val="00245CE9"/>
    <w:rsid w:val="00246841"/>
    <w:rsid w:val="0025132C"/>
    <w:rsid w:val="002521CB"/>
    <w:rsid w:val="002573FE"/>
    <w:rsid w:val="0025767E"/>
    <w:rsid w:val="002625D7"/>
    <w:rsid w:val="0026261A"/>
    <w:rsid w:val="0026565D"/>
    <w:rsid w:val="00265665"/>
    <w:rsid w:val="002674F4"/>
    <w:rsid w:val="00271BC9"/>
    <w:rsid w:val="00271EAF"/>
    <w:rsid w:val="002726DB"/>
    <w:rsid w:val="00272873"/>
    <w:rsid w:val="00273181"/>
    <w:rsid w:val="00281154"/>
    <w:rsid w:val="002820A0"/>
    <w:rsid w:val="00285C25"/>
    <w:rsid w:val="0028619A"/>
    <w:rsid w:val="00295C54"/>
    <w:rsid w:val="002A0C3C"/>
    <w:rsid w:val="002A1D76"/>
    <w:rsid w:val="002A4393"/>
    <w:rsid w:val="002A57DA"/>
    <w:rsid w:val="002A5EE4"/>
    <w:rsid w:val="002A627B"/>
    <w:rsid w:val="002B0088"/>
    <w:rsid w:val="002B13C7"/>
    <w:rsid w:val="002B2081"/>
    <w:rsid w:val="002B630D"/>
    <w:rsid w:val="002C06AD"/>
    <w:rsid w:val="002C2C94"/>
    <w:rsid w:val="002C2D2D"/>
    <w:rsid w:val="002C30B4"/>
    <w:rsid w:val="002C700E"/>
    <w:rsid w:val="002D4072"/>
    <w:rsid w:val="002E167C"/>
    <w:rsid w:val="002E3CB4"/>
    <w:rsid w:val="002E3CB5"/>
    <w:rsid w:val="002E48F4"/>
    <w:rsid w:val="002E5648"/>
    <w:rsid w:val="002E57E5"/>
    <w:rsid w:val="002F19D4"/>
    <w:rsid w:val="002F2423"/>
    <w:rsid w:val="002F3E8E"/>
    <w:rsid w:val="0030073C"/>
    <w:rsid w:val="0030300D"/>
    <w:rsid w:val="00304165"/>
    <w:rsid w:val="00304C8E"/>
    <w:rsid w:val="00305664"/>
    <w:rsid w:val="00305B8C"/>
    <w:rsid w:val="00310172"/>
    <w:rsid w:val="00311B3E"/>
    <w:rsid w:val="003124D3"/>
    <w:rsid w:val="00314B38"/>
    <w:rsid w:val="00315F8F"/>
    <w:rsid w:val="00316E05"/>
    <w:rsid w:val="00323C84"/>
    <w:rsid w:val="0032417A"/>
    <w:rsid w:val="003241EB"/>
    <w:rsid w:val="00324C36"/>
    <w:rsid w:val="00324DF4"/>
    <w:rsid w:val="0032703F"/>
    <w:rsid w:val="003318A7"/>
    <w:rsid w:val="00332A1A"/>
    <w:rsid w:val="00332E58"/>
    <w:rsid w:val="003330FC"/>
    <w:rsid w:val="00334042"/>
    <w:rsid w:val="003345C2"/>
    <w:rsid w:val="00334B4D"/>
    <w:rsid w:val="00334B56"/>
    <w:rsid w:val="00336B2E"/>
    <w:rsid w:val="00337013"/>
    <w:rsid w:val="0034020A"/>
    <w:rsid w:val="0034171F"/>
    <w:rsid w:val="00341893"/>
    <w:rsid w:val="00343694"/>
    <w:rsid w:val="003437E6"/>
    <w:rsid w:val="003440DC"/>
    <w:rsid w:val="00344B5E"/>
    <w:rsid w:val="0034548F"/>
    <w:rsid w:val="00350E50"/>
    <w:rsid w:val="00352604"/>
    <w:rsid w:val="00353053"/>
    <w:rsid w:val="00364B71"/>
    <w:rsid w:val="00365CAC"/>
    <w:rsid w:val="00370C22"/>
    <w:rsid w:val="00370FF3"/>
    <w:rsid w:val="00371B6A"/>
    <w:rsid w:val="00374517"/>
    <w:rsid w:val="003754DE"/>
    <w:rsid w:val="00377B4B"/>
    <w:rsid w:val="00377BB1"/>
    <w:rsid w:val="00377C96"/>
    <w:rsid w:val="00382BDD"/>
    <w:rsid w:val="00385E4B"/>
    <w:rsid w:val="00391DF9"/>
    <w:rsid w:val="00393C4B"/>
    <w:rsid w:val="00397E1F"/>
    <w:rsid w:val="003A07CE"/>
    <w:rsid w:val="003A092A"/>
    <w:rsid w:val="003A130B"/>
    <w:rsid w:val="003A1360"/>
    <w:rsid w:val="003A18A3"/>
    <w:rsid w:val="003A34CB"/>
    <w:rsid w:val="003A4C28"/>
    <w:rsid w:val="003A72AC"/>
    <w:rsid w:val="003B331B"/>
    <w:rsid w:val="003B3CB2"/>
    <w:rsid w:val="003B3E4C"/>
    <w:rsid w:val="003B60E4"/>
    <w:rsid w:val="003C103B"/>
    <w:rsid w:val="003C1D89"/>
    <w:rsid w:val="003C3204"/>
    <w:rsid w:val="003D2732"/>
    <w:rsid w:val="003D3227"/>
    <w:rsid w:val="003D3393"/>
    <w:rsid w:val="003D3840"/>
    <w:rsid w:val="003D5890"/>
    <w:rsid w:val="003D6F70"/>
    <w:rsid w:val="003E085F"/>
    <w:rsid w:val="003E0E1E"/>
    <w:rsid w:val="003E0F00"/>
    <w:rsid w:val="003E0F59"/>
    <w:rsid w:val="003E3DE2"/>
    <w:rsid w:val="003E4413"/>
    <w:rsid w:val="003E716E"/>
    <w:rsid w:val="003F50B6"/>
    <w:rsid w:val="003F78C2"/>
    <w:rsid w:val="003F7B81"/>
    <w:rsid w:val="00402638"/>
    <w:rsid w:val="00405076"/>
    <w:rsid w:val="00410564"/>
    <w:rsid w:val="00413F45"/>
    <w:rsid w:val="00414229"/>
    <w:rsid w:val="00421155"/>
    <w:rsid w:val="00421DB9"/>
    <w:rsid w:val="00424786"/>
    <w:rsid w:val="00426036"/>
    <w:rsid w:val="00427646"/>
    <w:rsid w:val="00436B47"/>
    <w:rsid w:val="004377C8"/>
    <w:rsid w:val="00437A2D"/>
    <w:rsid w:val="004427D6"/>
    <w:rsid w:val="0044484F"/>
    <w:rsid w:val="00447426"/>
    <w:rsid w:val="00447B92"/>
    <w:rsid w:val="00450710"/>
    <w:rsid w:val="00450944"/>
    <w:rsid w:val="0045173A"/>
    <w:rsid w:val="00452F48"/>
    <w:rsid w:val="00453856"/>
    <w:rsid w:val="00453A3D"/>
    <w:rsid w:val="00454AA1"/>
    <w:rsid w:val="0045529E"/>
    <w:rsid w:val="00460D6A"/>
    <w:rsid w:val="00461471"/>
    <w:rsid w:val="00461B4A"/>
    <w:rsid w:val="00465262"/>
    <w:rsid w:val="00465453"/>
    <w:rsid w:val="004678CC"/>
    <w:rsid w:val="00467C70"/>
    <w:rsid w:val="0047058B"/>
    <w:rsid w:val="004736DA"/>
    <w:rsid w:val="00474734"/>
    <w:rsid w:val="00487487"/>
    <w:rsid w:val="00490107"/>
    <w:rsid w:val="00491D55"/>
    <w:rsid w:val="0049303D"/>
    <w:rsid w:val="004933A4"/>
    <w:rsid w:val="0049435E"/>
    <w:rsid w:val="00495C16"/>
    <w:rsid w:val="004A10F7"/>
    <w:rsid w:val="004A20B5"/>
    <w:rsid w:val="004A3F2A"/>
    <w:rsid w:val="004A5426"/>
    <w:rsid w:val="004A61F5"/>
    <w:rsid w:val="004A72C2"/>
    <w:rsid w:val="004B1961"/>
    <w:rsid w:val="004B22B6"/>
    <w:rsid w:val="004B4583"/>
    <w:rsid w:val="004B4FD8"/>
    <w:rsid w:val="004B5502"/>
    <w:rsid w:val="004B6066"/>
    <w:rsid w:val="004C4267"/>
    <w:rsid w:val="004C6694"/>
    <w:rsid w:val="004C670A"/>
    <w:rsid w:val="004D2C56"/>
    <w:rsid w:val="004D4991"/>
    <w:rsid w:val="004D6C7A"/>
    <w:rsid w:val="004E1869"/>
    <w:rsid w:val="004E2B06"/>
    <w:rsid w:val="004E2CB3"/>
    <w:rsid w:val="004E3101"/>
    <w:rsid w:val="004E5CCB"/>
    <w:rsid w:val="004F0EA5"/>
    <w:rsid w:val="004F5E87"/>
    <w:rsid w:val="004F6269"/>
    <w:rsid w:val="004F6340"/>
    <w:rsid w:val="004F69F3"/>
    <w:rsid w:val="00501294"/>
    <w:rsid w:val="005016E3"/>
    <w:rsid w:val="00504B03"/>
    <w:rsid w:val="00510E28"/>
    <w:rsid w:val="0051326D"/>
    <w:rsid w:val="0051367A"/>
    <w:rsid w:val="005149A4"/>
    <w:rsid w:val="005151D3"/>
    <w:rsid w:val="00516B90"/>
    <w:rsid w:val="00516CB6"/>
    <w:rsid w:val="00517603"/>
    <w:rsid w:val="0052120C"/>
    <w:rsid w:val="00524B5C"/>
    <w:rsid w:val="0052526D"/>
    <w:rsid w:val="00525E3F"/>
    <w:rsid w:val="0052657C"/>
    <w:rsid w:val="00527418"/>
    <w:rsid w:val="00527CC9"/>
    <w:rsid w:val="00532139"/>
    <w:rsid w:val="005330BF"/>
    <w:rsid w:val="005354C5"/>
    <w:rsid w:val="00535F6A"/>
    <w:rsid w:val="0054038C"/>
    <w:rsid w:val="00541AFC"/>
    <w:rsid w:val="005442CB"/>
    <w:rsid w:val="00550908"/>
    <w:rsid w:val="00550BAF"/>
    <w:rsid w:val="005528EF"/>
    <w:rsid w:val="0055416B"/>
    <w:rsid w:val="0055524F"/>
    <w:rsid w:val="00555C9C"/>
    <w:rsid w:val="005563B9"/>
    <w:rsid w:val="00562526"/>
    <w:rsid w:val="0056265F"/>
    <w:rsid w:val="00566182"/>
    <w:rsid w:val="005669CA"/>
    <w:rsid w:val="00567196"/>
    <w:rsid w:val="00577D58"/>
    <w:rsid w:val="00580698"/>
    <w:rsid w:val="00585D58"/>
    <w:rsid w:val="0058627A"/>
    <w:rsid w:val="0058701B"/>
    <w:rsid w:val="0059186D"/>
    <w:rsid w:val="0059353D"/>
    <w:rsid w:val="00593936"/>
    <w:rsid w:val="00595FF8"/>
    <w:rsid w:val="005966D1"/>
    <w:rsid w:val="005A0CB5"/>
    <w:rsid w:val="005A1054"/>
    <w:rsid w:val="005A27AD"/>
    <w:rsid w:val="005A4D2B"/>
    <w:rsid w:val="005A5292"/>
    <w:rsid w:val="005A5E96"/>
    <w:rsid w:val="005A65F0"/>
    <w:rsid w:val="005A7044"/>
    <w:rsid w:val="005B0D75"/>
    <w:rsid w:val="005B114C"/>
    <w:rsid w:val="005B3116"/>
    <w:rsid w:val="005B39B2"/>
    <w:rsid w:val="005B4A19"/>
    <w:rsid w:val="005B61B5"/>
    <w:rsid w:val="005B7D1D"/>
    <w:rsid w:val="005C1BBD"/>
    <w:rsid w:val="005C31B7"/>
    <w:rsid w:val="005C4C1D"/>
    <w:rsid w:val="005D4107"/>
    <w:rsid w:val="005D4D18"/>
    <w:rsid w:val="005D5DEC"/>
    <w:rsid w:val="005D6B33"/>
    <w:rsid w:val="005E1481"/>
    <w:rsid w:val="005E1F85"/>
    <w:rsid w:val="005E271D"/>
    <w:rsid w:val="005F21ED"/>
    <w:rsid w:val="005F56E6"/>
    <w:rsid w:val="005F5B7A"/>
    <w:rsid w:val="005F5C38"/>
    <w:rsid w:val="00600D3C"/>
    <w:rsid w:val="00603265"/>
    <w:rsid w:val="00603609"/>
    <w:rsid w:val="00611A11"/>
    <w:rsid w:val="00611C7E"/>
    <w:rsid w:val="0061337B"/>
    <w:rsid w:val="00620926"/>
    <w:rsid w:val="0062369F"/>
    <w:rsid w:val="006239BA"/>
    <w:rsid w:val="00623A6A"/>
    <w:rsid w:val="00623BE9"/>
    <w:rsid w:val="00624535"/>
    <w:rsid w:val="00626F6F"/>
    <w:rsid w:val="00631104"/>
    <w:rsid w:val="006352C1"/>
    <w:rsid w:val="00635988"/>
    <w:rsid w:val="00640287"/>
    <w:rsid w:val="00640E59"/>
    <w:rsid w:val="00642FE7"/>
    <w:rsid w:val="00644048"/>
    <w:rsid w:val="00645499"/>
    <w:rsid w:val="0064717E"/>
    <w:rsid w:val="00651112"/>
    <w:rsid w:val="0065225C"/>
    <w:rsid w:val="00652989"/>
    <w:rsid w:val="00656BBB"/>
    <w:rsid w:val="00660C43"/>
    <w:rsid w:val="006643D8"/>
    <w:rsid w:val="006656B3"/>
    <w:rsid w:val="006705AB"/>
    <w:rsid w:val="0067088D"/>
    <w:rsid w:val="00672705"/>
    <w:rsid w:val="006758B2"/>
    <w:rsid w:val="00676DEB"/>
    <w:rsid w:val="00676DF7"/>
    <w:rsid w:val="00683296"/>
    <w:rsid w:val="0069183F"/>
    <w:rsid w:val="006924DA"/>
    <w:rsid w:val="00695046"/>
    <w:rsid w:val="006950E4"/>
    <w:rsid w:val="00695D74"/>
    <w:rsid w:val="00696F9F"/>
    <w:rsid w:val="00697208"/>
    <w:rsid w:val="006A068A"/>
    <w:rsid w:val="006A15BE"/>
    <w:rsid w:val="006A16C5"/>
    <w:rsid w:val="006A2705"/>
    <w:rsid w:val="006A58D4"/>
    <w:rsid w:val="006A6744"/>
    <w:rsid w:val="006B13EC"/>
    <w:rsid w:val="006B1A43"/>
    <w:rsid w:val="006B1C1C"/>
    <w:rsid w:val="006B1FCC"/>
    <w:rsid w:val="006B435C"/>
    <w:rsid w:val="006B4361"/>
    <w:rsid w:val="006B4BE8"/>
    <w:rsid w:val="006B65AE"/>
    <w:rsid w:val="006B7A2C"/>
    <w:rsid w:val="006C0488"/>
    <w:rsid w:val="006C0F28"/>
    <w:rsid w:val="006C36F0"/>
    <w:rsid w:val="006C5570"/>
    <w:rsid w:val="006C5A60"/>
    <w:rsid w:val="006C6188"/>
    <w:rsid w:val="006C73BA"/>
    <w:rsid w:val="006D1F72"/>
    <w:rsid w:val="006D7309"/>
    <w:rsid w:val="006E0C20"/>
    <w:rsid w:val="006E4DB1"/>
    <w:rsid w:val="006F0E5F"/>
    <w:rsid w:val="006F14DA"/>
    <w:rsid w:val="006F1DA5"/>
    <w:rsid w:val="006F692E"/>
    <w:rsid w:val="0070205C"/>
    <w:rsid w:val="0070230C"/>
    <w:rsid w:val="0070331F"/>
    <w:rsid w:val="0070351C"/>
    <w:rsid w:val="00703857"/>
    <w:rsid w:val="00703C0E"/>
    <w:rsid w:val="007074E4"/>
    <w:rsid w:val="00707545"/>
    <w:rsid w:val="00711881"/>
    <w:rsid w:val="00712472"/>
    <w:rsid w:val="00715A16"/>
    <w:rsid w:val="007164C2"/>
    <w:rsid w:val="00724311"/>
    <w:rsid w:val="00724D18"/>
    <w:rsid w:val="00725495"/>
    <w:rsid w:val="00727BA3"/>
    <w:rsid w:val="0073053F"/>
    <w:rsid w:val="0073108B"/>
    <w:rsid w:val="00732012"/>
    <w:rsid w:val="007331FC"/>
    <w:rsid w:val="0073381C"/>
    <w:rsid w:val="00734C2B"/>
    <w:rsid w:val="00736F59"/>
    <w:rsid w:val="00740F39"/>
    <w:rsid w:val="00741AF8"/>
    <w:rsid w:val="00742487"/>
    <w:rsid w:val="00744565"/>
    <w:rsid w:val="00746474"/>
    <w:rsid w:val="00747085"/>
    <w:rsid w:val="00747FE2"/>
    <w:rsid w:val="00756CA6"/>
    <w:rsid w:val="0076015C"/>
    <w:rsid w:val="00763410"/>
    <w:rsid w:val="00764B38"/>
    <w:rsid w:val="00767EBD"/>
    <w:rsid w:val="00771734"/>
    <w:rsid w:val="00774ADD"/>
    <w:rsid w:val="0077502B"/>
    <w:rsid w:val="00775399"/>
    <w:rsid w:val="0078376C"/>
    <w:rsid w:val="007870EA"/>
    <w:rsid w:val="0078769E"/>
    <w:rsid w:val="00791666"/>
    <w:rsid w:val="00792D7E"/>
    <w:rsid w:val="007A0AB4"/>
    <w:rsid w:val="007A335D"/>
    <w:rsid w:val="007A5C26"/>
    <w:rsid w:val="007B004D"/>
    <w:rsid w:val="007B138E"/>
    <w:rsid w:val="007B1783"/>
    <w:rsid w:val="007B4E02"/>
    <w:rsid w:val="007B594A"/>
    <w:rsid w:val="007C050A"/>
    <w:rsid w:val="007C24AB"/>
    <w:rsid w:val="007C398B"/>
    <w:rsid w:val="007C5272"/>
    <w:rsid w:val="007D01BF"/>
    <w:rsid w:val="007D2B0B"/>
    <w:rsid w:val="007D2F3D"/>
    <w:rsid w:val="007D4293"/>
    <w:rsid w:val="007D5170"/>
    <w:rsid w:val="007D56DB"/>
    <w:rsid w:val="007D7D52"/>
    <w:rsid w:val="007E692D"/>
    <w:rsid w:val="007F1904"/>
    <w:rsid w:val="007F1FB3"/>
    <w:rsid w:val="007F25E1"/>
    <w:rsid w:val="007F528F"/>
    <w:rsid w:val="007F596E"/>
    <w:rsid w:val="007F6DE0"/>
    <w:rsid w:val="007F7CE1"/>
    <w:rsid w:val="00801891"/>
    <w:rsid w:val="008026D5"/>
    <w:rsid w:val="00804B6C"/>
    <w:rsid w:val="00806F4E"/>
    <w:rsid w:val="00807EB2"/>
    <w:rsid w:val="00812A9B"/>
    <w:rsid w:val="00813BF5"/>
    <w:rsid w:val="00816628"/>
    <w:rsid w:val="00817289"/>
    <w:rsid w:val="0081786B"/>
    <w:rsid w:val="0082000F"/>
    <w:rsid w:val="0082044A"/>
    <w:rsid w:val="008212E4"/>
    <w:rsid w:val="008230BA"/>
    <w:rsid w:val="008246A4"/>
    <w:rsid w:val="00826362"/>
    <w:rsid w:val="00827636"/>
    <w:rsid w:val="00827CA9"/>
    <w:rsid w:val="00830EFF"/>
    <w:rsid w:val="00834198"/>
    <w:rsid w:val="00834346"/>
    <w:rsid w:val="008347E4"/>
    <w:rsid w:val="008409FD"/>
    <w:rsid w:val="00840AD1"/>
    <w:rsid w:val="00841BF4"/>
    <w:rsid w:val="00843D65"/>
    <w:rsid w:val="00844165"/>
    <w:rsid w:val="008447EF"/>
    <w:rsid w:val="00846123"/>
    <w:rsid w:val="00847494"/>
    <w:rsid w:val="00847AE3"/>
    <w:rsid w:val="0085264C"/>
    <w:rsid w:val="00854611"/>
    <w:rsid w:val="00856374"/>
    <w:rsid w:val="00862060"/>
    <w:rsid w:val="0086327D"/>
    <w:rsid w:val="0086359E"/>
    <w:rsid w:val="008635B9"/>
    <w:rsid w:val="00863BFE"/>
    <w:rsid w:val="00865C14"/>
    <w:rsid w:val="00870762"/>
    <w:rsid w:val="0087297F"/>
    <w:rsid w:val="00872B4F"/>
    <w:rsid w:val="00873522"/>
    <w:rsid w:val="00873CD4"/>
    <w:rsid w:val="008757B1"/>
    <w:rsid w:val="0087597B"/>
    <w:rsid w:val="0087788A"/>
    <w:rsid w:val="0088083E"/>
    <w:rsid w:val="00890545"/>
    <w:rsid w:val="00894B7F"/>
    <w:rsid w:val="00896DEA"/>
    <w:rsid w:val="00897B8E"/>
    <w:rsid w:val="008A196C"/>
    <w:rsid w:val="008A335E"/>
    <w:rsid w:val="008A4EBD"/>
    <w:rsid w:val="008A6747"/>
    <w:rsid w:val="008B0EE2"/>
    <w:rsid w:val="008B36EB"/>
    <w:rsid w:val="008B522C"/>
    <w:rsid w:val="008B6A71"/>
    <w:rsid w:val="008C4D2F"/>
    <w:rsid w:val="008C77EE"/>
    <w:rsid w:val="008D12BD"/>
    <w:rsid w:val="008D427A"/>
    <w:rsid w:val="008D521E"/>
    <w:rsid w:val="008D6830"/>
    <w:rsid w:val="008D7324"/>
    <w:rsid w:val="008D764C"/>
    <w:rsid w:val="008D7962"/>
    <w:rsid w:val="008E300C"/>
    <w:rsid w:val="008E59FF"/>
    <w:rsid w:val="008E6E11"/>
    <w:rsid w:val="008E7289"/>
    <w:rsid w:val="008E7CAD"/>
    <w:rsid w:val="008E7EF4"/>
    <w:rsid w:val="008F201F"/>
    <w:rsid w:val="008F2B93"/>
    <w:rsid w:val="008F5BE1"/>
    <w:rsid w:val="008F6DF8"/>
    <w:rsid w:val="008F7609"/>
    <w:rsid w:val="009033F9"/>
    <w:rsid w:val="009106C2"/>
    <w:rsid w:val="0091148F"/>
    <w:rsid w:val="00911688"/>
    <w:rsid w:val="00915953"/>
    <w:rsid w:val="00916278"/>
    <w:rsid w:val="0091655C"/>
    <w:rsid w:val="009171C7"/>
    <w:rsid w:val="00922050"/>
    <w:rsid w:val="00926319"/>
    <w:rsid w:val="009267E9"/>
    <w:rsid w:val="00926892"/>
    <w:rsid w:val="00926E95"/>
    <w:rsid w:val="00927616"/>
    <w:rsid w:val="0093158B"/>
    <w:rsid w:val="00931678"/>
    <w:rsid w:val="0093316F"/>
    <w:rsid w:val="00933EDD"/>
    <w:rsid w:val="00937DEA"/>
    <w:rsid w:val="0094207E"/>
    <w:rsid w:val="009467AE"/>
    <w:rsid w:val="0095265F"/>
    <w:rsid w:val="00953A31"/>
    <w:rsid w:val="00954E0D"/>
    <w:rsid w:val="00955691"/>
    <w:rsid w:val="00956148"/>
    <w:rsid w:val="009561B8"/>
    <w:rsid w:val="00962112"/>
    <w:rsid w:val="0096316F"/>
    <w:rsid w:val="00964E4C"/>
    <w:rsid w:val="00965A26"/>
    <w:rsid w:val="00966709"/>
    <w:rsid w:val="009673C6"/>
    <w:rsid w:val="00973DCA"/>
    <w:rsid w:val="00975FAA"/>
    <w:rsid w:val="0098228D"/>
    <w:rsid w:val="00982422"/>
    <w:rsid w:val="00984562"/>
    <w:rsid w:val="0098512E"/>
    <w:rsid w:val="00990267"/>
    <w:rsid w:val="00990A70"/>
    <w:rsid w:val="0099164A"/>
    <w:rsid w:val="00991832"/>
    <w:rsid w:val="009975E4"/>
    <w:rsid w:val="009A53DA"/>
    <w:rsid w:val="009A549F"/>
    <w:rsid w:val="009A6C9F"/>
    <w:rsid w:val="009B00AE"/>
    <w:rsid w:val="009B02FD"/>
    <w:rsid w:val="009B18A9"/>
    <w:rsid w:val="009B3236"/>
    <w:rsid w:val="009B407E"/>
    <w:rsid w:val="009B7246"/>
    <w:rsid w:val="009B74FF"/>
    <w:rsid w:val="009B7934"/>
    <w:rsid w:val="009C1D7B"/>
    <w:rsid w:val="009C1D7C"/>
    <w:rsid w:val="009C1E1F"/>
    <w:rsid w:val="009C2D6D"/>
    <w:rsid w:val="009C65E5"/>
    <w:rsid w:val="009D289A"/>
    <w:rsid w:val="009D28E6"/>
    <w:rsid w:val="009D53EF"/>
    <w:rsid w:val="009D6D66"/>
    <w:rsid w:val="009D7280"/>
    <w:rsid w:val="009E2DD8"/>
    <w:rsid w:val="009E400E"/>
    <w:rsid w:val="009E6A31"/>
    <w:rsid w:val="009F304E"/>
    <w:rsid w:val="009F640B"/>
    <w:rsid w:val="009F6BFD"/>
    <w:rsid w:val="00A0363F"/>
    <w:rsid w:val="00A03D16"/>
    <w:rsid w:val="00A05365"/>
    <w:rsid w:val="00A06075"/>
    <w:rsid w:val="00A12418"/>
    <w:rsid w:val="00A12CF0"/>
    <w:rsid w:val="00A13935"/>
    <w:rsid w:val="00A16575"/>
    <w:rsid w:val="00A169F3"/>
    <w:rsid w:val="00A20364"/>
    <w:rsid w:val="00A20A08"/>
    <w:rsid w:val="00A227DF"/>
    <w:rsid w:val="00A27027"/>
    <w:rsid w:val="00A319EA"/>
    <w:rsid w:val="00A31DAC"/>
    <w:rsid w:val="00A34E01"/>
    <w:rsid w:val="00A35538"/>
    <w:rsid w:val="00A359B4"/>
    <w:rsid w:val="00A42B94"/>
    <w:rsid w:val="00A42BA3"/>
    <w:rsid w:val="00A450E7"/>
    <w:rsid w:val="00A47E58"/>
    <w:rsid w:val="00A507DD"/>
    <w:rsid w:val="00A51768"/>
    <w:rsid w:val="00A5410F"/>
    <w:rsid w:val="00A6254F"/>
    <w:rsid w:val="00A63BAD"/>
    <w:rsid w:val="00A66872"/>
    <w:rsid w:val="00A66A2E"/>
    <w:rsid w:val="00A67BF2"/>
    <w:rsid w:val="00A67FF7"/>
    <w:rsid w:val="00A72909"/>
    <w:rsid w:val="00A74702"/>
    <w:rsid w:val="00A75773"/>
    <w:rsid w:val="00A76EC9"/>
    <w:rsid w:val="00A77EDF"/>
    <w:rsid w:val="00A92B6C"/>
    <w:rsid w:val="00A9364C"/>
    <w:rsid w:val="00A94785"/>
    <w:rsid w:val="00A94C60"/>
    <w:rsid w:val="00A95177"/>
    <w:rsid w:val="00A96318"/>
    <w:rsid w:val="00AA0C16"/>
    <w:rsid w:val="00AA20DF"/>
    <w:rsid w:val="00AA3BA0"/>
    <w:rsid w:val="00AA51CA"/>
    <w:rsid w:val="00AA65FD"/>
    <w:rsid w:val="00AB1D24"/>
    <w:rsid w:val="00AB26FE"/>
    <w:rsid w:val="00AB2700"/>
    <w:rsid w:val="00AB4090"/>
    <w:rsid w:val="00AB79C8"/>
    <w:rsid w:val="00AC092F"/>
    <w:rsid w:val="00AC32EE"/>
    <w:rsid w:val="00AC7038"/>
    <w:rsid w:val="00AC7748"/>
    <w:rsid w:val="00AD3466"/>
    <w:rsid w:val="00AE1EC6"/>
    <w:rsid w:val="00AE48CB"/>
    <w:rsid w:val="00AE66D8"/>
    <w:rsid w:val="00AF2B85"/>
    <w:rsid w:val="00AF78D6"/>
    <w:rsid w:val="00B02231"/>
    <w:rsid w:val="00B126EB"/>
    <w:rsid w:val="00B13968"/>
    <w:rsid w:val="00B16E40"/>
    <w:rsid w:val="00B2020A"/>
    <w:rsid w:val="00B21342"/>
    <w:rsid w:val="00B21D9E"/>
    <w:rsid w:val="00B226A5"/>
    <w:rsid w:val="00B26920"/>
    <w:rsid w:val="00B326C2"/>
    <w:rsid w:val="00B34845"/>
    <w:rsid w:val="00B368F0"/>
    <w:rsid w:val="00B37B3B"/>
    <w:rsid w:val="00B40311"/>
    <w:rsid w:val="00B405F3"/>
    <w:rsid w:val="00B45D00"/>
    <w:rsid w:val="00B4625B"/>
    <w:rsid w:val="00B47127"/>
    <w:rsid w:val="00B471F8"/>
    <w:rsid w:val="00B47474"/>
    <w:rsid w:val="00B47EF4"/>
    <w:rsid w:val="00B50DEF"/>
    <w:rsid w:val="00B51509"/>
    <w:rsid w:val="00B54D6E"/>
    <w:rsid w:val="00B55C88"/>
    <w:rsid w:val="00B57B69"/>
    <w:rsid w:val="00B57FA2"/>
    <w:rsid w:val="00B634F7"/>
    <w:rsid w:val="00B65EAD"/>
    <w:rsid w:val="00B66142"/>
    <w:rsid w:val="00B673D8"/>
    <w:rsid w:val="00B707F2"/>
    <w:rsid w:val="00B70845"/>
    <w:rsid w:val="00B7212B"/>
    <w:rsid w:val="00B73609"/>
    <w:rsid w:val="00B73A70"/>
    <w:rsid w:val="00B7522D"/>
    <w:rsid w:val="00B7606F"/>
    <w:rsid w:val="00B76714"/>
    <w:rsid w:val="00B76752"/>
    <w:rsid w:val="00B777BA"/>
    <w:rsid w:val="00B829D0"/>
    <w:rsid w:val="00B82F9F"/>
    <w:rsid w:val="00B83436"/>
    <w:rsid w:val="00B83856"/>
    <w:rsid w:val="00B841D9"/>
    <w:rsid w:val="00B96ED1"/>
    <w:rsid w:val="00BA0254"/>
    <w:rsid w:val="00BA05B8"/>
    <w:rsid w:val="00BA2477"/>
    <w:rsid w:val="00BB104A"/>
    <w:rsid w:val="00BB1AE8"/>
    <w:rsid w:val="00BB3664"/>
    <w:rsid w:val="00BB44DA"/>
    <w:rsid w:val="00BB6EB4"/>
    <w:rsid w:val="00BB746F"/>
    <w:rsid w:val="00BB7947"/>
    <w:rsid w:val="00BC54CE"/>
    <w:rsid w:val="00BC678E"/>
    <w:rsid w:val="00BC718A"/>
    <w:rsid w:val="00BD2FB6"/>
    <w:rsid w:val="00BD6A4B"/>
    <w:rsid w:val="00BE0AB9"/>
    <w:rsid w:val="00BE2269"/>
    <w:rsid w:val="00BE5007"/>
    <w:rsid w:val="00BE55C5"/>
    <w:rsid w:val="00BE7B67"/>
    <w:rsid w:val="00BF346A"/>
    <w:rsid w:val="00BF5537"/>
    <w:rsid w:val="00BF617C"/>
    <w:rsid w:val="00C00C8F"/>
    <w:rsid w:val="00C02CDF"/>
    <w:rsid w:val="00C0369F"/>
    <w:rsid w:val="00C03F7C"/>
    <w:rsid w:val="00C14C9A"/>
    <w:rsid w:val="00C15ACA"/>
    <w:rsid w:val="00C15EE5"/>
    <w:rsid w:val="00C17943"/>
    <w:rsid w:val="00C20A02"/>
    <w:rsid w:val="00C25ECE"/>
    <w:rsid w:val="00C3064A"/>
    <w:rsid w:val="00C34167"/>
    <w:rsid w:val="00C351D9"/>
    <w:rsid w:val="00C425DB"/>
    <w:rsid w:val="00C425F2"/>
    <w:rsid w:val="00C44700"/>
    <w:rsid w:val="00C452DA"/>
    <w:rsid w:val="00C471F2"/>
    <w:rsid w:val="00C5310A"/>
    <w:rsid w:val="00C55592"/>
    <w:rsid w:val="00C56E74"/>
    <w:rsid w:val="00C578FE"/>
    <w:rsid w:val="00C61A06"/>
    <w:rsid w:val="00C660F6"/>
    <w:rsid w:val="00C678B7"/>
    <w:rsid w:val="00C7234E"/>
    <w:rsid w:val="00C7434A"/>
    <w:rsid w:val="00C745F3"/>
    <w:rsid w:val="00C83798"/>
    <w:rsid w:val="00C865F9"/>
    <w:rsid w:val="00C924B5"/>
    <w:rsid w:val="00C9265F"/>
    <w:rsid w:val="00C95E63"/>
    <w:rsid w:val="00CA0C4C"/>
    <w:rsid w:val="00CA2BDE"/>
    <w:rsid w:val="00CA31B5"/>
    <w:rsid w:val="00CA42C0"/>
    <w:rsid w:val="00CB6C44"/>
    <w:rsid w:val="00CB77D9"/>
    <w:rsid w:val="00CC0FE8"/>
    <w:rsid w:val="00CC1136"/>
    <w:rsid w:val="00CC3EEC"/>
    <w:rsid w:val="00CC4410"/>
    <w:rsid w:val="00CC6D10"/>
    <w:rsid w:val="00CD20FC"/>
    <w:rsid w:val="00CD407C"/>
    <w:rsid w:val="00CD6A79"/>
    <w:rsid w:val="00CE17B4"/>
    <w:rsid w:val="00CE6786"/>
    <w:rsid w:val="00CE6C29"/>
    <w:rsid w:val="00CE75FA"/>
    <w:rsid w:val="00CE79C0"/>
    <w:rsid w:val="00CE7B6E"/>
    <w:rsid w:val="00CF2420"/>
    <w:rsid w:val="00D01B44"/>
    <w:rsid w:val="00D0252A"/>
    <w:rsid w:val="00D026E8"/>
    <w:rsid w:val="00D02AE2"/>
    <w:rsid w:val="00D03882"/>
    <w:rsid w:val="00D05050"/>
    <w:rsid w:val="00D06D5A"/>
    <w:rsid w:val="00D07079"/>
    <w:rsid w:val="00D12C4F"/>
    <w:rsid w:val="00D12D03"/>
    <w:rsid w:val="00D133B7"/>
    <w:rsid w:val="00D13B27"/>
    <w:rsid w:val="00D14F29"/>
    <w:rsid w:val="00D165FE"/>
    <w:rsid w:val="00D1684E"/>
    <w:rsid w:val="00D169B4"/>
    <w:rsid w:val="00D224A2"/>
    <w:rsid w:val="00D23315"/>
    <w:rsid w:val="00D23D0F"/>
    <w:rsid w:val="00D23F36"/>
    <w:rsid w:val="00D27E91"/>
    <w:rsid w:val="00D27EDB"/>
    <w:rsid w:val="00D300ED"/>
    <w:rsid w:val="00D30A90"/>
    <w:rsid w:val="00D31847"/>
    <w:rsid w:val="00D356E3"/>
    <w:rsid w:val="00D365DD"/>
    <w:rsid w:val="00D3689F"/>
    <w:rsid w:val="00D37438"/>
    <w:rsid w:val="00D42CC1"/>
    <w:rsid w:val="00D4304F"/>
    <w:rsid w:val="00D4348E"/>
    <w:rsid w:val="00D45099"/>
    <w:rsid w:val="00D45566"/>
    <w:rsid w:val="00D45637"/>
    <w:rsid w:val="00D4572E"/>
    <w:rsid w:val="00D45DFB"/>
    <w:rsid w:val="00D46599"/>
    <w:rsid w:val="00D47CEC"/>
    <w:rsid w:val="00D47EDF"/>
    <w:rsid w:val="00D53375"/>
    <w:rsid w:val="00D54E32"/>
    <w:rsid w:val="00D56979"/>
    <w:rsid w:val="00D66282"/>
    <w:rsid w:val="00D6769E"/>
    <w:rsid w:val="00D81FAE"/>
    <w:rsid w:val="00D82F64"/>
    <w:rsid w:val="00D83891"/>
    <w:rsid w:val="00D86D5F"/>
    <w:rsid w:val="00D87047"/>
    <w:rsid w:val="00D871C5"/>
    <w:rsid w:val="00D92694"/>
    <w:rsid w:val="00D9525B"/>
    <w:rsid w:val="00D95ACA"/>
    <w:rsid w:val="00D96528"/>
    <w:rsid w:val="00D972CB"/>
    <w:rsid w:val="00DA02EA"/>
    <w:rsid w:val="00DA3DC0"/>
    <w:rsid w:val="00DA468A"/>
    <w:rsid w:val="00DB0B88"/>
    <w:rsid w:val="00DB298B"/>
    <w:rsid w:val="00DB392A"/>
    <w:rsid w:val="00DC4F2A"/>
    <w:rsid w:val="00DC5958"/>
    <w:rsid w:val="00DC5B10"/>
    <w:rsid w:val="00DC659F"/>
    <w:rsid w:val="00DC6707"/>
    <w:rsid w:val="00DC767E"/>
    <w:rsid w:val="00DC7E34"/>
    <w:rsid w:val="00DD2C07"/>
    <w:rsid w:val="00DD5451"/>
    <w:rsid w:val="00DD56C7"/>
    <w:rsid w:val="00DD792A"/>
    <w:rsid w:val="00DE054F"/>
    <w:rsid w:val="00DE1A3D"/>
    <w:rsid w:val="00DE4CD9"/>
    <w:rsid w:val="00DE507D"/>
    <w:rsid w:val="00DE62D3"/>
    <w:rsid w:val="00DE66B3"/>
    <w:rsid w:val="00DF04A8"/>
    <w:rsid w:val="00DF0802"/>
    <w:rsid w:val="00DF1629"/>
    <w:rsid w:val="00DF298F"/>
    <w:rsid w:val="00DF2C01"/>
    <w:rsid w:val="00DF4125"/>
    <w:rsid w:val="00DF425F"/>
    <w:rsid w:val="00DF7B79"/>
    <w:rsid w:val="00E01140"/>
    <w:rsid w:val="00E0279B"/>
    <w:rsid w:val="00E03F26"/>
    <w:rsid w:val="00E0409F"/>
    <w:rsid w:val="00E052F1"/>
    <w:rsid w:val="00E06FD3"/>
    <w:rsid w:val="00E1273E"/>
    <w:rsid w:val="00E13602"/>
    <w:rsid w:val="00E15F33"/>
    <w:rsid w:val="00E1774F"/>
    <w:rsid w:val="00E17F1B"/>
    <w:rsid w:val="00E20241"/>
    <w:rsid w:val="00E204ED"/>
    <w:rsid w:val="00E213E7"/>
    <w:rsid w:val="00E23F37"/>
    <w:rsid w:val="00E24BDC"/>
    <w:rsid w:val="00E260A2"/>
    <w:rsid w:val="00E30340"/>
    <w:rsid w:val="00E40629"/>
    <w:rsid w:val="00E41F28"/>
    <w:rsid w:val="00E42585"/>
    <w:rsid w:val="00E4698D"/>
    <w:rsid w:val="00E50190"/>
    <w:rsid w:val="00E51B85"/>
    <w:rsid w:val="00E51FB0"/>
    <w:rsid w:val="00E54213"/>
    <w:rsid w:val="00E55D37"/>
    <w:rsid w:val="00E56BF8"/>
    <w:rsid w:val="00E621D1"/>
    <w:rsid w:val="00E64140"/>
    <w:rsid w:val="00E6603D"/>
    <w:rsid w:val="00E70F5E"/>
    <w:rsid w:val="00E802CA"/>
    <w:rsid w:val="00E8371E"/>
    <w:rsid w:val="00E87F7A"/>
    <w:rsid w:val="00E903EF"/>
    <w:rsid w:val="00E9397F"/>
    <w:rsid w:val="00E95079"/>
    <w:rsid w:val="00E95721"/>
    <w:rsid w:val="00EB3EFD"/>
    <w:rsid w:val="00EB6139"/>
    <w:rsid w:val="00EC36B3"/>
    <w:rsid w:val="00EC4FF1"/>
    <w:rsid w:val="00EC5810"/>
    <w:rsid w:val="00EC6117"/>
    <w:rsid w:val="00ED6996"/>
    <w:rsid w:val="00ED7F88"/>
    <w:rsid w:val="00EE2E0D"/>
    <w:rsid w:val="00EE7D06"/>
    <w:rsid w:val="00EF15A6"/>
    <w:rsid w:val="00EF21D8"/>
    <w:rsid w:val="00EF45BC"/>
    <w:rsid w:val="00EF526F"/>
    <w:rsid w:val="00EF5477"/>
    <w:rsid w:val="00F002D6"/>
    <w:rsid w:val="00F0071E"/>
    <w:rsid w:val="00F01932"/>
    <w:rsid w:val="00F050E7"/>
    <w:rsid w:val="00F05122"/>
    <w:rsid w:val="00F10C7A"/>
    <w:rsid w:val="00F10E2F"/>
    <w:rsid w:val="00F13EB1"/>
    <w:rsid w:val="00F15516"/>
    <w:rsid w:val="00F157D7"/>
    <w:rsid w:val="00F176C2"/>
    <w:rsid w:val="00F202DF"/>
    <w:rsid w:val="00F20622"/>
    <w:rsid w:val="00F2163A"/>
    <w:rsid w:val="00F224F2"/>
    <w:rsid w:val="00F230DA"/>
    <w:rsid w:val="00F237F9"/>
    <w:rsid w:val="00F24189"/>
    <w:rsid w:val="00F25819"/>
    <w:rsid w:val="00F26152"/>
    <w:rsid w:val="00F263FE"/>
    <w:rsid w:val="00F316A7"/>
    <w:rsid w:val="00F31D96"/>
    <w:rsid w:val="00F33AF9"/>
    <w:rsid w:val="00F3412A"/>
    <w:rsid w:val="00F349D8"/>
    <w:rsid w:val="00F35A04"/>
    <w:rsid w:val="00F36C9A"/>
    <w:rsid w:val="00F36FE5"/>
    <w:rsid w:val="00F40804"/>
    <w:rsid w:val="00F4127F"/>
    <w:rsid w:val="00F429E7"/>
    <w:rsid w:val="00F44107"/>
    <w:rsid w:val="00F44C5C"/>
    <w:rsid w:val="00F478A7"/>
    <w:rsid w:val="00F503C5"/>
    <w:rsid w:val="00F52B4B"/>
    <w:rsid w:val="00F5398A"/>
    <w:rsid w:val="00F545F0"/>
    <w:rsid w:val="00F57415"/>
    <w:rsid w:val="00F61FE2"/>
    <w:rsid w:val="00F67728"/>
    <w:rsid w:val="00F71614"/>
    <w:rsid w:val="00F719F4"/>
    <w:rsid w:val="00F8029B"/>
    <w:rsid w:val="00F807CB"/>
    <w:rsid w:val="00F82194"/>
    <w:rsid w:val="00F8337D"/>
    <w:rsid w:val="00F9192F"/>
    <w:rsid w:val="00F927D0"/>
    <w:rsid w:val="00F97355"/>
    <w:rsid w:val="00FA0AC5"/>
    <w:rsid w:val="00FA0C49"/>
    <w:rsid w:val="00FA1760"/>
    <w:rsid w:val="00FA1786"/>
    <w:rsid w:val="00FA39A6"/>
    <w:rsid w:val="00FB1088"/>
    <w:rsid w:val="00FB236D"/>
    <w:rsid w:val="00FB2569"/>
    <w:rsid w:val="00FB74D9"/>
    <w:rsid w:val="00FC10F9"/>
    <w:rsid w:val="00FC15A1"/>
    <w:rsid w:val="00FC219C"/>
    <w:rsid w:val="00FC262D"/>
    <w:rsid w:val="00FC4477"/>
    <w:rsid w:val="00FC6746"/>
    <w:rsid w:val="00FC7520"/>
    <w:rsid w:val="00FC7F49"/>
    <w:rsid w:val="00FD1F6D"/>
    <w:rsid w:val="00FD3F76"/>
    <w:rsid w:val="00FD496D"/>
    <w:rsid w:val="00FD6A9C"/>
    <w:rsid w:val="00FE290D"/>
    <w:rsid w:val="00FE5793"/>
    <w:rsid w:val="00FE5F1A"/>
    <w:rsid w:val="00FE6370"/>
    <w:rsid w:val="00FF1F1D"/>
    <w:rsid w:val="00FF36E3"/>
    <w:rsid w:val="00FF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paragraph" w:styleId="NormalWeb">
    <w:name w:val="Normal (Web)"/>
    <w:basedOn w:val="Normal"/>
    <w:uiPriority w:val="99"/>
    <w:unhideWhenUsed/>
    <w:rsid w:val="005B61B5"/>
    <w:pPr>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C17943"/>
    <w:pPr>
      <w:ind w:left="720"/>
      <w:contextualSpacing/>
    </w:pPr>
  </w:style>
  <w:style w:type="paragraph" w:styleId="BodyText">
    <w:name w:val="Body Text"/>
    <w:basedOn w:val="Normal"/>
    <w:link w:val="BodyTextChar"/>
    <w:unhideWhenUsed/>
    <w:rsid w:val="006B7A2C"/>
    <w:pPr>
      <w:spacing w:after="120"/>
    </w:pPr>
  </w:style>
  <w:style w:type="character" w:customStyle="1" w:styleId="BodyTextChar">
    <w:name w:val="Body Text Char"/>
    <w:basedOn w:val="DefaultParagraphFont"/>
    <w:link w:val="BodyText"/>
    <w:rsid w:val="006B7A2C"/>
    <w:rPr>
      <w:lang w:bidi="ar-SA"/>
    </w:rPr>
  </w:style>
  <w:style w:type="character" w:styleId="UnresolvedMention">
    <w:name w:val="Unresolved Mention"/>
    <w:basedOn w:val="DefaultParagraphFont"/>
    <w:uiPriority w:val="99"/>
    <w:semiHidden/>
    <w:unhideWhenUsed/>
    <w:rsid w:val="001341DA"/>
    <w:rPr>
      <w:color w:val="605E5C"/>
      <w:shd w:val="clear" w:color="auto" w:fill="E1DFDD"/>
    </w:rPr>
  </w:style>
  <w:style w:type="character" w:styleId="PlaceholderText">
    <w:name w:val="Placeholder Text"/>
    <w:basedOn w:val="DefaultParagraphFont"/>
    <w:uiPriority w:val="99"/>
    <w:semiHidden/>
    <w:rsid w:val="0005491B"/>
    <w:rPr>
      <w:color w:val="666666"/>
    </w:rPr>
  </w:style>
  <w:style w:type="paragraph" w:styleId="NoSpacing">
    <w:name w:val="No Spacing"/>
    <w:uiPriority w:val="1"/>
    <w:qFormat/>
    <w:rsid w:val="003C1D89"/>
    <w:pPr>
      <w:autoSpaceDE w:val="0"/>
      <w:autoSpaceDN w:val="0"/>
    </w:pPr>
    <w:rPr>
      <w:lang w:bidi="ar-SA"/>
    </w:rPr>
  </w:style>
  <w:style w:type="character" w:styleId="HTMLCode">
    <w:name w:val="HTML Code"/>
    <w:basedOn w:val="DefaultParagraphFont"/>
    <w:uiPriority w:val="99"/>
    <w:semiHidden/>
    <w:unhideWhenUsed/>
    <w:rsid w:val="00324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3871">
      <w:bodyDiv w:val="1"/>
      <w:marLeft w:val="0"/>
      <w:marRight w:val="0"/>
      <w:marTop w:val="0"/>
      <w:marBottom w:val="0"/>
      <w:divBdr>
        <w:top w:val="none" w:sz="0" w:space="0" w:color="auto"/>
        <w:left w:val="none" w:sz="0" w:space="0" w:color="auto"/>
        <w:bottom w:val="none" w:sz="0" w:space="0" w:color="auto"/>
        <w:right w:val="none" w:sz="0" w:space="0" w:color="auto"/>
      </w:divBdr>
    </w:div>
    <w:div w:id="22172923">
      <w:bodyDiv w:val="1"/>
      <w:marLeft w:val="0"/>
      <w:marRight w:val="0"/>
      <w:marTop w:val="0"/>
      <w:marBottom w:val="0"/>
      <w:divBdr>
        <w:top w:val="none" w:sz="0" w:space="0" w:color="auto"/>
        <w:left w:val="none" w:sz="0" w:space="0" w:color="auto"/>
        <w:bottom w:val="none" w:sz="0" w:space="0" w:color="auto"/>
        <w:right w:val="none" w:sz="0" w:space="0" w:color="auto"/>
      </w:divBdr>
    </w:div>
    <w:div w:id="23213350">
      <w:bodyDiv w:val="1"/>
      <w:marLeft w:val="0"/>
      <w:marRight w:val="0"/>
      <w:marTop w:val="0"/>
      <w:marBottom w:val="0"/>
      <w:divBdr>
        <w:top w:val="none" w:sz="0" w:space="0" w:color="auto"/>
        <w:left w:val="none" w:sz="0" w:space="0" w:color="auto"/>
        <w:bottom w:val="none" w:sz="0" w:space="0" w:color="auto"/>
        <w:right w:val="none" w:sz="0" w:space="0" w:color="auto"/>
      </w:divBdr>
    </w:div>
    <w:div w:id="49548065">
      <w:bodyDiv w:val="1"/>
      <w:marLeft w:val="0"/>
      <w:marRight w:val="0"/>
      <w:marTop w:val="0"/>
      <w:marBottom w:val="0"/>
      <w:divBdr>
        <w:top w:val="none" w:sz="0" w:space="0" w:color="auto"/>
        <w:left w:val="none" w:sz="0" w:space="0" w:color="auto"/>
        <w:bottom w:val="none" w:sz="0" w:space="0" w:color="auto"/>
        <w:right w:val="none" w:sz="0" w:space="0" w:color="auto"/>
      </w:divBdr>
    </w:div>
    <w:div w:id="61873481">
      <w:bodyDiv w:val="1"/>
      <w:marLeft w:val="0"/>
      <w:marRight w:val="0"/>
      <w:marTop w:val="0"/>
      <w:marBottom w:val="0"/>
      <w:divBdr>
        <w:top w:val="none" w:sz="0" w:space="0" w:color="auto"/>
        <w:left w:val="none" w:sz="0" w:space="0" w:color="auto"/>
        <w:bottom w:val="none" w:sz="0" w:space="0" w:color="auto"/>
        <w:right w:val="none" w:sz="0" w:space="0" w:color="auto"/>
      </w:divBdr>
    </w:div>
    <w:div w:id="80033870">
      <w:bodyDiv w:val="1"/>
      <w:marLeft w:val="0"/>
      <w:marRight w:val="0"/>
      <w:marTop w:val="0"/>
      <w:marBottom w:val="0"/>
      <w:divBdr>
        <w:top w:val="none" w:sz="0" w:space="0" w:color="auto"/>
        <w:left w:val="none" w:sz="0" w:space="0" w:color="auto"/>
        <w:bottom w:val="none" w:sz="0" w:space="0" w:color="auto"/>
        <w:right w:val="none" w:sz="0" w:space="0" w:color="auto"/>
      </w:divBdr>
    </w:div>
    <w:div w:id="83233661">
      <w:bodyDiv w:val="1"/>
      <w:marLeft w:val="0"/>
      <w:marRight w:val="0"/>
      <w:marTop w:val="0"/>
      <w:marBottom w:val="0"/>
      <w:divBdr>
        <w:top w:val="none" w:sz="0" w:space="0" w:color="auto"/>
        <w:left w:val="none" w:sz="0" w:space="0" w:color="auto"/>
        <w:bottom w:val="none" w:sz="0" w:space="0" w:color="auto"/>
        <w:right w:val="none" w:sz="0" w:space="0" w:color="auto"/>
      </w:divBdr>
    </w:div>
    <w:div w:id="96103204">
      <w:bodyDiv w:val="1"/>
      <w:marLeft w:val="0"/>
      <w:marRight w:val="0"/>
      <w:marTop w:val="0"/>
      <w:marBottom w:val="0"/>
      <w:divBdr>
        <w:top w:val="none" w:sz="0" w:space="0" w:color="auto"/>
        <w:left w:val="none" w:sz="0" w:space="0" w:color="auto"/>
        <w:bottom w:val="none" w:sz="0" w:space="0" w:color="auto"/>
        <w:right w:val="none" w:sz="0" w:space="0" w:color="auto"/>
      </w:divBdr>
    </w:div>
    <w:div w:id="111486018">
      <w:bodyDiv w:val="1"/>
      <w:marLeft w:val="0"/>
      <w:marRight w:val="0"/>
      <w:marTop w:val="0"/>
      <w:marBottom w:val="0"/>
      <w:divBdr>
        <w:top w:val="none" w:sz="0" w:space="0" w:color="auto"/>
        <w:left w:val="none" w:sz="0" w:space="0" w:color="auto"/>
        <w:bottom w:val="none" w:sz="0" w:space="0" w:color="auto"/>
        <w:right w:val="none" w:sz="0" w:space="0" w:color="auto"/>
      </w:divBdr>
    </w:div>
    <w:div w:id="114444845">
      <w:bodyDiv w:val="1"/>
      <w:marLeft w:val="0"/>
      <w:marRight w:val="0"/>
      <w:marTop w:val="0"/>
      <w:marBottom w:val="0"/>
      <w:divBdr>
        <w:top w:val="none" w:sz="0" w:space="0" w:color="auto"/>
        <w:left w:val="none" w:sz="0" w:space="0" w:color="auto"/>
        <w:bottom w:val="none" w:sz="0" w:space="0" w:color="auto"/>
        <w:right w:val="none" w:sz="0" w:space="0" w:color="auto"/>
      </w:divBdr>
    </w:div>
    <w:div w:id="121265517">
      <w:bodyDiv w:val="1"/>
      <w:marLeft w:val="0"/>
      <w:marRight w:val="0"/>
      <w:marTop w:val="0"/>
      <w:marBottom w:val="0"/>
      <w:divBdr>
        <w:top w:val="none" w:sz="0" w:space="0" w:color="auto"/>
        <w:left w:val="none" w:sz="0" w:space="0" w:color="auto"/>
        <w:bottom w:val="none" w:sz="0" w:space="0" w:color="auto"/>
        <w:right w:val="none" w:sz="0" w:space="0" w:color="auto"/>
      </w:divBdr>
    </w:div>
    <w:div w:id="125659810">
      <w:bodyDiv w:val="1"/>
      <w:marLeft w:val="0"/>
      <w:marRight w:val="0"/>
      <w:marTop w:val="0"/>
      <w:marBottom w:val="0"/>
      <w:divBdr>
        <w:top w:val="none" w:sz="0" w:space="0" w:color="auto"/>
        <w:left w:val="none" w:sz="0" w:space="0" w:color="auto"/>
        <w:bottom w:val="none" w:sz="0" w:space="0" w:color="auto"/>
        <w:right w:val="none" w:sz="0" w:space="0" w:color="auto"/>
      </w:divBdr>
    </w:div>
    <w:div w:id="127016556">
      <w:bodyDiv w:val="1"/>
      <w:marLeft w:val="0"/>
      <w:marRight w:val="0"/>
      <w:marTop w:val="0"/>
      <w:marBottom w:val="0"/>
      <w:divBdr>
        <w:top w:val="none" w:sz="0" w:space="0" w:color="auto"/>
        <w:left w:val="none" w:sz="0" w:space="0" w:color="auto"/>
        <w:bottom w:val="none" w:sz="0" w:space="0" w:color="auto"/>
        <w:right w:val="none" w:sz="0" w:space="0" w:color="auto"/>
      </w:divBdr>
    </w:div>
    <w:div w:id="139998862">
      <w:bodyDiv w:val="1"/>
      <w:marLeft w:val="0"/>
      <w:marRight w:val="0"/>
      <w:marTop w:val="0"/>
      <w:marBottom w:val="0"/>
      <w:divBdr>
        <w:top w:val="none" w:sz="0" w:space="0" w:color="auto"/>
        <w:left w:val="none" w:sz="0" w:space="0" w:color="auto"/>
        <w:bottom w:val="none" w:sz="0" w:space="0" w:color="auto"/>
        <w:right w:val="none" w:sz="0" w:space="0" w:color="auto"/>
      </w:divBdr>
    </w:div>
    <w:div w:id="146168963">
      <w:bodyDiv w:val="1"/>
      <w:marLeft w:val="0"/>
      <w:marRight w:val="0"/>
      <w:marTop w:val="0"/>
      <w:marBottom w:val="0"/>
      <w:divBdr>
        <w:top w:val="none" w:sz="0" w:space="0" w:color="auto"/>
        <w:left w:val="none" w:sz="0" w:space="0" w:color="auto"/>
        <w:bottom w:val="none" w:sz="0" w:space="0" w:color="auto"/>
        <w:right w:val="none" w:sz="0" w:space="0" w:color="auto"/>
      </w:divBdr>
    </w:div>
    <w:div w:id="148451003">
      <w:bodyDiv w:val="1"/>
      <w:marLeft w:val="0"/>
      <w:marRight w:val="0"/>
      <w:marTop w:val="0"/>
      <w:marBottom w:val="0"/>
      <w:divBdr>
        <w:top w:val="none" w:sz="0" w:space="0" w:color="auto"/>
        <w:left w:val="none" w:sz="0" w:space="0" w:color="auto"/>
        <w:bottom w:val="none" w:sz="0" w:space="0" w:color="auto"/>
        <w:right w:val="none" w:sz="0" w:space="0" w:color="auto"/>
      </w:divBdr>
    </w:div>
    <w:div w:id="150800933">
      <w:bodyDiv w:val="1"/>
      <w:marLeft w:val="0"/>
      <w:marRight w:val="0"/>
      <w:marTop w:val="0"/>
      <w:marBottom w:val="0"/>
      <w:divBdr>
        <w:top w:val="none" w:sz="0" w:space="0" w:color="auto"/>
        <w:left w:val="none" w:sz="0" w:space="0" w:color="auto"/>
        <w:bottom w:val="none" w:sz="0" w:space="0" w:color="auto"/>
        <w:right w:val="none" w:sz="0" w:space="0" w:color="auto"/>
      </w:divBdr>
    </w:div>
    <w:div w:id="167602459">
      <w:bodyDiv w:val="1"/>
      <w:marLeft w:val="0"/>
      <w:marRight w:val="0"/>
      <w:marTop w:val="0"/>
      <w:marBottom w:val="0"/>
      <w:divBdr>
        <w:top w:val="none" w:sz="0" w:space="0" w:color="auto"/>
        <w:left w:val="none" w:sz="0" w:space="0" w:color="auto"/>
        <w:bottom w:val="none" w:sz="0" w:space="0" w:color="auto"/>
        <w:right w:val="none" w:sz="0" w:space="0" w:color="auto"/>
      </w:divBdr>
    </w:div>
    <w:div w:id="177935573">
      <w:bodyDiv w:val="1"/>
      <w:marLeft w:val="0"/>
      <w:marRight w:val="0"/>
      <w:marTop w:val="0"/>
      <w:marBottom w:val="0"/>
      <w:divBdr>
        <w:top w:val="none" w:sz="0" w:space="0" w:color="auto"/>
        <w:left w:val="none" w:sz="0" w:space="0" w:color="auto"/>
        <w:bottom w:val="none" w:sz="0" w:space="0" w:color="auto"/>
        <w:right w:val="none" w:sz="0" w:space="0" w:color="auto"/>
      </w:divBdr>
    </w:div>
    <w:div w:id="180053067">
      <w:bodyDiv w:val="1"/>
      <w:marLeft w:val="0"/>
      <w:marRight w:val="0"/>
      <w:marTop w:val="0"/>
      <w:marBottom w:val="0"/>
      <w:divBdr>
        <w:top w:val="none" w:sz="0" w:space="0" w:color="auto"/>
        <w:left w:val="none" w:sz="0" w:space="0" w:color="auto"/>
        <w:bottom w:val="none" w:sz="0" w:space="0" w:color="auto"/>
        <w:right w:val="none" w:sz="0" w:space="0" w:color="auto"/>
      </w:divBdr>
    </w:div>
    <w:div w:id="193813793">
      <w:bodyDiv w:val="1"/>
      <w:marLeft w:val="0"/>
      <w:marRight w:val="0"/>
      <w:marTop w:val="0"/>
      <w:marBottom w:val="0"/>
      <w:divBdr>
        <w:top w:val="none" w:sz="0" w:space="0" w:color="auto"/>
        <w:left w:val="none" w:sz="0" w:space="0" w:color="auto"/>
        <w:bottom w:val="none" w:sz="0" w:space="0" w:color="auto"/>
        <w:right w:val="none" w:sz="0" w:space="0" w:color="auto"/>
      </w:divBdr>
    </w:div>
    <w:div w:id="233785766">
      <w:bodyDiv w:val="1"/>
      <w:marLeft w:val="0"/>
      <w:marRight w:val="0"/>
      <w:marTop w:val="0"/>
      <w:marBottom w:val="0"/>
      <w:divBdr>
        <w:top w:val="none" w:sz="0" w:space="0" w:color="auto"/>
        <w:left w:val="none" w:sz="0" w:space="0" w:color="auto"/>
        <w:bottom w:val="none" w:sz="0" w:space="0" w:color="auto"/>
        <w:right w:val="none" w:sz="0" w:space="0" w:color="auto"/>
      </w:divBdr>
    </w:div>
    <w:div w:id="234051080">
      <w:bodyDiv w:val="1"/>
      <w:marLeft w:val="0"/>
      <w:marRight w:val="0"/>
      <w:marTop w:val="0"/>
      <w:marBottom w:val="0"/>
      <w:divBdr>
        <w:top w:val="none" w:sz="0" w:space="0" w:color="auto"/>
        <w:left w:val="none" w:sz="0" w:space="0" w:color="auto"/>
        <w:bottom w:val="none" w:sz="0" w:space="0" w:color="auto"/>
        <w:right w:val="none" w:sz="0" w:space="0" w:color="auto"/>
      </w:divBdr>
    </w:div>
    <w:div w:id="256251442">
      <w:bodyDiv w:val="1"/>
      <w:marLeft w:val="0"/>
      <w:marRight w:val="0"/>
      <w:marTop w:val="0"/>
      <w:marBottom w:val="0"/>
      <w:divBdr>
        <w:top w:val="none" w:sz="0" w:space="0" w:color="auto"/>
        <w:left w:val="none" w:sz="0" w:space="0" w:color="auto"/>
        <w:bottom w:val="none" w:sz="0" w:space="0" w:color="auto"/>
        <w:right w:val="none" w:sz="0" w:space="0" w:color="auto"/>
      </w:divBdr>
    </w:div>
    <w:div w:id="257448093">
      <w:bodyDiv w:val="1"/>
      <w:marLeft w:val="0"/>
      <w:marRight w:val="0"/>
      <w:marTop w:val="0"/>
      <w:marBottom w:val="0"/>
      <w:divBdr>
        <w:top w:val="none" w:sz="0" w:space="0" w:color="auto"/>
        <w:left w:val="none" w:sz="0" w:space="0" w:color="auto"/>
        <w:bottom w:val="none" w:sz="0" w:space="0" w:color="auto"/>
        <w:right w:val="none" w:sz="0" w:space="0" w:color="auto"/>
      </w:divBdr>
    </w:div>
    <w:div w:id="258173795">
      <w:bodyDiv w:val="1"/>
      <w:marLeft w:val="0"/>
      <w:marRight w:val="0"/>
      <w:marTop w:val="0"/>
      <w:marBottom w:val="0"/>
      <w:divBdr>
        <w:top w:val="none" w:sz="0" w:space="0" w:color="auto"/>
        <w:left w:val="none" w:sz="0" w:space="0" w:color="auto"/>
        <w:bottom w:val="none" w:sz="0" w:space="0" w:color="auto"/>
        <w:right w:val="none" w:sz="0" w:space="0" w:color="auto"/>
      </w:divBdr>
    </w:div>
    <w:div w:id="260069386">
      <w:bodyDiv w:val="1"/>
      <w:marLeft w:val="0"/>
      <w:marRight w:val="0"/>
      <w:marTop w:val="0"/>
      <w:marBottom w:val="0"/>
      <w:divBdr>
        <w:top w:val="none" w:sz="0" w:space="0" w:color="auto"/>
        <w:left w:val="none" w:sz="0" w:space="0" w:color="auto"/>
        <w:bottom w:val="none" w:sz="0" w:space="0" w:color="auto"/>
        <w:right w:val="none" w:sz="0" w:space="0" w:color="auto"/>
      </w:divBdr>
    </w:div>
    <w:div w:id="273830045">
      <w:bodyDiv w:val="1"/>
      <w:marLeft w:val="0"/>
      <w:marRight w:val="0"/>
      <w:marTop w:val="0"/>
      <w:marBottom w:val="0"/>
      <w:divBdr>
        <w:top w:val="none" w:sz="0" w:space="0" w:color="auto"/>
        <w:left w:val="none" w:sz="0" w:space="0" w:color="auto"/>
        <w:bottom w:val="none" w:sz="0" w:space="0" w:color="auto"/>
        <w:right w:val="none" w:sz="0" w:space="0" w:color="auto"/>
      </w:divBdr>
    </w:div>
    <w:div w:id="275018692">
      <w:bodyDiv w:val="1"/>
      <w:marLeft w:val="0"/>
      <w:marRight w:val="0"/>
      <w:marTop w:val="0"/>
      <w:marBottom w:val="0"/>
      <w:divBdr>
        <w:top w:val="none" w:sz="0" w:space="0" w:color="auto"/>
        <w:left w:val="none" w:sz="0" w:space="0" w:color="auto"/>
        <w:bottom w:val="none" w:sz="0" w:space="0" w:color="auto"/>
        <w:right w:val="none" w:sz="0" w:space="0" w:color="auto"/>
      </w:divBdr>
    </w:div>
    <w:div w:id="290599520">
      <w:bodyDiv w:val="1"/>
      <w:marLeft w:val="0"/>
      <w:marRight w:val="0"/>
      <w:marTop w:val="0"/>
      <w:marBottom w:val="0"/>
      <w:divBdr>
        <w:top w:val="none" w:sz="0" w:space="0" w:color="auto"/>
        <w:left w:val="none" w:sz="0" w:space="0" w:color="auto"/>
        <w:bottom w:val="none" w:sz="0" w:space="0" w:color="auto"/>
        <w:right w:val="none" w:sz="0" w:space="0" w:color="auto"/>
      </w:divBdr>
    </w:div>
    <w:div w:id="293758315">
      <w:bodyDiv w:val="1"/>
      <w:marLeft w:val="0"/>
      <w:marRight w:val="0"/>
      <w:marTop w:val="0"/>
      <w:marBottom w:val="0"/>
      <w:divBdr>
        <w:top w:val="none" w:sz="0" w:space="0" w:color="auto"/>
        <w:left w:val="none" w:sz="0" w:space="0" w:color="auto"/>
        <w:bottom w:val="none" w:sz="0" w:space="0" w:color="auto"/>
        <w:right w:val="none" w:sz="0" w:space="0" w:color="auto"/>
      </w:divBdr>
    </w:div>
    <w:div w:id="304554709">
      <w:bodyDiv w:val="1"/>
      <w:marLeft w:val="0"/>
      <w:marRight w:val="0"/>
      <w:marTop w:val="0"/>
      <w:marBottom w:val="0"/>
      <w:divBdr>
        <w:top w:val="none" w:sz="0" w:space="0" w:color="auto"/>
        <w:left w:val="none" w:sz="0" w:space="0" w:color="auto"/>
        <w:bottom w:val="none" w:sz="0" w:space="0" w:color="auto"/>
        <w:right w:val="none" w:sz="0" w:space="0" w:color="auto"/>
      </w:divBdr>
    </w:div>
    <w:div w:id="313799763">
      <w:bodyDiv w:val="1"/>
      <w:marLeft w:val="0"/>
      <w:marRight w:val="0"/>
      <w:marTop w:val="0"/>
      <w:marBottom w:val="0"/>
      <w:divBdr>
        <w:top w:val="none" w:sz="0" w:space="0" w:color="auto"/>
        <w:left w:val="none" w:sz="0" w:space="0" w:color="auto"/>
        <w:bottom w:val="none" w:sz="0" w:space="0" w:color="auto"/>
        <w:right w:val="none" w:sz="0" w:space="0" w:color="auto"/>
      </w:divBdr>
    </w:div>
    <w:div w:id="338125555">
      <w:bodyDiv w:val="1"/>
      <w:marLeft w:val="0"/>
      <w:marRight w:val="0"/>
      <w:marTop w:val="0"/>
      <w:marBottom w:val="0"/>
      <w:divBdr>
        <w:top w:val="none" w:sz="0" w:space="0" w:color="auto"/>
        <w:left w:val="none" w:sz="0" w:space="0" w:color="auto"/>
        <w:bottom w:val="none" w:sz="0" w:space="0" w:color="auto"/>
        <w:right w:val="none" w:sz="0" w:space="0" w:color="auto"/>
      </w:divBdr>
    </w:div>
    <w:div w:id="338584420">
      <w:bodyDiv w:val="1"/>
      <w:marLeft w:val="0"/>
      <w:marRight w:val="0"/>
      <w:marTop w:val="0"/>
      <w:marBottom w:val="0"/>
      <w:divBdr>
        <w:top w:val="none" w:sz="0" w:space="0" w:color="auto"/>
        <w:left w:val="none" w:sz="0" w:space="0" w:color="auto"/>
        <w:bottom w:val="none" w:sz="0" w:space="0" w:color="auto"/>
        <w:right w:val="none" w:sz="0" w:space="0" w:color="auto"/>
      </w:divBdr>
    </w:div>
    <w:div w:id="357126990">
      <w:bodyDiv w:val="1"/>
      <w:marLeft w:val="0"/>
      <w:marRight w:val="0"/>
      <w:marTop w:val="0"/>
      <w:marBottom w:val="0"/>
      <w:divBdr>
        <w:top w:val="none" w:sz="0" w:space="0" w:color="auto"/>
        <w:left w:val="none" w:sz="0" w:space="0" w:color="auto"/>
        <w:bottom w:val="none" w:sz="0" w:space="0" w:color="auto"/>
        <w:right w:val="none" w:sz="0" w:space="0" w:color="auto"/>
      </w:divBdr>
    </w:div>
    <w:div w:id="367487388">
      <w:bodyDiv w:val="1"/>
      <w:marLeft w:val="0"/>
      <w:marRight w:val="0"/>
      <w:marTop w:val="0"/>
      <w:marBottom w:val="0"/>
      <w:divBdr>
        <w:top w:val="none" w:sz="0" w:space="0" w:color="auto"/>
        <w:left w:val="none" w:sz="0" w:space="0" w:color="auto"/>
        <w:bottom w:val="none" w:sz="0" w:space="0" w:color="auto"/>
        <w:right w:val="none" w:sz="0" w:space="0" w:color="auto"/>
      </w:divBdr>
    </w:div>
    <w:div w:id="406537995">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434441778">
      <w:bodyDiv w:val="1"/>
      <w:marLeft w:val="0"/>
      <w:marRight w:val="0"/>
      <w:marTop w:val="0"/>
      <w:marBottom w:val="0"/>
      <w:divBdr>
        <w:top w:val="none" w:sz="0" w:space="0" w:color="auto"/>
        <w:left w:val="none" w:sz="0" w:space="0" w:color="auto"/>
        <w:bottom w:val="none" w:sz="0" w:space="0" w:color="auto"/>
        <w:right w:val="none" w:sz="0" w:space="0" w:color="auto"/>
      </w:divBdr>
    </w:div>
    <w:div w:id="448400462">
      <w:bodyDiv w:val="1"/>
      <w:marLeft w:val="0"/>
      <w:marRight w:val="0"/>
      <w:marTop w:val="0"/>
      <w:marBottom w:val="0"/>
      <w:divBdr>
        <w:top w:val="none" w:sz="0" w:space="0" w:color="auto"/>
        <w:left w:val="none" w:sz="0" w:space="0" w:color="auto"/>
        <w:bottom w:val="none" w:sz="0" w:space="0" w:color="auto"/>
        <w:right w:val="none" w:sz="0" w:space="0" w:color="auto"/>
      </w:divBdr>
    </w:div>
    <w:div w:id="462968376">
      <w:bodyDiv w:val="1"/>
      <w:marLeft w:val="0"/>
      <w:marRight w:val="0"/>
      <w:marTop w:val="0"/>
      <w:marBottom w:val="0"/>
      <w:divBdr>
        <w:top w:val="none" w:sz="0" w:space="0" w:color="auto"/>
        <w:left w:val="none" w:sz="0" w:space="0" w:color="auto"/>
        <w:bottom w:val="none" w:sz="0" w:space="0" w:color="auto"/>
        <w:right w:val="none" w:sz="0" w:space="0" w:color="auto"/>
      </w:divBdr>
    </w:div>
    <w:div w:id="464127015">
      <w:bodyDiv w:val="1"/>
      <w:marLeft w:val="0"/>
      <w:marRight w:val="0"/>
      <w:marTop w:val="0"/>
      <w:marBottom w:val="0"/>
      <w:divBdr>
        <w:top w:val="none" w:sz="0" w:space="0" w:color="auto"/>
        <w:left w:val="none" w:sz="0" w:space="0" w:color="auto"/>
        <w:bottom w:val="none" w:sz="0" w:space="0" w:color="auto"/>
        <w:right w:val="none" w:sz="0" w:space="0" w:color="auto"/>
      </w:divBdr>
    </w:div>
    <w:div w:id="464546020">
      <w:bodyDiv w:val="1"/>
      <w:marLeft w:val="0"/>
      <w:marRight w:val="0"/>
      <w:marTop w:val="0"/>
      <w:marBottom w:val="0"/>
      <w:divBdr>
        <w:top w:val="none" w:sz="0" w:space="0" w:color="auto"/>
        <w:left w:val="none" w:sz="0" w:space="0" w:color="auto"/>
        <w:bottom w:val="none" w:sz="0" w:space="0" w:color="auto"/>
        <w:right w:val="none" w:sz="0" w:space="0" w:color="auto"/>
      </w:divBdr>
    </w:div>
    <w:div w:id="472137185">
      <w:bodyDiv w:val="1"/>
      <w:marLeft w:val="0"/>
      <w:marRight w:val="0"/>
      <w:marTop w:val="0"/>
      <w:marBottom w:val="0"/>
      <w:divBdr>
        <w:top w:val="none" w:sz="0" w:space="0" w:color="auto"/>
        <w:left w:val="none" w:sz="0" w:space="0" w:color="auto"/>
        <w:bottom w:val="none" w:sz="0" w:space="0" w:color="auto"/>
        <w:right w:val="none" w:sz="0" w:space="0" w:color="auto"/>
      </w:divBdr>
    </w:div>
    <w:div w:id="473833752">
      <w:bodyDiv w:val="1"/>
      <w:marLeft w:val="0"/>
      <w:marRight w:val="0"/>
      <w:marTop w:val="0"/>
      <w:marBottom w:val="0"/>
      <w:divBdr>
        <w:top w:val="none" w:sz="0" w:space="0" w:color="auto"/>
        <w:left w:val="none" w:sz="0" w:space="0" w:color="auto"/>
        <w:bottom w:val="none" w:sz="0" w:space="0" w:color="auto"/>
        <w:right w:val="none" w:sz="0" w:space="0" w:color="auto"/>
      </w:divBdr>
    </w:div>
    <w:div w:id="476456800">
      <w:bodyDiv w:val="1"/>
      <w:marLeft w:val="0"/>
      <w:marRight w:val="0"/>
      <w:marTop w:val="0"/>
      <w:marBottom w:val="0"/>
      <w:divBdr>
        <w:top w:val="none" w:sz="0" w:space="0" w:color="auto"/>
        <w:left w:val="none" w:sz="0" w:space="0" w:color="auto"/>
        <w:bottom w:val="none" w:sz="0" w:space="0" w:color="auto"/>
        <w:right w:val="none" w:sz="0" w:space="0" w:color="auto"/>
      </w:divBdr>
    </w:div>
    <w:div w:id="504441210">
      <w:bodyDiv w:val="1"/>
      <w:marLeft w:val="0"/>
      <w:marRight w:val="0"/>
      <w:marTop w:val="0"/>
      <w:marBottom w:val="0"/>
      <w:divBdr>
        <w:top w:val="none" w:sz="0" w:space="0" w:color="auto"/>
        <w:left w:val="none" w:sz="0" w:space="0" w:color="auto"/>
        <w:bottom w:val="none" w:sz="0" w:space="0" w:color="auto"/>
        <w:right w:val="none" w:sz="0" w:space="0" w:color="auto"/>
      </w:divBdr>
    </w:div>
    <w:div w:id="507908546">
      <w:bodyDiv w:val="1"/>
      <w:marLeft w:val="0"/>
      <w:marRight w:val="0"/>
      <w:marTop w:val="0"/>
      <w:marBottom w:val="0"/>
      <w:divBdr>
        <w:top w:val="none" w:sz="0" w:space="0" w:color="auto"/>
        <w:left w:val="none" w:sz="0" w:space="0" w:color="auto"/>
        <w:bottom w:val="none" w:sz="0" w:space="0" w:color="auto"/>
        <w:right w:val="none" w:sz="0" w:space="0" w:color="auto"/>
      </w:divBdr>
    </w:div>
    <w:div w:id="527107611">
      <w:bodyDiv w:val="1"/>
      <w:marLeft w:val="0"/>
      <w:marRight w:val="0"/>
      <w:marTop w:val="0"/>
      <w:marBottom w:val="0"/>
      <w:divBdr>
        <w:top w:val="none" w:sz="0" w:space="0" w:color="auto"/>
        <w:left w:val="none" w:sz="0" w:space="0" w:color="auto"/>
        <w:bottom w:val="none" w:sz="0" w:space="0" w:color="auto"/>
        <w:right w:val="none" w:sz="0" w:space="0" w:color="auto"/>
      </w:divBdr>
    </w:div>
    <w:div w:id="532152446">
      <w:bodyDiv w:val="1"/>
      <w:marLeft w:val="0"/>
      <w:marRight w:val="0"/>
      <w:marTop w:val="0"/>
      <w:marBottom w:val="0"/>
      <w:divBdr>
        <w:top w:val="none" w:sz="0" w:space="0" w:color="auto"/>
        <w:left w:val="none" w:sz="0" w:space="0" w:color="auto"/>
        <w:bottom w:val="none" w:sz="0" w:space="0" w:color="auto"/>
        <w:right w:val="none" w:sz="0" w:space="0" w:color="auto"/>
      </w:divBdr>
    </w:div>
    <w:div w:id="545606559">
      <w:bodyDiv w:val="1"/>
      <w:marLeft w:val="0"/>
      <w:marRight w:val="0"/>
      <w:marTop w:val="0"/>
      <w:marBottom w:val="0"/>
      <w:divBdr>
        <w:top w:val="none" w:sz="0" w:space="0" w:color="auto"/>
        <w:left w:val="none" w:sz="0" w:space="0" w:color="auto"/>
        <w:bottom w:val="none" w:sz="0" w:space="0" w:color="auto"/>
        <w:right w:val="none" w:sz="0" w:space="0" w:color="auto"/>
      </w:divBdr>
    </w:div>
    <w:div w:id="561409420">
      <w:bodyDiv w:val="1"/>
      <w:marLeft w:val="0"/>
      <w:marRight w:val="0"/>
      <w:marTop w:val="0"/>
      <w:marBottom w:val="0"/>
      <w:divBdr>
        <w:top w:val="none" w:sz="0" w:space="0" w:color="auto"/>
        <w:left w:val="none" w:sz="0" w:space="0" w:color="auto"/>
        <w:bottom w:val="none" w:sz="0" w:space="0" w:color="auto"/>
        <w:right w:val="none" w:sz="0" w:space="0" w:color="auto"/>
      </w:divBdr>
    </w:div>
    <w:div w:id="562256496">
      <w:bodyDiv w:val="1"/>
      <w:marLeft w:val="0"/>
      <w:marRight w:val="0"/>
      <w:marTop w:val="0"/>
      <w:marBottom w:val="0"/>
      <w:divBdr>
        <w:top w:val="none" w:sz="0" w:space="0" w:color="auto"/>
        <w:left w:val="none" w:sz="0" w:space="0" w:color="auto"/>
        <w:bottom w:val="none" w:sz="0" w:space="0" w:color="auto"/>
        <w:right w:val="none" w:sz="0" w:space="0" w:color="auto"/>
      </w:divBdr>
      <w:divsChild>
        <w:div w:id="1449163589">
          <w:marLeft w:val="0"/>
          <w:marRight w:val="0"/>
          <w:marTop w:val="0"/>
          <w:marBottom w:val="0"/>
          <w:divBdr>
            <w:top w:val="none" w:sz="0" w:space="0" w:color="auto"/>
            <w:left w:val="none" w:sz="0" w:space="0" w:color="auto"/>
            <w:bottom w:val="none" w:sz="0" w:space="0" w:color="auto"/>
            <w:right w:val="none" w:sz="0" w:space="0" w:color="auto"/>
          </w:divBdr>
          <w:divsChild>
            <w:div w:id="665133124">
              <w:marLeft w:val="0"/>
              <w:marRight w:val="0"/>
              <w:marTop w:val="0"/>
              <w:marBottom w:val="0"/>
              <w:divBdr>
                <w:top w:val="none" w:sz="0" w:space="0" w:color="auto"/>
                <w:left w:val="none" w:sz="0" w:space="0" w:color="auto"/>
                <w:bottom w:val="none" w:sz="0" w:space="0" w:color="auto"/>
                <w:right w:val="none" w:sz="0" w:space="0" w:color="auto"/>
              </w:divBdr>
              <w:divsChild>
                <w:div w:id="376970480">
                  <w:marLeft w:val="0"/>
                  <w:marRight w:val="0"/>
                  <w:marTop w:val="0"/>
                  <w:marBottom w:val="0"/>
                  <w:divBdr>
                    <w:top w:val="none" w:sz="0" w:space="0" w:color="auto"/>
                    <w:left w:val="none" w:sz="0" w:space="0" w:color="auto"/>
                    <w:bottom w:val="none" w:sz="0" w:space="0" w:color="auto"/>
                    <w:right w:val="none" w:sz="0" w:space="0" w:color="auto"/>
                  </w:divBdr>
                  <w:divsChild>
                    <w:div w:id="6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22685">
      <w:bodyDiv w:val="1"/>
      <w:marLeft w:val="0"/>
      <w:marRight w:val="0"/>
      <w:marTop w:val="0"/>
      <w:marBottom w:val="0"/>
      <w:divBdr>
        <w:top w:val="none" w:sz="0" w:space="0" w:color="auto"/>
        <w:left w:val="none" w:sz="0" w:space="0" w:color="auto"/>
        <w:bottom w:val="none" w:sz="0" w:space="0" w:color="auto"/>
        <w:right w:val="none" w:sz="0" w:space="0" w:color="auto"/>
      </w:divBdr>
    </w:div>
    <w:div w:id="634023513">
      <w:bodyDiv w:val="1"/>
      <w:marLeft w:val="0"/>
      <w:marRight w:val="0"/>
      <w:marTop w:val="0"/>
      <w:marBottom w:val="0"/>
      <w:divBdr>
        <w:top w:val="none" w:sz="0" w:space="0" w:color="auto"/>
        <w:left w:val="none" w:sz="0" w:space="0" w:color="auto"/>
        <w:bottom w:val="none" w:sz="0" w:space="0" w:color="auto"/>
        <w:right w:val="none" w:sz="0" w:space="0" w:color="auto"/>
      </w:divBdr>
    </w:div>
    <w:div w:id="634220865">
      <w:bodyDiv w:val="1"/>
      <w:marLeft w:val="0"/>
      <w:marRight w:val="0"/>
      <w:marTop w:val="0"/>
      <w:marBottom w:val="0"/>
      <w:divBdr>
        <w:top w:val="none" w:sz="0" w:space="0" w:color="auto"/>
        <w:left w:val="none" w:sz="0" w:space="0" w:color="auto"/>
        <w:bottom w:val="none" w:sz="0" w:space="0" w:color="auto"/>
        <w:right w:val="none" w:sz="0" w:space="0" w:color="auto"/>
      </w:divBdr>
    </w:div>
    <w:div w:id="647442055">
      <w:bodyDiv w:val="1"/>
      <w:marLeft w:val="0"/>
      <w:marRight w:val="0"/>
      <w:marTop w:val="0"/>
      <w:marBottom w:val="0"/>
      <w:divBdr>
        <w:top w:val="none" w:sz="0" w:space="0" w:color="auto"/>
        <w:left w:val="none" w:sz="0" w:space="0" w:color="auto"/>
        <w:bottom w:val="none" w:sz="0" w:space="0" w:color="auto"/>
        <w:right w:val="none" w:sz="0" w:space="0" w:color="auto"/>
      </w:divBdr>
    </w:div>
    <w:div w:id="652833757">
      <w:bodyDiv w:val="1"/>
      <w:marLeft w:val="0"/>
      <w:marRight w:val="0"/>
      <w:marTop w:val="0"/>
      <w:marBottom w:val="0"/>
      <w:divBdr>
        <w:top w:val="none" w:sz="0" w:space="0" w:color="auto"/>
        <w:left w:val="none" w:sz="0" w:space="0" w:color="auto"/>
        <w:bottom w:val="none" w:sz="0" w:space="0" w:color="auto"/>
        <w:right w:val="none" w:sz="0" w:space="0" w:color="auto"/>
      </w:divBdr>
    </w:div>
    <w:div w:id="667098557">
      <w:bodyDiv w:val="1"/>
      <w:marLeft w:val="0"/>
      <w:marRight w:val="0"/>
      <w:marTop w:val="0"/>
      <w:marBottom w:val="0"/>
      <w:divBdr>
        <w:top w:val="none" w:sz="0" w:space="0" w:color="auto"/>
        <w:left w:val="none" w:sz="0" w:space="0" w:color="auto"/>
        <w:bottom w:val="none" w:sz="0" w:space="0" w:color="auto"/>
        <w:right w:val="none" w:sz="0" w:space="0" w:color="auto"/>
      </w:divBdr>
    </w:div>
    <w:div w:id="683676048">
      <w:bodyDiv w:val="1"/>
      <w:marLeft w:val="0"/>
      <w:marRight w:val="0"/>
      <w:marTop w:val="0"/>
      <w:marBottom w:val="0"/>
      <w:divBdr>
        <w:top w:val="none" w:sz="0" w:space="0" w:color="auto"/>
        <w:left w:val="none" w:sz="0" w:space="0" w:color="auto"/>
        <w:bottom w:val="none" w:sz="0" w:space="0" w:color="auto"/>
        <w:right w:val="none" w:sz="0" w:space="0" w:color="auto"/>
      </w:divBdr>
    </w:div>
    <w:div w:id="687565816">
      <w:bodyDiv w:val="1"/>
      <w:marLeft w:val="0"/>
      <w:marRight w:val="0"/>
      <w:marTop w:val="0"/>
      <w:marBottom w:val="0"/>
      <w:divBdr>
        <w:top w:val="none" w:sz="0" w:space="0" w:color="auto"/>
        <w:left w:val="none" w:sz="0" w:space="0" w:color="auto"/>
        <w:bottom w:val="none" w:sz="0" w:space="0" w:color="auto"/>
        <w:right w:val="none" w:sz="0" w:space="0" w:color="auto"/>
      </w:divBdr>
    </w:div>
    <w:div w:id="696269890">
      <w:bodyDiv w:val="1"/>
      <w:marLeft w:val="0"/>
      <w:marRight w:val="0"/>
      <w:marTop w:val="0"/>
      <w:marBottom w:val="0"/>
      <w:divBdr>
        <w:top w:val="none" w:sz="0" w:space="0" w:color="auto"/>
        <w:left w:val="none" w:sz="0" w:space="0" w:color="auto"/>
        <w:bottom w:val="none" w:sz="0" w:space="0" w:color="auto"/>
        <w:right w:val="none" w:sz="0" w:space="0" w:color="auto"/>
      </w:divBdr>
    </w:div>
    <w:div w:id="700980583">
      <w:bodyDiv w:val="1"/>
      <w:marLeft w:val="0"/>
      <w:marRight w:val="0"/>
      <w:marTop w:val="0"/>
      <w:marBottom w:val="0"/>
      <w:divBdr>
        <w:top w:val="none" w:sz="0" w:space="0" w:color="auto"/>
        <w:left w:val="none" w:sz="0" w:space="0" w:color="auto"/>
        <w:bottom w:val="none" w:sz="0" w:space="0" w:color="auto"/>
        <w:right w:val="none" w:sz="0" w:space="0" w:color="auto"/>
      </w:divBdr>
    </w:div>
    <w:div w:id="719717778">
      <w:bodyDiv w:val="1"/>
      <w:marLeft w:val="0"/>
      <w:marRight w:val="0"/>
      <w:marTop w:val="0"/>
      <w:marBottom w:val="0"/>
      <w:divBdr>
        <w:top w:val="none" w:sz="0" w:space="0" w:color="auto"/>
        <w:left w:val="none" w:sz="0" w:space="0" w:color="auto"/>
        <w:bottom w:val="none" w:sz="0" w:space="0" w:color="auto"/>
        <w:right w:val="none" w:sz="0" w:space="0" w:color="auto"/>
      </w:divBdr>
    </w:div>
    <w:div w:id="734278730">
      <w:bodyDiv w:val="1"/>
      <w:marLeft w:val="0"/>
      <w:marRight w:val="0"/>
      <w:marTop w:val="0"/>
      <w:marBottom w:val="0"/>
      <w:divBdr>
        <w:top w:val="none" w:sz="0" w:space="0" w:color="auto"/>
        <w:left w:val="none" w:sz="0" w:space="0" w:color="auto"/>
        <w:bottom w:val="none" w:sz="0" w:space="0" w:color="auto"/>
        <w:right w:val="none" w:sz="0" w:space="0" w:color="auto"/>
      </w:divBdr>
    </w:div>
    <w:div w:id="748846139">
      <w:bodyDiv w:val="1"/>
      <w:marLeft w:val="0"/>
      <w:marRight w:val="0"/>
      <w:marTop w:val="0"/>
      <w:marBottom w:val="0"/>
      <w:divBdr>
        <w:top w:val="none" w:sz="0" w:space="0" w:color="auto"/>
        <w:left w:val="none" w:sz="0" w:space="0" w:color="auto"/>
        <w:bottom w:val="none" w:sz="0" w:space="0" w:color="auto"/>
        <w:right w:val="none" w:sz="0" w:space="0" w:color="auto"/>
      </w:divBdr>
    </w:div>
    <w:div w:id="751976023">
      <w:bodyDiv w:val="1"/>
      <w:marLeft w:val="0"/>
      <w:marRight w:val="0"/>
      <w:marTop w:val="0"/>
      <w:marBottom w:val="0"/>
      <w:divBdr>
        <w:top w:val="none" w:sz="0" w:space="0" w:color="auto"/>
        <w:left w:val="none" w:sz="0" w:space="0" w:color="auto"/>
        <w:bottom w:val="none" w:sz="0" w:space="0" w:color="auto"/>
        <w:right w:val="none" w:sz="0" w:space="0" w:color="auto"/>
      </w:divBdr>
    </w:div>
    <w:div w:id="757403561">
      <w:bodyDiv w:val="1"/>
      <w:marLeft w:val="0"/>
      <w:marRight w:val="0"/>
      <w:marTop w:val="0"/>
      <w:marBottom w:val="0"/>
      <w:divBdr>
        <w:top w:val="none" w:sz="0" w:space="0" w:color="auto"/>
        <w:left w:val="none" w:sz="0" w:space="0" w:color="auto"/>
        <w:bottom w:val="none" w:sz="0" w:space="0" w:color="auto"/>
        <w:right w:val="none" w:sz="0" w:space="0" w:color="auto"/>
      </w:divBdr>
    </w:div>
    <w:div w:id="759522830">
      <w:bodyDiv w:val="1"/>
      <w:marLeft w:val="0"/>
      <w:marRight w:val="0"/>
      <w:marTop w:val="0"/>
      <w:marBottom w:val="0"/>
      <w:divBdr>
        <w:top w:val="none" w:sz="0" w:space="0" w:color="auto"/>
        <w:left w:val="none" w:sz="0" w:space="0" w:color="auto"/>
        <w:bottom w:val="none" w:sz="0" w:space="0" w:color="auto"/>
        <w:right w:val="none" w:sz="0" w:space="0" w:color="auto"/>
      </w:divBdr>
    </w:div>
    <w:div w:id="771634706">
      <w:bodyDiv w:val="1"/>
      <w:marLeft w:val="0"/>
      <w:marRight w:val="0"/>
      <w:marTop w:val="0"/>
      <w:marBottom w:val="0"/>
      <w:divBdr>
        <w:top w:val="none" w:sz="0" w:space="0" w:color="auto"/>
        <w:left w:val="none" w:sz="0" w:space="0" w:color="auto"/>
        <w:bottom w:val="none" w:sz="0" w:space="0" w:color="auto"/>
        <w:right w:val="none" w:sz="0" w:space="0" w:color="auto"/>
      </w:divBdr>
    </w:div>
    <w:div w:id="786239518">
      <w:bodyDiv w:val="1"/>
      <w:marLeft w:val="0"/>
      <w:marRight w:val="0"/>
      <w:marTop w:val="0"/>
      <w:marBottom w:val="0"/>
      <w:divBdr>
        <w:top w:val="none" w:sz="0" w:space="0" w:color="auto"/>
        <w:left w:val="none" w:sz="0" w:space="0" w:color="auto"/>
        <w:bottom w:val="none" w:sz="0" w:space="0" w:color="auto"/>
        <w:right w:val="none" w:sz="0" w:space="0" w:color="auto"/>
      </w:divBdr>
    </w:div>
    <w:div w:id="804616388">
      <w:bodyDiv w:val="1"/>
      <w:marLeft w:val="0"/>
      <w:marRight w:val="0"/>
      <w:marTop w:val="0"/>
      <w:marBottom w:val="0"/>
      <w:divBdr>
        <w:top w:val="none" w:sz="0" w:space="0" w:color="auto"/>
        <w:left w:val="none" w:sz="0" w:space="0" w:color="auto"/>
        <w:bottom w:val="none" w:sz="0" w:space="0" w:color="auto"/>
        <w:right w:val="none" w:sz="0" w:space="0" w:color="auto"/>
      </w:divBdr>
    </w:div>
    <w:div w:id="813911603">
      <w:bodyDiv w:val="1"/>
      <w:marLeft w:val="0"/>
      <w:marRight w:val="0"/>
      <w:marTop w:val="0"/>
      <w:marBottom w:val="0"/>
      <w:divBdr>
        <w:top w:val="none" w:sz="0" w:space="0" w:color="auto"/>
        <w:left w:val="none" w:sz="0" w:space="0" w:color="auto"/>
        <w:bottom w:val="none" w:sz="0" w:space="0" w:color="auto"/>
        <w:right w:val="none" w:sz="0" w:space="0" w:color="auto"/>
      </w:divBdr>
    </w:div>
    <w:div w:id="854223087">
      <w:bodyDiv w:val="1"/>
      <w:marLeft w:val="0"/>
      <w:marRight w:val="0"/>
      <w:marTop w:val="0"/>
      <w:marBottom w:val="0"/>
      <w:divBdr>
        <w:top w:val="none" w:sz="0" w:space="0" w:color="auto"/>
        <w:left w:val="none" w:sz="0" w:space="0" w:color="auto"/>
        <w:bottom w:val="none" w:sz="0" w:space="0" w:color="auto"/>
        <w:right w:val="none" w:sz="0" w:space="0" w:color="auto"/>
      </w:divBdr>
    </w:div>
    <w:div w:id="857622131">
      <w:bodyDiv w:val="1"/>
      <w:marLeft w:val="0"/>
      <w:marRight w:val="0"/>
      <w:marTop w:val="0"/>
      <w:marBottom w:val="0"/>
      <w:divBdr>
        <w:top w:val="none" w:sz="0" w:space="0" w:color="auto"/>
        <w:left w:val="none" w:sz="0" w:space="0" w:color="auto"/>
        <w:bottom w:val="none" w:sz="0" w:space="0" w:color="auto"/>
        <w:right w:val="none" w:sz="0" w:space="0" w:color="auto"/>
      </w:divBdr>
    </w:div>
    <w:div w:id="859852814">
      <w:bodyDiv w:val="1"/>
      <w:marLeft w:val="0"/>
      <w:marRight w:val="0"/>
      <w:marTop w:val="0"/>
      <w:marBottom w:val="0"/>
      <w:divBdr>
        <w:top w:val="none" w:sz="0" w:space="0" w:color="auto"/>
        <w:left w:val="none" w:sz="0" w:space="0" w:color="auto"/>
        <w:bottom w:val="none" w:sz="0" w:space="0" w:color="auto"/>
        <w:right w:val="none" w:sz="0" w:space="0" w:color="auto"/>
      </w:divBdr>
    </w:div>
    <w:div w:id="862792837">
      <w:bodyDiv w:val="1"/>
      <w:marLeft w:val="0"/>
      <w:marRight w:val="0"/>
      <w:marTop w:val="0"/>
      <w:marBottom w:val="0"/>
      <w:divBdr>
        <w:top w:val="none" w:sz="0" w:space="0" w:color="auto"/>
        <w:left w:val="none" w:sz="0" w:space="0" w:color="auto"/>
        <w:bottom w:val="none" w:sz="0" w:space="0" w:color="auto"/>
        <w:right w:val="none" w:sz="0" w:space="0" w:color="auto"/>
      </w:divBdr>
    </w:div>
    <w:div w:id="900409467">
      <w:bodyDiv w:val="1"/>
      <w:marLeft w:val="0"/>
      <w:marRight w:val="0"/>
      <w:marTop w:val="0"/>
      <w:marBottom w:val="0"/>
      <w:divBdr>
        <w:top w:val="none" w:sz="0" w:space="0" w:color="auto"/>
        <w:left w:val="none" w:sz="0" w:space="0" w:color="auto"/>
        <w:bottom w:val="none" w:sz="0" w:space="0" w:color="auto"/>
        <w:right w:val="none" w:sz="0" w:space="0" w:color="auto"/>
      </w:divBdr>
    </w:div>
    <w:div w:id="900795156">
      <w:bodyDiv w:val="1"/>
      <w:marLeft w:val="0"/>
      <w:marRight w:val="0"/>
      <w:marTop w:val="0"/>
      <w:marBottom w:val="0"/>
      <w:divBdr>
        <w:top w:val="none" w:sz="0" w:space="0" w:color="auto"/>
        <w:left w:val="none" w:sz="0" w:space="0" w:color="auto"/>
        <w:bottom w:val="none" w:sz="0" w:space="0" w:color="auto"/>
        <w:right w:val="none" w:sz="0" w:space="0" w:color="auto"/>
      </w:divBdr>
    </w:div>
    <w:div w:id="903686885">
      <w:bodyDiv w:val="1"/>
      <w:marLeft w:val="0"/>
      <w:marRight w:val="0"/>
      <w:marTop w:val="0"/>
      <w:marBottom w:val="0"/>
      <w:divBdr>
        <w:top w:val="none" w:sz="0" w:space="0" w:color="auto"/>
        <w:left w:val="none" w:sz="0" w:space="0" w:color="auto"/>
        <w:bottom w:val="none" w:sz="0" w:space="0" w:color="auto"/>
        <w:right w:val="none" w:sz="0" w:space="0" w:color="auto"/>
      </w:divBdr>
    </w:div>
    <w:div w:id="906695140">
      <w:bodyDiv w:val="1"/>
      <w:marLeft w:val="0"/>
      <w:marRight w:val="0"/>
      <w:marTop w:val="0"/>
      <w:marBottom w:val="0"/>
      <w:divBdr>
        <w:top w:val="none" w:sz="0" w:space="0" w:color="auto"/>
        <w:left w:val="none" w:sz="0" w:space="0" w:color="auto"/>
        <w:bottom w:val="none" w:sz="0" w:space="0" w:color="auto"/>
        <w:right w:val="none" w:sz="0" w:space="0" w:color="auto"/>
      </w:divBdr>
    </w:div>
    <w:div w:id="908265752">
      <w:bodyDiv w:val="1"/>
      <w:marLeft w:val="0"/>
      <w:marRight w:val="0"/>
      <w:marTop w:val="0"/>
      <w:marBottom w:val="0"/>
      <w:divBdr>
        <w:top w:val="none" w:sz="0" w:space="0" w:color="auto"/>
        <w:left w:val="none" w:sz="0" w:space="0" w:color="auto"/>
        <w:bottom w:val="none" w:sz="0" w:space="0" w:color="auto"/>
        <w:right w:val="none" w:sz="0" w:space="0" w:color="auto"/>
      </w:divBdr>
    </w:div>
    <w:div w:id="937373210">
      <w:bodyDiv w:val="1"/>
      <w:marLeft w:val="0"/>
      <w:marRight w:val="0"/>
      <w:marTop w:val="0"/>
      <w:marBottom w:val="0"/>
      <w:divBdr>
        <w:top w:val="none" w:sz="0" w:space="0" w:color="auto"/>
        <w:left w:val="none" w:sz="0" w:space="0" w:color="auto"/>
        <w:bottom w:val="none" w:sz="0" w:space="0" w:color="auto"/>
        <w:right w:val="none" w:sz="0" w:space="0" w:color="auto"/>
      </w:divBdr>
    </w:div>
    <w:div w:id="957371056">
      <w:bodyDiv w:val="1"/>
      <w:marLeft w:val="0"/>
      <w:marRight w:val="0"/>
      <w:marTop w:val="0"/>
      <w:marBottom w:val="0"/>
      <w:divBdr>
        <w:top w:val="none" w:sz="0" w:space="0" w:color="auto"/>
        <w:left w:val="none" w:sz="0" w:space="0" w:color="auto"/>
        <w:bottom w:val="none" w:sz="0" w:space="0" w:color="auto"/>
        <w:right w:val="none" w:sz="0" w:space="0" w:color="auto"/>
      </w:divBdr>
    </w:div>
    <w:div w:id="986516485">
      <w:bodyDiv w:val="1"/>
      <w:marLeft w:val="0"/>
      <w:marRight w:val="0"/>
      <w:marTop w:val="0"/>
      <w:marBottom w:val="0"/>
      <w:divBdr>
        <w:top w:val="none" w:sz="0" w:space="0" w:color="auto"/>
        <w:left w:val="none" w:sz="0" w:space="0" w:color="auto"/>
        <w:bottom w:val="none" w:sz="0" w:space="0" w:color="auto"/>
        <w:right w:val="none" w:sz="0" w:space="0" w:color="auto"/>
      </w:divBdr>
    </w:div>
    <w:div w:id="1004823039">
      <w:bodyDiv w:val="1"/>
      <w:marLeft w:val="0"/>
      <w:marRight w:val="0"/>
      <w:marTop w:val="0"/>
      <w:marBottom w:val="0"/>
      <w:divBdr>
        <w:top w:val="none" w:sz="0" w:space="0" w:color="auto"/>
        <w:left w:val="none" w:sz="0" w:space="0" w:color="auto"/>
        <w:bottom w:val="none" w:sz="0" w:space="0" w:color="auto"/>
        <w:right w:val="none" w:sz="0" w:space="0" w:color="auto"/>
      </w:divBdr>
    </w:div>
    <w:div w:id="1011105492">
      <w:bodyDiv w:val="1"/>
      <w:marLeft w:val="0"/>
      <w:marRight w:val="0"/>
      <w:marTop w:val="0"/>
      <w:marBottom w:val="0"/>
      <w:divBdr>
        <w:top w:val="none" w:sz="0" w:space="0" w:color="auto"/>
        <w:left w:val="none" w:sz="0" w:space="0" w:color="auto"/>
        <w:bottom w:val="none" w:sz="0" w:space="0" w:color="auto"/>
        <w:right w:val="none" w:sz="0" w:space="0" w:color="auto"/>
      </w:divBdr>
    </w:div>
    <w:div w:id="1011878669">
      <w:bodyDiv w:val="1"/>
      <w:marLeft w:val="0"/>
      <w:marRight w:val="0"/>
      <w:marTop w:val="0"/>
      <w:marBottom w:val="0"/>
      <w:divBdr>
        <w:top w:val="none" w:sz="0" w:space="0" w:color="auto"/>
        <w:left w:val="none" w:sz="0" w:space="0" w:color="auto"/>
        <w:bottom w:val="none" w:sz="0" w:space="0" w:color="auto"/>
        <w:right w:val="none" w:sz="0" w:space="0" w:color="auto"/>
      </w:divBdr>
    </w:div>
    <w:div w:id="1031996701">
      <w:bodyDiv w:val="1"/>
      <w:marLeft w:val="0"/>
      <w:marRight w:val="0"/>
      <w:marTop w:val="0"/>
      <w:marBottom w:val="0"/>
      <w:divBdr>
        <w:top w:val="none" w:sz="0" w:space="0" w:color="auto"/>
        <w:left w:val="none" w:sz="0" w:space="0" w:color="auto"/>
        <w:bottom w:val="none" w:sz="0" w:space="0" w:color="auto"/>
        <w:right w:val="none" w:sz="0" w:space="0" w:color="auto"/>
      </w:divBdr>
    </w:div>
    <w:div w:id="1042168020">
      <w:bodyDiv w:val="1"/>
      <w:marLeft w:val="0"/>
      <w:marRight w:val="0"/>
      <w:marTop w:val="0"/>
      <w:marBottom w:val="0"/>
      <w:divBdr>
        <w:top w:val="none" w:sz="0" w:space="0" w:color="auto"/>
        <w:left w:val="none" w:sz="0" w:space="0" w:color="auto"/>
        <w:bottom w:val="none" w:sz="0" w:space="0" w:color="auto"/>
        <w:right w:val="none" w:sz="0" w:space="0" w:color="auto"/>
      </w:divBdr>
    </w:div>
    <w:div w:id="1042822278">
      <w:bodyDiv w:val="1"/>
      <w:marLeft w:val="0"/>
      <w:marRight w:val="0"/>
      <w:marTop w:val="0"/>
      <w:marBottom w:val="0"/>
      <w:divBdr>
        <w:top w:val="none" w:sz="0" w:space="0" w:color="auto"/>
        <w:left w:val="none" w:sz="0" w:space="0" w:color="auto"/>
        <w:bottom w:val="none" w:sz="0" w:space="0" w:color="auto"/>
        <w:right w:val="none" w:sz="0" w:space="0" w:color="auto"/>
      </w:divBdr>
    </w:div>
    <w:div w:id="1062094889">
      <w:bodyDiv w:val="1"/>
      <w:marLeft w:val="0"/>
      <w:marRight w:val="0"/>
      <w:marTop w:val="0"/>
      <w:marBottom w:val="0"/>
      <w:divBdr>
        <w:top w:val="none" w:sz="0" w:space="0" w:color="auto"/>
        <w:left w:val="none" w:sz="0" w:space="0" w:color="auto"/>
        <w:bottom w:val="none" w:sz="0" w:space="0" w:color="auto"/>
        <w:right w:val="none" w:sz="0" w:space="0" w:color="auto"/>
      </w:divBdr>
    </w:div>
    <w:div w:id="1082145774">
      <w:bodyDiv w:val="1"/>
      <w:marLeft w:val="0"/>
      <w:marRight w:val="0"/>
      <w:marTop w:val="0"/>
      <w:marBottom w:val="0"/>
      <w:divBdr>
        <w:top w:val="none" w:sz="0" w:space="0" w:color="auto"/>
        <w:left w:val="none" w:sz="0" w:space="0" w:color="auto"/>
        <w:bottom w:val="none" w:sz="0" w:space="0" w:color="auto"/>
        <w:right w:val="none" w:sz="0" w:space="0" w:color="auto"/>
      </w:divBdr>
    </w:div>
    <w:div w:id="1102644830">
      <w:bodyDiv w:val="1"/>
      <w:marLeft w:val="0"/>
      <w:marRight w:val="0"/>
      <w:marTop w:val="0"/>
      <w:marBottom w:val="0"/>
      <w:divBdr>
        <w:top w:val="none" w:sz="0" w:space="0" w:color="auto"/>
        <w:left w:val="none" w:sz="0" w:space="0" w:color="auto"/>
        <w:bottom w:val="none" w:sz="0" w:space="0" w:color="auto"/>
        <w:right w:val="none" w:sz="0" w:space="0" w:color="auto"/>
      </w:divBdr>
    </w:div>
    <w:div w:id="1106003301">
      <w:bodyDiv w:val="1"/>
      <w:marLeft w:val="0"/>
      <w:marRight w:val="0"/>
      <w:marTop w:val="0"/>
      <w:marBottom w:val="0"/>
      <w:divBdr>
        <w:top w:val="none" w:sz="0" w:space="0" w:color="auto"/>
        <w:left w:val="none" w:sz="0" w:space="0" w:color="auto"/>
        <w:bottom w:val="none" w:sz="0" w:space="0" w:color="auto"/>
        <w:right w:val="none" w:sz="0" w:space="0" w:color="auto"/>
      </w:divBdr>
    </w:div>
    <w:div w:id="1120414336">
      <w:bodyDiv w:val="1"/>
      <w:marLeft w:val="0"/>
      <w:marRight w:val="0"/>
      <w:marTop w:val="0"/>
      <w:marBottom w:val="0"/>
      <w:divBdr>
        <w:top w:val="none" w:sz="0" w:space="0" w:color="auto"/>
        <w:left w:val="none" w:sz="0" w:space="0" w:color="auto"/>
        <w:bottom w:val="none" w:sz="0" w:space="0" w:color="auto"/>
        <w:right w:val="none" w:sz="0" w:space="0" w:color="auto"/>
      </w:divBdr>
    </w:div>
    <w:div w:id="1121456532">
      <w:bodyDiv w:val="1"/>
      <w:marLeft w:val="0"/>
      <w:marRight w:val="0"/>
      <w:marTop w:val="0"/>
      <w:marBottom w:val="0"/>
      <w:divBdr>
        <w:top w:val="none" w:sz="0" w:space="0" w:color="auto"/>
        <w:left w:val="none" w:sz="0" w:space="0" w:color="auto"/>
        <w:bottom w:val="none" w:sz="0" w:space="0" w:color="auto"/>
        <w:right w:val="none" w:sz="0" w:space="0" w:color="auto"/>
      </w:divBdr>
    </w:div>
    <w:div w:id="1132750741">
      <w:bodyDiv w:val="1"/>
      <w:marLeft w:val="0"/>
      <w:marRight w:val="0"/>
      <w:marTop w:val="0"/>
      <w:marBottom w:val="0"/>
      <w:divBdr>
        <w:top w:val="none" w:sz="0" w:space="0" w:color="auto"/>
        <w:left w:val="none" w:sz="0" w:space="0" w:color="auto"/>
        <w:bottom w:val="none" w:sz="0" w:space="0" w:color="auto"/>
        <w:right w:val="none" w:sz="0" w:space="0" w:color="auto"/>
      </w:divBdr>
    </w:div>
    <w:div w:id="1166868711">
      <w:bodyDiv w:val="1"/>
      <w:marLeft w:val="0"/>
      <w:marRight w:val="0"/>
      <w:marTop w:val="0"/>
      <w:marBottom w:val="0"/>
      <w:divBdr>
        <w:top w:val="none" w:sz="0" w:space="0" w:color="auto"/>
        <w:left w:val="none" w:sz="0" w:space="0" w:color="auto"/>
        <w:bottom w:val="none" w:sz="0" w:space="0" w:color="auto"/>
        <w:right w:val="none" w:sz="0" w:space="0" w:color="auto"/>
      </w:divBdr>
    </w:div>
    <w:div w:id="1175268627">
      <w:bodyDiv w:val="1"/>
      <w:marLeft w:val="0"/>
      <w:marRight w:val="0"/>
      <w:marTop w:val="0"/>
      <w:marBottom w:val="0"/>
      <w:divBdr>
        <w:top w:val="none" w:sz="0" w:space="0" w:color="auto"/>
        <w:left w:val="none" w:sz="0" w:space="0" w:color="auto"/>
        <w:bottom w:val="none" w:sz="0" w:space="0" w:color="auto"/>
        <w:right w:val="none" w:sz="0" w:space="0" w:color="auto"/>
      </w:divBdr>
    </w:div>
    <w:div w:id="1188063417">
      <w:bodyDiv w:val="1"/>
      <w:marLeft w:val="0"/>
      <w:marRight w:val="0"/>
      <w:marTop w:val="0"/>
      <w:marBottom w:val="0"/>
      <w:divBdr>
        <w:top w:val="none" w:sz="0" w:space="0" w:color="auto"/>
        <w:left w:val="none" w:sz="0" w:space="0" w:color="auto"/>
        <w:bottom w:val="none" w:sz="0" w:space="0" w:color="auto"/>
        <w:right w:val="none" w:sz="0" w:space="0" w:color="auto"/>
      </w:divBdr>
    </w:div>
    <w:div w:id="1199202152">
      <w:bodyDiv w:val="1"/>
      <w:marLeft w:val="0"/>
      <w:marRight w:val="0"/>
      <w:marTop w:val="0"/>
      <w:marBottom w:val="0"/>
      <w:divBdr>
        <w:top w:val="none" w:sz="0" w:space="0" w:color="auto"/>
        <w:left w:val="none" w:sz="0" w:space="0" w:color="auto"/>
        <w:bottom w:val="none" w:sz="0" w:space="0" w:color="auto"/>
        <w:right w:val="none" w:sz="0" w:space="0" w:color="auto"/>
      </w:divBdr>
    </w:div>
    <w:div w:id="1221556461">
      <w:bodyDiv w:val="1"/>
      <w:marLeft w:val="0"/>
      <w:marRight w:val="0"/>
      <w:marTop w:val="0"/>
      <w:marBottom w:val="0"/>
      <w:divBdr>
        <w:top w:val="none" w:sz="0" w:space="0" w:color="auto"/>
        <w:left w:val="none" w:sz="0" w:space="0" w:color="auto"/>
        <w:bottom w:val="none" w:sz="0" w:space="0" w:color="auto"/>
        <w:right w:val="none" w:sz="0" w:space="0" w:color="auto"/>
      </w:divBdr>
    </w:div>
    <w:div w:id="1257439271">
      <w:bodyDiv w:val="1"/>
      <w:marLeft w:val="0"/>
      <w:marRight w:val="0"/>
      <w:marTop w:val="0"/>
      <w:marBottom w:val="0"/>
      <w:divBdr>
        <w:top w:val="none" w:sz="0" w:space="0" w:color="auto"/>
        <w:left w:val="none" w:sz="0" w:space="0" w:color="auto"/>
        <w:bottom w:val="none" w:sz="0" w:space="0" w:color="auto"/>
        <w:right w:val="none" w:sz="0" w:space="0" w:color="auto"/>
      </w:divBdr>
    </w:div>
    <w:div w:id="1265066993">
      <w:bodyDiv w:val="1"/>
      <w:marLeft w:val="0"/>
      <w:marRight w:val="0"/>
      <w:marTop w:val="0"/>
      <w:marBottom w:val="0"/>
      <w:divBdr>
        <w:top w:val="none" w:sz="0" w:space="0" w:color="auto"/>
        <w:left w:val="none" w:sz="0" w:space="0" w:color="auto"/>
        <w:bottom w:val="none" w:sz="0" w:space="0" w:color="auto"/>
        <w:right w:val="none" w:sz="0" w:space="0" w:color="auto"/>
      </w:divBdr>
    </w:div>
    <w:div w:id="1267231824">
      <w:bodyDiv w:val="1"/>
      <w:marLeft w:val="0"/>
      <w:marRight w:val="0"/>
      <w:marTop w:val="0"/>
      <w:marBottom w:val="0"/>
      <w:divBdr>
        <w:top w:val="none" w:sz="0" w:space="0" w:color="auto"/>
        <w:left w:val="none" w:sz="0" w:space="0" w:color="auto"/>
        <w:bottom w:val="none" w:sz="0" w:space="0" w:color="auto"/>
        <w:right w:val="none" w:sz="0" w:space="0" w:color="auto"/>
      </w:divBdr>
    </w:div>
    <w:div w:id="1271161502">
      <w:bodyDiv w:val="1"/>
      <w:marLeft w:val="0"/>
      <w:marRight w:val="0"/>
      <w:marTop w:val="0"/>
      <w:marBottom w:val="0"/>
      <w:divBdr>
        <w:top w:val="none" w:sz="0" w:space="0" w:color="auto"/>
        <w:left w:val="none" w:sz="0" w:space="0" w:color="auto"/>
        <w:bottom w:val="none" w:sz="0" w:space="0" w:color="auto"/>
        <w:right w:val="none" w:sz="0" w:space="0" w:color="auto"/>
      </w:divBdr>
    </w:div>
    <w:div w:id="1275559637">
      <w:bodyDiv w:val="1"/>
      <w:marLeft w:val="0"/>
      <w:marRight w:val="0"/>
      <w:marTop w:val="0"/>
      <w:marBottom w:val="0"/>
      <w:divBdr>
        <w:top w:val="none" w:sz="0" w:space="0" w:color="auto"/>
        <w:left w:val="none" w:sz="0" w:space="0" w:color="auto"/>
        <w:bottom w:val="none" w:sz="0" w:space="0" w:color="auto"/>
        <w:right w:val="none" w:sz="0" w:space="0" w:color="auto"/>
      </w:divBdr>
    </w:div>
    <w:div w:id="1278635434">
      <w:bodyDiv w:val="1"/>
      <w:marLeft w:val="0"/>
      <w:marRight w:val="0"/>
      <w:marTop w:val="0"/>
      <w:marBottom w:val="0"/>
      <w:divBdr>
        <w:top w:val="none" w:sz="0" w:space="0" w:color="auto"/>
        <w:left w:val="none" w:sz="0" w:space="0" w:color="auto"/>
        <w:bottom w:val="none" w:sz="0" w:space="0" w:color="auto"/>
        <w:right w:val="none" w:sz="0" w:space="0" w:color="auto"/>
      </w:divBdr>
    </w:div>
    <w:div w:id="1279138191">
      <w:bodyDiv w:val="1"/>
      <w:marLeft w:val="0"/>
      <w:marRight w:val="0"/>
      <w:marTop w:val="0"/>
      <w:marBottom w:val="0"/>
      <w:divBdr>
        <w:top w:val="none" w:sz="0" w:space="0" w:color="auto"/>
        <w:left w:val="none" w:sz="0" w:space="0" w:color="auto"/>
        <w:bottom w:val="none" w:sz="0" w:space="0" w:color="auto"/>
        <w:right w:val="none" w:sz="0" w:space="0" w:color="auto"/>
      </w:divBdr>
    </w:div>
    <w:div w:id="1285427316">
      <w:bodyDiv w:val="1"/>
      <w:marLeft w:val="0"/>
      <w:marRight w:val="0"/>
      <w:marTop w:val="0"/>
      <w:marBottom w:val="0"/>
      <w:divBdr>
        <w:top w:val="none" w:sz="0" w:space="0" w:color="auto"/>
        <w:left w:val="none" w:sz="0" w:space="0" w:color="auto"/>
        <w:bottom w:val="none" w:sz="0" w:space="0" w:color="auto"/>
        <w:right w:val="none" w:sz="0" w:space="0" w:color="auto"/>
      </w:divBdr>
    </w:div>
    <w:div w:id="1287587744">
      <w:bodyDiv w:val="1"/>
      <w:marLeft w:val="0"/>
      <w:marRight w:val="0"/>
      <w:marTop w:val="0"/>
      <w:marBottom w:val="0"/>
      <w:divBdr>
        <w:top w:val="none" w:sz="0" w:space="0" w:color="auto"/>
        <w:left w:val="none" w:sz="0" w:space="0" w:color="auto"/>
        <w:bottom w:val="none" w:sz="0" w:space="0" w:color="auto"/>
        <w:right w:val="none" w:sz="0" w:space="0" w:color="auto"/>
      </w:divBdr>
    </w:div>
    <w:div w:id="1299602325">
      <w:bodyDiv w:val="1"/>
      <w:marLeft w:val="0"/>
      <w:marRight w:val="0"/>
      <w:marTop w:val="0"/>
      <w:marBottom w:val="0"/>
      <w:divBdr>
        <w:top w:val="none" w:sz="0" w:space="0" w:color="auto"/>
        <w:left w:val="none" w:sz="0" w:space="0" w:color="auto"/>
        <w:bottom w:val="none" w:sz="0" w:space="0" w:color="auto"/>
        <w:right w:val="none" w:sz="0" w:space="0" w:color="auto"/>
      </w:divBdr>
    </w:div>
    <w:div w:id="1300188629">
      <w:bodyDiv w:val="1"/>
      <w:marLeft w:val="0"/>
      <w:marRight w:val="0"/>
      <w:marTop w:val="0"/>
      <w:marBottom w:val="0"/>
      <w:divBdr>
        <w:top w:val="none" w:sz="0" w:space="0" w:color="auto"/>
        <w:left w:val="none" w:sz="0" w:space="0" w:color="auto"/>
        <w:bottom w:val="none" w:sz="0" w:space="0" w:color="auto"/>
        <w:right w:val="none" w:sz="0" w:space="0" w:color="auto"/>
      </w:divBdr>
    </w:div>
    <w:div w:id="1309821325">
      <w:bodyDiv w:val="1"/>
      <w:marLeft w:val="0"/>
      <w:marRight w:val="0"/>
      <w:marTop w:val="0"/>
      <w:marBottom w:val="0"/>
      <w:divBdr>
        <w:top w:val="none" w:sz="0" w:space="0" w:color="auto"/>
        <w:left w:val="none" w:sz="0" w:space="0" w:color="auto"/>
        <w:bottom w:val="none" w:sz="0" w:space="0" w:color="auto"/>
        <w:right w:val="none" w:sz="0" w:space="0" w:color="auto"/>
      </w:divBdr>
    </w:div>
    <w:div w:id="1310548273">
      <w:bodyDiv w:val="1"/>
      <w:marLeft w:val="0"/>
      <w:marRight w:val="0"/>
      <w:marTop w:val="0"/>
      <w:marBottom w:val="0"/>
      <w:divBdr>
        <w:top w:val="none" w:sz="0" w:space="0" w:color="auto"/>
        <w:left w:val="none" w:sz="0" w:space="0" w:color="auto"/>
        <w:bottom w:val="none" w:sz="0" w:space="0" w:color="auto"/>
        <w:right w:val="none" w:sz="0" w:space="0" w:color="auto"/>
      </w:divBdr>
    </w:div>
    <w:div w:id="1311519401">
      <w:bodyDiv w:val="1"/>
      <w:marLeft w:val="0"/>
      <w:marRight w:val="0"/>
      <w:marTop w:val="0"/>
      <w:marBottom w:val="0"/>
      <w:divBdr>
        <w:top w:val="none" w:sz="0" w:space="0" w:color="auto"/>
        <w:left w:val="none" w:sz="0" w:space="0" w:color="auto"/>
        <w:bottom w:val="none" w:sz="0" w:space="0" w:color="auto"/>
        <w:right w:val="none" w:sz="0" w:space="0" w:color="auto"/>
      </w:divBdr>
    </w:div>
    <w:div w:id="1315182182">
      <w:bodyDiv w:val="1"/>
      <w:marLeft w:val="0"/>
      <w:marRight w:val="0"/>
      <w:marTop w:val="0"/>
      <w:marBottom w:val="0"/>
      <w:divBdr>
        <w:top w:val="none" w:sz="0" w:space="0" w:color="auto"/>
        <w:left w:val="none" w:sz="0" w:space="0" w:color="auto"/>
        <w:bottom w:val="none" w:sz="0" w:space="0" w:color="auto"/>
        <w:right w:val="none" w:sz="0" w:space="0" w:color="auto"/>
      </w:divBdr>
      <w:divsChild>
        <w:div w:id="516886858">
          <w:marLeft w:val="0"/>
          <w:marRight w:val="0"/>
          <w:marTop w:val="0"/>
          <w:marBottom w:val="0"/>
          <w:divBdr>
            <w:top w:val="none" w:sz="0" w:space="0" w:color="auto"/>
            <w:left w:val="none" w:sz="0" w:space="0" w:color="auto"/>
            <w:bottom w:val="none" w:sz="0" w:space="0" w:color="auto"/>
            <w:right w:val="none" w:sz="0" w:space="0" w:color="auto"/>
          </w:divBdr>
          <w:divsChild>
            <w:div w:id="1662192071">
              <w:marLeft w:val="0"/>
              <w:marRight w:val="0"/>
              <w:marTop w:val="0"/>
              <w:marBottom w:val="0"/>
              <w:divBdr>
                <w:top w:val="none" w:sz="0" w:space="0" w:color="auto"/>
                <w:left w:val="none" w:sz="0" w:space="0" w:color="auto"/>
                <w:bottom w:val="none" w:sz="0" w:space="0" w:color="auto"/>
                <w:right w:val="none" w:sz="0" w:space="0" w:color="auto"/>
              </w:divBdr>
              <w:divsChild>
                <w:div w:id="274018710">
                  <w:marLeft w:val="0"/>
                  <w:marRight w:val="0"/>
                  <w:marTop w:val="0"/>
                  <w:marBottom w:val="0"/>
                  <w:divBdr>
                    <w:top w:val="none" w:sz="0" w:space="0" w:color="auto"/>
                    <w:left w:val="none" w:sz="0" w:space="0" w:color="auto"/>
                    <w:bottom w:val="none" w:sz="0" w:space="0" w:color="auto"/>
                    <w:right w:val="none" w:sz="0" w:space="0" w:color="auto"/>
                  </w:divBdr>
                  <w:divsChild>
                    <w:div w:id="1086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47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732">
          <w:marLeft w:val="0"/>
          <w:marRight w:val="0"/>
          <w:marTop w:val="0"/>
          <w:marBottom w:val="0"/>
          <w:divBdr>
            <w:top w:val="none" w:sz="0" w:space="0" w:color="auto"/>
            <w:left w:val="none" w:sz="0" w:space="0" w:color="auto"/>
            <w:bottom w:val="none" w:sz="0" w:space="0" w:color="auto"/>
            <w:right w:val="none" w:sz="0" w:space="0" w:color="auto"/>
          </w:divBdr>
          <w:divsChild>
            <w:div w:id="107353378">
              <w:marLeft w:val="0"/>
              <w:marRight w:val="0"/>
              <w:marTop w:val="0"/>
              <w:marBottom w:val="0"/>
              <w:divBdr>
                <w:top w:val="none" w:sz="0" w:space="0" w:color="auto"/>
                <w:left w:val="none" w:sz="0" w:space="0" w:color="auto"/>
                <w:bottom w:val="none" w:sz="0" w:space="0" w:color="auto"/>
                <w:right w:val="none" w:sz="0" w:space="0" w:color="auto"/>
              </w:divBdr>
              <w:divsChild>
                <w:div w:id="1611086535">
                  <w:marLeft w:val="0"/>
                  <w:marRight w:val="0"/>
                  <w:marTop w:val="0"/>
                  <w:marBottom w:val="0"/>
                  <w:divBdr>
                    <w:top w:val="none" w:sz="0" w:space="0" w:color="auto"/>
                    <w:left w:val="none" w:sz="0" w:space="0" w:color="auto"/>
                    <w:bottom w:val="none" w:sz="0" w:space="0" w:color="auto"/>
                    <w:right w:val="none" w:sz="0" w:space="0" w:color="auto"/>
                  </w:divBdr>
                  <w:divsChild>
                    <w:div w:id="9919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805">
      <w:bodyDiv w:val="1"/>
      <w:marLeft w:val="0"/>
      <w:marRight w:val="0"/>
      <w:marTop w:val="0"/>
      <w:marBottom w:val="0"/>
      <w:divBdr>
        <w:top w:val="none" w:sz="0" w:space="0" w:color="auto"/>
        <w:left w:val="none" w:sz="0" w:space="0" w:color="auto"/>
        <w:bottom w:val="none" w:sz="0" w:space="0" w:color="auto"/>
        <w:right w:val="none" w:sz="0" w:space="0" w:color="auto"/>
      </w:divBdr>
    </w:div>
    <w:div w:id="1334916510">
      <w:bodyDiv w:val="1"/>
      <w:marLeft w:val="0"/>
      <w:marRight w:val="0"/>
      <w:marTop w:val="0"/>
      <w:marBottom w:val="0"/>
      <w:divBdr>
        <w:top w:val="none" w:sz="0" w:space="0" w:color="auto"/>
        <w:left w:val="none" w:sz="0" w:space="0" w:color="auto"/>
        <w:bottom w:val="none" w:sz="0" w:space="0" w:color="auto"/>
        <w:right w:val="none" w:sz="0" w:space="0" w:color="auto"/>
      </w:divBdr>
    </w:div>
    <w:div w:id="1342852468">
      <w:bodyDiv w:val="1"/>
      <w:marLeft w:val="0"/>
      <w:marRight w:val="0"/>
      <w:marTop w:val="0"/>
      <w:marBottom w:val="0"/>
      <w:divBdr>
        <w:top w:val="none" w:sz="0" w:space="0" w:color="auto"/>
        <w:left w:val="none" w:sz="0" w:space="0" w:color="auto"/>
        <w:bottom w:val="none" w:sz="0" w:space="0" w:color="auto"/>
        <w:right w:val="none" w:sz="0" w:space="0" w:color="auto"/>
      </w:divBdr>
    </w:div>
    <w:div w:id="1346781857">
      <w:bodyDiv w:val="1"/>
      <w:marLeft w:val="0"/>
      <w:marRight w:val="0"/>
      <w:marTop w:val="0"/>
      <w:marBottom w:val="0"/>
      <w:divBdr>
        <w:top w:val="none" w:sz="0" w:space="0" w:color="auto"/>
        <w:left w:val="none" w:sz="0" w:space="0" w:color="auto"/>
        <w:bottom w:val="none" w:sz="0" w:space="0" w:color="auto"/>
        <w:right w:val="none" w:sz="0" w:space="0" w:color="auto"/>
      </w:divBdr>
    </w:div>
    <w:div w:id="1380592899">
      <w:bodyDiv w:val="1"/>
      <w:marLeft w:val="0"/>
      <w:marRight w:val="0"/>
      <w:marTop w:val="0"/>
      <w:marBottom w:val="0"/>
      <w:divBdr>
        <w:top w:val="none" w:sz="0" w:space="0" w:color="auto"/>
        <w:left w:val="none" w:sz="0" w:space="0" w:color="auto"/>
        <w:bottom w:val="none" w:sz="0" w:space="0" w:color="auto"/>
        <w:right w:val="none" w:sz="0" w:space="0" w:color="auto"/>
      </w:divBdr>
    </w:div>
    <w:div w:id="1391460958">
      <w:bodyDiv w:val="1"/>
      <w:marLeft w:val="0"/>
      <w:marRight w:val="0"/>
      <w:marTop w:val="0"/>
      <w:marBottom w:val="0"/>
      <w:divBdr>
        <w:top w:val="none" w:sz="0" w:space="0" w:color="auto"/>
        <w:left w:val="none" w:sz="0" w:space="0" w:color="auto"/>
        <w:bottom w:val="none" w:sz="0" w:space="0" w:color="auto"/>
        <w:right w:val="none" w:sz="0" w:space="0" w:color="auto"/>
      </w:divBdr>
    </w:div>
    <w:div w:id="1393623981">
      <w:bodyDiv w:val="1"/>
      <w:marLeft w:val="0"/>
      <w:marRight w:val="0"/>
      <w:marTop w:val="0"/>
      <w:marBottom w:val="0"/>
      <w:divBdr>
        <w:top w:val="none" w:sz="0" w:space="0" w:color="auto"/>
        <w:left w:val="none" w:sz="0" w:space="0" w:color="auto"/>
        <w:bottom w:val="none" w:sz="0" w:space="0" w:color="auto"/>
        <w:right w:val="none" w:sz="0" w:space="0" w:color="auto"/>
      </w:divBdr>
    </w:div>
    <w:div w:id="1395928520">
      <w:bodyDiv w:val="1"/>
      <w:marLeft w:val="0"/>
      <w:marRight w:val="0"/>
      <w:marTop w:val="0"/>
      <w:marBottom w:val="0"/>
      <w:divBdr>
        <w:top w:val="none" w:sz="0" w:space="0" w:color="auto"/>
        <w:left w:val="none" w:sz="0" w:space="0" w:color="auto"/>
        <w:bottom w:val="none" w:sz="0" w:space="0" w:color="auto"/>
        <w:right w:val="none" w:sz="0" w:space="0" w:color="auto"/>
      </w:divBdr>
    </w:div>
    <w:div w:id="1400132882">
      <w:bodyDiv w:val="1"/>
      <w:marLeft w:val="0"/>
      <w:marRight w:val="0"/>
      <w:marTop w:val="0"/>
      <w:marBottom w:val="0"/>
      <w:divBdr>
        <w:top w:val="none" w:sz="0" w:space="0" w:color="auto"/>
        <w:left w:val="none" w:sz="0" w:space="0" w:color="auto"/>
        <w:bottom w:val="none" w:sz="0" w:space="0" w:color="auto"/>
        <w:right w:val="none" w:sz="0" w:space="0" w:color="auto"/>
      </w:divBdr>
    </w:div>
    <w:div w:id="1406220055">
      <w:bodyDiv w:val="1"/>
      <w:marLeft w:val="0"/>
      <w:marRight w:val="0"/>
      <w:marTop w:val="0"/>
      <w:marBottom w:val="0"/>
      <w:divBdr>
        <w:top w:val="none" w:sz="0" w:space="0" w:color="auto"/>
        <w:left w:val="none" w:sz="0" w:space="0" w:color="auto"/>
        <w:bottom w:val="none" w:sz="0" w:space="0" w:color="auto"/>
        <w:right w:val="none" w:sz="0" w:space="0" w:color="auto"/>
      </w:divBdr>
    </w:div>
    <w:div w:id="1442846979">
      <w:bodyDiv w:val="1"/>
      <w:marLeft w:val="0"/>
      <w:marRight w:val="0"/>
      <w:marTop w:val="0"/>
      <w:marBottom w:val="0"/>
      <w:divBdr>
        <w:top w:val="none" w:sz="0" w:space="0" w:color="auto"/>
        <w:left w:val="none" w:sz="0" w:space="0" w:color="auto"/>
        <w:bottom w:val="none" w:sz="0" w:space="0" w:color="auto"/>
        <w:right w:val="none" w:sz="0" w:space="0" w:color="auto"/>
      </w:divBdr>
    </w:div>
    <w:div w:id="1458258313">
      <w:bodyDiv w:val="1"/>
      <w:marLeft w:val="0"/>
      <w:marRight w:val="0"/>
      <w:marTop w:val="0"/>
      <w:marBottom w:val="0"/>
      <w:divBdr>
        <w:top w:val="none" w:sz="0" w:space="0" w:color="auto"/>
        <w:left w:val="none" w:sz="0" w:space="0" w:color="auto"/>
        <w:bottom w:val="none" w:sz="0" w:space="0" w:color="auto"/>
        <w:right w:val="none" w:sz="0" w:space="0" w:color="auto"/>
      </w:divBdr>
    </w:div>
    <w:div w:id="1460563166">
      <w:bodyDiv w:val="1"/>
      <w:marLeft w:val="0"/>
      <w:marRight w:val="0"/>
      <w:marTop w:val="0"/>
      <w:marBottom w:val="0"/>
      <w:divBdr>
        <w:top w:val="none" w:sz="0" w:space="0" w:color="auto"/>
        <w:left w:val="none" w:sz="0" w:space="0" w:color="auto"/>
        <w:bottom w:val="none" w:sz="0" w:space="0" w:color="auto"/>
        <w:right w:val="none" w:sz="0" w:space="0" w:color="auto"/>
      </w:divBdr>
    </w:div>
    <w:div w:id="1469976155">
      <w:bodyDiv w:val="1"/>
      <w:marLeft w:val="0"/>
      <w:marRight w:val="0"/>
      <w:marTop w:val="0"/>
      <w:marBottom w:val="0"/>
      <w:divBdr>
        <w:top w:val="none" w:sz="0" w:space="0" w:color="auto"/>
        <w:left w:val="none" w:sz="0" w:space="0" w:color="auto"/>
        <w:bottom w:val="none" w:sz="0" w:space="0" w:color="auto"/>
        <w:right w:val="none" w:sz="0" w:space="0" w:color="auto"/>
      </w:divBdr>
    </w:div>
    <w:div w:id="1488547636">
      <w:bodyDiv w:val="1"/>
      <w:marLeft w:val="0"/>
      <w:marRight w:val="0"/>
      <w:marTop w:val="0"/>
      <w:marBottom w:val="0"/>
      <w:divBdr>
        <w:top w:val="none" w:sz="0" w:space="0" w:color="auto"/>
        <w:left w:val="none" w:sz="0" w:space="0" w:color="auto"/>
        <w:bottom w:val="none" w:sz="0" w:space="0" w:color="auto"/>
        <w:right w:val="none" w:sz="0" w:space="0" w:color="auto"/>
      </w:divBdr>
    </w:div>
    <w:div w:id="1490443147">
      <w:bodyDiv w:val="1"/>
      <w:marLeft w:val="0"/>
      <w:marRight w:val="0"/>
      <w:marTop w:val="0"/>
      <w:marBottom w:val="0"/>
      <w:divBdr>
        <w:top w:val="none" w:sz="0" w:space="0" w:color="auto"/>
        <w:left w:val="none" w:sz="0" w:space="0" w:color="auto"/>
        <w:bottom w:val="none" w:sz="0" w:space="0" w:color="auto"/>
        <w:right w:val="none" w:sz="0" w:space="0" w:color="auto"/>
      </w:divBdr>
    </w:div>
    <w:div w:id="1496144954">
      <w:bodyDiv w:val="1"/>
      <w:marLeft w:val="0"/>
      <w:marRight w:val="0"/>
      <w:marTop w:val="0"/>
      <w:marBottom w:val="0"/>
      <w:divBdr>
        <w:top w:val="none" w:sz="0" w:space="0" w:color="auto"/>
        <w:left w:val="none" w:sz="0" w:space="0" w:color="auto"/>
        <w:bottom w:val="none" w:sz="0" w:space="0" w:color="auto"/>
        <w:right w:val="none" w:sz="0" w:space="0" w:color="auto"/>
      </w:divBdr>
    </w:div>
    <w:div w:id="1501778522">
      <w:bodyDiv w:val="1"/>
      <w:marLeft w:val="0"/>
      <w:marRight w:val="0"/>
      <w:marTop w:val="0"/>
      <w:marBottom w:val="0"/>
      <w:divBdr>
        <w:top w:val="none" w:sz="0" w:space="0" w:color="auto"/>
        <w:left w:val="none" w:sz="0" w:space="0" w:color="auto"/>
        <w:bottom w:val="none" w:sz="0" w:space="0" w:color="auto"/>
        <w:right w:val="none" w:sz="0" w:space="0" w:color="auto"/>
      </w:divBdr>
    </w:div>
    <w:div w:id="1505394450">
      <w:bodyDiv w:val="1"/>
      <w:marLeft w:val="0"/>
      <w:marRight w:val="0"/>
      <w:marTop w:val="0"/>
      <w:marBottom w:val="0"/>
      <w:divBdr>
        <w:top w:val="none" w:sz="0" w:space="0" w:color="auto"/>
        <w:left w:val="none" w:sz="0" w:space="0" w:color="auto"/>
        <w:bottom w:val="none" w:sz="0" w:space="0" w:color="auto"/>
        <w:right w:val="none" w:sz="0" w:space="0" w:color="auto"/>
      </w:divBdr>
    </w:div>
    <w:div w:id="1511020145">
      <w:bodyDiv w:val="1"/>
      <w:marLeft w:val="0"/>
      <w:marRight w:val="0"/>
      <w:marTop w:val="0"/>
      <w:marBottom w:val="0"/>
      <w:divBdr>
        <w:top w:val="none" w:sz="0" w:space="0" w:color="auto"/>
        <w:left w:val="none" w:sz="0" w:space="0" w:color="auto"/>
        <w:bottom w:val="none" w:sz="0" w:space="0" w:color="auto"/>
        <w:right w:val="none" w:sz="0" w:space="0" w:color="auto"/>
      </w:divBdr>
    </w:div>
    <w:div w:id="1517963738">
      <w:bodyDiv w:val="1"/>
      <w:marLeft w:val="0"/>
      <w:marRight w:val="0"/>
      <w:marTop w:val="0"/>
      <w:marBottom w:val="0"/>
      <w:divBdr>
        <w:top w:val="none" w:sz="0" w:space="0" w:color="auto"/>
        <w:left w:val="none" w:sz="0" w:space="0" w:color="auto"/>
        <w:bottom w:val="none" w:sz="0" w:space="0" w:color="auto"/>
        <w:right w:val="none" w:sz="0" w:space="0" w:color="auto"/>
      </w:divBdr>
    </w:div>
    <w:div w:id="1519810046">
      <w:bodyDiv w:val="1"/>
      <w:marLeft w:val="0"/>
      <w:marRight w:val="0"/>
      <w:marTop w:val="0"/>
      <w:marBottom w:val="0"/>
      <w:divBdr>
        <w:top w:val="none" w:sz="0" w:space="0" w:color="auto"/>
        <w:left w:val="none" w:sz="0" w:space="0" w:color="auto"/>
        <w:bottom w:val="none" w:sz="0" w:space="0" w:color="auto"/>
        <w:right w:val="none" w:sz="0" w:space="0" w:color="auto"/>
      </w:divBdr>
    </w:div>
    <w:div w:id="1527597196">
      <w:bodyDiv w:val="1"/>
      <w:marLeft w:val="0"/>
      <w:marRight w:val="0"/>
      <w:marTop w:val="0"/>
      <w:marBottom w:val="0"/>
      <w:divBdr>
        <w:top w:val="none" w:sz="0" w:space="0" w:color="auto"/>
        <w:left w:val="none" w:sz="0" w:space="0" w:color="auto"/>
        <w:bottom w:val="none" w:sz="0" w:space="0" w:color="auto"/>
        <w:right w:val="none" w:sz="0" w:space="0" w:color="auto"/>
      </w:divBdr>
    </w:div>
    <w:div w:id="1581014152">
      <w:bodyDiv w:val="1"/>
      <w:marLeft w:val="0"/>
      <w:marRight w:val="0"/>
      <w:marTop w:val="0"/>
      <w:marBottom w:val="0"/>
      <w:divBdr>
        <w:top w:val="none" w:sz="0" w:space="0" w:color="auto"/>
        <w:left w:val="none" w:sz="0" w:space="0" w:color="auto"/>
        <w:bottom w:val="none" w:sz="0" w:space="0" w:color="auto"/>
        <w:right w:val="none" w:sz="0" w:space="0" w:color="auto"/>
      </w:divBdr>
    </w:div>
    <w:div w:id="1583637172">
      <w:bodyDiv w:val="1"/>
      <w:marLeft w:val="0"/>
      <w:marRight w:val="0"/>
      <w:marTop w:val="0"/>
      <w:marBottom w:val="0"/>
      <w:divBdr>
        <w:top w:val="none" w:sz="0" w:space="0" w:color="auto"/>
        <w:left w:val="none" w:sz="0" w:space="0" w:color="auto"/>
        <w:bottom w:val="none" w:sz="0" w:space="0" w:color="auto"/>
        <w:right w:val="none" w:sz="0" w:space="0" w:color="auto"/>
      </w:divBdr>
    </w:div>
    <w:div w:id="1585457798">
      <w:bodyDiv w:val="1"/>
      <w:marLeft w:val="0"/>
      <w:marRight w:val="0"/>
      <w:marTop w:val="0"/>
      <w:marBottom w:val="0"/>
      <w:divBdr>
        <w:top w:val="none" w:sz="0" w:space="0" w:color="auto"/>
        <w:left w:val="none" w:sz="0" w:space="0" w:color="auto"/>
        <w:bottom w:val="none" w:sz="0" w:space="0" w:color="auto"/>
        <w:right w:val="none" w:sz="0" w:space="0" w:color="auto"/>
      </w:divBdr>
    </w:div>
    <w:div w:id="1603149786">
      <w:bodyDiv w:val="1"/>
      <w:marLeft w:val="0"/>
      <w:marRight w:val="0"/>
      <w:marTop w:val="0"/>
      <w:marBottom w:val="0"/>
      <w:divBdr>
        <w:top w:val="none" w:sz="0" w:space="0" w:color="auto"/>
        <w:left w:val="none" w:sz="0" w:space="0" w:color="auto"/>
        <w:bottom w:val="none" w:sz="0" w:space="0" w:color="auto"/>
        <w:right w:val="none" w:sz="0" w:space="0" w:color="auto"/>
      </w:divBdr>
    </w:div>
    <w:div w:id="1606497597">
      <w:bodyDiv w:val="1"/>
      <w:marLeft w:val="0"/>
      <w:marRight w:val="0"/>
      <w:marTop w:val="0"/>
      <w:marBottom w:val="0"/>
      <w:divBdr>
        <w:top w:val="none" w:sz="0" w:space="0" w:color="auto"/>
        <w:left w:val="none" w:sz="0" w:space="0" w:color="auto"/>
        <w:bottom w:val="none" w:sz="0" w:space="0" w:color="auto"/>
        <w:right w:val="none" w:sz="0" w:space="0" w:color="auto"/>
      </w:divBdr>
    </w:div>
    <w:div w:id="1614945012">
      <w:bodyDiv w:val="1"/>
      <w:marLeft w:val="0"/>
      <w:marRight w:val="0"/>
      <w:marTop w:val="0"/>
      <w:marBottom w:val="0"/>
      <w:divBdr>
        <w:top w:val="none" w:sz="0" w:space="0" w:color="auto"/>
        <w:left w:val="none" w:sz="0" w:space="0" w:color="auto"/>
        <w:bottom w:val="none" w:sz="0" w:space="0" w:color="auto"/>
        <w:right w:val="none" w:sz="0" w:space="0" w:color="auto"/>
      </w:divBdr>
    </w:div>
    <w:div w:id="1616134568">
      <w:bodyDiv w:val="1"/>
      <w:marLeft w:val="0"/>
      <w:marRight w:val="0"/>
      <w:marTop w:val="0"/>
      <w:marBottom w:val="0"/>
      <w:divBdr>
        <w:top w:val="none" w:sz="0" w:space="0" w:color="auto"/>
        <w:left w:val="none" w:sz="0" w:space="0" w:color="auto"/>
        <w:bottom w:val="none" w:sz="0" w:space="0" w:color="auto"/>
        <w:right w:val="none" w:sz="0" w:space="0" w:color="auto"/>
      </w:divBdr>
    </w:div>
    <w:div w:id="1640843668">
      <w:bodyDiv w:val="1"/>
      <w:marLeft w:val="0"/>
      <w:marRight w:val="0"/>
      <w:marTop w:val="0"/>
      <w:marBottom w:val="0"/>
      <w:divBdr>
        <w:top w:val="none" w:sz="0" w:space="0" w:color="auto"/>
        <w:left w:val="none" w:sz="0" w:space="0" w:color="auto"/>
        <w:bottom w:val="none" w:sz="0" w:space="0" w:color="auto"/>
        <w:right w:val="none" w:sz="0" w:space="0" w:color="auto"/>
      </w:divBdr>
    </w:div>
    <w:div w:id="1641224532">
      <w:bodyDiv w:val="1"/>
      <w:marLeft w:val="0"/>
      <w:marRight w:val="0"/>
      <w:marTop w:val="0"/>
      <w:marBottom w:val="0"/>
      <w:divBdr>
        <w:top w:val="none" w:sz="0" w:space="0" w:color="auto"/>
        <w:left w:val="none" w:sz="0" w:space="0" w:color="auto"/>
        <w:bottom w:val="none" w:sz="0" w:space="0" w:color="auto"/>
        <w:right w:val="none" w:sz="0" w:space="0" w:color="auto"/>
      </w:divBdr>
    </w:div>
    <w:div w:id="1645508468">
      <w:bodyDiv w:val="1"/>
      <w:marLeft w:val="0"/>
      <w:marRight w:val="0"/>
      <w:marTop w:val="0"/>
      <w:marBottom w:val="0"/>
      <w:divBdr>
        <w:top w:val="none" w:sz="0" w:space="0" w:color="auto"/>
        <w:left w:val="none" w:sz="0" w:space="0" w:color="auto"/>
        <w:bottom w:val="none" w:sz="0" w:space="0" w:color="auto"/>
        <w:right w:val="none" w:sz="0" w:space="0" w:color="auto"/>
      </w:divBdr>
    </w:div>
    <w:div w:id="1673070147">
      <w:bodyDiv w:val="1"/>
      <w:marLeft w:val="0"/>
      <w:marRight w:val="0"/>
      <w:marTop w:val="0"/>
      <w:marBottom w:val="0"/>
      <w:divBdr>
        <w:top w:val="none" w:sz="0" w:space="0" w:color="auto"/>
        <w:left w:val="none" w:sz="0" w:space="0" w:color="auto"/>
        <w:bottom w:val="none" w:sz="0" w:space="0" w:color="auto"/>
        <w:right w:val="none" w:sz="0" w:space="0" w:color="auto"/>
      </w:divBdr>
    </w:div>
    <w:div w:id="1681471789">
      <w:bodyDiv w:val="1"/>
      <w:marLeft w:val="0"/>
      <w:marRight w:val="0"/>
      <w:marTop w:val="0"/>
      <w:marBottom w:val="0"/>
      <w:divBdr>
        <w:top w:val="none" w:sz="0" w:space="0" w:color="auto"/>
        <w:left w:val="none" w:sz="0" w:space="0" w:color="auto"/>
        <w:bottom w:val="none" w:sz="0" w:space="0" w:color="auto"/>
        <w:right w:val="none" w:sz="0" w:space="0" w:color="auto"/>
      </w:divBdr>
    </w:div>
    <w:div w:id="1682780595">
      <w:bodyDiv w:val="1"/>
      <w:marLeft w:val="0"/>
      <w:marRight w:val="0"/>
      <w:marTop w:val="0"/>
      <w:marBottom w:val="0"/>
      <w:divBdr>
        <w:top w:val="none" w:sz="0" w:space="0" w:color="auto"/>
        <w:left w:val="none" w:sz="0" w:space="0" w:color="auto"/>
        <w:bottom w:val="none" w:sz="0" w:space="0" w:color="auto"/>
        <w:right w:val="none" w:sz="0" w:space="0" w:color="auto"/>
      </w:divBdr>
    </w:div>
    <w:div w:id="1683361872">
      <w:bodyDiv w:val="1"/>
      <w:marLeft w:val="0"/>
      <w:marRight w:val="0"/>
      <w:marTop w:val="0"/>
      <w:marBottom w:val="0"/>
      <w:divBdr>
        <w:top w:val="none" w:sz="0" w:space="0" w:color="auto"/>
        <w:left w:val="none" w:sz="0" w:space="0" w:color="auto"/>
        <w:bottom w:val="none" w:sz="0" w:space="0" w:color="auto"/>
        <w:right w:val="none" w:sz="0" w:space="0" w:color="auto"/>
      </w:divBdr>
    </w:div>
    <w:div w:id="1689870151">
      <w:bodyDiv w:val="1"/>
      <w:marLeft w:val="0"/>
      <w:marRight w:val="0"/>
      <w:marTop w:val="0"/>
      <w:marBottom w:val="0"/>
      <w:divBdr>
        <w:top w:val="none" w:sz="0" w:space="0" w:color="auto"/>
        <w:left w:val="none" w:sz="0" w:space="0" w:color="auto"/>
        <w:bottom w:val="none" w:sz="0" w:space="0" w:color="auto"/>
        <w:right w:val="none" w:sz="0" w:space="0" w:color="auto"/>
      </w:divBdr>
    </w:div>
    <w:div w:id="1701928145">
      <w:bodyDiv w:val="1"/>
      <w:marLeft w:val="0"/>
      <w:marRight w:val="0"/>
      <w:marTop w:val="0"/>
      <w:marBottom w:val="0"/>
      <w:divBdr>
        <w:top w:val="none" w:sz="0" w:space="0" w:color="auto"/>
        <w:left w:val="none" w:sz="0" w:space="0" w:color="auto"/>
        <w:bottom w:val="none" w:sz="0" w:space="0" w:color="auto"/>
        <w:right w:val="none" w:sz="0" w:space="0" w:color="auto"/>
      </w:divBdr>
    </w:div>
    <w:div w:id="1708992707">
      <w:bodyDiv w:val="1"/>
      <w:marLeft w:val="0"/>
      <w:marRight w:val="0"/>
      <w:marTop w:val="0"/>
      <w:marBottom w:val="0"/>
      <w:divBdr>
        <w:top w:val="none" w:sz="0" w:space="0" w:color="auto"/>
        <w:left w:val="none" w:sz="0" w:space="0" w:color="auto"/>
        <w:bottom w:val="none" w:sz="0" w:space="0" w:color="auto"/>
        <w:right w:val="none" w:sz="0" w:space="0" w:color="auto"/>
      </w:divBdr>
    </w:div>
    <w:div w:id="1722097067">
      <w:bodyDiv w:val="1"/>
      <w:marLeft w:val="0"/>
      <w:marRight w:val="0"/>
      <w:marTop w:val="0"/>
      <w:marBottom w:val="0"/>
      <w:divBdr>
        <w:top w:val="none" w:sz="0" w:space="0" w:color="auto"/>
        <w:left w:val="none" w:sz="0" w:space="0" w:color="auto"/>
        <w:bottom w:val="none" w:sz="0" w:space="0" w:color="auto"/>
        <w:right w:val="none" w:sz="0" w:space="0" w:color="auto"/>
      </w:divBdr>
    </w:div>
    <w:div w:id="1760905008">
      <w:bodyDiv w:val="1"/>
      <w:marLeft w:val="0"/>
      <w:marRight w:val="0"/>
      <w:marTop w:val="0"/>
      <w:marBottom w:val="0"/>
      <w:divBdr>
        <w:top w:val="none" w:sz="0" w:space="0" w:color="auto"/>
        <w:left w:val="none" w:sz="0" w:space="0" w:color="auto"/>
        <w:bottom w:val="none" w:sz="0" w:space="0" w:color="auto"/>
        <w:right w:val="none" w:sz="0" w:space="0" w:color="auto"/>
      </w:divBdr>
    </w:div>
    <w:div w:id="1761676095">
      <w:bodyDiv w:val="1"/>
      <w:marLeft w:val="0"/>
      <w:marRight w:val="0"/>
      <w:marTop w:val="0"/>
      <w:marBottom w:val="0"/>
      <w:divBdr>
        <w:top w:val="none" w:sz="0" w:space="0" w:color="auto"/>
        <w:left w:val="none" w:sz="0" w:space="0" w:color="auto"/>
        <w:bottom w:val="none" w:sz="0" w:space="0" w:color="auto"/>
        <w:right w:val="none" w:sz="0" w:space="0" w:color="auto"/>
      </w:divBdr>
    </w:div>
    <w:div w:id="1764957082">
      <w:bodyDiv w:val="1"/>
      <w:marLeft w:val="0"/>
      <w:marRight w:val="0"/>
      <w:marTop w:val="0"/>
      <w:marBottom w:val="0"/>
      <w:divBdr>
        <w:top w:val="none" w:sz="0" w:space="0" w:color="auto"/>
        <w:left w:val="none" w:sz="0" w:space="0" w:color="auto"/>
        <w:bottom w:val="none" w:sz="0" w:space="0" w:color="auto"/>
        <w:right w:val="none" w:sz="0" w:space="0" w:color="auto"/>
      </w:divBdr>
    </w:div>
    <w:div w:id="1777479497">
      <w:bodyDiv w:val="1"/>
      <w:marLeft w:val="0"/>
      <w:marRight w:val="0"/>
      <w:marTop w:val="0"/>
      <w:marBottom w:val="0"/>
      <w:divBdr>
        <w:top w:val="none" w:sz="0" w:space="0" w:color="auto"/>
        <w:left w:val="none" w:sz="0" w:space="0" w:color="auto"/>
        <w:bottom w:val="none" w:sz="0" w:space="0" w:color="auto"/>
        <w:right w:val="none" w:sz="0" w:space="0" w:color="auto"/>
      </w:divBdr>
    </w:div>
    <w:div w:id="1783836308">
      <w:bodyDiv w:val="1"/>
      <w:marLeft w:val="0"/>
      <w:marRight w:val="0"/>
      <w:marTop w:val="0"/>
      <w:marBottom w:val="0"/>
      <w:divBdr>
        <w:top w:val="none" w:sz="0" w:space="0" w:color="auto"/>
        <w:left w:val="none" w:sz="0" w:space="0" w:color="auto"/>
        <w:bottom w:val="none" w:sz="0" w:space="0" w:color="auto"/>
        <w:right w:val="none" w:sz="0" w:space="0" w:color="auto"/>
      </w:divBdr>
    </w:div>
    <w:div w:id="1797487522">
      <w:bodyDiv w:val="1"/>
      <w:marLeft w:val="0"/>
      <w:marRight w:val="0"/>
      <w:marTop w:val="0"/>
      <w:marBottom w:val="0"/>
      <w:divBdr>
        <w:top w:val="none" w:sz="0" w:space="0" w:color="auto"/>
        <w:left w:val="none" w:sz="0" w:space="0" w:color="auto"/>
        <w:bottom w:val="none" w:sz="0" w:space="0" w:color="auto"/>
        <w:right w:val="none" w:sz="0" w:space="0" w:color="auto"/>
      </w:divBdr>
    </w:div>
    <w:div w:id="1798646578">
      <w:bodyDiv w:val="1"/>
      <w:marLeft w:val="0"/>
      <w:marRight w:val="0"/>
      <w:marTop w:val="0"/>
      <w:marBottom w:val="0"/>
      <w:divBdr>
        <w:top w:val="none" w:sz="0" w:space="0" w:color="auto"/>
        <w:left w:val="none" w:sz="0" w:space="0" w:color="auto"/>
        <w:bottom w:val="none" w:sz="0" w:space="0" w:color="auto"/>
        <w:right w:val="none" w:sz="0" w:space="0" w:color="auto"/>
      </w:divBdr>
    </w:div>
    <w:div w:id="1823235798">
      <w:bodyDiv w:val="1"/>
      <w:marLeft w:val="0"/>
      <w:marRight w:val="0"/>
      <w:marTop w:val="0"/>
      <w:marBottom w:val="0"/>
      <w:divBdr>
        <w:top w:val="none" w:sz="0" w:space="0" w:color="auto"/>
        <w:left w:val="none" w:sz="0" w:space="0" w:color="auto"/>
        <w:bottom w:val="none" w:sz="0" w:space="0" w:color="auto"/>
        <w:right w:val="none" w:sz="0" w:space="0" w:color="auto"/>
      </w:divBdr>
    </w:div>
    <w:div w:id="1830706896">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68713140">
      <w:bodyDiv w:val="1"/>
      <w:marLeft w:val="0"/>
      <w:marRight w:val="0"/>
      <w:marTop w:val="0"/>
      <w:marBottom w:val="0"/>
      <w:divBdr>
        <w:top w:val="none" w:sz="0" w:space="0" w:color="auto"/>
        <w:left w:val="none" w:sz="0" w:space="0" w:color="auto"/>
        <w:bottom w:val="none" w:sz="0" w:space="0" w:color="auto"/>
        <w:right w:val="none" w:sz="0" w:space="0" w:color="auto"/>
      </w:divBdr>
    </w:div>
    <w:div w:id="1877960390">
      <w:bodyDiv w:val="1"/>
      <w:marLeft w:val="0"/>
      <w:marRight w:val="0"/>
      <w:marTop w:val="0"/>
      <w:marBottom w:val="0"/>
      <w:divBdr>
        <w:top w:val="none" w:sz="0" w:space="0" w:color="auto"/>
        <w:left w:val="none" w:sz="0" w:space="0" w:color="auto"/>
        <w:bottom w:val="none" w:sz="0" w:space="0" w:color="auto"/>
        <w:right w:val="none" w:sz="0" w:space="0" w:color="auto"/>
      </w:divBdr>
    </w:div>
    <w:div w:id="1897468620">
      <w:bodyDiv w:val="1"/>
      <w:marLeft w:val="0"/>
      <w:marRight w:val="0"/>
      <w:marTop w:val="0"/>
      <w:marBottom w:val="0"/>
      <w:divBdr>
        <w:top w:val="none" w:sz="0" w:space="0" w:color="auto"/>
        <w:left w:val="none" w:sz="0" w:space="0" w:color="auto"/>
        <w:bottom w:val="none" w:sz="0" w:space="0" w:color="auto"/>
        <w:right w:val="none" w:sz="0" w:space="0" w:color="auto"/>
      </w:divBdr>
    </w:div>
    <w:div w:id="1897742173">
      <w:bodyDiv w:val="1"/>
      <w:marLeft w:val="0"/>
      <w:marRight w:val="0"/>
      <w:marTop w:val="0"/>
      <w:marBottom w:val="0"/>
      <w:divBdr>
        <w:top w:val="none" w:sz="0" w:space="0" w:color="auto"/>
        <w:left w:val="none" w:sz="0" w:space="0" w:color="auto"/>
        <w:bottom w:val="none" w:sz="0" w:space="0" w:color="auto"/>
        <w:right w:val="none" w:sz="0" w:space="0" w:color="auto"/>
      </w:divBdr>
    </w:div>
    <w:div w:id="1939562929">
      <w:bodyDiv w:val="1"/>
      <w:marLeft w:val="0"/>
      <w:marRight w:val="0"/>
      <w:marTop w:val="0"/>
      <w:marBottom w:val="0"/>
      <w:divBdr>
        <w:top w:val="none" w:sz="0" w:space="0" w:color="auto"/>
        <w:left w:val="none" w:sz="0" w:space="0" w:color="auto"/>
        <w:bottom w:val="none" w:sz="0" w:space="0" w:color="auto"/>
        <w:right w:val="none" w:sz="0" w:space="0" w:color="auto"/>
      </w:divBdr>
    </w:div>
    <w:div w:id="1953704266">
      <w:bodyDiv w:val="1"/>
      <w:marLeft w:val="0"/>
      <w:marRight w:val="0"/>
      <w:marTop w:val="0"/>
      <w:marBottom w:val="0"/>
      <w:divBdr>
        <w:top w:val="none" w:sz="0" w:space="0" w:color="auto"/>
        <w:left w:val="none" w:sz="0" w:space="0" w:color="auto"/>
        <w:bottom w:val="none" w:sz="0" w:space="0" w:color="auto"/>
        <w:right w:val="none" w:sz="0" w:space="0" w:color="auto"/>
      </w:divBdr>
    </w:div>
    <w:div w:id="1955166279">
      <w:bodyDiv w:val="1"/>
      <w:marLeft w:val="0"/>
      <w:marRight w:val="0"/>
      <w:marTop w:val="0"/>
      <w:marBottom w:val="0"/>
      <w:divBdr>
        <w:top w:val="none" w:sz="0" w:space="0" w:color="auto"/>
        <w:left w:val="none" w:sz="0" w:space="0" w:color="auto"/>
        <w:bottom w:val="none" w:sz="0" w:space="0" w:color="auto"/>
        <w:right w:val="none" w:sz="0" w:space="0" w:color="auto"/>
      </w:divBdr>
    </w:div>
    <w:div w:id="1971667711">
      <w:bodyDiv w:val="1"/>
      <w:marLeft w:val="0"/>
      <w:marRight w:val="0"/>
      <w:marTop w:val="0"/>
      <w:marBottom w:val="0"/>
      <w:divBdr>
        <w:top w:val="none" w:sz="0" w:space="0" w:color="auto"/>
        <w:left w:val="none" w:sz="0" w:space="0" w:color="auto"/>
        <w:bottom w:val="none" w:sz="0" w:space="0" w:color="auto"/>
        <w:right w:val="none" w:sz="0" w:space="0" w:color="auto"/>
      </w:divBdr>
    </w:div>
    <w:div w:id="1973514474">
      <w:bodyDiv w:val="1"/>
      <w:marLeft w:val="0"/>
      <w:marRight w:val="0"/>
      <w:marTop w:val="0"/>
      <w:marBottom w:val="0"/>
      <w:divBdr>
        <w:top w:val="none" w:sz="0" w:space="0" w:color="auto"/>
        <w:left w:val="none" w:sz="0" w:space="0" w:color="auto"/>
        <w:bottom w:val="none" w:sz="0" w:space="0" w:color="auto"/>
        <w:right w:val="none" w:sz="0" w:space="0" w:color="auto"/>
      </w:divBdr>
    </w:div>
    <w:div w:id="1987739446">
      <w:bodyDiv w:val="1"/>
      <w:marLeft w:val="0"/>
      <w:marRight w:val="0"/>
      <w:marTop w:val="0"/>
      <w:marBottom w:val="0"/>
      <w:divBdr>
        <w:top w:val="none" w:sz="0" w:space="0" w:color="auto"/>
        <w:left w:val="none" w:sz="0" w:space="0" w:color="auto"/>
        <w:bottom w:val="none" w:sz="0" w:space="0" w:color="auto"/>
        <w:right w:val="none" w:sz="0" w:space="0" w:color="auto"/>
      </w:divBdr>
    </w:div>
    <w:div w:id="1992443112">
      <w:bodyDiv w:val="1"/>
      <w:marLeft w:val="0"/>
      <w:marRight w:val="0"/>
      <w:marTop w:val="0"/>
      <w:marBottom w:val="0"/>
      <w:divBdr>
        <w:top w:val="none" w:sz="0" w:space="0" w:color="auto"/>
        <w:left w:val="none" w:sz="0" w:space="0" w:color="auto"/>
        <w:bottom w:val="none" w:sz="0" w:space="0" w:color="auto"/>
        <w:right w:val="none" w:sz="0" w:space="0" w:color="auto"/>
      </w:divBdr>
    </w:div>
    <w:div w:id="1993630997">
      <w:bodyDiv w:val="1"/>
      <w:marLeft w:val="0"/>
      <w:marRight w:val="0"/>
      <w:marTop w:val="0"/>
      <w:marBottom w:val="0"/>
      <w:divBdr>
        <w:top w:val="none" w:sz="0" w:space="0" w:color="auto"/>
        <w:left w:val="none" w:sz="0" w:space="0" w:color="auto"/>
        <w:bottom w:val="none" w:sz="0" w:space="0" w:color="auto"/>
        <w:right w:val="none" w:sz="0" w:space="0" w:color="auto"/>
      </w:divBdr>
    </w:div>
    <w:div w:id="1999771265">
      <w:bodyDiv w:val="1"/>
      <w:marLeft w:val="0"/>
      <w:marRight w:val="0"/>
      <w:marTop w:val="0"/>
      <w:marBottom w:val="0"/>
      <w:divBdr>
        <w:top w:val="none" w:sz="0" w:space="0" w:color="auto"/>
        <w:left w:val="none" w:sz="0" w:space="0" w:color="auto"/>
        <w:bottom w:val="none" w:sz="0" w:space="0" w:color="auto"/>
        <w:right w:val="none" w:sz="0" w:space="0" w:color="auto"/>
      </w:divBdr>
    </w:div>
    <w:div w:id="2013750436">
      <w:bodyDiv w:val="1"/>
      <w:marLeft w:val="0"/>
      <w:marRight w:val="0"/>
      <w:marTop w:val="0"/>
      <w:marBottom w:val="0"/>
      <w:divBdr>
        <w:top w:val="none" w:sz="0" w:space="0" w:color="auto"/>
        <w:left w:val="none" w:sz="0" w:space="0" w:color="auto"/>
        <w:bottom w:val="none" w:sz="0" w:space="0" w:color="auto"/>
        <w:right w:val="none" w:sz="0" w:space="0" w:color="auto"/>
      </w:divBdr>
    </w:div>
    <w:div w:id="2024162211">
      <w:bodyDiv w:val="1"/>
      <w:marLeft w:val="0"/>
      <w:marRight w:val="0"/>
      <w:marTop w:val="0"/>
      <w:marBottom w:val="0"/>
      <w:divBdr>
        <w:top w:val="none" w:sz="0" w:space="0" w:color="auto"/>
        <w:left w:val="none" w:sz="0" w:space="0" w:color="auto"/>
        <w:bottom w:val="none" w:sz="0" w:space="0" w:color="auto"/>
        <w:right w:val="none" w:sz="0" w:space="0" w:color="auto"/>
      </w:divBdr>
    </w:div>
    <w:div w:id="2031952743">
      <w:bodyDiv w:val="1"/>
      <w:marLeft w:val="0"/>
      <w:marRight w:val="0"/>
      <w:marTop w:val="0"/>
      <w:marBottom w:val="0"/>
      <w:divBdr>
        <w:top w:val="none" w:sz="0" w:space="0" w:color="auto"/>
        <w:left w:val="none" w:sz="0" w:space="0" w:color="auto"/>
        <w:bottom w:val="none" w:sz="0" w:space="0" w:color="auto"/>
        <w:right w:val="none" w:sz="0" w:space="0" w:color="auto"/>
      </w:divBdr>
    </w:div>
    <w:div w:id="2071422931">
      <w:bodyDiv w:val="1"/>
      <w:marLeft w:val="0"/>
      <w:marRight w:val="0"/>
      <w:marTop w:val="0"/>
      <w:marBottom w:val="0"/>
      <w:divBdr>
        <w:top w:val="none" w:sz="0" w:space="0" w:color="auto"/>
        <w:left w:val="none" w:sz="0" w:space="0" w:color="auto"/>
        <w:bottom w:val="none" w:sz="0" w:space="0" w:color="auto"/>
        <w:right w:val="none" w:sz="0" w:space="0" w:color="auto"/>
      </w:divBdr>
    </w:div>
    <w:div w:id="2095126370">
      <w:bodyDiv w:val="1"/>
      <w:marLeft w:val="0"/>
      <w:marRight w:val="0"/>
      <w:marTop w:val="0"/>
      <w:marBottom w:val="0"/>
      <w:divBdr>
        <w:top w:val="none" w:sz="0" w:space="0" w:color="auto"/>
        <w:left w:val="none" w:sz="0" w:space="0" w:color="auto"/>
        <w:bottom w:val="none" w:sz="0" w:space="0" w:color="auto"/>
        <w:right w:val="none" w:sz="0" w:space="0" w:color="auto"/>
      </w:divBdr>
    </w:div>
    <w:div w:id="2097051984">
      <w:bodyDiv w:val="1"/>
      <w:marLeft w:val="0"/>
      <w:marRight w:val="0"/>
      <w:marTop w:val="0"/>
      <w:marBottom w:val="0"/>
      <w:divBdr>
        <w:top w:val="none" w:sz="0" w:space="0" w:color="auto"/>
        <w:left w:val="none" w:sz="0" w:space="0" w:color="auto"/>
        <w:bottom w:val="none" w:sz="0" w:space="0" w:color="auto"/>
        <w:right w:val="none" w:sz="0" w:space="0" w:color="auto"/>
      </w:divBdr>
    </w:div>
    <w:div w:id="2105109761">
      <w:bodyDiv w:val="1"/>
      <w:marLeft w:val="0"/>
      <w:marRight w:val="0"/>
      <w:marTop w:val="0"/>
      <w:marBottom w:val="0"/>
      <w:divBdr>
        <w:top w:val="none" w:sz="0" w:space="0" w:color="auto"/>
        <w:left w:val="none" w:sz="0" w:space="0" w:color="auto"/>
        <w:bottom w:val="none" w:sz="0" w:space="0" w:color="auto"/>
        <w:right w:val="none" w:sz="0" w:space="0" w:color="auto"/>
      </w:divBdr>
    </w:div>
    <w:div w:id="213644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1</TotalTime>
  <Pages>9</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20889</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ArnavRidham Anand</cp:lastModifiedBy>
  <cp:revision>2</cp:revision>
  <cp:lastPrinted>2003-06-06T06:20:00Z</cp:lastPrinted>
  <dcterms:created xsi:type="dcterms:W3CDTF">2025-03-20T07:05:00Z</dcterms:created>
  <dcterms:modified xsi:type="dcterms:W3CDTF">2025-03-20T07:05:00Z</dcterms:modified>
</cp:coreProperties>
</file>