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F861" w14:textId="77777777" w:rsidR="00B37B3B" w:rsidRPr="00B37B3B" w:rsidRDefault="00B37B3B" w:rsidP="00B37B3B">
      <w:pPr>
        <w:framePr w:w="11055" w:hSpace="187" w:vSpace="187" w:wrap="notBeside" w:vAnchor="text" w:hAnchor="page" w:x="684" w:y="-699"/>
        <w:jc w:val="center"/>
        <w:rPr>
          <w:b/>
          <w:bCs/>
          <w:sz w:val="32"/>
          <w:szCs w:val="32"/>
        </w:rPr>
      </w:pPr>
      <w:bookmarkStart w:id="0" w:name="_Hlk161855616"/>
      <w:r>
        <w:rPr>
          <w:b/>
          <w:bCs/>
          <w:sz w:val="32"/>
          <w:szCs w:val="32"/>
        </w:rPr>
        <w:t>I</w:t>
      </w:r>
      <w:r w:rsidRPr="00B37B3B">
        <w:rPr>
          <w:b/>
          <w:bCs/>
          <w:sz w:val="32"/>
          <w:szCs w:val="32"/>
        </w:rPr>
        <w:t>OT Based Real-Time Customer Retention Tracking and Comprehensive</w:t>
      </w:r>
    </w:p>
    <w:p w14:paraId="3FCA77C8" w14:textId="77777777" w:rsidR="00B37B3B" w:rsidRDefault="00B37B3B" w:rsidP="00B37B3B">
      <w:pPr>
        <w:framePr w:w="11055" w:hSpace="187" w:vSpace="187" w:wrap="notBeside" w:vAnchor="text" w:hAnchor="page" w:x="684" w:y="-699"/>
        <w:jc w:val="center"/>
        <w:rPr>
          <w:b/>
          <w:bCs/>
          <w:sz w:val="32"/>
          <w:szCs w:val="32"/>
        </w:rPr>
      </w:pPr>
      <w:r w:rsidRPr="00B37B3B">
        <w:rPr>
          <w:b/>
          <w:bCs/>
          <w:sz w:val="32"/>
          <w:szCs w:val="32"/>
        </w:rPr>
        <w:t>Analysis using LangChain &amp; LangGraph</w:t>
      </w:r>
    </w:p>
    <w:p w14:paraId="556205A0" w14:textId="77777777" w:rsidR="00B37B3B" w:rsidRPr="00C85AE5" w:rsidRDefault="00B37B3B" w:rsidP="00B37B3B">
      <w:pPr>
        <w:framePr w:w="11055" w:hSpace="187" w:vSpace="187" w:wrap="notBeside" w:vAnchor="text" w:hAnchor="page" w:x="684" w:y="-699"/>
        <w:jc w:val="center"/>
        <w:rPr>
          <w:b/>
          <w:bCs/>
          <w:sz w:val="32"/>
          <w:szCs w:val="32"/>
        </w:rPr>
      </w:pPr>
    </w:p>
    <w:p w14:paraId="2C7EC064" w14:textId="6BDABC07" w:rsidR="00B37B3B" w:rsidRDefault="00B37B3B" w:rsidP="00B37B3B">
      <w:pPr>
        <w:framePr w:w="11055" w:hSpace="187" w:vSpace="187" w:wrap="notBeside" w:vAnchor="text" w:hAnchor="page" w:x="684" w:y="-699"/>
        <w:jc w:val="center"/>
        <w:rPr>
          <w:sz w:val="28"/>
          <w:szCs w:val="28"/>
        </w:rPr>
      </w:pPr>
      <w:r w:rsidRPr="00272873">
        <w:rPr>
          <w:sz w:val="28"/>
          <w:szCs w:val="28"/>
        </w:rPr>
        <w:t xml:space="preserve">Prof. </w:t>
      </w:r>
      <w:r w:rsidRPr="00B37B3B">
        <w:rPr>
          <w:sz w:val="28"/>
          <w:szCs w:val="28"/>
        </w:rPr>
        <w:t>Sheela Chinchmalatpure</w:t>
      </w:r>
      <w:r w:rsidRPr="00272873">
        <w:rPr>
          <w:sz w:val="28"/>
          <w:szCs w:val="28"/>
        </w:rPr>
        <w:t xml:space="preserve">, </w:t>
      </w:r>
      <w:r>
        <w:rPr>
          <w:sz w:val="28"/>
          <w:szCs w:val="28"/>
        </w:rPr>
        <w:t xml:space="preserve">Anurag </w:t>
      </w:r>
      <w:r w:rsidR="003A18A3">
        <w:rPr>
          <w:sz w:val="28"/>
          <w:szCs w:val="28"/>
        </w:rPr>
        <w:t>Raut</w:t>
      </w:r>
      <w:r w:rsidRPr="00272873">
        <w:rPr>
          <w:sz w:val="28"/>
          <w:szCs w:val="28"/>
        </w:rPr>
        <w:t xml:space="preserve">, </w:t>
      </w:r>
      <w:r w:rsidR="003A18A3">
        <w:rPr>
          <w:sz w:val="28"/>
          <w:szCs w:val="28"/>
        </w:rPr>
        <w:t>Ridham Anand</w:t>
      </w:r>
      <w:r w:rsidRPr="00272873">
        <w:rPr>
          <w:sz w:val="28"/>
          <w:szCs w:val="28"/>
        </w:rPr>
        <w:t xml:space="preserve">, </w:t>
      </w:r>
      <w:r w:rsidR="003A18A3">
        <w:rPr>
          <w:sz w:val="28"/>
          <w:szCs w:val="28"/>
        </w:rPr>
        <w:t xml:space="preserve">Rimaz Bhaldar, </w:t>
      </w:r>
      <w:r w:rsidRPr="00272873">
        <w:rPr>
          <w:sz w:val="28"/>
          <w:szCs w:val="28"/>
        </w:rPr>
        <w:t>Rohan Khanna</w:t>
      </w:r>
    </w:p>
    <w:p w14:paraId="731CD9FF" w14:textId="77777777" w:rsidR="003A18A3" w:rsidRPr="00C85AE5" w:rsidRDefault="003A18A3" w:rsidP="00B37B3B">
      <w:pPr>
        <w:framePr w:w="11055" w:hSpace="187" w:vSpace="187" w:wrap="notBeside" w:vAnchor="text" w:hAnchor="page" w:x="684" w:y="-699"/>
        <w:jc w:val="center"/>
        <w:rPr>
          <w:b/>
          <w:bCs/>
          <w:sz w:val="32"/>
          <w:szCs w:val="32"/>
        </w:rPr>
      </w:pPr>
    </w:p>
    <w:p w14:paraId="5502D1CA" w14:textId="77777777" w:rsidR="00B37B3B" w:rsidRDefault="00B37B3B" w:rsidP="00B37B3B">
      <w:pPr>
        <w:framePr w:w="11055" w:hSpace="187" w:vSpace="187" w:wrap="notBeside" w:vAnchor="text" w:hAnchor="page" w:x="684" w:y="-699"/>
        <w:jc w:val="center"/>
        <w:rPr>
          <w:b/>
          <w:bCs/>
        </w:rPr>
      </w:pPr>
      <w:r w:rsidRPr="00F335A3">
        <w:rPr>
          <w:b/>
          <w:bCs/>
          <w:sz w:val="22"/>
          <w:szCs w:val="22"/>
        </w:rPr>
        <w:t>Vishwakarma Institute of Technology, Pune, 411037, Maharashtra, India</w:t>
      </w:r>
    </w:p>
    <w:p w14:paraId="683716A2" w14:textId="6523A949" w:rsidR="00B37B3B" w:rsidRDefault="00B37B3B" w:rsidP="003A18A3">
      <w:pPr>
        <w:pStyle w:val="Authors"/>
        <w:framePr w:w="11055" w:wrap="notBeside" w:x="684" w:y="-699"/>
        <w:jc w:val="left"/>
        <w:rPr>
          <w:color w:val="FF0000"/>
        </w:rPr>
      </w:pPr>
    </w:p>
    <w:bookmarkEnd w:id="0"/>
    <w:p w14:paraId="426E2448" w14:textId="13C74F62" w:rsidR="009D7280" w:rsidRDefault="009D7280">
      <w:pPr>
        <w:pStyle w:val="Text"/>
        <w:ind w:firstLine="0"/>
        <w:rPr>
          <w:sz w:val="2"/>
          <w:szCs w:val="18"/>
        </w:rPr>
      </w:pPr>
      <w:r>
        <w:rPr>
          <w:sz w:val="2"/>
          <w:szCs w:val="18"/>
        </w:rPr>
        <w:footnoteReference w:customMarkFollows="1" w:id="1"/>
        <w:sym w:font="Symbol" w:char="F020"/>
      </w:r>
    </w:p>
    <w:p w14:paraId="36A853F5" w14:textId="0DF0E776" w:rsidR="003A18A3" w:rsidRDefault="009D7280" w:rsidP="003A18A3">
      <w:pPr>
        <w:adjustRightInd w:val="0"/>
        <w:jc w:val="both"/>
        <w:rPr>
          <w:sz w:val="24"/>
          <w:szCs w:val="24"/>
        </w:rPr>
      </w:pPr>
      <w:r w:rsidRPr="00B21D9E">
        <w:rPr>
          <w:b/>
          <w:bCs/>
          <w:i/>
          <w:iCs/>
          <w:sz w:val="24"/>
          <w:szCs w:val="24"/>
        </w:rPr>
        <w:t>Abstract</w:t>
      </w:r>
      <w:r w:rsidR="00F0071E" w:rsidRPr="0093158B">
        <w:rPr>
          <w:i/>
          <w:iCs/>
          <w:sz w:val="24"/>
          <w:szCs w:val="24"/>
        </w:rPr>
        <w:t xml:space="preserve"> </w:t>
      </w:r>
      <w:r w:rsidR="0093158B" w:rsidRPr="0093158B">
        <w:rPr>
          <w:i/>
          <w:iCs/>
          <w:sz w:val="24"/>
          <w:szCs w:val="24"/>
        </w:rPr>
        <w:t>—</w:t>
      </w:r>
    </w:p>
    <w:p w14:paraId="6C2F70C5" w14:textId="21B8EB2E" w:rsidR="00DE054F" w:rsidRDefault="00CA31B5" w:rsidP="009E400E">
      <w:pPr>
        <w:jc w:val="both"/>
        <w:rPr>
          <w:sz w:val="24"/>
          <w:szCs w:val="24"/>
          <w:lang w:val="en-IN"/>
        </w:rPr>
      </w:pPr>
      <w:bookmarkStart w:id="1" w:name="_Hlk161855903"/>
      <w:r w:rsidRPr="00CA31B5">
        <w:rPr>
          <w:sz w:val="24"/>
          <w:szCs w:val="24"/>
          <w:lang w:val="en-IN"/>
        </w:rPr>
        <w:t>Customer loyalty is important for the continued existence of business in general and, particularly for large exhibitions and events, because of the difficulty involved in ensuring the attendees visit all the stands. On the other hand, such traditional methods as research and observation analysis are usually insufficient, prone to errors, and devoid of implementing insights in practice. The project proposes a solution in the form of an IoT-based real-time customer binding system and an advanced analytical oversight based on Langchain and Langgraph for intelligent data processing and decision-making. Such insights are processed in cloud-based analytics so that the companies can analyze engagement metrics and effectively optimize stand layout. Chatbots built with the help of Latchain and Langgraph, equipped with an AI mechanism, allow interesting groups to easily inquire about the data and get implementationable recommendations without requiring in-depth technical knowledge. Built to be scalable and easy to deliver, it complies with industry demands for AI-operated optimization and customer experience.</w:t>
      </w:r>
    </w:p>
    <w:p w14:paraId="319F3983" w14:textId="77777777" w:rsidR="00CA31B5" w:rsidRDefault="00CA31B5" w:rsidP="009E400E">
      <w:pPr>
        <w:jc w:val="both"/>
        <w:rPr>
          <w:sz w:val="24"/>
          <w:szCs w:val="24"/>
          <w:lang w:val="en-IN"/>
        </w:rPr>
      </w:pPr>
    </w:p>
    <w:p w14:paraId="02A0344F" w14:textId="00ABAD02" w:rsidR="003A18A3" w:rsidRDefault="0094207E" w:rsidP="009E400E">
      <w:pPr>
        <w:jc w:val="both"/>
        <w:rPr>
          <w:sz w:val="24"/>
          <w:szCs w:val="24"/>
        </w:rPr>
      </w:pPr>
      <w:r w:rsidRPr="00DF4125">
        <w:rPr>
          <w:b/>
          <w:bCs/>
          <w:i/>
          <w:iCs/>
          <w:sz w:val="24"/>
          <w:szCs w:val="24"/>
        </w:rPr>
        <w:t>Key</w:t>
      </w:r>
      <w:r w:rsidR="00D54E32" w:rsidRPr="00DF4125">
        <w:rPr>
          <w:b/>
          <w:bCs/>
          <w:i/>
          <w:iCs/>
          <w:sz w:val="24"/>
          <w:szCs w:val="24"/>
        </w:rPr>
        <w:t xml:space="preserve"> </w:t>
      </w:r>
      <w:r w:rsidRPr="00DF4125">
        <w:rPr>
          <w:b/>
          <w:bCs/>
          <w:i/>
          <w:iCs/>
          <w:sz w:val="24"/>
          <w:szCs w:val="24"/>
        </w:rPr>
        <w:t>words:</w:t>
      </w:r>
      <w:r w:rsidR="00FF36E3">
        <w:rPr>
          <w:b/>
          <w:bCs/>
          <w:i/>
          <w:iCs/>
          <w:sz w:val="24"/>
          <w:szCs w:val="24"/>
        </w:rPr>
        <w:t xml:space="preserve"> </w:t>
      </w:r>
      <w:bookmarkEnd w:id="1"/>
      <w:r w:rsidR="003A18A3" w:rsidRPr="003A18A3">
        <w:rPr>
          <w:sz w:val="24"/>
          <w:szCs w:val="24"/>
        </w:rPr>
        <w:t>Customer Retention, Real-Time Tracking, Nordic BLE 4.0, ESP32, LangChain, LangGraph, Cloud Analytics, AI Chatbot, Wearable Devices, Booth Sensors, Data-Driven Insights, Visitor Engagement, AI-Powered Analysis</w:t>
      </w:r>
    </w:p>
    <w:p w14:paraId="7BF8F924" w14:textId="5E591CCA" w:rsidR="009D7280" w:rsidRPr="00DE054F" w:rsidRDefault="009D7280" w:rsidP="00DE054F">
      <w:pPr>
        <w:pStyle w:val="Heading1"/>
        <w:rPr>
          <w:b/>
          <w:bCs/>
          <w:i/>
          <w:iCs/>
          <w:smallCaps w:val="0"/>
          <w:kern w:val="0"/>
          <w:sz w:val="24"/>
          <w:szCs w:val="24"/>
        </w:rPr>
      </w:pPr>
      <w:r w:rsidRPr="00DE054F">
        <w:rPr>
          <w:b/>
          <w:bCs/>
          <w:i/>
          <w:iCs/>
          <w:smallCaps w:val="0"/>
          <w:kern w:val="0"/>
          <w:sz w:val="24"/>
          <w:szCs w:val="24"/>
        </w:rPr>
        <w:t>I</w:t>
      </w:r>
      <w:r w:rsidR="005528EF" w:rsidRPr="00DE054F">
        <w:rPr>
          <w:b/>
          <w:bCs/>
          <w:i/>
          <w:iCs/>
          <w:smallCaps w:val="0"/>
          <w:kern w:val="0"/>
          <w:sz w:val="24"/>
          <w:szCs w:val="24"/>
        </w:rPr>
        <w:t>ntroduction</w:t>
      </w:r>
    </w:p>
    <w:p w14:paraId="7563FA8F" w14:textId="09F34734" w:rsidR="00083FE8" w:rsidRPr="00DE4CD9" w:rsidRDefault="00CA31B5" w:rsidP="00DE054F">
      <w:pPr>
        <w:adjustRightInd w:val="0"/>
        <w:jc w:val="both"/>
        <w:rPr>
          <w:sz w:val="24"/>
          <w:szCs w:val="24"/>
        </w:rPr>
      </w:pPr>
      <w:r w:rsidRPr="00CA31B5">
        <w:rPr>
          <w:sz w:val="24"/>
          <w:szCs w:val="24"/>
          <w:lang w:val="en-IN"/>
        </w:rPr>
        <w:t>Customer loyalty plays an important role in long-lasting success in trade fairs and events in today's competitive business environment. Hence, knowledge about the pattern of engagement of the visitors becomes a part of the optimization process with respect to stand layout, product placement, and marketing strategies. However, traditional techniques, be it manual inquiry, casual investigation, RFID detection, or thermal imaging, rarely accomplish real-time knowledge or reasonable data in general. The project proposes an IoT-based loyalty and analytics system with real-time customer constraints and advanced analytics. The technology monitors visitor interactivity and engagement within stands using an ESP32 microcontroller with a Nordic BLE 4.0 chip integrated to track movement patterns through portable devices and, eventually, commodity stands for seamless data collection and transmission. Such real-time knowledge processing loads on to cloud-based analytics to provide the company with a more in-depth understanding of consumer behavior. Built with Lachain and Langgraph, Ai-Aisileated Chat Bot allows the dynamic query of data and easy access to insights without any specialized technical knowledge. The solution proposed is scalable and efficient, and developed in accordance with the modern-day customer loyalty strategies</w:t>
      </w:r>
      <w:r w:rsidR="00DE054F" w:rsidRPr="00DE054F">
        <w:rPr>
          <w:sz w:val="24"/>
          <w:szCs w:val="24"/>
          <w:lang w:val="en-IN"/>
        </w:rPr>
        <w:t>.</w:t>
      </w:r>
    </w:p>
    <w:p w14:paraId="0658E0D9" w14:textId="0B126213" w:rsidR="007C5272" w:rsidRPr="003241EB" w:rsidRDefault="007C5272" w:rsidP="007C5272">
      <w:pPr>
        <w:pStyle w:val="Heading1"/>
        <w:rPr>
          <w:b/>
          <w:bCs/>
          <w:i/>
          <w:iCs/>
          <w:smallCaps w:val="0"/>
          <w:kern w:val="0"/>
          <w:sz w:val="24"/>
          <w:szCs w:val="24"/>
        </w:rPr>
      </w:pPr>
      <w:bookmarkStart w:id="2" w:name="_Hlk161856236"/>
      <w:r w:rsidRPr="003241EB">
        <w:rPr>
          <w:b/>
          <w:bCs/>
          <w:i/>
          <w:iCs/>
          <w:smallCaps w:val="0"/>
          <w:kern w:val="0"/>
          <w:sz w:val="24"/>
          <w:szCs w:val="24"/>
        </w:rPr>
        <w:t>Methodology</w:t>
      </w:r>
      <w:r w:rsidR="00077FD7" w:rsidRPr="003241EB">
        <w:rPr>
          <w:b/>
          <w:bCs/>
          <w:i/>
          <w:iCs/>
          <w:smallCaps w:val="0"/>
          <w:kern w:val="0"/>
          <w:sz w:val="24"/>
          <w:szCs w:val="24"/>
        </w:rPr>
        <w:t xml:space="preserve"> </w:t>
      </w:r>
    </w:p>
    <w:p w14:paraId="35CE50D8" w14:textId="732756E3" w:rsidR="00DE054F" w:rsidRPr="009C1E1F" w:rsidRDefault="00CA31B5" w:rsidP="006950E4">
      <w:pPr>
        <w:pStyle w:val="NormalWeb"/>
        <w:shd w:val="clear" w:color="auto" w:fill="FFFFFF"/>
        <w:spacing w:before="0" w:beforeAutospacing="0" w:after="312" w:afterAutospacing="0"/>
        <w:jc w:val="both"/>
      </w:pPr>
      <w:r w:rsidRPr="00CA31B5">
        <w:t>The proposed system to assess and analyze the stand loyalty of visitors utilizes a combination of a portable BLE-technology-based device, a corporate state ESP32 technology-based device, real-time data transmission through websites, and an AI to monitor people. Correspondingly, the portable BLE devices track the movements of the participants and collect and transmit this data in a real-time environment through a stand-installed ESP32 microcontroller. Then, through the use of cloud analytics, the data is further processed to get insights into retention patterns.</w:t>
      </w:r>
      <w:r w:rsidR="00DE054F">
        <w:br/>
      </w:r>
    </w:p>
    <w:p w14:paraId="49065B1B" w14:textId="6E9715B6" w:rsidR="00DE054F" w:rsidRDefault="00DE054F" w:rsidP="00B226A5">
      <w:pPr>
        <w:pStyle w:val="NormalWeb"/>
        <w:shd w:val="clear" w:color="auto" w:fill="FFFFFF"/>
        <w:spacing w:before="0" w:beforeAutospacing="0" w:after="312" w:afterAutospacing="0"/>
        <w:jc w:val="center"/>
        <w:rPr>
          <w:rFonts w:ascii="Arial" w:hAnsi="Arial" w:cs="Arial"/>
          <w:b/>
          <w:bCs/>
          <w:noProof/>
          <w:color w:val="000000"/>
          <w:sz w:val="34"/>
          <w:szCs w:val="34"/>
          <w:bdr w:val="none" w:sz="0" w:space="0" w:color="auto" w:frame="1"/>
        </w:rPr>
      </w:pPr>
      <w:r>
        <w:rPr>
          <w:rFonts w:ascii="Arial" w:hAnsi="Arial" w:cs="Arial"/>
          <w:b/>
          <w:bCs/>
          <w:noProof/>
          <w:color w:val="000000"/>
          <w:sz w:val="34"/>
          <w:szCs w:val="34"/>
          <w:bdr w:val="none" w:sz="0" w:space="0" w:color="auto" w:frame="1"/>
        </w:rPr>
        <w:lastRenderedPageBreak/>
        <w:drawing>
          <wp:anchor distT="0" distB="0" distL="114300" distR="114300" simplePos="0" relativeHeight="251658240" behindDoc="0" locked="0" layoutInCell="1" allowOverlap="1" wp14:anchorId="234CEBB3" wp14:editId="63B5C163">
            <wp:simplePos x="0" y="0"/>
            <wp:positionH relativeFrom="column">
              <wp:posOffset>-298450</wp:posOffset>
            </wp:positionH>
            <wp:positionV relativeFrom="paragraph">
              <wp:posOffset>-2540</wp:posOffset>
            </wp:positionV>
            <wp:extent cx="3200400" cy="2520950"/>
            <wp:effectExtent l="0" t="0" r="0" b="0"/>
            <wp:wrapNone/>
            <wp:docPr id="93104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2520950"/>
                    </a:xfrm>
                    <a:prstGeom prst="rect">
                      <a:avLst/>
                    </a:prstGeom>
                    <a:noFill/>
                    <a:ln>
                      <a:noFill/>
                    </a:ln>
                  </pic:spPr>
                </pic:pic>
              </a:graphicData>
            </a:graphic>
          </wp:anchor>
        </w:drawing>
      </w:r>
    </w:p>
    <w:p w14:paraId="7632ADA6" w14:textId="77777777" w:rsidR="00DE054F" w:rsidRDefault="00DE054F" w:rsidP="00B226A5">
      <w:pPr>
        <w:pStyle w:val="NormalWeb"/>
        <w:shd w:val="clear" w:color="auto" w:fill="FFFFFF"/>
        <w:spacing w:before="0" w:beforeAutospacing="0" w:after="312" w:afterAutospacing="0"/>
        <w:jc w:val="center"/>
        <w:rPr>
          <w:rFonts w:ascii="Arial" w:hAnsi="Arial" w:cs="Arial"/>
          <w:b/>
          <w:bCs/>
          <w:noProof/>
          <w:color w:val="000000"/>
          <w:sz w:val="34"/>
          <w:szCs w:val="34"/>
          <w:bdr w:val="none" w:sz="0" w:space="0" w:color="auto" w:frame="1"/>
        </w:rPr>
      </w:pPr>
    </w:p>
    <w:p w14:paraId="437974EF" w14:textId="7115DB9D" w:rsidR="00DE054F" w:rsidRDefault="00DE054F" w:rsidP="00B226A5">
      <w:pPr>
        <w:pStyle w:val="NormalWeb"/>
        <w:shd w:val="clear" w:color="auto" w:fill="FFFFFF"/>
        <w:spacing w:before="0" w:beforeAutospacing="0" w:after="312" w:afterAutospacing="0"/>
        <w:jc w:val="center"/>
        <w:rPr>
          <w:i/>
          <w:iCs/>
        </w:rPr>
      </w:pPr>
    </w:p>
    <w:p w14:paraId="66665D8C" w14:textId="77777777" w:rsidR="00DE054F" w:rsidRDefault="00DE054F" w:rsidP="00B226A5">
      <w:pPr>
        <w:pStyle w:val="NormalWeb"/>
        <w:shd w:val="clear" w:color="auto" w:fill="FFFFFF"/>
        <w:spacing w:before="0" w:beforeAutospacing="0" w:after="312" w:afterAutospacing="0"/>
        <w:jc w:val="center"/>
        <w:rPr>
          <w:i/>
          <w:iCs/>
        </w:rPr>
      </w:pPr>
    </w:p>
    <w:p w14:paraId="5C587B01" w14:textId="77777777" w:rsidR="00DE054F" w:rsidRDefault="00DE054F" w:rsidP="00B226A5">
      <w:pPr>
        <w:pStyle w:val="NormalWeb"/>
        <w:shd w:val="clear" w:color="auto" w:fill="FFFFFF"/>
        <w:spacing w:before="0" w:beforeAutospacing="0" w:after="312" w:afterAutospacing="0"/>
        <w:jc w:val="center"/>
        <w:rPr>
          <w:i/>
          <w:iCs/>
        </w:rPr>
      </w:pPr>
    </w:p>
    <w:p w14:paraId="756305F7" w14:textId="77777777" w:rsidR="00DE054F" w:rsidRDefault="00DE054F" w:rsidP="00B226A5">
      <w:pPr>
        <w:pStyle w:val="NormalWeb"/>
        <w:shd w:val="clear" w:color="auto" w:fill="FFFFFF"/>
        <w:spacing w:before="0" w:beforeAutospacing="0" w:after="312" w:afterAutospacing="0"/>
        <w:jc w:val="center"/>
        <w:rPr>
          <w:i/>
          <w:iCs/>
        </w:rPr>
      </w:pPr>
    </w:p>
    <w:p w14:paraId="799DF48D" w14:textId="77777777" w:rsidR="00DE054F" w:rsidRDefault="00DE054F" w:rsidP="00B226A5">
      <w:pPr>
        <w:pStyle w:val="NormalWeb"/>
        <w:shd w:val="clear" w:color="auto" w:fill="FFFFFF"/>
        <w:spacing w:before="0" w:beforeAutospacing="0" w:after="312" w:afterAutospacing="0"/>
        <w:jc w:val="center"/>
        <w:rPr>
          <w:i/>
          <w:iCs/>
        </w:rPr>
      </w:pPr>
    </w:p>
    <w:p w14:paraId="7CCBD462" w14:textId="620F2226" w:rsidR="00B226A5" w:rsidRPr="00B226A5" w:rsidRDefault="00B226A5" w:rsidP="00B226A5">
      <w:pPr>
        <w:pStyle w:val="NormalWeb"/>
        <w:shd w:val="clear" w:color="auto" w:fill="FFFFFF"/>
        <w:spacing w:before="0" w:beforeAutospacing="0" w:after="312" w:afterAutospacing="0"/>
        <w:jc w:val="center"/>
        <w:rPr>
          <w:i/>
          <w:iCs/>
        </w:rPr>
      </w:pPr>
      <w:r w:rsidRPr="00B226A5">
        <w:rPr>
          <w:i/>
          <w:iCs/>
        </w:rPr>
        <w:t>Fig 1: System Architecture</w:t>
      </w:r>
    </w:p>
    <w:p w14:paraId="54D7007B" w14:textId="2F44695A" w:rsidR="00593936" w:rsidRDefault="009C1E1F" w:rsidP="009C1E1F">
      <w:pPr>
        <w:pStyle w:val="NormalWeb"/>
        <w:shd w:val="clear" w:color="auto" w:fill="FFFFFF"/>
        <w:spacing w:before="0" w:beforeAutospacing="0" w:after="312" w:afterAutospacing="0"/>
        <w:jc w:val="both"/>
        <w:rPr>
          <w:b/>
          <w:bCs/>
        </w:rPr>
      </w:pPr>
      <w:r w:rsidRPr="009C1E1F">
        <w:rPr>
          <w:b/>
          <w:bCs/>
        </w:rPr>
        <w:t>I. System Components and Setup</w:t>
      </w:r>
      <w:r>
        <w:rPr>
          <w:b/>
          <w:bCs/>
        </w:rPr>
        <w:t xml:space="preserve"> </w:t>
      </w:r>
      <w:r w:rsidRPr="009C1E1F">
        <w:rPr>
          <w:b/>
          <w:bCs/>
        </w:rPr>
        <w:t xml:space="preserve">-  </w:t>
      </w:r>
    </w:p>
    <w:p w14:paraId="4CB83D84" w14:textId="0B17F3D6" w:rsidR="00DE054F" w:rsidRDefault="00CA31B5" w:rsidP="009C1E1F">
      <w:pPr>
        <w:pStyle w:val="NormalWeb"/>
        <w:shd w:val="clear" w:color="auto" w:fill="FFFFFF"/>
        <w:spacing w:before="0" w:beforeAutospacing="0" w:after="312" w:afterAutospacing="0"/>
        <w:jc w:val="both"/>
      </w:pPr>
      <w:r w:rsidRPr="00CA31B5">
        <w:t>The proposed system encompasses BLE-based portable devices, ESP32-based stationary receivers, web socket-based real-time data transmission, and AI control analysis for monitoring the binding of participants to the exhibition stand. The hardware and software components have the following configuration:</w:t>
      </w:r>
    </w:p>
    <w:p w14:paraId="755B1E4B" w14:textId="2D021445" w:rsidR="009C1E1F" w:rsidRPr="009C1E1F" w:rsidRDefault="009C1E1F" w:rsidP="009C1E1F">
      <w:pPr>
        <w:pStyle w:val="NormalWeb"/>
        <w:shd w:val="clear" w:color="auto" w:fill="FFFFFF"/>
        <w:spacing w:before="0" w:beforeAutospacing="0" w:after="312" w:afterAutospacing="0"/>
        <w:jc w:val="both"/>
        <w:rPr>
          <w:i/>
          <w:iCs/>
        </w:rPr>
      </w:pPr>
      <w:r w:rsidRPr="009C1E1F">
        <w:t xml:space="preserve">A. </w:t>
      </w:r>
      <w:r w:rsidRPr="009C1E1F">
        <w:rPr>
          <w:i/>
          <w:iCs/>
        </w:rPr>
        <w:t>Wearable Device</w:t>
      </w:r>
      <w:r w:rsidR="00DE054F">
        <w:rPr>
          <w:i/>
          <w:iCs/>
        </w:rPr>
        <w:t>s</w:t>
      </w:r>
      <w:r w:rsidRPr="009C1E1F">
        <w:rPr>
          <w:i/>
          <w:iCs/>
        </w:rPr>
        <w:t xml:space="preserve">: Data </w:t>
      </w:r>
      <w:r w:rsidR="00DE054F">
        <w:rPr>
          <w:i/>
          <w:iCs/>
        </w:rPr>
        <w:t>Collection</w:t>
      </w:r>
      <w:r w:rsidRPr="009C1E1F">
        <w:rPr>
          <w:i/>
          <w:iCs/>
        </w:rPr>
        <w:t xml:space="preserve"> and Transmission</w:t>
      </w:r>
    </w:p>
    <w:p w14:paraId="7790E54E" w14:textId="0C808732" w:rsidR="00DE054F" w:rsidRDefault="00CA31B5" w:rsidP="009C1E1F">
      <w:pPr>
        <w:pStyle w:val="NormalWeb"/>
        <w:shd w:val="clear" w:color="auto" w:fill="FFFFFF"/>
        <w:spacing w:before="0" w:beforeAutospacing="0" w:after="312" w:afterAutospacing="0"/>
        <w:jc w:val="both"/>
      </w:pPr>
      <w:r w:rsidRPr="00CA31B5">
        <w:t>Each participant carries a portable BLE device for real-time data collection. The device is based on Nordic BLE 4.0 NRF51822 microcontroller for low power wireless communication, coupled with a battery operation module for operating disquisitions. The BLE radio sends important parameters at predefined intervals like clear UUIDs for identifying the participants, retention time and duration near the booth, proximity values based on RSSI for distance estimations, and signal surges for dynamic adaptations. This portable device continuously emits a BLE packet and, according to the convention, is identified by the receiver after entering a predefined RSSI threshold state.</w:t>
      </w:r>
    </w:p>
    <w:p w14:paraId="5FE89F25" w14:textId="77777777" w:rsidR="00CA31B5" w:rsidRDefault="00CA31B5" w:rsidP="009C1E1F">
      <w:pPr>
        <w:pStyle w:val="NormalWeb"/>
        <w:shd w:val="clear" w:color="auto" w:fill="FFFFFF"/>
        <w:spacing w:before="0" w:beforeAutospacing="0" w:after="312" w:afterAutospacing="0"/>
        <w:jc w:val="both"/>
      </w:pPr>
    </w:p>
    <w:p w14:paraId="57856647" w14:textId="73AF66F4" w:rsidR="009C1E1F" w:rsidRPr="009C1E1F" w:rsidRDefault="009C1E1F" w:rsidP="009C1E1F">
      <w:pPr>
        <w:pStyle w:val="NormalWeb"/>
        <w:shd w:val="clear" w:color="auto" w:fill="FFFFFF"/>
        <w:spacing w:before="0" w:beforeAutospacing="0" w:after="312" w:afterAutospacing="0"/>
        <w:jc w:val="both"/>
        <w:rPr>
          <w:i/>
          <w:iCs/>
        </w:rPr>
      </w:pPr>
      <w:r w:rsidRPr="009C1E1F">
        <w:t xml:space="preserve">B. </w:t>
      </w:r>
      <w:r w:rsidRPr="009C1E1F">
        <w:rPr>
          <w:i/>
          <w:iCs/>
        </w:rPr>
        <w:t>Booth</w:t>
      </w:r>
      <w:r w:rsidR="00DE054F">
        <w:rPr>
          <w:i/>
          <w:iCs/>
        </w:rPr>
        <w:t xml:space="preserve"> </w:t>
      </w:r>
      <w:r w:rsidRPr="009C1E1F">
        <w:rPr>
          <w:i/>
          <w:iCs/>
        </w:rPr>
        <w:t xml:space="preserve">Based Fixed Device: Data </w:t>
      </w:r>
      <w:r w:rsidR="00DE054F">
        <w:rPr>
          <w:i/>
          <w:iCs/>
        </w:rPr>
        <w:t>r</w:t>
      </w:r>
      <w:r w:rsidRPr="009C1E1F">
        <w:rPr>
          <w:i/>
          <w:iCs/>
        </w:rPr>
        <w:t xml:space="preserve">eception and </w:t>
      </w:r>
      <w:r w:rsidR="00DE054F">
        <w:rPr>
          <w:i/>
          <w:iCs/>
        </w:rPr>
        <w:t>e</w:t>
      </w:r>
      <w:r w:rsidRPr="009C1E1F">
        <w:rPr>
          <w:i/>
          <w:iCs/>
        </w:rPr>
        <w:t xml:space="preserve">dge </w:t>
      </w:r>
      <w:r w:rsidR="00DE054F">
        <w:rPr>
          <w:i/>
          <w:iCs/>
        </w:rPr>
        <w:t>p</w:t>
      </w:r>
      <w:r w:rsidRPr="009C1E1F">
        <w:rPr>
          <w:i/>
          <w:iCs/>
        </w:rPr>
        <w:t>rocessing</w:t>
      </w:r>
    </w:p>
    <w:p w14:paraId="1A952005" w14:textId="2A902350" w:rsidR="00DE054F" w:rsidRDefault="00CA31B5" w:rsidP="009C1E1F">
      <w:pPr>
        <w:pStyle w:val="NormalWeb"/>
        <w:shd w:val="clear" w:color="auto" w:fill="FFFFFF"/>
        <w:spacing w:before="0" w:beforeAutospacing="0" w:after="312" w:afterAutospacing="0"/>
        <w:jc w:val="both"/>
      </w:pPr>
      <w:r w:rsidRPr="00CA31B5">
        <w:t>Each exhibition stand is equipped with an ESP32-based receiver that processes and transfers visitor interaction data. The finished product consists of: ESP32 microcontroller for BLE scanning and stand recognition, Bluetooth module for real-time bonding with nearby portable devices, Wi-Fi module ensuring seamless communication with backend, and a dedicated battery unit for separate power supplies for the RSCA supplying the stand. The signal persistence is monitored, change of signal to adaptively fine-tune stopping accuracy, and UUID correlation to identify participants. The collected data is streamed in real time and uploaded to the backend</w:t>
      </w:r>
      <w:r w:rsidR="00DE054F" w:rsidRPr="00DE054F">
        <w:t>.</w:t>
      </w:r>
    </w:p>
    <w:p w14:paraId="53883531" w14:textId="4B623FCB" w:rsidR="009C1E1F" w:rsidRPr="009C1E1F" w:rsidRDefault="009C1E1F" w:rsidP="009C1E1F">
      <w:pPr>
        <w:pStyle w:val="NormalWeb"/>
        <w:shd w:val="clear" w:color="auto" w:fill="FFFFFF"/>
        <w:spacing w:before="0" w:beforeAutospacing="0" w:after="312" w:afterAutospacing="0"/>
        <w:jc w:val="both"/>
        <w:rPr>
          <w:b/>
          <w:bCs/>
        </w:rPr>
      </w:pPr>
      <w:r w:rsidRPr="009C1E1F">
        <w:rPr>
          <w:b/>
          <w:bCs/>
        </w:rPr>
        <w:t>II. Data Processing and AI</w:t>
      </w:r>
      <w:r w:rsidR="00DE054F">
        <w:rPr>
          <w:b/>
          <w:bCs/>
        </w:rPr>
        <w:t xml:space="preserve"> Control</w:t>
      </w:r>
      <w:r w:rsidRPr="009C1E1F">
        <w:rPr>
          <w:b/>
          <w:bCs/>
        </w:rPr>
        <w:t xml:space="preserve"> Analysis</w:t>
      </w:r>
    </w:p>
    <w:p w14:paraId="2B6D836D" w14:textId="77777777" w:rsidR="009C1E1F" w:rsidRPr="009C1E1F" w:rsidRDefault="009C1E1F" w:rsidP="009C1E1F">
      <w:pPr>
        <w:pStyle w:val="NormalWeb"/>
        <w:shd w:val="clear" w:color="auto" w:fill="FFFFFF"/>
        <w:spacing w:before="0" w:beforeAutospacing="0" w:after="312" w:afterAutospacing="0"/>
        <w:jc w:val="both"/>
      </w:pPr>
      <w:r w:rsidRPr="009C1E1F">
        <w:t xml:space="preserve">A. </w:t>
      </w:r>
      <w:r w:rsidRPr="009C1E1F">
        <w:rPr>
          <w:i/>
          <w:iCs/>
        </w:rPr>
        <w:t>Backend System Architecture</w:t>
      </w:r>
    </w:p>
    <w:p w14:paraId="2357B248" w14:textId="00ABDD34" w:rsidR="009C1E1F" w:rsidRPr="009C1E1F" w:rsidRDefault="00CA31B5" w:rsidP="00DE054F">
      <w:pPr>
        <w:pStyle w:val="NormalWeb"/>
        <w:shd w:val="clear" w:color="auto" w:fill="FFFFFF"/>
        <w:spacing w:after="312"/>
        <w:jc w:val="both"/>
      </w:pPr>
      <w:r w:rsidRPr="00CA31B5">
        <w:t>The backend will be accountable for understanding data capture, storage, and AI control. The data processing pipeline depends on an interface-based interface continuously getting data from an ESP32-based stand device. API-based API endpoints handle database interactions and data calls, while structured data records such as staff support protocols, aggregate proximity trends, and statistics on commitment periods are stored in the MongoDB systems.</w:t>
      </w:r>
    </w:p>
    <w:p w14:paraId="765F4B25" w14:textId="78937DE5" w:rsidR="009C1E1F" w:rsidRPr="009C1E1F" w:rsidRDefault="009C1E1F" w:rsidP="009C1E1F">
      <w:pPr>
        <w:pStyle w:val="NormalWeb"/>
        <w:shd w:val="clear" w:color="auto" w:fill="FFFFFF"/>
        <w:spacing w:before="0" w:beforeAutospacing="0" w:after="312" w:afterAutospacing="0"/>
        <w:jc w:val="both"/>
        <w:rPr>
          <w:i/>
          <w:iCs/>
        </w:rPr>
      </w:pPr>
      <w:r w:rsidRPr="009C1E1F">
        <w:t xml:space="preserve">B. </w:t>
      </w:r>
      <w:r w:rsidRPr="009C1E1F">
        <w:rPr>
          <w:i/>
          <w:iCs/>
        </w:rPr>
        <w:t>AI</w:t>
      </w:r>
      <w:r w:rsidR="00DE054F">
        <w:rPr>
          <w:i/>
          <w:iCs/>
        </w:rPr>
        <w:t xml:space="preserve"> a</w:t>
      </w:r>
      <w:r w:rsidRPr="009C1E1F">
        <w:rPr>
          <w:i/>
          <w:iCs/>
        </w:rPr>
        <w:t xml:space="preserve">nalysis </w:t>
      </w:r>
      <w:r w:rsidR="00DE054F">
        <w:rPr>
          <w:i/>
          <w:iCs/>
        </w:rPr>
        <w:t>u</w:t>
      </w:r>
      <w:r w:rsidRPr="009C1E1F">
        <w:rPr>
          <w:i/>
          <w:iCs/>
        </w:rPr>
        <w:t>sing LangChain &amp; LangGraph</w:t>
      </w:r>
    </w:p>
    <w:p w14:paraId="3A507127" w14:textId="1A5BB1D1" w:rsidR="00DE054F" w:rsidRDefault="00CA31B5" w:rsidP="009C1E1F">
      <w:pPr>
        <w:pStyle w:val="NormalWeb"/>
        <w:shd w:val="clear" w:color="auto" w:fill="FFFFFF"/>
        <w:spacing w:before="0" w:beforeAutospacing="0" w:after="312" w:afterAutospacing="0"/>
        <w:jc w:val="both"/>
      </w:pPr>
      <w:r>
        <w:t>T</w:t>
      </w:r>
      <w:r w:rsidRPr="00CA31B5">
        <w:t>here is a machine-learning and natural language approach responsible for designing ways to extract wise knowledge. A pattern recognition algorithm recognizes high and low commitment zones across the stand. The model for recognizing abnormalities focuses on abnormal trends in one's retention. Will chatbots made with Langchain and Langgraph allow any NLP chatbots to interactively challenge questions about levels and other things to maximize visitors?"</w:t>
      </w:r>
    </w:p>
    <w:p w14:paraId="77299813" w14:textId="77777777" w:rsidR="00CA31B5" w:rsidRDefault="00CA31B5" w:rsidP="009C1E1F">
      <w:pPr>
        <w:pStyle w:val="NormalWeb"/>
        <w:shd w:val="clear" w:color="auto" w:fill="FFFFFF"/>
        <w:spacing w:before="0" w:beforeAutospacing="0" w:after="312" w:afterAutospacing="0"/>
        <w:jc w:val="both"/>
      </w:pPr>
    </w:p>
    <w:p w14:paraId="710B553E" w14:textId="2A2AB1AC" w:rsidR="009C1E1F" w:rsidRPr="009C1E1F" w:rsidRDefault="009C1E1F" w:rsidP="00D95ACA">
      <w:pPr>
        <w:pStyle w:val="NormalWeb"/>
        <w:shd w:val="clear" w:color="auto" w:fill="FFFFFF"/>
        <w:spacing w:before="0" w:beforeAutospacing="0" w:after="312" w:afterAutospacing="0"/>
        <w:jc w:val="both"/>
        <w:rPr>
          <w:b/>
          <w:bCs/>
        </w:rPr>
      </w:pPr>
      <w:r w:rsidRPr="009C1E1F">
        <w:rPr>
          <w:b/>
          <w:bCs/>
        </w:rPr>
        <w:lastRenderedPageBreak/>
        <w:t>III.</w:t>
      </w:r>
      <w:r w:rsidR="00D95ACA">
        <w:rPr>
          <w:b/>
          <w:bCs/>
        </w:rPr>
        <w:t xml:space="preserve"> </w:t>
      </w:r>
      <w:r w:rsidR="00D95ACA" w:rsidRPr="00D95ACA">
        <w:rPr>
          <w:b/>
          <w:bCs/>
        </w:rPr>
        <w:t>Data Visualization and Knowledge Generation</w:t>
      </w:r>
    </w:p>
    <w:p w14:paraId="5AD211E0" w14:textId="77777777" w:rsidR="009C1E1F" w:rsidRPr="009C1E1F" w:rsidRDefault="009C1E1F" w:rsidP="009C1E1F">
      <w:pPr>
        <w:pStyle w:val="NormalWeb"/>
        <w:shd w:val="clear" w:color="auto" w:fill="FFFFFF"/>
        <w:spacing w:before="0" w:beforeAutospacing="0" w:after="312" w:afterAutospacing="0"/>
        <w:jc w:val="both"/>
        <w:rPr>
          <w:i/>
          <w:iCs/>
        </w:rPr>
      </w:pPr>
      <w:r w:rsidRPr="009C1E1F">
        <w:t xml:space="preserve">A. </w:t>
      </w:r>
      <w:r w:rsidRPr="009C1E1F">
        <w:rPr>
          <w:i/>
          <w:iCs/>
        </w:rPr>
        <w:t>Real-Time Analytics Dashboard</w:t>
      </w:r>
    </w:p>
    <w:p w14:paraId="57A8C224" w14:textId="31E613E4" w:rsidR="00D95ACA" w:rsidRDefault="00CA31B5" w:rsidP="009C1E1F">
      <w:pPr>
        <w:pStyle w:val="NormalWeb"/>
        <w:shd w:val="clear" w:color="auto" w:fill="FFFFFF"/>
        <w:spacing w:before="0" w:beforeAutospacing="0" w:after="312" w:afterAutospacing="0"/>
        <w:jc w:val="both"/>
      </w:pPr>
      <w:r w:rsidRPr="00CA31B5">
        <w:t>The system essentially is a Reactjs-based web monitoring and analysis interface where the dashboard offers onboarding integration for an interactive and dynamic data visualization, a retention thermal mapper to know the trend for participant movements, and an AI conversation interface for an intuitive and funny analysis.</w:t>
      </w:r>
    </w:p>
    <w:p w14:paraId="74083F5F" w14:textId="04193F94" w:rsidR="009C1E1F" w:rsidRPr="009C1E1F" w:rsidRDefault="009C1E1F" w:rsidP="009C1E1F">
      <w:pPr>
        <w:pStyle w:val="NormalWeb"/>
        <w:shd w:val="clear" w:color="auto" w:fill="FFFFFF"/>
        <w:spacing w:before="0" w:beforeAutospacing="0" w:after="312" w:afterAutospacing="0"/>
        <w:jc w:val="both"/>
        <w:rPr>
          <w:i/>
          <w:iCs/>
        </w:rPr>
      </w:pPr>
      <w:r w:rsidRPr="009C1E1F">
        <w:t xml:space="preserve">B. </w:t>
      </w:r>
      <w:r w:rsidRPr="009C1E1F">
        <w:rPr>
          <w:i/>
          <w:iCs/>
        </w:rPr>
        <w:t>Business Impact Assessment</w:t>
      </w:r>
    </w:p>
    <w:p w14:paraId="0DAA7C78" w14:textId="7F93C631" w:rsidR="00D95ACA" w:rsidRDefault="00CA31B5" w:rsidP="009C1E1F">
      <w:pPr>
        <w:pStyle w:val="NormalWeb"/>
        <w:shd w:val="clear" w:color="auto" w:fill="FFFFFF"/>
        <w:spacing w:before="0" w:beforeAutospacing="0" w:after="312" w:afterAutospacing="0"/>
        <w:jc w:val="both"/>
      </w:pPr>
      <w:r w:rsidRPr="00CA31B5">
        <w:t>Dashboards powered decision-making. With data visualization, interest groups can and should identify high-ranking staff who are candidates for future resource allocation, Areas of less engagement could be improved strategically; the flow of visitor movement updates would enlighten and improve designs for the booths</w:t>
      </w:r>
      <w:r w:rsidR="00D95ACA" w:rsidRPr="00D95ACA">
        <w:t>.</w:t>
      </w:r>
    </w:p>
    <w:p w14:paraId="319839BA" w14:textId="5058CD1D" w:rsidR="009C1E1F" w:rsidRPr="009C1E1F" w:rsidRDefault="009C1E1F" w:rsidP="009C1E1F">
      <w:pPr>
        <w:pStyle w:val="NormalWeb"/>
        <w:shd w:val="clear" w:color="auto" w:fill="FFFFFF"/>
        <w:spacing w:before="0" w:beforeAutospacing="0" w:after="312" w:afterAutospacing="0"/>
        <w:jc w:val="both"/>
        <w:rPr>
          <w:b/>
          <w:bCs/>
        </w:rPr>
      </w:pPr>
      <w:r w:rsidRPr="009C1E1F">
        <w:rPr>
          <w:b/>
          <w:bCs/>
        </w:rPr>
        <w:t xml:space="preserve">IV. </w:t>
      </w:r>
      <w:r w:rsidR="00D95ACA" w:rsidRPr="00D95ACA">
        <w:rPr>
          <w:b/>
          <w:bCs/>
        </w:rPr>
        <w:t>System Deployment Strategy</w:t>
      </w:r>
    </w:p>
    <w:p w14:paraId="36FA7BB4" w14:textId="39F5C8D2" w:rsidR="002521CB" w:rsidRPr="00D95ACA" w:rsidRDefault="00CA31B5" w:rsidP="006950E4">
      <w:pPr>
        <w:pStyle w:val="NormalWeb"/>
        <w:shd w:val="clear" w:color="auto" w:fill="FFFFFF"/>
        <w:spacing w:before="0" w:beforeAutospacing="0" w:after="312" w:afterAutospacing="0"/>
        <w:jc w:val="both"/>
        <w:rPr>
          <w:i/>
          <w:iCs/>
        </w:rPr>
      </w:pPr>
      <w:r w:rsidRPr="00CA31B5">
        <w:t>Designed to allow modular provisioning, the system supports scalable hardware integration, with various stands able to work independently of each other. Cloud-based memory ensures real-time access with customizable AI models that are adaptable for different event scenarios</w:t>
      </w:r>
      <w:r w:rsidR="00D95ACA" w:rsidRPr="00D95ACA">
        <w:t>.</w:t>
      </w:r>
    </w:p>
    <w:p w14:paraId="22F685E5" w14:textId="6F6D7BB1" w:rsidR="00AA51CA" w:rsidRDefault="00AA51CA" w:rsidP="00AA51CA">
      <w:pPr>
        <w:pStyle w:val="Heading1"/>
        <w:rPr>
          <w:b/>
          <w:bCs/>
          <w:i/>
          <w:iCs/>
          <w:smallCaps w:val="0"/>
          <w:kern w:val="0"/>
          <w:sz w:val="24"/>
          <w:szCs w:val="24"/>
        </w:rPr>
      </w:pPr>
      <w:r>
        <w:rPr>
          <w:b/>
          <w:bCs/>
          <w:i/>
          <w:iCs/>
          <w:smallCaps w:val="0"/>
          <w:kern w:val="0"/>
          <w:sz w:val="24"/>
          <w:szCs w:val="24"/>
        </w:rPr>
        <w:t>Literature Review</w:t>
      </w:r>
    </w:p>
    <w:bookmarkEnd w:id="2"/>
    <w:p w14:paraId="0D50D7C4" w14:textId="6025EC2F" w:rsidR="008A6747" w:rsidRPr="003E0F59" w:rsidRDefault="00CA31B5" w:rsidP="003E0F59">
      <w:pPr>
        <w:pStyle w:val="NormalWeb"/>
        <w:shd w:val="clear" w:color="auto" w:fill="FFFFFF"/>
        <w:spacing w:before="0" w:beforeAutospacing="0" w:after="312" w:afterAutospacing="0"/>
        <w:jc w:val="both"/>
      </w:pPr>
      <w:r w:rsidRPr="00CA31B5">
        <w:t xml:space="preserve">Customer loyalty was examined in detail in marketing, HR and business analysis. The AI control predictive analysis and commitment strategies for RFV retention have been studied for many years, among them Madanchian (2024), who discusses AI tools for decision-making in HR and Kemparaju et al. (2023) investigating applications for machine learning for employee loyalty. Basnet (2020) examines the role played by AI in predictive analytics for customer loyalty. Ascarza et al. (2019) address data-controlled retention management analysis, while Letting (2018) exhibits CRM practices. The study expands on all of the above by building on them with IoT-based real-time tracking and AI analytics as an improvement in customer </w:t>
      </w:r>
      <w:r w:rsidRPr="00CA31B5">
        <w:t>loyalty. Using Langchain and Langgraph, dynamic data processing and interactive query technology allows traditional retention analytics to handle gaps</w:t>
      </w:r>
      <w:r w:rsidR="00370FF3" w:rsidRPr="00370FF3">
        <w:t>.</w:t>
      </w:r>
    </w:p>
    <w:p w14:paraId="797874E2" w14:textId="77777777" w:rsidR="00D871C5" w:rsidRDefault="00D871C5">
      <w:pPr>
        <w:pStyle w:val="Heading1"/>
        <w:rPr>
          <w:b/>
          <w:bCs/>
          <w:i/>
          <w:iCs/>
          <w:smallCaps w:val="0"/>
          <w:kern w:val="0"/>
          <w:sz w:val="24"/>
          <w:szCs w:val="24"/>
        </w:rPr>
      </w:pPr>
      <w:r w:rsidRPr="00285C25">
        <w:rPr>
          <w:b/>
          <w:bCs/>
          <w:i/>
          <w:iCs/>
          <w:smallCaps w:val="0"/>
          <w:kern w:val="0"/>
          <w:sz w:val="24"/>
          <w:szCs w:val="24"/>
        </w:rPr>
        <w:t>Future Scope</w:t>
      </w:r>
    </w:p>
    <w:p w14:paraId="0C1FED55" w14:textId="42042335" w:rsidR="006950E4" w:rsidRPr="006950E4" w:rsidRDefault="00CA31B5" w:rsidP="003E0F59">
      <w:pPr>
        <w:pStyle w:val="NormalWeb"/>
        <w:jc w:val="both"/>
      </w:pPr>
      <w:r w:rsidRPr="00CA31B5">
        <w:t>The proposed system also has a significant improvement and expansion potential. Future developments would need to see deep-learning AI models for more precise storage predictions. The system can be adapted for retail, hospitality, healthcare, and many other applications that enhance customer loyalty. Integration of Blockchain ensures secure data collection and data that is impossible to manipulate. Edge computing allows latency to be decreased by processing the data on-site with greater detail. Further additional explicit biometrics or surrounding sensors can capture slight nuances of customer behavior. Automated triggers for actions enable an immediate adjustment in stand layouts and marketing strategies based on real-time analysis which, in turn, enables fast adaptability of your system</w:t>
      </w:r>
      <w:r w:rsidR="00370FF3" w:rsidRPr="00370FF3">
        <w:t>.</w:t>
      </w:r>
    </w:p>
    <w:p w14:paraId="1C8F4318" w14:textId="1DFB70FC" w:rsidR="008A6747" w:rsidRDefault="009D7280" w:rsidP="003E0F59">
      <w:pPr>
        <w:pStyle w:val="Heading1"/>
        <w:rPr>
          <w:b/>
          <w:bCs/>
          <w:i/>
          <w:iCs/>
          <w:smallCaps w:val="0"/>
          <w:kern w:val="0"/>
          <w:sz w:val="24"/>
          <w:szCs w:val="24"/>
        </w:rPr>
      </w:pPr>
      <w:r w:rsidRPr="001A221C">
        <w:rPr>
          <w:b/>
          <w:bCs/>
          <w:i/>
          <w:iCs/>
          <w:smallCaps w:val="0"/>
          <w:kern w:val="0"/>
          <w:sz w:val="24"/>
          <w:szCs w:val="24"/>
        </w:rPr>
        <w:t>Conclusion</w:t>
      </w:r>
      <w:bookmarkStart w:id="3" w:name="_Hlk161856610"/>
    </w:p>
    <w:p w14:paraId="714E147A" w14:textId="5C10402D" w:rsidR="008A6747" w:rsidRDefault="00CA31B5" w:rsidP="003E0F59">
      <w:pPr>
        <w:pStyle w:val="NormalWeb"/>
        <w:jc w:val="both"/>
      </w:pPr>
      <w:r w:rsidRPr="00CA31B5">
        <w:t>The project presented here develops a BLE-based real-time customer-binding tracking system integrated with AI-processed insights. The combination of portable BLE devices that are recipients of ESP32 on booth-based AI allows businesses to monitor visitor commitments at exhibitions and large events. Actual tracking and analysis provide a data control approach to optimize visitor experience and improve retention. The modular architecture ensures scalability and enables seamless integration across different industries. Future improvements such as deep learning for more precise behavioral analysis and expansion to other areas like retail and hospitality could further increase applicability. Incorporating better AI models and using blockchains could enhance the precision and reliability of the system for safe data processing. By overcoming current limitations present in traditional retention analytics, the solution will pave the way for a more efficient AI-controlled customer commitment and engagement</w:t>
      </w:r>
      <w:r w:rsidR="00370FF3" w:rsidRPr="00370FF3">
        <w:t>.</w:t>
      </w:r>
    </w:p>
    <w:p w14:paraId="1E7F8230" w14:textId="7C32BC51" w:rsidR="008A6747" w:rsidRPr="008A6747" w:rsidRDefault="008A6747" w:rsidP="008A6747">
      <w:pPr>
        <w:pStyle w:val="ReferenceHead"/>
        <w:rPr>
          <w:b/>
          <w:bCs/>
          <w:i/>
          <w:iCs/>
          <w:smallCaps w:val="0"/>
          <w:kern w:val="0"/>
          <w:sz w:val="24"/>
          <w:szCs w:val="24"/>
        </w:rPr>
      </w:pPr>
      <w:r w:rsidRPr="00510E28">
        <w:rPr>
          <w:b/>
          <w:bCs/>
          <w:i/>
          <w:iCs/>
          <w:smallCaps w:val="0"/>
          <w:kern w:val="0"/>
          <w:sz w:val="24"/>
          <w:szCs w:val="24"/>
        </w:rPr>
        <w:lastRenderedPageBreak/>
        <w:t>V. ACKNOWLEDGMENT</w:t>
      </w:r>
    </w:p>
    <w:p w14:paraId="5F92D932" w14:textId="77777777" w:rsidR="00801891" w:rsidRDefault="00801891" w:rsidP="00510E28">
      <w:pPr>
        <w:jc w:val="both"/>
        <w:rPr>
          <w:sz w:val="24"/>
          <w:szCs w:val="24"/>
          <w:lang w:eastAsia="en-IN"/>
        </w:rPr>
      </w:pPr>
    </w:p>
    <w:p w14:paraId="00D1A693" w14:textId="7FE2A877" w:rsidR="00801891" w:rsidRDefault="00CA31B5" w:rsidP="00510E28">
      <w:pPr>
        <w:jc w:val="both"/>
        <w:rPr>
          <w:sz w:val="24"/>
          <w:szCs w:val="24"/>
          <w:lang w:val="en-IN" w:eastAsia="en-IN"/>
        </w:rPr>
      </w:pPr>
      <w:r w:rsidRPr="00CA31B5">
        <w:rPr>
          <w:sz w:val="24"/>
          <w:szCs w:val="24"/>
          <w:lang w:val="en-IN" w:eastAsia="en-IN"/>
        </w:rPr>
        <w:t>We express our gratitude to Professor Sheela Chinchmalatpure for her valuable guidance and insights throughout the project. We would also like to thank our colleagues and faculty at the Vishwakarma Institute of Technology, Pune, for their guidance and constructive feedback. Special thanks go to the developers of Langchain and Langgraph, as this enabled the implementation of the AI control analysis systems</w:t>
      </w:r>
      <w:r w:rsidR="003E0F59" w:rsidRPr="003E0F59">
        <w:rPr>
          <w:sz w:val="24"/>
          <w:szCs w:val="24"/>
          <w:lang w:val="en-IN" w:eastAsia="en-IN"/>
        </w:rPr>
        <w:t>.</w:t>
      </w:r>
    </w:p>
    <w:p w14:paraId="21A7CF77" w14:textId="77777777" w:rsidR="003E0F59" w:rsidRPr="003E0F59" w:rsidRDefault="003E0F59" w:rsidP="00510E28">
      <w:pPr>
        <w:jc w:val="both"/>
        <w:rPr>
          <w:sz w:val="24"/>
          <w:szCs w:val="24"/>
          <w:lang w:val="en-IN" w:eastAsia="en-IN"/>
        </w:rPr>
      </w:pPr>
    </w:p>
    <w:bookmarkEnd w:id="3"/>
    <w:p w14:paraId="0BB4829A" w14:textId="2AFCD456" w:rsidR="00E20241" w:rsidRPr="00E20241" w:rsidRDefault="00E20241" w:rsidP="00E20241">
      <w:pPr>
        <w:pStyle w:val="ReferenceHead"/>
        <w:rPr>
          <w:b/>
          <w:bCs/>
          <w:i/>
          <w:iCs/>
          <w:smallCaps w:val="0"/>
          <w:kern w:val="0"/>
          <w:sz w:val="24"/>
          <w:szCs w:val="24"/>
        </w:rPr>
      </w:pPr>
      <w:r w:rsidRPr="008246A4">
        <w:rPr>
          <w:b/>
          <w:bCs/>
          <w:i/>
          <w:iCs/>
          <w:smallCaps w:val="0"/>
          <w:kern w:val="0"/>
          <w:sz w:val="24"/>
          <w:szCs w:val="24"/>
        </w:rPr>
        <w:t>V</w:t>
      </w:r>
      <w:r w:rsidR="00510E28">
        <w:rPr>
          <w:b/>
          <w:bCs/>
          <w:i/>
          <w:iCs/>
          <w:smallCaps w:val="0"/>
          <w:kern w:val="0"/>
          <w:sz w:val="24"/>
          <w:szCs w:val="24"/>
        </w:rPr>
        <w:t>I</w:t>
      </w:r>
      <w:r w:rsidRPr="008246A4">
        <w:rPr>
          <w:b/>
          <w:bCs/>
          <w:i/>
          <w:iCs/>
          <w:smallCaps w:val="0"/>
          <w:kern w:val="0"/>
          <w:sz w:val="24"/>
          <w:szCs w:val="24"/>
        </w:rPr>
        <w:t>. References</w:t>
      </w:r>
    </w:p>
    <w:p w14:paraId="24345B38" w14:textId="479B27B6" w:rsidR="00BE7B67" w:rsidRPr="00374517" w:rsidRDefault="00374517" w:rsidP="00374517">
      <w:pPr>
        <w:pStyle w:val="NormalWeb"/>
        <w:numPr>
          <w:ilvl w:val="0"/>
          <w:numId w:val="36"/>
        </w:numPr>
        <w:shd w:val="clear" w:color="auto" w:fill="FFFFFF"/>
        <w:spacing w:before="0" w:beforeAutospacing="0" w:after="312" w:afterAutospacing="0"/>
        <w:jc w:val="both"/>
      </w:pPr>
      <w:bookmarkStart w:id="4" w:name="_Hlk161856650"/>
      <w:r w:rsidRPr="00374517">
        <w:t>Mitra Madanchian, “From Recruitment to Retention: AI Tools for Human Resource Decision-Making (2024)” - Applied Sciences.</w:t>
      </w:r>
    </w:p>
    <w:p w14:paraId="1EC52124" w14:textId="6F319604" w:rsidR="00D356E3" w:rsidRPr="00374517" w:rsidRDefault="00374517" w:rsidP="00A9662C">
      <w:pPr>
        <w:pStyle w:val="ListParagraph"/>
        <w:numPr>
          <w:ilvl w:val="0"/>
          <w:numId w:val="36"/>
        </w:numPr>
        <w:adjustRightInd w:val="0"/>
        <w:jc w:val="both"/>
        <w:rPr>
          <w:sz w:val="24"/>
          <w:szCs w:val="24"/>
        </w:rPr>
      </w:pPr>
      <w:r w:rsidRPr="00374517">
        <w:rPr>
          <w:sz w:val="24"/>
          <w:szCs w:val="24"/>
          <w:lang w:val="en-IN" w:eastAsia="en-IN"/>
        </w:rPr>
        <w:t>Prof. Kemparaju N, Ms. Latha JA, Ms. Likitha M B, Ms. Prerana Hiremath, Ms. Vaishnavi Ram J “Employee Retention Analysis Using Machine Learning (2023)” - International Journal for Research in Engineering Application &amp; Management (IJREAM).</w:t>
      </w:r>
      <w:r w:rsidRPr="00374517">
        <w:rPr>
          <w:b/>
          <w:color w:val="0E0E0E"/>
        </w:rPr>
        <w:t xml:space="preserve"> </w:t>
      </w:r>
    </w:p>
    <w:p w14:paraId="27A36725" w14:textId="77777777" w:rsidR="00374517" w:rsidRPr="00374517" w:rsidRDefault="00374517" w:rsidP="00374517">
      <w:pPr>
        <w:pStyle w:val="ListParagraph"/>
        <w:adjustRightInd w:val="0"/>
        <w:jc w:val="both"/>
        <w:rPr>
          <w:sz w:val="24"/>
          <w:szCs w:val="24"/>
          <w:lang w:val="en-IN" w:eastAsia="en-IN"/>
        </w:rPr>
      </w:pPr>
    </w:p>
    <w:p w14:paraId="5BF0414D" w14:textId="4EDD622B" w:rsidR="008A6747" w:rsidRPr="00374517" w:rsidRDefault="00374517" w:rsidP="008A6747">
      <w:pPr>
        <w:pStyle w:val="ListParagraph"/>
        <w:numPr>
          <w:ilvl w:val="0"/>
          <w:numId w:val="36"/>
        </w:numPr>
        <w:adjustRightInd w:val="0"/>
        <w:jc w:val="both"/>
        <w:rPr>
          <w:sz w:val="24"/>
          <w:szCs w:val="24"/>
          <w:lang w:val="en-IN" w:eastAsia="en-IN"/>
        </w:rPr>
      </w:pPr>
      <w:r w:rsidRPr="00374517">
        <w:rPr>
          <w:sz w:val="24"/>
          <w:szCs w:val="24"/>
          <w:lang w:val="en-IN" w:eastAsia="en-IN"/>
        </w:rPr>
        <w:t>Sunil Basnet, “The Impact of AI-Driven Predictive Analytics on Employee Retention Strategies” - International Journal of Trend in Scientific Research and Development (2020).</w:t>
      </w:r>
    </w:p>
    <w:p w14:paraId="51AC3DA6" w14:textId="77777777" w:rsidR="00D356E3" w:rsidRDefault="00D356E3" w:rsidP="00D356E3">
      <w:pPr>
        <w:pStyle w:val="ListParagraph"/>
        <w:adjustRightInd w:val="0"/>
        <w:jc w:val="both"/>
        <w:rPr>
          <w:sz w:val="24"/>
          <w:szCs w:val="24"/>
        </w:rPr>
      </w:pPr>
    </w:p>
    <w:p w14:paraId="3DA4AB3C" w14:textId="523F9870" w:rsidR="00D356E3" w:rsidRDefault="008230BA" w:rsidP="00AC7748">
      <w:pPr>
        <w:pStyle w:val="ListParagraph"/>
        <w:numPr>
          <w:ilvl w:val="0"/>
          <w:numId w:val="36"/>
        </w:numPr>
        <w:adjustRightInd w:val="0"/>
        <w:jc w:val="both"/>
        <w:rPr>
          <w:sz w:val="24"/>
          <w:szCs w:val="24"/>
        </w:rPr>
      </w:pPr>
      <w:r w:rsidRPr="008230BA">
        <w:rPr>
          <w:sz w:val="24"/>
          <w:szCs w:val="24"/>
          <w:lang w:val="en-IN" w:eastAsia="en-IN"/>
        </w:rPr>
        <w:t>Eva Ascarza, Scott A. Neslin, Oded Netzer, Zachery Anderson, Peter S. Fader, Sunil Gupta, Bruce Hardie, Aurélie Lemmens, “In Pursuit of Enhanced Customer Retention Management (2019)” - Journal of Service Research.</w:t>
      </w:r>
    </w:p>
    <w:p w14:paraId="48A62E71" w14:textId="77777777" w:rsidR="00450710" w:rsidRDefault="00450710" w:rsidP="00450710">
      <w:pPr>
        <w:pStyle w:val="ListParagraph"/>
        <w:adjustRightInd w:val="0"/>
        <w:jc w:val="both"/>
        <w:rPr>
          <w:sz w:val="24"/>
          <w:szCs w:val="24"/>
        </w:rPr>
      </w:pPr>
    </w:p>
    <w:p w14:paraId="118C4D01" w14:textId="67C8E8E1" w:rsidR="00D356E3" w:rsidRDefault="008A335E" w:rsidP="00AC7748">
      <w:pPr>
        <w:pStyle w:val="ListParagraph"/>
        <w:numPr>
          <w:ilvl w:val="0"/>
          <w:numId w:val="36"/>
        </w:numPr>
        <w:adjustRightInd w:val="0"/>
        <w:jc w:val="both"/>
        <w:rPr>
          <w:sz w:val="24"/>
          <w:szCs w:val="24"/>
          <w:lang w:val="en-IN" w:eastAsia="en-IN"/>
        </w:rPr>
      </w:pPr>
      <w:r w:rsidRPr="008A335E">
        <w:rPr>
          <w:sz w:val="24"/>
          <w:szCs w:val="24"/>
          <w:lang w:val="en-IN" w:eastAsia="en-IN"/>
        </w:rPr>
        <w:t>A. Letting, “The Effect of customer relationship management practices on customer retention in the exhibition industry within Nairobi City County (2018)” - International Journal of Scientific and Research Publications</w:t>
      </w:r>
      <w:r w:rsidR="000070DC">
        <w:rPr>
          <w:sz w:val="24"/>
          <w:szCs w:val="24"/>
          <w:lang w:val="en-IN" w:eastAsia="en-IN"/>
        </w:rPr>
        <w:t>.</w:t>
      </w:r>
    </w:p>
    <w:p w14:paraId="1FE36378" w14:textId="77777777" w:rsidR="000070DC" w:rsidRPr="000070DC" w:rsidRDefault="000070DC" w:rsidP="000070DC">
      <w:pPr>
        <w:pStyle w:val="ListParagraph"/>
        <w:rPr>
          <w:sz w:val="24"/>
          <w:szCs w:val="24"/>
          <w:lang w:val="en-IN" w:eastAsia="en-IN"/>
        </w:rPr>
      </w:pPr>
    </w:p>
    <w:p w14:paraId="5E231370" w14:textId="2B299413" w:rsidR="000070DC" w:rsidRDefault="000070DC" w:rsidP="000070DC">
      <w:pPr>
        <w:pStyle w:val="ListParagraph"/>
        <w:numPr>
          <w:ilvl w:val="0"/>
          <w:numId w:val="36"/>
        </w:numPr>
        <w:adjustRightInd w:val="0"/>
        <w:jc w:val="both"/>
        <w:rPr>
          <w:sz w:val="24"/>
          <w:szCs w:val="24"/>
          <w:lang w:val="en-IN" w:eastAsia="en-IN"/>
        </w:rPr>
      </w:pPr>
      <w:r w:rsidRPr="000070DC">
        <w:rPr>
          <w:sz w:val="24"/>
          <w:szCs w:val="24"/>
          <w:lang w:val="en-IN" w:eastAsia="en-IN"/>
        </w:rPr>
        <w:t>Bhenu Artha, Inna Zahara, Bahri, Niken Permata Sari, "Customer Retention: A Literature Review (2014)" - Journal of Business &amp; Economics Research</w:t>
      </w:r>
      <w:r>
        <w:rPr>
          <w:sz w:val="24"/>
          <w:szCs w:val="24"/>
          <w:lang w:val="en-IN" w:eastAsia="en-IN"/>
        </w:rPr>
        <w:t>.</w:t>
      </w:r>
    </w:p>
    <w:p w14:paraId="5DDE0893" w14:textId="77777777" w:rsidR="000070DC" w:rsidRPr="000070DC" w:rsidRDefault="000070DC" w:rsidP="000070DC">
      <w:pPr>
        <w:pStyle w:val="ListParagraph"/>
        <w:rPr>
          <w:sz w:val="24"/>
          <w:szCs w:val="24"/>
          <w:lang w:val="en-IN" w:eastAsia="en-IN"/>
        </w:rPr>
      </w:pPr>
    </w:p>
    <w:p w14:paraId="4469F37F" w14:textId="180AA81C" w:rsidR="000070DC" w:rsidRDefault="00FC15A1" w:rsidP="000070DC">
      <w:pPr>
        <w:pStyle w:val="ListParagraph"/>
        <w:numPr>
          <w:ilvl w:val="0"/>
          <w:numId w:val="36"/>
        </w:numPr>
        <w:adjustRightInd w:val="0"/>
        <w:jc w:val="both"/>
        <w:rPr>
          <w:sz w:val="24"/>
          <w:szCs w:val="24"/>
          <w:lang w:val="en-IN" w:eastAsia="en-IN"/>
        </w:rPr>
      </w:pPr>
      <w:r>
        <w:rPr>
          <w:sz w:val="24"/>
          <w:szCs w:val="24"/>
          <w:lang w:val="en-IN" w:eastAsia="en-IN"/>
        </w:rPr>
        <w:t>“</w:t>
      </w:r>
      <w:r w:rsidRPr="00FC15A1">
        <w:rPr>
          <w:sz w:val="24"/>
          <w:szCs w:val="24"/>
          <w:lang w:val="en-IN" w:eastAsia="en-IN"/>
        </w:rPr>
        <w:t>Supporting Customer Retention through Real-Time Monitoring of Customer Complaints (2017)" - International Journal of Operations &amp; Production Management.</w:t>
      </w:r>
    </w:p>
    <w:p w14:paraId="75C2AE6B" w14:textId="77777777" w:rsidR="000070DC" w:rsidRPr="000070DC" w:rsidRDefault="000070DC" w:rsidP="000070DC">
      <w:pPr>
        <w:pStyle w:val="ListParagraph"/>
        <w:rPr>
          <w:sz w:val="24"/>
          <w:szCs w:val="24"/>
          <w:lang w:val="en-IN" w:eastAsia="en-IN"/>
        </w:rPr>
      </w:pPr>
    </w:p>
    <w:p w14:paraId="77E1312C" w14:textId="541B0729" w:rsidR="000070DC" w:rsidRPr="008A335E" w:rsidRDefault="00FC15A1" w:rsidP="000070DC">
      <w:pPr>
        <w:pStyle w:val="ListParagraph"/>
        <w:numPr>
          <w:ilvl w:val="0"/>
          <w:numId w:val="36"/>
        </w:numPr>
        <w:adjustRightInd w:val="0"/>
        <w:jc w:val="both"/>
        <w:rPr>
          <w:sz w:val="24"/>
          <w:szCs w:val="24"/>
          <w:lang w:val="en-IN" w:eastAsia="en-IN"/>
        </w:rPr>
      </w:pPr>
      <w:r w:rsidRPr="00FC15A1">
        <w:rPr>
          <w:sz w:val="24"/>
          <w:szCs w:val="24"/>
          <w:lang w:val="en-IN" w:eastAsia="en-IN"/>
        </w:rPr>
        <w:t>Neeraj Kripalani, "Predictive Analytics for Customer Retention: A Data-Driven Framework for Proactive Engagement and Satisfaction Management (2021)" - Journal of Marketing Analytics.</w:t>
      </w:r>
    </w:p>
    <w:bookmarkEnd w:id="4"/>
    <w:p w14:paraId="0809E6F0" w14:textId="77777777" w:rsidR="00374517" w:rsidRPr="00087EB0" w:rsidRDefault="00374517" w:rsidP="008F201F">
      <w:pPr>
        <w:adjustRightInd w:val="0"/>
        <w:rPr>
          <w:sz w:val="24"/>
          <w:szCs w:val="24"/>
          <w:lang w:eastAsia="en-IN"/>
        </w:rPr>
      </w:pPr>
    </w:p>
    <w:sectPr w:rsidR="00374517" w:rsidRPr="00087EB0" w:rsidSect="0054038C">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EBC097" w14:textId="77777777" w:rsidR="00ED7F88" w:rsidRDefault="00ED7F88">
      <w:r>
        <w:separator/>
      </w:r>
    </w:p>
  </w:endnote>
  <w:endnote w:type="continuationSeparator" w:id="0">
    <w:p w14:paraId="149725AD" w14:textId="77777777" w:rsidR="00ED7F88" w:rsidRDefault="00ED7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4691E" w14:textId="77777777" w:rsidR="00ED7F88" w:rsidRDefault="00ED7F88"/>
  </w:footnote>
  <w:footnote w:type="continuationSeparator" w:id="0">
    <w:p w14:paraId="25107378" w14:textId="77777777" w:rsidR="00ED7F88" w:rsidRDefault="00ED7F88">
      <w:r>
        <w:continuationSeparator/>
      </w:r>
    </w:p>
  </w:footnote>
  <w:footnote w:id="1">
    <w:p w14:paraId="392EE0B0" w14:textId="77777777" w:rsidR="00CE6C29" w:rsidRDefault="00CE6C29"/>
    <w:p w14:paraId="3CC1E5AA" w14:textId="77777777" w:rsidR="009D7280" w:rsidRDefault="009D728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934" w:hanging="720"/>
      </w:pPr>
    </w:lvl>
    <w:lvl w:ilvl="4">
      <w:start w:val="1"/>
      <w:numFmt w:val="decimal"/>
      <w:pStyle w:val="Heading5"/>
      <w:lvlText w:val="(%5)"/>
      <w:legacy w:legacy="1" w:legacySpace="0" w:legacyIndent="720"/>
      <w:lvlJc w:val="left"/>
      <w:pPr>
        <w:ind w:left="1654" w:hanging="720"/>
      </w:pPr>
    </w:lvl>
    <w:lvl w:ilvl="5">
      <w:start w:val="1"/>
      <w:numFmt w:val="lowerLetter"/>
      <w:pStyle w:val="Heading6"/>
      <w:lvlText w:val="(%6)"/>
      <w:legacy w:legacy="1" w:legacySpace="0" w:legacyIndent="720"/>
      <w:lvlJc w:val="left"/>
      <w:pPr>
        <w:ind w:left="2374" w:hanging="720"/>
      </w:pPr>
    </w:lvl>
    <w:lvl w:ilvl="6">
      <w:start w:val="1"/>
      <w:numFmt w:val="lowerRoman"/>
      <w:pStyle w:val="Heading7"/>
      <w:lvlText w:val="(%7)"/>
      <w:legacy w:legacy="1" w:legacySpace="0" w:legacyIndent="720"/>
      <w:lvlJc w:val="left"/>
      <w:pPr>
        <w:ind w:left="3094" w:hanging="720"/>
      </w:pPr>
    </w:lvl>
    <w:lvl w:ilvl="7">
      <w:start w:val="1"/>
      <w:numFmt w:val="lowerLetter"/>
      <w:pStyle w:val="Heading8"/>
      <w:lvlText w:val="(%8)"/>
      <w:legacy w:legacy="1" w:legacySpace="0" w:legacyIndent="720"/>
      <w:lvlJc w:val="left"/>
      <w:pPr>
        <w:ind w:left="3814" w:hanging="720"/>
      </w:pPr>
    </w:lvl>
    <w:lvl w:ilvl="8">
      <w:start w:val="1"/>
      <w:numFmt w:val="lowerRoman"/>
      <w:pStyle w:val="Heading9"/>
      <w:lvlText w:val="(%9)"/>
      <w:legacy w:legacy="1" w:legacySpace="0" w:legacyIndent="720"/>
      <w:lvlJc w:val="left"/>
      <w:pPr>
        <w:ind w:left="4534" w:hanging="720"/>
      </w:pPr>
    </w:lvl>
  </w:abstractNum>
  <w:abstractNum w:abstractNumId="1" w15:restartNumberingAfterBreak="0">
    <w:nsid w:val="00AC6B71"/>
    <w:multiLevelType w:val="multilevel"/>
    <w:tmpl w:val="47E6A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C2142"/>
    <w:multiLevelType w:val="hybridMultilevel"/>
    <w:tmpl w:val="7E169D7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36352B"/>
    <w:multiLevelType w:val="multilevel"/>
    <w:tmpl w:val="C9C88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A773C"/>
    <w:multiLevelType w:val="multilevel"/>
    <w:tmpl w:val="143A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6" w15:restartNumberingAfterBreak="0">
    <w:nsid w:val="1CAF29DC"/>
    <w:multiLevelType w:val="multilevel"/>
    <w:tmpl w:val="2D2A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44267"/>
    <w:multiLevelType w:val="multilevel"/>
    <w:tmpl w:val="3C7E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A3B7B"/>
    <w:multiLevelType w:val="multilevel"/>
    <w:tmpl w:val="4F1EB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90E41"/>
    <w:multiLevelType w:val="multilevel"/>
    <w:tmpl w:val="1C02E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1" w15:restartNumberingAfterBreak="0">
    <w:nsid w:val="280C19A1"/>
    <w:multiLevelType w:val="multilevel"/>
    <w:tmpl w:val="280C19A1"/>
    <w:lvl w:ilvl="0">
      <w:start w:val="1"/>
      <w:numFmt w:val="upperRoman"/>
      <w:lvlText w:val="%1."/>
      <w:lvlJc w:val="left"/>
      <w:pPr>
        <w:ind w:left="1080" w:hanging="720"/>
      </w:pPr>
      <w:rPr>
        <w:rFonts w:hint="default"/>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630C3B"/>
    <w:multiLevelType w:val="hybridMultilevel"/>
    <w:tmpl w:val="32BA5FC2"/>
    <w:lvl w:ilvl="0" w:tplc="239696E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5" w15:restartNumberingAfterBreak="0">
    <w:nsid w:val="2F9B12F6"/>
    <w:multiLevelType w:val="hybridMultilevel"/>
    <w:tmpl w:val="1A48B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8F7809"/>
    <w:multiLevelType w:val="multilevel"/>
    <w:tmpl w:val="A48E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4C0E6A"/>
    <w:multiLevelType w:val="multilevel"/>
    <w:tmpl w:val="3326A8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6E5766"/>
    <w:multiLevelType w:val="multilevel"/>
    <w:tmpl w:val="66A8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410C68"/>
    <w:multiLevelType w:val="hybridMultilevel"/>
    <w:tmpl w:val="3D601A88"/>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3EDC2D52"/>
    <w:multiLevelType w:val="hybridMultilevel"/>
    <w:tmpl w:val="B942AA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3415B05"/>
    <w:multiLevelType w:val="multilevel"/>
    <w:tmpl w:val="3900F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FD1204"/>
    <w:multiLevelType w:val="multilevel"/>
    <w:tmpl w:val="8F82D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B457D3"/>
    <w:multiLevelType w:val="multilevel"/>
    <w:tmpl w:val="228A9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515C6BC8"/>
    <w:multiLevelType w:val="hybridMultilevel"/>
    <w:tmpl w:val="612AF894"/>
    <w:lvl w:ilvl="0" w:tplc="3A8EC28E">
      <w:start w:val="1"/>
      <w:numFmt w:val="decimal"/>
      <w:lvlText w:val="[%1]"/>
      <w:lvlJc w:val="left"/>
      <w:pPr>
        <w:ind w:left="720" w:hanging="360"/>
      </w:pPr>
    </w:lvl>
    <w:lvl w:ilvl="1" w:tplc="01D00A0A">
      <w:start w:val="1"/>
      <w:numFmt w:val="upp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57B210D3"/>
    <w:multiLevelType w:val="hybridMultilevel"/>
    <w:tmpl w:val="6A86EE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886542B"/>
    <w:multiLevelType w:val="hybridMultilevel"/>
    <w:tmpl w:val="C78006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B627A4A"/>
    <w:multiLevelType w:val="multilevel"/>
    <w:tmpl w:val="879C0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5F1518"/>
    <w:multiLevelType w:val="hybridMultilevel"/>
    <w:tmpl w:val="B3C664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1A073D7"/>
    <w:multiLevelType w:val="multilevel"/>
    <w:tmpl w:val="BB729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906429"/>
    <w:multiLevelType w:val="hybridMultilevel"/>
    <w:tmpl w:val="8A72C8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6A80834"/>
    <w:multiLevelType w:val="multilevel"/>
    <w:tmpl w:val="CE76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370649"/>
    <w:multiLevelType w:val="hybridMultilevel"/>
    <w:tmpl w:val="A1E416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AD3620E"/>
    <w:multiLevelType w:val="multilevel"/>
    <w:tmpl w:val="F242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40"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1" w15:restartNumberingAfterBreak="0">
    <w:nsid w:val="78D25C52"/>
    <w:multiLevelType w:val="multilevel"/>
    <w:tmpl w:val="0A862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1B038F"/>
    <w:multiLevelType w:val="multilevel"/>
    <w:tmpl w:val="4946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543AAA"/>
    <w:multiLevelType w:val="multilevel"/>
    <w:tmpl w:val="90629A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FBA6613"/>
    <w:multiLevelType w:val="hybridMultilevel"/>
    <w:tmpl w:val="22B6E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1266479">
    <w:abstractNumId w:val="0"/>
  </w:num>
  <w:num w:numId="2" w16cid:durableId="687684670">
    <w:abstractNumId w:val="14"/>
  </w:num>
  <w:num w:numId="3" w16cid:durableId="2100172206">
    <w:abstractNumId w:val="14"/>
    <w:lvlOverride w:ilvl="0">
      <w:lvl w:ilvl="0">
        <w:start w:val="1"/>
        <w:numFmt w:val="decimal"/>
        <w:lvlText w:val="%1."/>
        <w:legacy w:legacy="1" w:legacySpace="0" w:legacyIndent="360"/>
        <w:lvlJc w:val="left"/>
        <w:pPr>
          <w:ind w:left="360" w:hanging="360"/>
        </w:pPr>
      </w:lvl>
    </w:lvlOverride>
  </w:num>
  <w:num w:numId="4" w16cid:durableId="2038503081">
    <w:abstractNumId w:val="14"/>
    <w:lvlOverride w:ilvl="0">
      <w:lvl w:ilvl="0">
        <w:start w:val="1"/>
        <w:numFmt w:val="decimal"/>
        <w:lvlText w:val="%1."/>
        <w:legacy w:legacy="1" w:legacySpace="0" w:legacyIndent="360"/>
        <w:lvlJc w:val="left"/>
        <w:pPr>
          <w:ind w:left="360" w:hanging="360"/>
        </w:pPr>
      </w:lvl>
    </w:lvlOverride>
  </w:num>
  <w:num w:numId="5" w16cid:durableId="1677683140">
    <w:abstractNumId w:val="14"/>
    <w:lvlOverride w:ilvl="0">
      <w:lvl w:ilvl="0">
        <w:start w:val="1"/>
        <w:numFmt w:val="decimal"/>
        <w:lvlText w:val="%1."/>
        <w:legacy w:legacy="1" w:legacySpace="0" w:legacyIndent="360"/>
        <w:lvlJc w:val="left"/>
        <w:pPr>
          <w:ind w:left="360" w:hanging="360"/>
        </w:pPr>
      </w:lvl>
    </w:lvlOverride>
  </w:num>
  <w:num w:numId="6" w16cid:durableId="478152282">
    <w:abstractNumId w:val="26"/>
  </w:num>
  <w:num w:numId="7" w16cid:durableId="11226763">
    <w:abstractNumId w:val="26"/>
    <w:lvlOverride w:ilvl="0">
      <w:lvl w:ilvl="0">
        <w:start w:val="1"/>
        <w:numFmt w:val="decimal"/>
        <w:lvlText w:val="%1."/>
        <w:legacy w:legacy="1" w:legacySpace="0" w:legacyIndent="360"/>
        <w:lvlJc w:val="left"/>
        <w:pPr>
          <w:ind w:left="360" w:hanging="360"/>
        </w:pPr>
      </w:lvl>
    </w:lvlOverride>
  </w:num>
  <w:num w:numId="8" w16cid:durableId="1805612047">
    <w:abstractNumId w:val="26"/>
    <w:lvlOverride w:ilvl="0">
      <w:lvl w:ilvl="0">
        <w:start w:val="1"/>
        <w:numFmt w:val="decimal"/>
        <w:lvlText w:val="%1."/>
        <w:legacy w:legacy="1" w:legacySpace="0" w:legacyIndent="360"/>
        <w:lvlJc w:val="left"/>
        <w:pPr>
          <w:ind w:left="360" w:hanging="360"/>
        </w:pPr>
      </w:lvl>
    </w:lvlOverride>
  </w:num>
  <w:num w:numId="9" w16cid:durableId="214776608">
    <w:abstractNumId w:val="26"/>
    <w:lvlOverride w:ilvl="0">
      <w:lvl w:ilvl="0">
        <w:start w:val="1"/>
        <w:numFmt w:val="decimal"/>
        <w:lvlText w:val="%1."/>
        <w:legacy w:legacy="1" w:legacySpace="0" w:legacyIndent="360"/>
        <w:lvlJc w:val="left"/>
        <w:pPr>
          <w:ind w:left="360" w:hanging="360"/>
        </w:pPr>
      </w:lvl>
    </w:lvlOverride>
  </w:num>
  <w:num w:numId="10" w16cid:durableId="419106374">
    <w:abstractNumId w:val="26"/>
    <w:lvlOverride w:ilvl="0">
      <w:lvl w:ilvl="0">
        <w:start w:val="1"/>
        <w:numFmt w:val="decimal"/>
        <w:lvlText w:val="%1."/>
        <w:legacy w:legacy="1" w:legacySpace="0" w:legacyIndent="360"/>
        <w:lvlJc w:val="left"/>
        <w:pPr>
          <w:ind w:left="360" w:hanging="360"/>
        </w:pPr>
      </w:lvl>
    </w:lvlOverride>
  </w:num>
  <w:num w:numId="11" w16cid:durableId="488329543">
    <w:abstractNumId w:val="26"/>
    <w:lvlOverride w:ilvl="0">
      <w:lvl w:ilvl="0">
        <w:start w:val="1"/>
        <w:numFmt w:val="decimal"/>
        <w:lvlText w:val="%1."/>
        <w:legacy w:legacy="1" w:legacySpace="0" w:legacyIndent="360"/>
        <w:lvlJc w:val="left"/>
        <w:pPr>
          <w:ind w:left="360" w:hanging="360"/>
        </w:pPr>
      </w:lvl>
    </w:lvlOverride>
  </w:num>
  <w:num w:numId="12" w16cid:durableId="1329167777">
    <w:abstractNumId w:val="18"/>
  </w:num>
  <w:num w:numId="13" w16cid:durableId="2033453096">
    <w:abstractNumId w:val="5"/>
  </w:num>
  <w:num w:numId="14" w16cid:durableId="1032265565">
    <w:abstractNumId w:val="29"/>
  </w:num>
  <w:num w:numId="15" w16cid:durableId="715083773">
    <w:abstractNumId w:val="27"/>
  </w:num>
  <w:num w:numId="16" w16cid:durableId="1023167473">
    <w:abstractNumId w:val="40"/>
  </w:num>
  <w:num w:numId="17" w16cid:durableId="1388604767">
    <w:abstractNumId w:val="13"/>
  </w:num>
  <w:num w:numId="18" w16cid:durableId="1720593931">
    <w:abstractNumId w:val="10"/>
  </w:num>
  <w:num w:numId="19" w16cid:durableId="91900964">
    <w:abstractNumId w:val="39"/>
  </w:num>
  <w:num w:numId="20" w16cid:durableId="2035032782">
    <w:abstractNumId w:val="19"/>
  </w:num>
  <w:num w:numId="21" w16cid:durableId="1999110488">
    <w:abstractNumId w:val="22"/>
  </w:num>
  <w:num w:numId="22" w16cid:durableId="930622948">
    <w:abstractNumId w:val="30"/>
  </w:num>
  <w:num w:numId="23" w16cid:durableId="1383283941">
    <w:abstractNumId w:val="31"/>
  </w:num>
  <w:num w:numId="24" w16cid:durableId="1520504269">
    <w:abstractNumId w:val="44"/>
  </w:num>
  <w:num w:numId="25" w16cid:durableId="288587020">
    <w:abstractNumId w:val="32"/>
  </w:num>
  <w:num w:numId="26" w16cid:durableId="1879734432">
    <w:abstractNumId w:val="33"/>
  </w:num>
  <w:num w:numId="27" w16cid:durableId="144666865">
    <w:abstractNumId w:val="15"/>
  </w:num>
  <w:num w:numId="28" w16cid:durableId="1506363477">
    <w:abstractNumId w:val="38"/>
  </w:num>
  <w:num w:numId="29" w16cid:durableId="810750227">
    <w:abstractNumId w:val="43"/>
  </w:num>
  <w:num w:numId="30" w16cid:durableId="808867232">
    <w:abstractNumId w:val="4"/>
  </w:num>
  <w:num w:numId="31" w16cid:durableId="1382559994">
    <w:abstractNumId w:val="0"/>
  </w:num>
  <w:num w:numId="32" w16cid:durableId="512186785">
    <w:abstractNumId w:val="17"/>
  </w:num>
  <w:num w:numId="33" w16cid:durableId="1568681815">
    <w:abstractNumId w:val="37"/>
  </w:num>
  <w:num w:numId="34" w16cid:durableId="498352253">
    <w:abstractNumId w:val="21"/>
  </w:num>
  <w:num w:numId="35" w16cid:durableId="1014305276">
    <w:abstractNumId w:val="25"/>
  </w:num>
  <w:num w:numId="36" w16cid:durableId="607080875">
    <w:abstractNumId w:val="28"/>
  </w:num>
  <w:num w:numId="37" w16cid:durableId="645161926">
    <w:abstractNumId w:val="20"/>
  </w:num>
  <w:num w:numId="38" w16cid:durableId="901453593">
    <w:abstractNumId w:val="41"/>
  </w:num>
  <w:num w:numId="39" w16cid:durableId="2000307100">
    <w:abstractNumId w:val="34"/>
  </w:num>
  <w:num w:numId="40" w16cid:durableId="1405567004">
    <w:abstractNumId w:val="1"/>
  </w:num>
  <w:num w:numId="41" w16cid:durableId="199981031">
    <w:abstractNumId w:val="23"/>
  </w:num>
  <w:num w:numId="42" w16cid:durableId="586309855">
    <w:abstractNumId w:val="9"/>
  </w:num>
  <w:num w:numId="43" w16cid:durableId="1689135901">
    <w:abstractNumId w:val="11"/>
  </w:num>
  <w:num w:numId="44" w16cid:durableId="2144469509">
    <w:abstractNumId w:val="3"/>
  </w:num>
  <w:num w:numId="45" w16cid:durableId="1814718429">
    <w:abstractNumId w:val="7"/>
  </w:num>
  <w:num w:numId="46" w16cid:durableId="1330982628">
    <w:abstractNumId w:val="36"/>
  </w:num>
  <w:num w:numId="47" w16cid:durableId="684789948">
    <w:abstractNumId w:val="8"/>
  </w:num>
  <w:num w:numId="48" w16cid:durableId="1093084933">
    <w:abstractNumId w:val="6"/>
  </w:num>
  <w:num w:numId="49" w16cid:durableId="937175288">
    <w:abstractNumId w:val="16"/>
  </w:num>
  <w:num w:numId="50" w16cid:durableId="247809096">
    <w:abstractNumId w:val="42"/>
  </w:num>
  <w:num w:numId="51" w16cid:durableId="1860046279">
    <w:abstractNumId w:val="2"/>
  </w:num>
  <w:num w:numId="52" w16cid:durableId="683245146">
    <w:abstractNumId w:val="24"/>
  </w:num>
  <w:num w:numId="53" w16cid:durableId="946816543">
    <w:abstractNumId w:val="35"/>
  </w:num>
  <w:num w:numId="54" w16cid:durableId="1635403250">
    <w:abstractNumId w:val="12"/>
  </w:num>
  <w:num w:numId="55" w16cid:durableId="1777480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69"/>
    <w:rsid w:val="00002E74"/>
    <w:rsid w:val="000050A1"/>
    <w:rsid w:val="000066E8"/>
    <w:rsid w:val="000070DC"/>
    <w:rsid w:val="00010719"/>
    <w:rsid w:val="00020FA3"/>
    <w:rsid w:val="0002148F"/>
    <w:rsid w:val="000252D6"/>
    <w:rsid w:val="00031BE4"/>
    <w:rsid w:val="000347CB"/>
    <w:rsid w:val="0004232A"/>
    <w:rsid w:val="00043B39"/>
    <w:rsid w:val="0004678A"/>
    <w:rsid w:val="000467BB"/>
    <w:rsid w:val="00046A67"/>
    <w:rsid w:val="00046B39"/>
    <w:rsid w:val="00047FA2"/>
    <w:rsid w:val="00050265"/>
    <w:rsid w:val="000579C5"/>
    <w:rsid w:val="0006022B"/>
    <w:rsid w:val="000608D6"/>
    <w:rsid w:val="0006207D"/>
    <w:rsid w:val="00066E95"/>
    <w:rsid w:val="00070586"/>
    <w:rsid w:val="00072C5C"/>
    <w:rsid w:val="00074281"/>
    <w:rsid w:val="00074D70"/>
    <w:rsid w:val="000764A9"/>
    <w:rsid w:val="00077BFD"/>
    <w:rsid w:val="00077FD7"/>
    <w:rsid w:val="00083FE8"/>
    <w:rsid w:val="00086B2B"/>
    <w:rsid w:val="00087EB0"/>
    <w:rsid w:val="0009176A"/>
    <w:rsid w:val="00094A95"/>
    <w:rsid w:val="000977EA"/>
    <w:rsid w:val="000A0103"/>
    <w:rsid w:val="000A068D"/>
    <w:rsid w:val="000A71A7"/>
    <w:rsid w:val="000B706A"/>
    <w:rsid w:val="000B7910"/>
    <w:rsid w:val="000C39E5"/>
    <w:rsid w:val="000C5452"/>
    <w:rsid w:val="000D545F"/>
    <w:rsid w:val="000D56AC"/>
    <w:rsid w:val="000E5F0B"/>
    <w:rsid w:val="000E7319"/>
    <w:rsid w:val="000F0CE2"/>
    <w:rsid w:val="000F5A45"/>
    <w:rsid w:val="000F5C3B"/>
    <w:rsid w:val="000F5CEB"/>
    <w:rsid w:val="00105BCB"/>
    <w:rsid w:val="00110B28"/>
    <w:rsid w:val="00111D56"/>
    <w:rsid w:val="00113D2D"/>
    <w:rsid w:val="00121938"/>
    <w:rsid w:val="00131007"/>
    <w:rsid w:val="001341DA"/>
    <w:rsid w:val="00134E3D"/>
    <w:rsid w:val="00135118"/>
    <w:rsid w:val="001373D2"/>
    <w:rsid w:val="00137863"/>
    <w:rsid w:val="00140E9C"/>
    <w:rsid w:val="0014572C"/>
    <w:rsid w:val="00151C0C"/>
    <w:rsid w:val="001552F4"/>
    <w:rsid w:val="00161DD2"/>
    <w:rsid w:val="00165EED"/>
    <w:rsid w:val="001709D3"/>
    <w:rsid w:val="00170B82"/>
    <w:rsid w:val="00173B0E"/>
    <w:rsid w:val="00176D66"/>
    <w:rsid w:val="001807FE"/>
    <w:rsid w:val="00180958"/>
    <w:rsid w:val="00181363"/>
    <w:rsid w:val="001850E9"/>
    <w:rsid w:val="00186904"/>
    <w:rsid w:val="00186D91"/>
    <w:rsid w:val="00192774"/>
    <w:rsid w:val="001951D3"/>
    <w:rsid w:val="001951DE"/>
    <w:rsid w:val="001A1FAA"/>
    <w:rsid w:val="001A221C"/>
    <w:rsid w:val="001A3E3C"/>
    <w:rsid w:val="001B1EDF"/>
    <w:rsid w:val="001B32EA"/>
    <w:rsid w:val="001B61C6"/>
    <w:rsid w:val="001C26DB"/>
    <w:rsid w:val="001C4A65"/>
    <w:rsid w:val="001C5BDE"/>
    <w:rsid w:val="001C703A"/>
    <w:rsid w:val="001D383F"/>
    <w:rsid w:val="001D6E5B"/>
    <w:rsid w:val="001D7B7A"/>
    <w:rsid w:val="001D7E63"/>
    <w:rsid w:val="001E529B"/>
    <w:rsid w:val="001F04ED"/>
    <w:rsid w:val="001F1FEF"/>
    <w:rsid w:val="001F22CA"/>
    <w:rsid w:val="001F2897"/>
    <w:rsid w:val="001F425E"/>
    <w:rsid w:val="001F680D"/>
    <w:rsid w:val="001F726F"/>
    <w:rsid w:val="00205C22"/>
    <w:rsid w:val="00206069"/>
    <w:rsid w:val="0020633C"/>
    <w:rsid w:val="00206A06"/>
    <w:rsid w:val="002076DD"/>
    <w:rsid w:val="00214949"/>
    <w:rsid w:val="00220344"/>
    <w:rsid w:val="00220FC1"/>
    <w:rsid w:val="00222254"/>
    <w:rsid w:val="002231AB"/>
    <w:rsid w:val="0023400C"/>
    <w:rsid w:val="002349B3"/>
    <w:rsid w:val="00235C85"/>
    <w:rsid w:val="0023671D"/>
    <w:rsid w:val="00236E18"/>
    <w:rsid w:val="002409B1"/>
    <w:rsid w:val="00240A55"/>
    <w:rsid w:val="00242DAA"/>
    <w:rsid w:val="00245CE9"/>
    <w:rsid w:val="00246841"/>
    <w:rsid w:val="0025132C"/>
    <w:rsid w:val="002521CB"/>
    <w:rsid w:val="002573FE"/>
    <w:rsid w:val="002625D7"/>
    <w:rsid w:val="0026261A"/>
    <w:rsid w:val="00265665"/>
    <w:rsid w:val="00271BC9"/>
    <w:rsid w:val="00271EAF"/>
    <w:rsid w:val="002726DB"/>
    <w:rsid w:val="00272873"/>
    <w:rsid w:val="00273181"/>
    <w:rsid w:val="00281154"/>
    <w:rsid w:val="00285C25"/>
    <w:rsid w:val="0028619A"/>
    <w:rsid w:val="00295C54"/>
    <w:rsid w:val="002A0C3C"/>
    <w:rsid w:val="002A1D76"/>
    <w:rsid w:val="002A4393"/>
    <w:rsid w:val="002B630D"/>
    <w:rsid w:val="002C06AD"/>
    <w:rsid w:val="002C2C94"/>
    <w:rsid w:val="002C2D2D"/>
    <w:rsid w:val="002C30B4"/>
    <w:rsid w:val="002C700E"/>
    <w:rsid w:val="002D4072"/>
    <w:rsid w:val="002E167C"/>
    <w:rsid w:val="002E3CB5"/>
    <w:rsid w:val="002E48F4"/>
    <w:rsid w:val="002E5648"/>
    <w:rsid w:val="002E57E5"/>
    <w:rsid w:val="002F19D4"/>
    <w:rsid w:val="002F3E8E"/>
    <w:rsid w:val="0030073C"/>
    <w:rsid w:val="0030300D"/>
    <w:rsid w:val="00304165"/>
    <w:rsid w:val="00305664"/>
    <w:rsid w:val="00305B8C"/>
    <w:rsid w:val="00310172"/>
    <w:rsid w:val="003124D3"/>
    <w:rsid w:val="00314B38"/>
    <w:rsid w:val="00315F8F"/>
    <w:rsid w:val="00316E05"/>
    <w:rsid w:val="00323C84"/>
    <w:rsid w:val="003241EB"/>
    <w:rsid w:val="0032703F"/>
    <w:rsid w:val="00332A1A"/>
    <w:rsid w:val="00332E58"/>
    <w:rsid w:val="00334042"/>
    <w:rsid w:val="003345C2"/>
    <w:rsid w:val="00334B56"/>
    <w:rsid w:val="00336B2E"/>
    <w:rsid w:val="00337013"/>
    <w:rsid w:val="0034020A"/>
    <w:rsid w:val="00341893"/>
    <w:rsid w:val="00343694"/>
    <w:rsid w:val="003437E6"/>
    <w:rsid w:val="003440DC"/>
    <w:rsid w:val="00344B5E"/>
    <w:rsid w:val="0034548F"/>
    <w:rsid w:val="00352604"/>
    <w:rsid w:val="00365CAC"/>
    <w:rsid w:val="00370FF3"/>
    <w:rsid w:val="00371B6A"/>
    <w:rsid w:val="00374517"/>
    <w:rsid w:val="00377B4B"/>
    <w:rsid w:val="00377BB1"/>
    <w:rsid w:val="00377C96"/>
    <w:rsid w:val="00385E4B"/>
    <w:rsid w:val="00391DF9"/>
    <w:rsid w:val="00393C4B"/>
    <w:rsid w:val="003A07CE"/>
    <w:rsid w:val="003A130B"/>
    <w:rsid w:val="003A1360"/>
    <w:rsid w:val="003A18A3"/>
    <w:rsid w:val="003A34CB"/>
    <w:rsid w:val="003A4C28"/>
    <w:rsid w:val="003A72AC"/>
    <w:rsid w:val="003B331B"/>
    <w:rsid w:val="003B3CB2"/>
    <w:rsid w:val="003B3E4C"/>
    <w:rsid w:val="003B60E4"/>
    <w:rsid w:val="003C103B"/>
    <w:rsid w:val="003C3204"/>
    <w:rsid w:val="003D2732"/>
    <w:rsid w:val="003D3227"/>
    <w:rsid w:val="003D6F70"/>
    <w:rsid w:val="003E085F"/>
    <w:rsid w:val="003E0E1E"/>
    <w:rsid w:val="003E0F00"/>
    <w:rsid w:val="003E0F59"/>
    <w:rsid w:val="003E4413"/>
    <w:rsid w:val="003E716E"/>
    <w:rsid w:val="003F50B6"/>
    <w:rsid w:val="003F78C2"/>
    <w:rsid w:val="003F7B81"/>
    <w:rsid w:val="00402638"/>
    <w:rsid w:val="00405076"/>
    <w:rsid w:val="00414229"/>
    <w:rsid w:val="00421155"/>
    <w:rsid w:val="00421DB9"/>
    <w:rsid w:val="00424786"/>
    <w:rsid w:val="00427646"/>
    <w:rsid w:val="00436B47"/>
    <w:rsid w:val="00437A2D"/>
    <w:rsid w:val="0044484F"/>
    <w:rsid w:val="00447426"/>
    <w:rsid w:val="00450710"/>
    <w:rsid w:val="0045173A"/>
    <w:rsid w:val="00453A3D"/>
    <w:rsid w:val="0045529E"/>
    <w:rsid w:val="00460D6A"/>
    <w:rsid w:val="00461471"/>
    <w:rsid w:val="00461B4A"/>
    <w:rsid w:val="00465262"/>
    <w:rsid w:val="00465453"/>
    <w:rsid w:val="004678CC"/>
    <w:rsid w:val="00467C70"/>
    <w:rsid w:val="0047058B"/>
    <w:rsid w:val="00490107"/>
    <w:rsid w:val="00491D55"/>
    <w:rsid w:val="0049303D"/>
    <w:rsid w:val="004933A4"/>
    <w:rsid w:val="0049435E"/>
    <w:rsid w:val="00495C16"/>
    <w:rsid w:val="004A10F7"/>
    <w:rsid w:val="004A20B5"/>
    <w:rsid w:val="004A3F2A"/>
    <w:rsid w:val="004A5426"/>
    <w:rsid w:val="004A72C2"/>
    <w:rsid w:val="004B1961"/>
    <w:rsid w:val="004B22B6"/>
    <w:rsid w:val="004B4583"/>
    <w:rsid w:val="004B4FD8"/>
    <w:rsid w:val="004B5502"/>
    <w:rsid w:val="004C4267"/>
    <w:rsid w:val="004C6694"/>
    <w:rsid w:val="004C670A"/>
    <w:rsid w:val="004D4991"/>
    <w:rsid w:val="004D6C7A"/>
    <w:rsid w:val="004E1869"/>
    <w:rsid w:val="004E2CB3"/>
    <w:rsid w:val="004E3101"/>
    <w:rsid w:val="004F0EA5"/>
    <w:rsid w:val="004F5E87"/>
    <w:rsid w:val="004F6269"/>
    <w:rsid w:val="004F69F3"/>
    <w:rsid w:val="005016E3"/>
    <w:rsid w:val="00504B03"/>
    <w:rsid w:val="00510E28"/>
    <w:rsid w:val="0051326D"/>
    <w:rsid w:val="0051367A"/>
    <w:rsid w:val="005151D3"/>
    <w:rsid w:val="00516B90"/>
    <w:rsid w:val="00516CB6"/>
    <w:rsid w:val="00517603"/>
    <w:rsid w:val="0052120C"/>
    <w:rsid w:val="00524B5C"/>
    <w:rsid w:val="0052526D"/>
    <w:rsid w:val="00525E3F"/>
    <w:rsid w:val="0052657C"/>
    <w:rsid w:val="00527CC9"/>
    <w:rsid w:val="005330BF"/>
    <w:rsid w:val="00535F6A"/>
    <w:rsid w:val="0054038C"/>
    <w:rsid w:val="00541AFC"/>
    <w:rsid w:val="005442CB"/>
    <w:rsid w:val="00550908"/>
    <w:rsid w:val="00550BAF"/>
    <w:rsid w:val="005528EF"/>
    <w:rsid w:val="0055524F"/>
    <w:rsid w:val="00555C9C"/>
    <w:rsid w:val="00562526"/>
    <w:rsid w:val="0056265F"/>
    <w:rsid w:val="00566182"/>
    <w:rsid w:val="005669CA"/>
    <w:rsid w:val="00567196"/>
    <w:rsid w:val="00577D58"/>
    <w:rsid w:val="00580698"/>
    <w:rsid w:val="00585D58"/>
    <w:rsid w:val="0058627A"/>
    <w:rsid w:val="0058701B"/>
    <w:rsid w:val="0059186D"/>
    <w:rsid w:val="0059353D"/>
    <w:rsid w:val="00593936"/>
    <w:rsid w:val="00595FF8"/>
    <w:rsid w:val="005966D1"/>
    <w:rsid w:val="005A0CB5"/>
    <w:rsid w:val="005A1054"/>
    <w:rsid w:val="005A4D2B"/>
    <w:rsid w:val="005A5292"/>
    <w:rsid w:val="005A5E96"/>
    <w:rsid w:val="005A65F0"/>
    <w:rsid w:val="005A7044"/>
    <w:rsid w:val="005B0D75"/>
    <w:rsid w:val="005B114C"/>
    <w:rsid w:val="005B39B2"/>
    <w:rsid w:val="005B61B5"/>
    <w:rsid w:val="005C1BBD"/>
    <w:rsid w:val="005C4C1D"/>
    <w:rsid w:val="005D4D18"/>
    <w:rsid w:val="005D5DEC"/>
    <w:rsid w:val="005D6B33"/>
    <w:rsid w:val="005E1481"/>
    <w:rsid w:val="005E271D"/>
    <w:rsid w:val="005F56E6"/>
    <w:rsid w:val="005F5B7A"/>
    <w:rsid w:val="005F5C38"/>
    <w:rsid w:val="00600D3C"/>
    <w:rsid w:val="00603265"/>
    <w:rsid w:val="00603609"/>
    <w:rsid w:val="00611A11"/>
    <w:rsid w:val="00611C7E"/>
    <w:rsid w:val="00620926"/>
    <w:rsid w:val="0062369F"/>
    <w:rsid w:val="006239BA"/>
    <w:rsid w:val="00623BE9"/>
    <w:rsid w:val="00626F6F"/>
    <w:rsid w:val="00631104"/>
    <w:rsid w:val="00635988"/>
    <w:rsid w:val="00640E59"/>
    <w:rsid w:val="00644048"/>
    <w:rsid w:val="00645499"/>
    <w:rsid w:val="0064717E"/>
    <w:rsid w:val="00651112"/>
    <w:rsid w:val="0065225C"/>
    <w:rsid w:val="00652989"/>
    <w:rsid w:val="00656BBB"/>
    <w:rsid w:val="00660C43"/>
    <w:rsid w:val="006643D8"/>
    <w:rsid w:val="006656B3"/>
    <w:rsid w:val="006705AB"/>
    <w:rsid w:val="0067088D"/>
    <w:rsid w:val="00672705"/>
    <w:rsid w:val="006758B2"/>
    <w:rsid w:val="00676DF7"/>
    <w:rsid w:val="00683296"/>
    <w:rsid w:val="0069183F"/>
    <w:rsid w:val="006924DA"/>
    <w:rsid w:val="00695046"/>
    <w:rsid w:val="006950E4"/>
    <w:rsid w:val="00695D74"/>
    <w:rsid w:val="00697208"/>
    <w:rsid w:val="006A15BE"/>
    <w:rsid w:val="006A16C5"/>
    <w:rsid w:val="006A2705"/>
    <w:rsid w:val="006A6744"/>
    <w:rsid w:val="006B13EC"/>
    <w:rsid w:val="006B1A43"/>
    <w:rsid w:val="006B1C1C"/>
    <w:rsid w:val="006B1FCC"/>
    <w:rsid w:val="006B435C"/>
    <w:rsid w:val="006B4361"/>
    <w:rsid w:val="006B4BE8"/>
    <w:rsid w:val="006B65AE"/>
    <w:rsid w:val="006B7A2C"/>
    <w:rsid w:val="006C0F28"/>
    <w:rsid w:val="006C36F0"/>
    <w:rsid w:val="006C5570"/>
    <w:rsid w:val="006C5A60"/>
    <w:rsid w:val="006C6188"/>
    <w:rsid w:val="006C73BA"/>
    <w:rsid w:val="006D1F72"/>
    <w:rsid w:val="006D7309"/>
    <w:rsid w:val="006F0E5F"/>
    <w:rsid w:val="006F14DA"/>
    <w:rsid w:val="006F692E"/>
    <w:rsid w:val="0070205C"/>
    <w:rsid w:val="0070230C"/>
    <w:rsid w:val="00703857"/>
    <w:rsid w:val="00703C0E"/>
    <w:rsid w:val="00707545"/>
    <w:rsid w:val="00711881"/>
    <w:rsid w:val="00715A16"/>
    <w:rsid w:val="007164C2"/>
    <w:rsid w:val="00724311"/>
    <w:rsid w:val="00724D18"/>
    <w:rsid w:val="00725495"/>
    <w:rsid w:val="00727BA3"/>
    <w:rsid w:val="0073053F"/>
    <w:rsid w:val="0073108B"/>
    <w:rsid w:val="007331FC"/>
    <w:rsid w:val="00734C2B"/>
    <w:rsid w:val="00736F59"/>
    <w:rsid w:val="00740F39"/>
    <w:rsid w:val="00741AF8"/>
    <w:rsid w:val="00744565"/>
    <w:rsid w:val="00746474"/>
    <w:rsid w:val="00747085"/>
    <w:rsid w:val="00747FE2"/>
    <w:rsid w:val="0076015C"/>
    <w:rsid w:val="00763410"/>
    <w:rsid w:val="00764B38"/>
    <w:rsid w:val="00771734"/>
    <w:rsid w:val="00774ADD"/>
    <w:rsid w:val="0077502B"/>
    <w:rsid w:val="0078376C"/>
    <w:rsid w:val="007870EA"/>
    <w:rsid w:val="007A0AB4"/>
    <w:rsid w:val="007A335D"/>
    <w:rsid w:val="007A5C26"/>
    <w:rsid w:val="007B004D"/>
    <w:rsid w:val="007B138E"/>
    <w:rsid w:val="007B4E02"/>
    <w:rsid w:val="007B594A"/>
    <w:rsid w:val="007C050A"/>
    <w:rsid w:val="007C24AB"/>
    <w:rsid w:val="007C398B"/>
    <w:rsid w:val="007C5272"/>
    <w:rsid w:val="007D2F3D"/>
    <w:rsid w:val="007D4293"/>
    <w:rsid w:val="007D5170"/>
    <w:rsid w:val="007D56DB"/>
    <w:rsid w:val="007D7D52"/>
    <w:rsid w:val="007E692D"/>
    <w:rsid w:val="007F1904"/>
    <w:rsid w:val="007F25E1"/>
    <w:rsid w:val="007F596E"/>
    <w:rsid w:val="007F6DE0"/>
    <w:rsid w:val="00801891"/>
    <w:rsid w:val="008026D5"/>
    <w:rsid w:val="00804B6C"/>
    <w:rsid w:val="00806F4E"/>
    <w:rsid w:val="00807EB2"/>
    <w:rsid w:val="00812A9B"/>
    <w:rsid w:val="00813BF5"/>
    <w:rsid w:val="00817289"/>
    <w:rsid w:val="0081786B"/>
    <w:rsid w:val="0082000F"/>
    <w:rsid w:val="0082044A"/>
    <w:rsid w:val="008230BA"/>
    <w:rsid w:val="008246A4"/>
    <w:rsid w:val="00826362"/>
    <w:rsid w:val="00827CA9"/>
    <w:rsid w:val="00830EFF"/>
    <w:rsid w:val="00834346"/>
    <w:rsid w:val="008347E4"/>
    <w:rsid w:val="008409FD"/>
    <w:rsid w:val="00843D65"/>
    <w:rsid w:val="00844165"/>
    <w:rsid w:val="008447EF"/>
    <w:rsid w:val="00846123"/>
    <w:rsid w:val="00847494"/>
    <w:rsid w:val="00847AE3"/>
    <w:rsid w:val="00854611"/>
    <w:rsid w:val="00856374"/>
    <w:rsid w:val="00862060"/>
    <w:rsid w:val="0086359E"/>
    <w:rsid w:val="00863BFE"/>
    <w:rsid w:val="00870762"/>
    <w:rsid w:val="0087297F"/>
    <w:rsid w:val="00872B4F"/>
    <w:rsid w:val="00873522"/>
    <w:rsid w:val="00873CD4"/>
    <w:rsid w:val="0087597B"/>
    <w:rsid w:val="0087788A"/>
    <w:rsid w:val="0088083E"/>
    <w:rsid w:val="00890545"/>
    <w:rsid w:val="00894B7F"/>
    <w:rsid w:val="00896DEA"/>
    <w:rsid w:val="008A196C"/>
    <w:rsid w:val="008A335E"/>
    <w:rsid w:val="008A4EBD"/>
    <w:rsid w:val="008A6747"/>
    <w:rsid w:val="008B0EE2"/>
    <w:rsid w:val="008B36EB"/>
    <w:rsid w:val="008B522C"/>
    <w:rsid w:val="008C4D2F"/>
    <w:rsid w:val="008C77EE"/>
    <w:rsid w:val="008D12BD"/>
    <w:rsid w:val="008D427A"/>
    <w:rsid w:val="008D521E"/>
    <w:rsid w:val="008D764C"/>
    <w:rsid w:val="008D7962"/>
    <w:rsid w:val="008E300C"/>
    <w:rsid w:val="008E59FF"/>
    <w:rsid w:val="008E6E11"/>
    <w:rsid w:val="008E7289"/>
    <w:rsid w:val="008E7CAD"/>
    <w:rsid w:val="008E7EF4"/>
    <w:rsid w:val="008F201F"/>
    <w:rsid w:val="008F5BE1"/>
    <w:rsid w:val="008F6DF8"/>
    <w:rsid w:val="008F7609"/>
    <w:rsid w:val="009033F9"/>
    <w:rsid w:val="009106C2"/>
    <w:rsid w:val="0091148F"/>
    <w:rsid w:val="00915953"/>
    <w:rsid w:val="00916278"/>
    <w:rsid w:val="009171C7"/>
    <w:rsid w:val="00922050"/>
    <w:rsid w:val="00926319"/>
    <w:rsid w:val="009267E9"/>
    <w:rsid w:val="00926892"/>
    <w:rsid w:val="00926E95"/>
    <w:rsid w:val="00927616"/>
    <w:rsid w:val="0093158B"/>
    <w:rsid w:val="00931678"/>
    <w:rsid w:val="0093316F"/>
    <w:rsid w:val="00933EDD"/>
    <w:rsid w:val="00937DEA"/>
    <w:rsid w:val="0094207E"/>
    <w:rsid w:val="0095265F"/>
    <w:rsid w:val="00953A31"/>
    <w:rsid w:val="00955691"/>
    <w:rsid w:val="00956148"/>
    <w:rsid w:val="009561B8"/>
    <w:rsid w:val="00962112"/>
    <w:rsid w:val="0096316F"/>
    <w:rsid w:val="00964E4C"/>
    <w:rsid w:val="00966709"/>
    <w:rsid w:val="009673C6"/>
    <w:rsid w:val="00973DCA"/>
    <w:rsid w:val="0098228D"/>
    <w:rsid w:val="00982422"/>
    <w:rsid w:val="00984562"/>
    <w:rsid w:val="0098512E"/>
    <w:rsid w:val="00990267"/>
    <w:rsid w:val="00990A70"/>
    <w:rsid w:val="0099164A"/>
    <w:rsid w:val="00991832"/>
    <w:rsid w:val="009975E4"/>
    <w:rsid w:val="009A53DA"/>
    <w:rsid w:val="009A549F"/>
    <w:rsid w:val="009A6C9F"/>
    <w:rsid w:val="009B00AE"/>
    <w:rsid w:val="009B18A9"/>
    <w:rsid w:val="009B3236"/>
    <w:rsid w:val="009B407E"/>
    <w:rsid w:val="009B7246"/>
    <w:rsid w:val="009B74FF"/>
    <w:rsid w:val="009C1D7B"/>
    <w:rsid w:val="009C1E1F"/>
    <w:rsid w:val="009C65E5"/>
    <w:rsid w:val="009D289A"/>
    <w:rsid w:val="009D6D66"/>
    <w:rsid w:val="009D7280"/>
    <w:rsid w:val="009E400E"/>
    <w:rsid w:val="009E6A31"/>
    <w:rsid w:val="009F304E"/>
    <w:rsid w:val="009F640B"/>
    <w:rsid w:val="009F6BFD"/>
    <w:rsid w:val="00A0363F"/>
    <w:rsid w:val="00A03D16"/>
    <w:rsid w:val="00A05365"/>
    <w:rsid w:val="00A12418"/>
    <w:rsid w:val="00A12CF0"/>
    <w:rsid w:val="00A16575"/>
    <w:rsid w:val="00A169F3"/>
    <w:rsid w:val="00A20364"/>
    <w:rsid w:val="00A20A08"/>
    <w:rsid w:val="00A27027"/>
    <w:rsid w:val="00A31DAC"/>
    <w:rsid w:val="00A359B4"/>
    <w:rsid w:val="00A42B94"/>
    <w:rsid w:val="00A42BA3"/>
    <w:rsid w:val="00A450E7"/>
    <w:rsid w:val="00A507DD"/>
    <w:rsid w:val="00A51768"/>
    <w:rsid w:val="00A5410F"/>
    <w:rsid w:val="00A6254F"/>
    <w:rsid w:val="00A63BAD"/>
    <w:rsid w:val="00A66872"/>
    <w:rsid w:val="00A66A2E"/>
    <w:rsid w:val="00A67BF2"/>
    <w:rsid w:val="00A67FF7"/>
    <w:rsid w:val="00A72909"/>
    <w:rsid w:val="00A75773"/>
    <w:rsid w:val="00A77EDF"/>
    <w:rsid w:val="00A92B6C"/>
    <w:rsid w:val="00A9364C"/>
    <w:rsid w:val="00A94785"/>
    <w:rsid w:val="00A94C60"/>
    <w:rsid w:val="00A95177"/>
    <w:rsid w:val="00A96318"/>
    <w:rsid w:val="00AA20DF"/>
    <w:rsid w:val="00AA3BA0"/>
    <w:rsid w:val="00AA51CA"/>
    <w:rsid w:val="00AB1D24"/>
    <w:rsid w:val="00AB26FE"/>
    <w:rsid w:val="00AB2700"/>
    <w:rsid w:val="00AB79C8"/>
    <w:rsid w:val="00AC32EE"/>
    <w:rsid w:val="00AC7038"/>
    <w:rsid w:val="00AC7748"/>
    <w:rsid w:val="00AD3466"/>
    <w:rsid w:val="00AE1EC6"/>
    <w:rsid w:val="00AE48CB"/>
    <w:rsid w:val="00AE66D8"/>
    <w:rsid w:val="00AF2B85"/>
    <w:rsid w:val="00AF78D6"/>
    <w:rsid w:val="00B02231"/>
    <w:rsid w:val="00B126EB"/>
    <w:rsid w:val="00B13968"/>
    <w:rsid w:val="00B16E40"/>
    <w:rsid w:val="00B2020A"/>
    <w:rsid w:val="00B21342"/>
    <w:rsid w:val="00B21D9E"/>
    <w:rsid w:val="00B226A5"/>
    <w:rsid w:val="00B26920"/>
    <w:rsid w:val="00B326C2"/>
    <w:rsid w:val="00B37B3B"/>
    <w:rsid w:val="00B40311"/>
    <w:rsid w:val="00B405F3"/>
    <w:rsid w:val="00B4625B"/>
    <w:rsid w:val="00B47127"/>
    <w:rsid w:val="00B471F8"/>
    <w:rsid w:val="00B47474"/>
    <w:rsid w:val="00B47EF4"/>
    <w:rsid w:val="00B50DEF"/>
    <w:rsid w:val="00B54D6E"/>
    <w:rsid w:val="00B57B69"/>
    <w:rsid w:val="00B65EAD"/>
    <w:rsid w:val="00B66142"/>
    <w:rsid w:val="00B673D8"/>
    <w:rsid w:val="00B707F2"/>
    <w:rsid w:val="00B70845"/>
    <w:rsid w:val="00B73A70"/>
    <w:rsid w:val="00B7522D"/>
    <w:rsid w:val="00B7606F"/>
    <w:rsid w:val="00B76752"/>
    <w:rsid w:val="00B777BA"/>
    <w:rsid w:val="00B82F9F"/>
    <w:rsid w:val="00B83436"/>
    <w:rsid w:val="00B83856"/>
    <w:rsid w:val="00B96ED1"/>
    <w:rsid w:val="00BA0254"/>
    <w:rsid w:val="00BA2477"/>
    <w:rsid w:val="00BB104A"/>
    <w:rsid w:val="00BB3664"/>
    <w:rsid w:val="00BB6EB4"/>
    <w:rsid w:val="00BB746F"/>
    <w:rsid w:val="00BB7947"/>
    <w:rsid w:val="00BC54CE"/>
    <w:rsid w:val="00BC678E"/>
    <w:rsid w:val="00BC718A"/>
    <w:rsid w:val="00BD2FB6"/>
    <w:rsid w:val="00BE0AB9"/>
    <w:rsid w:val="00BE2269"/>
    <w:rsid w:val="00BE5007"/>
    <w:rsid w:val="00BE55C5"/>
    <w:rsid w:val="00BE7B67"/>
    <w:rsid w:val="00BF346A"/>
    <w:rsid w:val="00BF5537"/>
    <w:rsid w:val="00BF617C"/>
    <w:rsid w:val="00C00C8F"/>
    <w:rsid w:val="00C02CDF"/>
    <w:rsid w:val="00C0369F"/>
    <w:rsid w:val="00C03F7C"/>
    <w:rsid w:val="00C14C9A"/>
    <w:rsid w:val="00C17943"/>
    <w:rsid w:val="00C20A02"/>
    <w:rsid w:val="00C25ECE"/>
    <w:rsid w:val="00C3064A"/>
    <w:rsid w:val="00C34167"/>
    <w:rsid w:val="00C425DB"/>
    <w:rsid w:val="00C425F2"/>
    <w:rsid w:val="00C44700"/>
    <w:rsid w:val="00C452DA"/>
    <w:rsid w:val="00C471F2"/>
    <w:rsid w:val="00C5310A"/>
    <w:rsid w:val="00C55592"/>
    <w:rsid w:val="00C578FE"/>
    <w:rsid w:val="00C61A06"/>
    <w:rsid w:val="00C660F6"/>
    <w:rsid w:val="00C678B7"/>
    <w:rsid w:val="00C7234E"/>
    <w:rsid w:val="00C7434A"/>
    <w:rsid w:val="00C745F3"/>
    <w:rsid w:val="00C83798"/>
    <w:rsid w:val="00C924B5"/>
    <w:rsid w:val="00C9265F"/>
    <w:rsid w:val="00C95E63"/>
    <w:rsid w:val="00CA0C4C"/>
    <w:rsid w:val="00CA2BDE"/>
    <w:rsid w:val="00CA31B5"/>
    <w:rsid w:val="00CB6C44"/>
    <w:rsid w:val="00CC0FE8"/>
    <w:rsid w:val="00CC1136"/>
    <w:rsid w:val="00CD20FC"/>
    <w:rsid w:val="00CD407C"/>
    <w:rsid w:val="00CD6A79"/>
    <w:rsid w:val="00CE17B4"/>
    <w:rsid w:val="00CE6786"/>
    <w:rsid w:val="00CE6C29"/>
    <w:rsid w:val="00CE75FA"/>
    <w:rsid w:val="00CE79C0"/>
    <w:rsid w:val="00CE7B6E"/>
    <w:rsid w:val="00CF2420"/>
    <w:rsid w:val="00D01B44"/>
    <w:rsid w:val="00D026E8"/>
    <w:rsid w:val="00D02AE2"/>
    <w:rsid w:val="00D03882"/>
    <w:rsid w:val="00D05050"/>
    <w:rsid w:val="00D06D5A"/>
    <w:rsid w:val="00D12C4F"/>
    <w:rsid w:val="00D12D03"/>
    <w:rsid w:val="00D133B7"/>
    <w:rsid w:val="00D14F29"/>
    <w:rsid w:val="00D165FE"/>
    <w:rsid w:val="00D1684E"/>
    <w:rsid w:val="00D169B4"/>
    <w:rsid w:val="00D224A2"/>
    <w:rsid w:val="00D23315"/>
    <w:rsid w:val="00D23D0F"/>
    <w:rsid w:val="00D27E91"/>
    <w:rsid w:val="00D27EDB"/>
    <w:rsid w:val="00D30A90"/>
    <w:rsid w:val="00D356E3"/>
    <w:rsid w:val="00D3689F"/>
    <w:rsid w:val="00D37438"/>
    <w:rsid w:val="00D4304F"/>
    <w:rsid w:val="00D4348E"/>
    <w:rsid w:val="00D45099"/>
    <w:rsid w:val="00D45566"/>
    <w:rsid w:val="00D45637"/>
    <w:rsid w:val="00D4572E"/>
    <w:rsid w:val="00D45DFB"/>
    <w:rsid w:val="00D46599"/>
    <w:rsid w:val="00D47CEC"/>
    <w:rsid w:val="00D47EDF"/>
    <w:rsid w:val="00D53375"/>
    <w:rsid w:val="00D54E32"/>
    <w:rsid w:val="00D56979"/>
    <w:rsid w:val="00D66282"/>
    <w:rsid w:val="00D6769E"/>
    <w:rsid w:val="00D82F64"/>
    <w:rsid w:val="00D86D5F"/>
    <w:rsid w:val="00D871C5"/>
    <w:rsid w:val="00D92694"/>
    <w:rsid w:val="00D9525B"/>
    <w:rsid w:val="00D95ACA"/>
    <w:rsid w:val="00D96528"/>
    <w:rsid w:val="00D972CB"/>
    <w:rsid w:val="00DA02EA"/>
    <w:rsid w:val="00DA3DC0"/>
    <w:rsid w:val="00DA468A"/>
    <w:rsid w:val="00DC4F2A"/>
    <w:rsid w:val="00DC5958"/>
    <w:rsid w:val="00DC5B10"/>
    <w:rsid w:val="00DC659F"/>
    <w:rsid w:val="00DC6707"/>
    <w:rsid w:val="00DC767E"/>
    <w:rsid w:val="00DD2C07"/>
    <w:rsid w:val="00DD5451"/>
    <w:rsid w:val="00DD56C7"/>
    <w:rsid w:val="00DD792A"/>
    <w:rsid w:val="00DE054F"/>
    <w:rsid w:val="00DE1A3D"/>
    <w:rsid w:val="00DE4CD9"/>
    <w:rsid w:val="00DE507D"/>
    <w:rsid w:val="00DE62D3"/>
    <w:rsid w:val="00DE66B3"/>
    <w:rsid w:val="00DF04A8"/>
    <w:rsid w:val="00DF0802"/>
    <w:rsid w:val="00DF1629"/>
    <w:rsid w:val="00DF4125"/>
    <w:rsid w:val="00DF425F"/>
    <w:rsid w:val="00DF7B79"/>
    <w:rsid w:val="00E01140"/>
    <w:rsid w:val="00E0279B"/>
    <w:rsid w:val="00E03F26"/>
    <w:rsid w:val="00E0409F"/>
    <w:rsid w:val="00E06FD3"/>
    <w:rsid w:val="00E1273E"/>
    <w:rsid w:val="00E13602"/>
    <w:rsid w:val="00E15F33"/>
    <w:rsid w:val="00E1774F"/>
    <w:rsid w:val="00E17F1B"/>
    <w:rsid w:val="00E20241"/>
    <w:rsid w:val="00E204ED"/>
    <w:rsid w:val="00E213E7"/>
    <w:rsid w:val="00E23F37"/>
    <w:rsid w:val="00E24BDC"/>
    <w:rsid w:val="00E30340"/>
    <w:rsid w:val="00E40629"/>
    <w:rsid w:val="00E4698D"/>
    <w:rsid w:val="00E50190"/>
    <w:rsid w:val="00E51B85"/>
    <w:rsid w:val="00E54213"/>
    <w:rsid w:val="00E56BF8"/>
    <w:rsid w:val="00E621D1"/>
    <w:rsid w:val="00E64140"/>
    <w:rsid w:val="00E6603D"/>
    <w:rsid w:val="00E70F5E"/>
    <w:rsid w:val="00E802CA"/>
    <w:rsid w:val="00E8371E"/>
    <w:rsid w:val="00E87F7A"/>
    <w:rsid w:val="00E903EF"/>
    <w:rsid w:val="00E9397F"/>
    <w:rsid w:val="00E95079"/>
    <w:rsid w:val="00E95721"/>
    <w:rsid w:val="00EB3EFD"/>
    <w:rsid w:val="00EC36B3"/>
    <w:rsid w:val="00EC5810"/>
    <w:rsid w:val="00ED6996"/>
    <w:rsid w:val="00ED7F88"/>
    <w:rsid w:val="00EE2E0D"/>
    <w:rsid w:val="00EE7D06"/>
    <w:rsid w:val="00EF21D8"/>
    <w:rsid w:val="00EF45BC"/>
    <w:rsid w:val="00EF526F"/>
    <w:rsid w:val="00EF5477"/>
    <w:rsid w:val="00F0071E"/>
    <w:rsid w:val="00F01932"/>
    <w:rsid w:val="00F050E7"/>
    <w:rsid w:val="00F05122"/>
    <w:rsid w:val="00F10E2F"/>
    <w:rsid w:val="00F13EB1"/>
    <w:rsid w:val="00F15516"/>
    <w:rsid w:val="00F176C2"/>
    <w:rsid w:val="00F202DF"/>
    <w:rsid w:val="00F20622"/>
    <w:rsid w:val="00F2163A"/>
    <w:rsid w:val="00F224F2"/>
    <w:rsid w:val="00F237F9"/>
    <w:rsid w:val="00F24189"/>
    <w:rsid w:val="00F26152"/>
    <w:rsid w:val="00F263FE"/>
    <w:rsid w:val="00F316A7"/>
    <w:rsid w:val="00F33AF9"/>
    <w:rsid w:val="00F3412A"/>
    <w:rsid w:val="00F35A04"/>
    <w:rsid w:val="00F36C9A"/>
    <w:rsid w:val="00F36FE5"/>
    <w:rsid w:val="00F40804"/>
    <w:rsid w:val="00F4127F"/>
    <w:rsid w:val="00F429E7"/>
    <w:rsid w:val="00F44107"/>
    <w:rsid w:val="00F44C5C"/>
    <w:rsid w:val="00F478A7"/>
    <w:rsid w:val="00F52B4B"/>
    <w:rsid w:val="00F5398A"/>
    <w:rsid w:val="00F545F0"/>
    <w:rsid w:val="00F57415"/>
    <w:rsid w:val="00F67728"/>
    <w:rsid w:val="00F71614"/>
    <w:rsid w:val="00F719F4"/>
    <w:rsid w:val="00F807CB"/>
    <w:rsid w:val="00F82194"/>
    <w:rsid w:val="00F8337D"/>
    <w:rsid w:val="00F9192F"/>
    <w:rsid w:val="00F927D0"/>
    <w:rsid w:val="00F97355"/>
    <w:rsid w:val="00FA0AC5"/>
    <w:rsid w:val="00FA0C49"/>
    <w:rsid w:val="00FA1760"/>
    <w:rsid w:val="00FA1786"/>
    <w:rsid w:val="00FB236D"/>
    <w:rsid w:val="00FB74D9"/>
    <w:rsid w:val="00FC10F9"/>
    <w:rsid w:val="00FC15A1"/>
    <w:rsid w:val="00FC219C"/>
    <w:rsid w:val="00FC262D"/>
    <w:rsid w:val="00FC6746"/>
    <w:rsid w:val="00FC7F49"/>
    <w:rsid w:val="00FD3F76"/>
    <w:rsid w:val="00FD496D"/>
    <w:rsid w:val="00FD6A9C"/>
    <w:rsid w:val="00FE290D"/>
    <w:rsid w:val="00FE5793"/>
    <w:rsid w:val="00FE5F1A"/>
    <w:rsid w:val="00FE6370"/>
    <w:rsid w:val="00FF1F1D"/>
    <w:rsid w:val="00FF36E3"/>
    <w:rsid w:val="00FF7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09735"/>
  <w15:docId w15:val="{F772DB5A-A957-4132-BADC-FB15EA9C6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1B4A"/>
    <w:pPr>
      <w:autoSpaceDE w:val="0"/>
      <w:autoSpaceDN w:val="0"/>
    </w:pPr>
    <w:rPr>
      <w:lang w:bidi="ar-SA"/>
    </w:rPr>
  </w:style>
  <w:style w:type="paragraph" w:styleId="Heading1">
    <w:name w:val="heading 1"/>
    <w:basedOn w:val="Normal"/>
    <w:next w:val="Normal"/>
    <w:qFormat/>
    <w:rsid w:val="00461B4A"/>
    <w:pPr>
      <w:keepNext/>
      <w:numPr>
        <w:numId w:val="1"/>
      </w:numPr>
      <w:spacing w:before="240" w:after="80"/>
      <w:jc w:val="center"/>
      <w:outlineLvl w:val="0"/>
    </w:pPr>
    <w:rPr>
      <w:smallCaps/>
      <w:kern w:val="28"/>
    </w:rPr>
  </w:style>
  <w:style w:type="paragraph" w:styleId="Heading2">
    <w:name w:val="heading 2"/>
    <w:basedOn w:val="Normal"/>
    <w:next w:val="Normal"/>
    <w:qFormat/>
    <w:rsid w:val="00461B4A"/>
    <w:pPr>
      <w:keepNext/>
      <w:numPr>
        <w:ilvl w:val="1"/>
        <w:numId w:val="1"/>
      </w:numPr>
      <w:spacing w:before="120" w:after="60"/>
      <w:ind w:left="144"/>
      <w:outlineLvl w:val="1"/>
    </w:pPr>
    <w:rPr>
      <w:i/>
      <w:iCs/>
    </w:rPr>
  </w:style>
  <w:style w:type="paragraph" w:styleId="Heading3">
    <w:name w:val="heading 3"/>
    <w:basedOn w:val="Normal"/>
    <w:next w:val="Normal"/>
    <w:qFormat/>
    <w:rsid w:val="00461B4A"/>
    <w:pPr>
      <w:keepNext/>
      <w:numPr>
        <w:ilvl w:val="2"/>
        <w:numId w:val="1"/>
      </w:numPr>
      <w:ind w:left="288"/>
      <w:outlineLvl w:val="2"/>
    </w:pPr>
    <w:rPr>
      <w:i/>
      <w:iCs/>
    </w:rPr>
  </w:style>
  <w:style w:type="paragraph" w:styleId="Heading4">
    <w:name w:val="heading 4"/>
    <w:basedOn w:val="Normal"/>
    <w:next w:val="Normal"/>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qFormat/>
    <w:rsid w:val="00461B4A"/>
    <w:pPr>
      <w:numPr>
        <w:ilvl w:val="4"/>
        <w:numId w:val="1"/>
      </w:numPr>
      <w:spacing w:before="240" w:after="60"/>
      <w:outlineLvl w:val="4"/>
    </w:pPr>
    <w:rPr>
      <w:sz w:val="18"/>
      <w:szCs w:val="18"/>
    </w:rPr>
  </w:style>
  <w:style w:type="paragraph" w:styleId="Heading6">
    <w:name w:val="heading 6"/>
    <w:basedOn w:val="Normal"/>
    <w:next w:val="Normal"/>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Title">
    <w:name w:val="Title"/>
    <w:basedOn w:val="Normal"/>
    <w:next w:val="Normal"/>
    <w:qFormat/>
    <w:rsid w:val="00461B4A"/>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link w:val="FootnoteTextChar"/>
    <w:semiHidden/>
    <w:rsid w:val="00461B4A"/>
    <w:pPr>
      <w:ind w:firstLine="202"/>
      <w:jc w:val="both"/>
    </w:pPr>
    <w:rPr>
      <w:sz w:val="16"/>
      <w:szCs w:val="16"/>
    </w:rPr>
  </w:style>
  <w:style w:type="paragraph" w:customStyle="1" w:styleId="References">
    <w:name w:val="References"/>
    <w:basedOn w:val="Normal"/>
    <w:rsid w:val="00461B4A"/>
    <w:pPr>
      <w:numPr>
        <w:numId w:val="12"/>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lang w:bidi="ar-SA"/>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character" w:customStyle="1" w:styleId="FootnoteTextChar">
    <w:name w:val="Footnote Text Char"/>
    <w:basedOn w:val="DefaultParagraphFont"/>
    <w:link w:val="FootnoteText"/>
    <w:semiHidden/>
    <w:rsid w:val="004933A4"/>
    <w:rPr>
      <w:sz w:val="16"/>
      <w:szCs w:val="16"/>
      <w:lang w:bidi="ar-SA"/>
    </w:rPr>
  </w:style>
  <w:style w:type="paragraph" w:styleId="NormalWeb">
    <w:name w:val="Normal (Web)"/>
    <w:basedOn w:val="Normal"/>
    <w:uiPriority w:val="99"/>
    <w:unhideWhenUsed/>
    <w:rsid w:val="005B61B5"/>
    <w:pPr>
      <w:autoSpaceDE/>
      <w:autoSpaceDN/>
      <w:spacing w:before="100" w:beforeAutospacing="1" w:after="100" w:afterAutospacing="1"/>
    </w:pPr>
    <w:rPr>
      <w:sz w:val="24"/>
      <w:szCs w:val="24"/>
      <w:lang w:val="en-IN" w:eastAsia="en-IN"/>
    </w:rPr>
  </w:style>
  <w:style w:type="paragraph" w:styleId="ListParagraph">
    <w:name w:val="List Paragraph"/>
    <w:basedOn w:val="Normal"/>
    <w:uiPriority w:val="34"/>
    <w:qFormat/>
    <w:rsid w:val="00C17943"/>
    <w:pPr>
      <w:ind w:left="720"/>
      <w:contextualSpacing/>
    </w:pPr>
  </w:style>
  <w:style w:type="paragraph" w:styleId="BodyText">
    <w:name w:val="Body Text"/>
    <w:basedOn w:val="Normal"/>
    <w:link w:val="BodyTextChar"/>
    <w:unhideWhenUsed/>
    <w:rsid w:val="006B7A2C"/>
    <w:pPr>
      <w:spacing w:after="120"/>
    </w:pPr>
  </w:style>
  <w:style w:type="character" w:customStyle="1" w:styleId="BodyTextChar">
    <w:name w:val="Body Text Char"/>
    <w:basedOn w:val="DefaultParagraphFont"/>
    <w:link w:val="BodyText"/>
    <w:rsid w:val="006B7A2C"/>
    <w:rPr>
      <w:lang w:bidi="ar-SA"/>
    </w:rPr>
  </w:style>
  <w:style w:type="character" w:styleId="UnresolvedMention">
    <w:name w:val="Unresolved Mention"/>
    <w:basedOn w:val="DefaultParagraphFont"/>
    <w:uiPriority w:val="99"/>
    <w:semiHidden/>
    <w:unhideWhenUsed/>
    <w:rsid w:val="00134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3350">
      <w:bodyDiv w:val="1"/>
      <w:marLeft w:val="0"/>
      <w:marRight w:val="0"/>
      <w:marTop w:val="0"/>
      <w:marBottom w:val="0"/>
      <w:divBdr>
        <w:top w:val="none" w:sz="0" w:space="0" w:color="auto"/>
        <w:left w:val="none" w:sz="0" w:space="0" w:color="auto"/>
        <w:bottom w:val="none" w:sz="0" w:space="0" w:color="auto"/>
        <w:right w:val="none" w:sz="0" w:space="0" w:color="auto"/>
      </w:divBdr>
    </w:div>
    <w:div w:id="80033870">
      <w:bodyDiv w:val="1"/>
      <w:marLeft w:val="0"/>
      <w:marRight w:val="0"/>
      <w:marTop w:val="0"/>
      <w:marBottom w:val="0"/>
      <w:divBdr>
        <w:top w:val="none" w:sz="0" w:space="0" w:color="auto"/>
        <w:left w:val="none" w:sz="0" w:space="0" w:color="auto"/>
        <w:bottom w:val="none" w:sz="0" w:space="0" w:color="auto"/>
        <w:right w:val="none" w:sz="0" w:space="0" w:color="auto"/>
      </w:divBdr>
    </w:div>
    <w:div w:id="96103204">
      <w:bodyDiv w:val="1"/>
      <w:marLeft w:val="0"/>
      <w:marRight w:val="0"/>
      <w:marTop w:val="0"/>
      <w:marBottom w:val="0"/>
      <w:divBdr>
        <w:top w:val="none" w:sz="0" w:space="0" w:color="auto"/>
        <w:left w:val="none" w:sz="0" w:space="0" w:color="auto"/>
        <w:bottom w:val="none" w:sz="0" w:space="0" w:color="auto"/>
        <w:right w:val="none" w:sz="0" w:space="0" w:color="auto"/>
      </w:divBdr>
    </w:div>
    <w:div w:id="114444845">
      <w:bodyDiv w:val="1"/>
      <w:marLeft w:val="0"/>
      <w:marRight w:val="0"/>
      <w:marTop w:val="0"/>
      <w:marBottom w:val="0"/>
      <w:divBdr>
        <w:top w:val="none" w:sz="0" w:space="0" w:color="auto"/>
        <w:left w:val="none" w:sz="0" w:space="0" w:color="auto"/>
        <w:bottom w:val="none" w:sz="0" w:space="0" w:color="auto"/>
        <w:right w:val="none" w:sz="0" w:space="0" w:color="auto"/>
      </w:divBdr>
    </w:div>
    <w:div w:id="121265517">
      <w:bodyDiv w:val="1"/>
      <w:marLeft w:val="0"/>
      <w:marRight w:val="0"/>
      <w:marTop w:val="0"/>
      <w:marBottom w:val="0"/>
      <w:divBdr>
        <w:top w:val="none" w:sz="0" w:space="0" w:color="auto"/>
        <w:left w:val="none" w:sz="0" w:space="0" w:color="auto"/>
        <w:bottom w:val="none" w:sz="0" w:space="0" w:color="auto"/>
        <w:right w:val="none" w:sz="0" w:space="0" w:color="auto"/>
      </w:divBdr>
    </w:div>
    <w:div w:id="177935573">
      <w:bodyDiv w:val="1"/>
      <w:marLeft w:val="0"/>
      <w:marRight w:val="0"/>
      <w:marTop w:val="0"/>
      <w:marBottom w:val="0"/>
      <w:divBdr>
        <w:top w:val="none" w:sz="0" w:space="0" w:color="auto"/>
        <w:left w:val="none" w:sz="0" w:space="0" w:color="auto"/>
        <w:bottom w:val="none" w:sz="0" w:space="0" w:color="auto"/>
        <w:right w:val="none" w:sz="0" w:space="0" w:color="auto"/>
      </w:divBdr>
    </w:div>
    <w:div w:id="233785766">
      <w:bodyDiv w:val="1"/>
      <w:marLeft w:val="0"/>
      <w:marRight w:val="0"/>
      <w:marTop w:val="0"/>
      <w:marBottom w:val="0"/>
      <w:divBdr>
        <w:top w:val="none" w:sz="0" w:space="0" w:color="auto"/>
        <w:left w:val="none" w:sz="0" w:space="0" w:color="auto"/>
        <w:bottom w:val="none" w:sz="0" w:space="0" w:color="auto"/>
        <w:right w:val="none" w:sz="0" w:space="0" w:color="auto"/>
      </w:divBdr>
    </w:div>
    <w:div w:id="275018692">
      <w:bodyDiv w:val="1"/>
      <w:marLeft w:val="0"/>
      <w:marRight w:val="0"/>
      <w:marTop w:val="0"/>
      <w:marBottom w:val="0"/>
      <w:divBdr>
        <w:top w:val="none" w:sz="0" w:space="0" w:color="auto"/>
        <w:left w:val="none" w:sz="0" w:space="0" w:color="auto"/>
        <w:bottom w:val="none" w:sz="0" w:space="0" w:color="auto"/>
        <w:right w:val="none" w:sz="0" w:space="0" w:color="auto"/>
      </w:divBdr>
    </w:div>
    <w:div w:id="290599520">
      <w:bodyDiv w:val="1"/>
      <w:marLeft w:val="0"/>
      <w:marRight w:val="0"/>
      <w:marTop w:val="0"/>
      <w:marBottom w:val="0"/>
      <w:divBdr>
        <w:top w:val="none" w:sz="0" w:space="0" w:color="auto"/>
        <w:left w:val="none" w:sz="0" w:space="0" w:color="auto"/>
        <w:bottom w:val="none" w:sz="0" w:space="0" w:color="auto"/>
        <w:right w:val="none" w:sz="0" w:space="0" w:color="auto"/>
      </w:divBdr>
    </w:div>
    <w:div w:id="293758315">
      <w:bodyDiv w:val="1"/>
      <w:marLeft w:val="0"/>
      <w:marRight w:val="0"/>
      <w:marTop w:val="0"/>
      <w:marBottom w:val="0"/>
      <w:divBdr>
        <w:top w:val="none" w:sz="0" w:space="0" w:color="auto"/>
        <w:left w:val="none" w:sz="0" w:space="0" w:color="auto"/>
        <w:bottom w:val="none" w:sz="0" w:space="0" w:color="auto"/>
        <w:right w:val="none" w:sz="0" w:space="0" w:color="auto"/>
      </w:divBdr>
    </w:div>
    <w:div w:id="357126990">
      <w:bodyDiv w:val="1"/>
      <w:marLeft w:val="0"/>
      <w:marRight w:val="0"/>
      <w:marTop w:val="0"/>
      <w:marBottom w:val="0"/>
      <w:divBdr>
        <w:top w:val="none" w:sz="0" w:space="0" w:color="auto"/>
        <w:left w:val="none" w:sz="0" w:space="0" w:color="auto"/>
        <w:bottom w:val="none" w:sz="0" w:space="0" w:color="auto"/>
        <w:right w:val="none" w:sz="0" w:space="0" w:color="auto"/>
      </w:divBdr>
    </w:div>
    <w:div w:id="406537995">
      <w:bodyDiv w:val="1"/>
      <w:marLeft w:val="0"/>
      <w:marRight w:val="0"/>
      <w:marTop w:val="0"/>
      <w:marBottom w:val="0"/>
      <w:divBdr>
        <w:top w:val="none" w:sz="0" w:space="0" w:color="auto"/>
        <w:left w:val="none" w:sz="0" w:space="0" w:color="auto"/>
        <w:bottom w:val="none" w:sz="0" w:space="0" w:color="auto"/>
        <w:right w:val="none" w:sz="0" w:space="0" w:color="auto"/>
      </w:divBdr>
    </w:div>
    <w:div w:id="409471532">
      <w:bodyDiv w:val="1"/>
      <w:marLeft w:val="0"/>
      <w:marRight w:val="0"/>
      <w:marTop w:val="0"/>
      <w:marBottom w:val="0"/>
      <w:divBdr>
        <w:top w:val="none" w:sz="0" w:space="0" w:color="auto"/>
        <w:left w:val="none" w:sz="0" w:space="0" w:color="auto"/>
        <w:bottom w:val="none" w:sz="0" w:space="0" w:color="auto"/>
        <w:right w:val="none" w:sz="0" w:space="0" w:color="auto"/>
      </w:divBdr>
    </w:div>
    <w:div w:id="464127015">
      <w:bodyDiv w:val="1"/>
      <w:marLeft w:val="0"/>
      <w:marRight w:val="0"/>
      <w:marTop w:val="0"/>
      <w:marBottom w:val="0"/>
      <w:divBdr>
        <w:top w:val="none" w:sz="0" w:space="0" w:color="auto"/>
        <w:left w:val="none" w:sz="0" w:space="0" w:color="auto"/>
        <w:bottom w:val="none" w:sz="0" w:space="0" w:color="auto"/>
        <w:right w:val="none" w:sz="0" w:space="0" w:color="auto"/>
      </w:divBdr>
    </w:div>
    <w:div w:id="472137185">
      <w:bodyDiv w:val="1"/>
      <w:marLeft w:val="0"/>
      <w:marRight w:val="0"/>
      <w:marTop w:val="0"/>
      <w:marBottom w:val="0"/>
      <w:divBdr>
        <w:top w:val="none" w:sz="0" w:space="0" w:color="auto"/>
        <w:left w:val="none" w:sz="0" w:space="0" w:color="auto"/>
        <w:bottom w:val="none" w:sz="0" w:space="0" w:color="auto"/>
        <w:right w:val="none" w:sz="0" w:space="0" w:color="auto"/>
      </w:divBdr>
    </w:div>
    <w:div w:id="504441210">
      <w:bodyDiv w:val="1"/>
      <w:marLeft w:val="0"/>
      <w:marRight w:val="0"/>
      <w:marTop w:val="0"/>
      <w:marBottom w:val="0"/>
      <w:divBdr>
        <w:top w:val="none" w:sz="0" w:space="0" w:color="auto"/>
        <w:left w:val="none" w:sz="0" w:space="0" w:color="auto"/>
        <w:bottom w:val="none" w:sz="0" w:space="0" w:color="auto"/>
        <w:right w:val="none" w:sz="0" w:space="0" w:color="auto"/>
      </w:divBdr>
    </w:div>
    <w:div w:id="532152446">
      <w:bodyDiv w:val="1"/>
      <w:marLeft w:val="0"/>
      <w:marRight w:val="0"/>
      <w:marTop w:val="0"/>
      <w:marBottom w:val="0"/>
      <w:divBdr>
        <w:top w:val="none" w:sz="0" w:space="0" w:color="auto"/>
        <w:left w:val="none" w:sz="0" w:space="0" w:color="auto"/>
        <w:bottom w:val="none" w:sz="0" w:space="0" w:color="auto"/>
        <w:right w:val="none" w:sz="0" w:space="0" w:color="auto"/>
      </w:divBdr>
    </w:div>
    <w:div w:id="652833757">
      <w:bodyDiv w:val="1"/>
      <w:marLeft w:val="0"/>
      <w:marRight w:val="0"/>
      <w:marTop w:val="0"/>
      <w:marBottom w:val="0"/>
      <w:divBdr>
        <w:top w:val="none" w:sz="0" w:space="0" w:color="auto"/>
        <w:left w:val="none" w:sz="0" w:space="0" w:color="auto"/>
        <w:bottom w:val="none" w:sz="0" w:space="0" w:color="auto"/>
        <w:right w:val="none" w:sz="0" w:space="0" w:color="auto"/>
      </w:divBdr>
    </w:div>
    <w:div w:id="687565816">
      <w:bodyDiv w:val="1"/>
      <w:marLeft w:val="0"/>
      <w:marRight w:val="0"/>
      <w:marTop w:val="0"/>
      <w:marBottom w:val="0"/>
      <w:divBdr>
        <w:top w:val="none" w:sz="0" w:space="0" w:color="auto"/>
        <w:left w:val="none" w:sz="0" w:space="0" w:color="auto"/>
        <w:bottom w:val="none" w:sz="0" w:space="0" w:color="auto"/>
        <w:right w:val="none" w:sz="0" w:space="0" w:color="auto"/>
      </w:divBdr>
    </w:div>
    <w:div w:id="757403561">
      <w:bodyDiv w:val="1"/>
      <w:marLeft w:val="0"/>
      <w:marRight w:val="0"/>
      <w:marTop w:val="0"/>
      <w:marBottom w:val="0"/>
      <w:divBdr>
        <w:top w:val="none" w:sz="0" w:space="0" w:color="auto"/>
        <w:left w:val="none" w:sz="0" w:space="0" w:color="auto"/>
        <w:bottom w:val="none" w:sz="0" w:space="0" w:color="auto"/>
        <w:right w:val="none" w:sz="0" w:space="0" w:color="auto"/>
      </w:divBdr>
    </w:div>
    <w:div w:id="857622131">
      <w:bodyDiv w:val="1"/>
      <w:marLeft w:val="0"/>
      <w:marRight w:val="0"/>
      <w:marTop w:val="0"/>
      <w:marBottom w:val="0"/>
      <w:divBdr>
        <w:top w:val="none" w:sz="0" w:space="0" w:color="auto"/>
        <w:left w:val="none" w:sz="0" w:space="0" w:color="auto"/>
        <w:bottom w:val="none" w:sz="0" w:space="0" w:color="auto"/>
        <w:right w:val="none" w:sz="0" w:space="0" w:color="auto"/>
      </w:divBdr>
    </w:div>
    <w:div w:id="986516485">
      <w:bodyDiv w:val="1"/>
      <w:marLeft w:val="0"/>
      <w:marRight w:val="0"/>
      <w:marTop w:val="0"/>
      <w:marBottom w:val="0"/>
      <w:divBdr>
        <w:top w:val="none" w:sz="0" w:space="0" w:color="auto"/>
        <w:left w:val="none" w:sz="0" w:space="0" w:color="auto"/>
        <w:bottom w:val="none" w:sz="0" w:space="0" w:color="auto"/>
        <w:right w:val="none" w:sz="0" w:space="0" w:color="auto"/>
      </w:divBdr>
    </w:div>
    <w:div w:id="1004823039">
      <w:bodyDiv w:val="1"/>
      <w:marLeft w:val="0"/>
      <w:marRight w:val="0"/>
      <w:marTop w:val="0"/>
      <w:marBottom w:val="0"/>
      <w:divBdr>
        <w:top w:val="none" w:sz="0" w:space="0" w:color="auto"/>
        <w:left w:val="none" w:sz="0" w:space="0" w:color="auto"/>
        <w:bottom w:val="none" w:sz="0" w:space="0" w:color="auto"/>
        <w:right w:val="none" w:sz="0" w:space="0" w:color="auto"/>
      </w:divBdr>
    </w:div>
    <w:div w:id="1062094889">
      <w:bodyDiv w:val="1"/>
      <w:marLeft w:val="0"/>
      <w:marRight w:val="0"/>
      <w:marTop w:val="0"/>
      <w:marBottom w:val="0"/>
      <w:divBdr>
        <w:top w:val="none" w:sz="0" w:space="0" w:color="auto"/>
        <w:left w:val="none" w:sz="0" w:space="0" w:color="auto"/>
        <w:bottom w:val="none" w:sz="0" w:space="0" w:color="auto"/>
        <w:right w:val="none" w:sz="0" w:space="0" w:color="auto"/>
      </w:divBdr>
    </w:div>
    <w:div w:id="1106003301">
      <w:bodyDiv w:val="1"/>
      <w:marLeft w:val="0"/>
      <w:marRight w:val="0"/>
      <w:marTop w:val="0"/>
      <w:marBottom w:val="0"/>
      <w:divBdr>
        <w:top w:val="none" w:sz="0" w:space="0" w:color="auto"/>
        <w:left w:val="none" w:sz="0" w:space="0" w:color="auto"/>
        <w:bottom w:val="none" w:sz="0" w:space="0" w:color="auto"/>
        <w:right w:val="none" w:sz="0" w:space="0" w:color="auto"/>
      </w:divBdr>
    </w:div>
    <w:div w:id="1120414336">
      <w:bodyDiv w:val="1"/>
      <w:marLeft w:val="0"/>
      <w:marRight w:val="0"/>
      <w:marTop w:val="0"/>
      <w:marBottom w:val="0"/>
      <w:divBdr>
        <w:top w:val="none" w:sz="0" w:space="0" w:color="auto"/>
        <w:left w:val="none" w:sz="0" w:space="0" w:color="auto"/>
        <w:bottom w:val="none" w:sz="0" w:space="0" w:color="auto"/>
        <w:right w:val="none" w:sz="0" w:space="0" w:color="auto"/>
      </w:divBdr>
    </w:div>
    <w:div w:id="1166868711">
      <w:bodyDiv w:val="1"/>
      <w:marLeft w:val="0"/>
      <w:marRight w:val="0"/>
      <w:marTop w:val="0"/>
      <w:marBottom w:val="0"/>
      <w:divBdr>
        <w:top w:val="none" w:sz="0" w:space="0" w:color="auto"/>
        <w:left w:val="none" w:sz="0" w:space="0" w:color="auto"/>
        <w:bottom w:val="none" w:sz="0" w:space="0" w:color="auto"/>
        <w:right w:val="none" w:sz="0" w:space="0" w:color="auto"/>
      </w:divBdr>
    </w:div>
    <w:div w:id="1188063417">
      <w:bodyDiv w:val="1"/>
      <w:marLeft w:val="0"/>
      <w:marRight w:val="0"/>
      <w:marTop w:val="0"/>
      <w:marBottom w:val="0"/>
      <w:divBdr>
        <w:top w:val="none" w:sz="0" w:space="0" w:color="auto"/>
        <w:left w:val="none" w:sz="0" w:space="0" w:color="auto"/>
        <w:bottom w:val="none" w:sz="0" w:space="0" w:color="auto"/>
        <w:right w:val="none" w:sz="0" w:space="0" w:color="auto"/>
      </w:divBdr>
    </w:div>
    <w:div w:id="1257439271">
      <w:bodyDiv w:val="1"/>
      <w:marLeft w:val="0"/>
      <w:marRight w:val="0"/>
      <w:marTop w:val="0"/>
      <w:marBottom w:val="0"/>
      <w:divBdr>
        <w:top w:val="none" w:sz="0" w:space="0" w:color="auto"/>
        <w:left w:val="none" w:sz="0" w:space="0" w:color="auto"/>
        <w:bottom w:val="none" w:sz="0" w:space="0" w:color="auto"/>
        <w:right w:val="none" w:sz="0" w:space="0" w:color="auto"/>
      </w:divBdr>
    </w:div>
    <w:div w:id="1271161502">
      <w:bodyDiv w:val="1"/>
      <w:marLeft w:val="0"/>
      <w:marRight w:val="0"/>
      <w:marTop w:val="0"/>
      <w:marBottom w:val="0"/>
      <w:divBdr>
        <w:top w:val="none" w:sz="0" w:space="0" w:color="auto"/>
        <w:left w:val="none" w:sz="0" w:space="0" w:color="auto"/>
        <w:bottom w:val="none" w:sz="0" w:space="0" w:color="auto"/>
        <w:right w:val="none" w:sz="0" w:space="0" w:color="auto"/>
      </w:divBdr>
    </w:div>
    <w:div w:id="1309821325">
      <w:bodyDiv w:val="1"/>
      <w:marLeft w:val="0"/>
      <w:marRight w:val="0"/>
      <w:marTop w:val="0"/>
      <w:marBottom w:val="0"/>
      <w:divBdr>
        <w:top w:val="none" w:sz="0" w:space="0" w:color="auto"/>
        <w:left w:val="none" w:sz="0" w:space="0" w:color="auto"/>
        <w:bottom w:val="none" w:sz="0" w:space="0" w:color="auto"/>
        <w:right w:val="none" w:sz="0" w:space="0" w:color="auto"/>
      </w:divBdr>
    </w:div>
    <w:div w:id="1331909805">
      <w:bodyDiv w:val="1"/>
      <w:marLeft w:val="0"/>
      <w:marRight w:val="0"/>
      <w:marTop w:val="0"/>
      <w:marBottom w:val="0"/>
      <w:divBdr>
        <w:top w:val="none" w:sz="0" w:space="0" w:color="auto"/>
        <w:left w:val="none" w:sz="0" w:space="0" w:color="auto"/>
        <w:bottom w:val="none" w:sz="0" w:space="0" w:color="auto"/>
        <w:right w:val="none" w:sz="0" w:space="0" w:color="auto"/>
      </w:divBdr>
    </w:div>
    <w:div w:id="1346781857">
      <w:bodyDiv w:val="1"/>
      <w:marLeft w:val="0"/>
      <w:marRight w:val="0"/>
      <w:marTop w:val="0"/>
      <w:marBottom w:val="0"/>
      <w:divBdr>
        <w:top w:val="none" w:sz="0" w:space="0" w:color="auto"/>
        <w:left w:val="none" w:sz="0" w:space="0" w:color="auto"/>
        <w:bottom w:val="none" w:sz="0" w:space="0" w:color="auto"/>
        <w:right w:val="none" w:sz="0" w:space="0" w:color="auto"/>
      </w:divBdr>
    </w:div>
    <w:div w:id="1391460958">
      <w:bodyDiv w:val="1"/>
      <w:marLeft w:val="0"/>
      <w:marRight w:val="0"/>
      <w:marTop w:val="0"/>
      <w:marBottom w:val="0"/>
      <w:divBdr>
        <w:top w:val="none" w:sz="0" w:space="0" w:color="auto"/>
        <w:left w:val="none" w:sz="0" w:space="0" w:color="auto"/>
        <w:bottom w:val="none" w:sz="0" w:space="0" w:color="auto"/>
        <w:right w:val="none" w:sz="0" w:space="0" w:color="auto"/>
      </w:divBdr>
    </w:div>
    <w:div w:id="1393623981">
      <w:bodyDiv w:val="1"/>
      <w:marLeft w:val="0"/>
      <w:marRight w:val="0"/>
      <w:marTop w:val="0"/>
      <w:marBottom w:val="0"/>
      <w:divBdr>
        <w:top w:val="none" w:sz="0" w:space="0" w:color="auto"/>
        <w:left w:val="none" w:sz="0" w:space="0" w:color="auto"/>
        <w:bottom w:val="none" w:sz="0" w:space="0" w:color="auto"/>
        <w:right w:val="none" w:sz="0" w:space="0" w:color="auto"/>
      </w:divBdr>
    </w:div>
    <w:div w:id="1395928520">
      <w:bodyDiv w:val="1"/>
      <w:marLeft w:val="0"/>
      <w:marRight w:val="0"/>
      <w:marTop w:val="0"/>
      <w:marBottom w:val="0"/>
      <w:divBdr>
        <w:top w:val="none" w:sz="0" w:space="0" w:color="auto"/>
        <w:left w:val="none" w:sz="0" w:space="0" w:color="auto"/>
        <w:bottom w:val="none" w:sz="0" w:space="0" w:color="auto"/>
        <w:right w:val="none" w:sz="0" w:space="0" w:color="auto"/>
      </w:divBdr>
    </w:div>
    <w:div w:id="1458258313">
      <w:bodyDiv w:val="1"/>
      <w:marLeft w:val="0"/>
      <w:marRight w:val="0"/>
      <w:marTop w:val="0"/>
      <w:marBottom w:val="0"/>
      <w:divBdr>
        <w:top w:val="none" w:sz="0" w:space="0" w:color="auto"/>
        <w:left w:val="none" w:sz="0" w:space="0" w:color="auto"/>
        <w:bottom w:val="none" w:sz="0" w:space="0" w:color="auto"/>
        <w:right w:val="none" w:sz="0" w:space="0" w:color="auto"/>
      </w:divBdr>
    </w:div>
    <w:div w:id="1527597196">
      <w:bodyDiv w:val="1"/>
      <w:marLeft w:val="0"/>
      <w:marRight w:val="0"/>
      <w:marTop w:val="0"/>
      <w:marBottom w:val="0"/>
      <w:divBdr>
        <w:top w:val="none" w:sz="0" w:space="0" w:color="auto"/>
        <w:left w:val="none" w:sz="0" w:space="0" w:color="auto"/>
        <w:bottom w:val="none" w:sz="0" w:space="0" w:color="auto"/>
        <w:right w:val="none" w:sz="0" w:space="0" w:color="auto"/>
      </w:divBdr>
    </w:div>
    <w:div w:id="1581014152">
      <w:bodyDiv w:val="1"/>
      <w:marLeft w:val="0"/>
      <w:marRight w:val="0"/>
      <w:marTop w:val="0"/>
      <w:marBottom w:val="0"/>
      <w:divBdr>
        <w:top w:val="none" w:sz="0" w:space="0" w:color="auto"/>
        <w:left w:val="none" w:sz="0" w:space="0" w:color="auto"/>
        <w:bottom w:val="none" w:sz="0" w:space="0" w:color="auto"/>
        <w:right w:val="none" w:sz="0" w:space="0" w:color="auto"/>
      </w:divBdr>
    </w:div>
    <w:div w:id="1583637172">
      <w:bodyDiv w:val="1"/>
      <w:marLeft w:val="0"/>
      <w:marRight w:val="0"/>
      <w:marTop w:val="0"/>
      <w:marBottom w:val="0"/>
      <w:divBdr>
        <w:top w:val="none" w:sz="0" w:space="0" w:color="auto"/>
        <w:left w:val="none" w:sz="0" w:space="0" w:color="auto"/>
        <w:bottom w:val="none" w:sz="0" w:space="0" w:color="auto"/>
        <w:right w:val="none" w:sz="0" w:space="0" w:color="auto"/>
      </w:divBdr>
    </w:div>
    <w:div w:id="1585457798">
      <w:bodyDiv w:val="1"/>
      <w:marLeft w:val="0"/>
      <w:marRight w:val="0"/>
      <w:marTop w:val="0"/>
      <w:marBottom w:val="0"/>
      <w:divBdr>
        <w:top w:val="none" w:sz="0" w:space="0" w:color="auto"/>
        <w:left w:val="none" w:sz="0" w:space="0" w:color="auto"/>
        <w:bottom w:val="none" w:sz="0" w:space="0" w:color="auto"/>
        <w:right w:val="none" w:sz="0" w:space="0" w:color="auto"/>
      </w:divBdr>
    </w:div>
    <w:div w:id="1606497597">
      <w:bodyDiv w:val="1"/>
      <w:marLeft w:val="0"/>
      <w:marRight w:val="0"/>
      <w:marTop w:val="0"/>
      <w:marBottom w:val="0"/>
      <w:divBdr>
        <w:top w:val="none" w:sz="0" w:space="0" w:color="auto"/>
        <w:left w:val="none" w:sz="0" w:space="0" w:color="auto"/>
        <w:bottom w:val="none" w:sz="0" w:space="0" w:color="auto"/>
        <w:right w:val="none" w:sz="0" w:space="0" w:color="auto"/>
      </w:divBdr>
    </w:div>
    <w:div w:id="1614945012">
      <w:bodyDiv w:val="1"/>
      <w:marLeft w:val="0"/>
      <w:marRight w:val="0"/>
      <w:marTop w:val="0"/>
      <w:marBottom w:val="0"/>
      <w:divBdr>
        <w:top w:val="none" w:sz="0" w:space="0" w:color="auto"/>
        <w:left w:val="none" w:sz="0" w:space="0" w:color="auto"/>
        <w:bottom w:val="none" w:sz="0" w:space="0" w:color="auto"/>
        <w:right w:val="none" w:sz="0" w:space="0" w:color="auto"/>
      </w:divBdr>
    </w:div>
    <w:div w:id="1673070147">
      <w:bodyDiv w:val="1"/>
      <w:marLeft w:val="0"/>
      <w:marRight w:val="0"/>
      <w:marTop w:val="0"/>
      <w:marBottom w:val="0"/>
      <w:divBdr>
        <w:top w:val="none" w:sz="0" w:space="0" w:color="auto"/>
        <w:left w:val="none" w:sz="0" w:space="0" w:color="auto"/>
        <w:bottom w:val="none" w:sz="0" w:space="0" w:color="auto"/>
        <w:right w:val="none" w:sz="0" w:space="0" w:color="auto"/>
      </w:divBdr>
    </w:div>
    <w:div w:id="1689870151">
      <w:bodyDiv w:val="1"/>
      <w:marLeft w:val="0"/>
      <w:marRight w:val="0"/>
      <w:marTop w:val="0"/>
      <w:marBottom w:val="0"/>
      <w:divBdr>
        <w:top w:val="none" w:sz="0" w:space="0" w:color="auto"/>
        <w:left w:val="none" w:sz="0" w:space="0" w:color="auto"/>
        <w:bottom w:val="none" w:sz="0" w:space="0" w:color="auto"/>
        <w:right w:val="none" w:sz="0" w:space="0" w:color="auto"/>
      </w:divBdr>
    </w:div>
    <w:div w:id="1701928145">
      <w:bodyDiv w:val="1"/>
      <w:marLeft w:val="0"/>
      <w:marRight w:val="0"/>
      <w:marTop w:val="0"/>
      <w:marBottom w:val="0"/>
      <w:divBdr>
        <w:top w:val="none" w:sz="0" w:space="0" w:color="auto"/>
        <w:left w:val="none" w:sz="0" w:space="0" w:color="auto"/>
        <w:bottom w:val="none" w:sz="0" w:space="0" w:color="auto"/>
        <w:right w:val="none" w:sz="0" w:space="0" w:color="auto"/>
      </w:divBdr>
    </w:div>
    <w:div w:id="1761676095">
      <w:bodyDiv w:val="1"/>
      <w:marLeft w:val="0"/>
      <w:marRight w:val="0"/>
      <w:marTop w:val="0"/>
      <w:marBottom w:val="0"/>
      <w:divBdr>
        <w:top w:val="none" w:sz="0" w:space="0" w:color="auto"/>
        <w:left w:val="none" w:sz="0" w:space="0" w:color="auto"/>
        <w:bottom w:val="none" w:sz="0" w:space="0" w:color="auto"/>
        <w:right w:val="none" w:sz="0" w:space="0" w:color="auto"/>
      </w:divBdr>
    </w:div>
    <w:div w:id="1764957082">
      <w:bodyDiv w:val="1"/>
      <w:marLeft w:val="0"/>
      <w:marRight w:val="0"/>
      <w:marTop w:val="0"/>
      <w:marBottom w:val="0"/>
      <w:divBdr>
        <w:top w:val="none" w:sz="0" w:space="0" w:color="auto"/>
        <w:left w:val="none" w:sz="0" w:space="0" w:color="auto"/>
        <w:bottom w:val="none" w:sz="0" w:space="0" w:color="auto"/>
        <w:right w:val="none" w:sz="0" w:space="0" w:color="auto"/>
      </w:divBdr>
    </w:div>
    <w:div w:id="1783836308">
      <w:bodyDiv w:val="1"/>
      <w:marLeft w:val="0"/>
      <w:marRight w:val="0"/>
      <w:marTop w:val="0"/>
      <w:marBottom w:val="0"/>
      <w:divBdr>
        <w:top w:val="none" w:sz="0" w:space="0" w:color="auto"/>
        <w:left w:val="none" w:sz="0" w:space="0" w:color="auto"/>
        <w:bottom w:val="none" w:sz="0" w:space="0" w:color="auto"/>
        <w:right w:val="none" w:sz="0" w:space="0" w:color="auto"/>
      </w:divBdr>
    </w:div>
    <w:div w:id="1868713140">
      <w:bodyDiv w:val="1"/>
      <w:marLeft w:val="0"/>
      <w:marRight w:val="0"/>
      <w:marTop w:val="0"/>
      <w:marBottom w:val="0"/>
      <w:divBdr>
        <w:top w:val="none" w:sz="0" w:space="0" w:color="auto"/>
        <w:left w:val="none" w:sz="0" w:space="0" w:color="auto"/>
        <w:bottom w:val="none" w:sz="0" w:space="0" w:color="auto"/>
        <w:right w:val="none" w:sz="0" w:space="0" w:color="auto"/>
      </w:divBdr>
    </w:div>
    <w:div w:id="1897468620">
      <w:bodyDiv w:val="1"/>
      <w:marLeft w:val="0"/>
      <w:marRight w:val="0"/>
      <w:marTop w:val="0"/>
      <w:marBottom w:val="0"/>
      <w:divBdr>
        <w:top w:val="none" w:sz="0" w:space="0" w:color="auto"/>
        <w:left w:val="none" w:sz="0" w:space="0" w:color="auto"/>
        <w:bottom w:val="none" w:sz="0" w:space="0" w:color="auto"/>
        <w:right w:val="none" w:sz="0" w:space="0" w:color="auto"/>
      </w:divBdr>
    </w:div>
    <w:div w:id="1953704266">
      <w:bodyDiv w:val="1"/>
      <w:marLeft w:val="0"/>
      <w:marRight w:val="0"/>
      <w:marTop w:val="0"/>
      <w:marBottom w:val="0"/>
      <w:divBdr>
        <w:top w:val="none" w:sz="0" w:space="0" w:color="auto"/>
        <w:left w:val="none" w:sz="0" w:space="0" w:color="auto"/>
        <w:bottom w:val="none" w:sz="0" w:space="0" w:color="auto"/>
        <w:right w:val="none" w:sz="0" w:space="0" w:color="auto"/>
      </w:divBdr>
    </w:div>
    <w:div w:id="1973514474">
      <w:bodyDiv w:val="1"/>
      <w:marLeft w:val="0"/>
      <w:marRight w:val="0"/>
      <w:marTop w:val="0"/>
      <w:marBottom w:val="0"/>
      <w:divBdr>
        <w:top w:val="none" w:sz="0" w:space="0" w:color="auto"/>
        <w:left w:val="none" w:sz="0" w:space="0" w:color="auto"/>
        <w:bottom w:val="none" w:sz="0" w:space="0" w:color="auto"/>
        <w:right w:val="none" w:sz="0" w:space="0" w:color="auto"/>
      </w:divBdr>
    </w:div>
    <w:div w:id="2013750436">
      <w:bodyDiv w:val="1"/>
      <w:marLeft w:val="0"/>
      <w:marRight w:val="0"/>
      <w:marTop w:val="0"/>
      <w:marBottom w:val="0"/>
      <w:divBdr>
        <w:top w:val="none" w:sz="0" w:space="0" w:color="auto"/>
        <w:left w:val="none" w:sz="0" w:space="0" w:color="auto"/>
        <w:bottom w:val="none" w:sz="0" w:space="0" w:color="auto"/>
        <w:right w:val="none" w:sz="0" w:space="0" w:color="auto"/>
      </w:divBdr>
    </w:div>
    <w:div w:id="2105109761">
      <w:bodyDiv w:val="1"/>
      <w:marLeft w:val="0"/>
      <w:marRight w:val="0"/>
      <w:marTop w:val="0"/>
      <w:marBottom w:val="0"/>
      <w:divBdr>
        <w:top w:val="none" w:sz="0" w:space="0" w:color="auto"/>
        <w:left w:val="none" w:sz="0" w:space="0" w:color="auto"/>
        <w:bottom w:val="none" w:sz="0" w:space="0" w:color="auto"/>
        <w:right w:val="none" w:sz="0" w:space="0" w:color="auto"/>
      </w:divBdr>
    </w:div>
    <w:div w:id="2136440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ieee_letter_word_PAPER%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ieee_letter_word_PAPER template 2</Template>
  <TotalTime>714</TotalTime>
  <Pages>4</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12056</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keywords/>
  <dc:description/>
  <cp:lastModifiedBy>Rohan Khanna</cp:lastModifiedBy>
  <cp:revision>38</cp:revision>
  <cp:lastPrinted>2003-06-06T06:20:00Z</cp:lastPrinted>
  <dcterms:created xsi:type="dcterms:W3CDTF">2024-11-22T08:37:00Z</dcterms:created>
  <dcterms:modified xsi:type="dcterms:W3CDTF">2025-03-13T17:06:00Z</dcterms:modified>
</cp:coreProperties>
</file>