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D128" w14:textId="3DBD8F98" w:rsidR="000A7D10" w:rsidRDefault="000A7D10" w:rsidP="001530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General Wellness Component </w:t>
      </w:r>
    </w:p>
    <w:p w14:paraId="7710D228" w14:textId="673925A3" w:rsidR="0015306A" w:rsidRDefault="0015306A" w:rsidP="001530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Wellness is a multidimensional concept that encompasses various aspects of a person's life. Here are some common components of wellness:</w:t>
      </w:r>
    </w:p>
    <w:p w14:paraId="5B5B303B"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Physical Wellness: Physical wellness refers to the overall health and functioning of the body. It involves engaging in regular physical activity, maintaining a balanced diet, getting enough sleep, managing stress, and avoiding harmful habits like smoking or excessive alcohol consumption.</w:t>
      </w:r>
    </w:p>
    <w:p w14:paraId="54563042"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Emotional Wellness: Emotional wellness focuses on understanding and managing one's emotions effectively. It involves being aware of and accepting one's feelings, having a positive self-image, coping with stress, developing resilience, and maintaining healthy relationships.</w:t>
      </w:r>
    </w:p>
    <w:p w14:paraId="0986323D"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Mental Wellness: Mental wellness relates to the state of a person's mind and their cognitive abilities. It involves having good mental health, which includes positive self-esteem, effective stress management, a balanced emotional state, and the ability to think clearly, make decisions, and solve problems.</w:t>
      </w:r>
    </w:p>
    <w:p w14:paraId="7C4214F7"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Wellness: Social wellness involves maintaining positive and healthy relationships with others. It includes developing strong communication skills, nurturing supportive relationships, establishing boundaries, practicing empathy and compassion, and participating in social activities and communities.</w:t>
      </w:r>
    </w:p>
    <w:p w14:paraId="0E2B3A86"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Intellectual Wellness: Intellectual wellness refers to the continuous pursuit of knowledge, learning, and mental stimulation. It involves engaging in intellectually stimulating activities, seeking new experiences, expanding knowledge and skills, and embracing lifelong learning.</w:t>
      </w:r>
    </w:p>
    <w:p w14:paraId="2B70E4A6"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Occupational Wellness: Occupational wellness is about finding satisfaction and fulfillment in one's work or chosen occupation. It involves having a sense of purpose, setting goals, maintaining work-life balance, managing stress in the workplace, and developing skills and expertise in one's field.</w:t>
      </w:r>
    </w:p>
    <w:p w14:paraId="25007019"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Environmental Wellness: Environmental wellness focuses on living in a healthy and sustainable environment. It involves being mindful of the impact on the environment, practicing sustainable habits, promoting conservation, and creating surroundings that support physical and mental well-being.</w:t>
      </w:r>
    </w:p>
    <w:p w14:paraId="1CD946FA" w14:textId="77777777" w:rsidR="0015306A" w:rsidRDefault="0015306A" w:rsidP="001530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Spiritual Wellness: Spiritual wellness relates to finding meaning and purpose in life. It involves cultivating a sense of connection to something larger than oneself, whether through religious or spiritual practices, meditation, mindfulness, spending time in nature, or engaging in activities that bring a sense of inner peace and harmony.</w:t>
      </w:r>
    </w:p>
    <w:p w14:paraId="56849AC5" w14:textId="77777777" w:rsidR="0015306A" w:rsidRDefault="0015306A" w:rsidP="001530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It's important to note that these components are interconnected and influence each other. Achieving overall wellness involves striving for a balance in these different areas of life and making conscious efforts to improve and maintain well-being in each component.</w:t>
      </w:r>
    </w:p>
    <w:p w14:paraId="4A7EBA12" w14:textId="77777777" w:rsidR="00C470C2" w:rsidRDefault="00C470C2"/>
    <w:p w14:paraId="60349F43" w14:textId="77777777" w:rsidR="000A7D10" w:rsidRDefault="000A7D10"/>
    <w:p w14:paraId="60BBCA29" w14:textId="7248F178" w:rsidR="000A7D10" w:rsidRDefault="000A7D10">
      <w:r>
        <w:t xml:space="preserve">Corporate Wellness Component: </w:t>
      </w:r>
    </w:p>
    <w:p w14:paraId="76B937A4" w14:textId="77777777" w:rsidR="000A7D10" w:rsidRDefault="000A7D10"/>
    <w:p w14:paraId="4D95AC08" w14:textId="77777777" w:rsidR="000A7D10" w:rsidRPr="000A7D10" w:rsidRDefault="000A7D10" w:rsidP="000A7D1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When considering wellness components in the context of corporate needs, there are specific areas that are particularly relevant to the well-being and productivity of employees in the workplace. Here are some key wellness components tailored to corporate needs:</w:t>
      </w:r>
    </w:p>
    <w:p w14:paraId="01F58800" w14:textId="77777777" w:rsidR="000A7D10" w:rsidRPr="000A7D10" w:rsidRDefault="000A7D10" w:rsidP="000A7D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Physical Wellness:</w:t>
      </w:r>
    </w:p>
    <w:p w14:paraId="436F1A5A"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Encouraging regular physical activity through fitness programs, on-site gyms, or exercise classes.</w:t>
      </w:r>
    </w:p>
    <w:p w14:paraId="1852CAF0"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Promoting ergonomic practices to ensure proper posture and reduce the risk of workplace-related injuries.</w:t>
      </w:r>
    </w:p>
    <w:p w14:paraId="3B40144E"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Providing healthy food options, such as nutritious snacks or cafeteria menus, to support healthy eating habits.</w:t>
      </w:r>
    </w:p>
    <w:p w14:paraId="2457DA3E" w14:textId="77777777" w:rsidR="000A7D10" w:rsidRPr="000A7D10" w:rsidRDefault="000A7D10" w:rsidP="000A7D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Mental and Emotional Wellness:</w:t>
      </w:r>
    </w:p>
    <w:p w14:paraId="595C3132"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Offering stress management programs, such as mindfulness training or relaxation techniques, to help employees cope with work-related stress.</w:t>
      </w:r>
    </w:p>
    <w:p w14:paraId="40D83F9A"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Providing resources for mental health support, such as counseling services or Employee Assistance Programs (EAPs).</w:t>
      </w:r>
    </w:p>
    <w:p w14:paraId="430CDB20"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Fostering a positive work environment that promotes work-life balance, recognizes achievements, and encourages open communication.</w:t>
      </w:r>
    </w:p>
    <w:p w14:paraId="5F3F2ED8" w14:textId="77777777" w:rsidR="000A7D10" w:rsidRPr="000A7D10" w:rsidRDefault="000A7D10" w:rsidP="000A7D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Social Wellness:</w:t>
      </w:r>
    </w:p>
    <w:p w14:paraId="15F4F49B"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Promoting team-building activities or social events to foster positive relationships among employees.</w:t>
      </w:r>
    </w:p>
    <w:p w14:paraId="71589381"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Creating opportunities for collaboration and teamwork to enhance social connections within the workplace.</w:t>
      </w:r>
    </w:p>
    <w:p w14:paraId="6E1FBAB7"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Supporting employee resource groups or affinity groups to foster a sense of belonging and inclusivity.</w:t>
      </w:r>
    </w:p>
    <w:p w14:paraId="524AEC40" w14:textId="77777777" w:rsidR="000A7D10" w:rsidRPr="000A7D10" w:rsidRDefault="000A7D10" w:rsidP="000A7D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Occupational Wellness:</w:t>
      </w:r>
    </w:p>
    <w:p w14:paraId="1F563123"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Providing opportunities for professional development, training, and career advancement to enhance job satisfaction and personal growth.</w:t>
      </w:r>
    </w:p>
    <w:p w14:paraId="48A7D60B"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lastRenderedPageBreak/>
        <w:t>Implementing strategies to manage workload and promote work-life balance, such as flexible work arrangements or remote work options.</w:t>
      </w:r>
    </w:p>
    <w:p w14:paraId="69CB4507"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Encouraging regular feedback and performance evaluations to support employee growth and engagement.</w:t>
      </w:r>
    </w:p>
    <w:p w14:paraId="36240000" w14:textId="77777777" w:rsidR="000A7D10" w:rsidRPr="000A7D10" w:rsidRDefault="000A7D10" w:rsidP="000A7D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Intellectual Wellness:</w:t>
      </w:r>
    </w:p>
    <w:p w14:paraId="1E20CD67"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Offering learning and development programs, workshops, or seminars to enhance employees' skills and knowledge.</w:t>
      </w:r>
    </w:p>
    <w:p w14:paraId="6B74B43E"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Promoting a culture of innovation and creativity by encouraging employees to share ideas and participate in problem-solving activities.</w:t>
      </w:r>
    </w:p>
    <w:p w14:paraId="7733A7D4"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Providing access to resources and tools that foster continuous learning and intellectual stimulation.</w:t>
      </w:r>
    </w:p>
    <w:p w14:paraId="13BA7338" w14:textId="77777777" w:rsidR="000A7D10" w:rsidRPr="000A7D10" w:rsidRDefault="000A7D10" w:rsidP="000A7D1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Environmental Wellness:</w:t>
      </w:r>
    </w:p>
    <w:p w14:paraId="72E2E0EA"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Creating a safe and comfortable work environment by addressing physical factors such as air quality, lighting, and noise levels.</w:t>
      </w:r>
    </w:p>
    <w:p w14:paraId="04DB6C58"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Implementing sustainability initiatives, such as recycling programs or energy-saving practices, to promote environmental consciousness.</w:t>
      </w:r>
    </w:p>
    <w:p w14:paraId="70D81ED8" w14:textId="77777777" w:rsidR="000A7D10" w:rsidRPr="000A7D10" w:rsidRDefault="000A7D10" w:rsidP="000A7D1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Designing office spaces that incorporate natural elements, such as plants or access to outdoor areas, to support employee well-being.</w:t>
      </w:r>
    </w:p>
    <w:p w14:paraId="2E242B1F" w14:textId="77777777" w:rsidR="000A7D10" w:rsidRPr="000A7D10" w:rsidRDefault="000A7D10" w:rsidP="000A7D1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A7D10">
        <w:rPr>
          <w:rFonts w:ascii="Segoe UI" w:eastAsia="Times New Roman" w:hAnsi="Segoe UI" w:cs="Segoe UI"/>
          <w:color w:val="374151"/>
          <w:kern w:val="0"/>
          <w:sz w:val="24"/>
          <w:szCs w:val="24"/>
          <w14:ligatures w14:val="none"/>
        </w:rPr>
        <w:t>These components of wellness, when addressed within a corporate setting, can contribute to employee satisfaction, engagement, productivity, and overall well-being. It's important for organizations to prioritize and invest in these areas to create a positive and supportive work environment that promotes employee wellness.</w:t>
      </w:r>
    </w:p>
    <w:p w14:paraId="09936171" w14:textId="77777777" w:rsidR="000A7D10" w:rsidRDefault="000A7D10"/>
    <w:sectPr w:rsidR="000A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4737"/>
    <w:multiLevelType w:val="multilevel"/>
    <w:tmpl w:val="9FCA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94E66"/>
    <w:multiLevelType w:val="multilevel"/>
    <w:tmpl w:val="D58AC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767142">
    <w:abstractNumId w:val="0"/>
  </w:num>
  <w:num w:numId="2" w16cid:durableId="1810825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3E"/>
    <w:rsid w:val="000A7D10"/>
    <w:rsid w:val="0015306A"/>
    <w:rsid w:val="007A23C0"/>
    <w:rsid w:val="00B4113E"/>
    <w:rsid w:val="00C470C2"/>
    <w:rsid w:val="00CF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7BBC"/>
  <w15:chartTrackingRefBased/>
  <w15:docId w15:val="{5566B1C6-1B8E-40D6-B22B-E14A7FA4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936">
      <w:bodyDiv w:val="1"/>
      <w:marLeft w:val="0"/>
      <w:marRight w:val="0"/>
      <w:marTop w:val="0"/>
      <w:marBottom w:val="0"/>
      <w:divBdr>
        <w:top w:val="none" w:sz="0" w:space="0" w:color="auto"/>
        <w:left w:val="none" w:sz="0" w:space="0" w:color="auto"/>
        <w:bottom w:val="none" w:sz="0" w:space="0" w:color="auto"/>
        <w:right w:val="none" w:sz="0" w:space="0" w:color="auto"/>
      </w:divBdr>
    </w:div>
    <w:div w:id="14311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 Duheta Mahajan</dc:creator>
  <cp:keywords/>
  <dc:description/>
  <cp:lastModifiedBy>Divye Duheta Mahajan</cp:lastModifiedBy>
  <cp:revision>5</cp:revision>
  <dcterms:created xsi:type="dcterms:W3CDTF">2023-06-21T05:26:00Z</dcterms:created>
  <dcterms:modified xsi:type="dcterms:W3CDTF">2023-06-21T06:08:00Z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9bb6c4aecb19486ed8484a102b2f679f500ca4302a9599617b4151fc659eefa7</vt:lpwstr>
  </property>
</Properties>
</file>