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340" w:line="300" w:lineRule="auto"/>
        <w:rPr>
          <w:b w:val="1"/>
          <w:bCs w:val="1"/>
          <w:sz w:val="42"/>
          <w:szCs w:val="42"/>
        </w:rPr>
      </w:pPr>
      <w:bookmarkStart w:colFirst="0" w:colLast="0" w:name="_cgoa14y75bw6" w:id="0"/>
      <w:bookmarkEnd w:id="0"/>
      <w:r w:rsidDel="00000000" w:rsidR="00000000" w:rsidRPr="00000000">
        <w:rPr>
          <w:b w:val="1"/>
          <w:bCs w:val="1"/>
          <w:sz w:val="42"/>
          <w:szCs w:val="42"/>
          <w:rtl w:val="0"/>
        </w:rPr>
        <w:t xml:space="preserve">Grammar in Theory of Computation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sz w:val="27"/>
          <w:szCs w:val="27"/>
        </w:rPr>
      </w:pPr>
      <w:r w:rsidDel="00000000" w:rsidR="00000000" w:rsidRPr="00000000">
        <w:rPr>
          <w:rFonts w:ascii="Nunito" w:cs="Nunito" w:eastAsia="Nunito" w:hAnsi="Nunito"/>
          <w:sz w:val="27"/>
          <w:szCs w:val="27"/>
          <w:rtl w:val="0"/>
        </w:rPr>
        <w:t xml:space="preserve">Grammar refers to a formal system that defines how strings in a language are constructed.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sz w:val="27"/>
          <w:szCs w:val="27"/>
        </w:rPr>
      </w:pPr>
      <w:r w:rsidDel="00000000" w:rsidR="00000000" w:rsidRPr="00000000">
        <w:rPr>
          <w:rFonts w:ascii="Nunito" w:cs="Nunito" w:eastAsia="Nunito" w:hAnsi="Nunito"/>
          <w:sz w:val="27"/>
          <w:szCs w:val="27"/>
          <w:rtl w:val="0"/>
        </w:rPr>
        <w:t xml:space="preserve">It plays a crucial role in determining the syntactic correctness of languages and forms the foundation for parsing and interpreting programming languages, natural languages, and other formal systems.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sz w:val="27"/>
          <w:szCs w:val="27"/>
        </w:rPr>
      </w:pPr>
      <w:r w:rsidDel="00000000" w:rsidR="00000000" w:rsidRPr="00000000">
        <w:rPr>
          <w:rFonts w:ascii="Nunito" w:cs="Nunito" w:eastAsia="Nunito" w:hAnsi="Nunito"/>
          <w:sz w:val="27"/>
          <w:szCs w:val="27"/>
          <w:rtl w:val="0"/>
        </w:rPr>
        <w:t xml:space="preserve">Or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sz w:val="27"/>
          <w:szCs w:val="27"/>
        </w:rPr>
      </w:pPr>
      <w:r w:rsidDel="00000000" w:rsidR="00000000" w:rsidRPr="00000000">
        <w:rPr>
          <w:rFonts w:ascii="Nunito" w:cs="Nunito" w:eastAsia="Nunito" w:hAnsi="Nunito"/>
          <w:b w:val="1"/>
          <w:bCs w:val="1"/>
          <w:sz w:val="27"/>
          <w:szCs w:val="27"/>
          <w:rtl w:val="0"/>
        </w:rPr>
        <w:t xml:space="preserve">Grammar</w:t>
      </w:r>
      <w:r w:rsidDel="00000000" w:rsidR="00000000" w:rsidRPr="00000000">
        <w:rPr>
          <w:rFonts w:ascii="Nunito" w:cs="Nunito" w:eastAsia="Nunito" w:hAnsi="Nunito"/>
          <w:sz w:val="27"/>
          <w:szCs w:val="27"/>
          <w:rtl w:val="0"/>
        </w:rPr>
        <w:t xml:space="preserve"> is a formal system that defines a set of rules for generating valid strings within a language. It serves as a blueprint for constructing syntactically correct sentences or meaningful sequences in a formal language.</w:t>
      </w:r>
    </w:p>
    <w:p w:rsidR="00000000" w:rsidDel="00000000" w:rsidP="00000000" w:rsidRDefault="00000000" w:rsidRPr="00000000" w14:paraId="00000006">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jc w:val="both"/>
        <w:rPr>
          <w:rFonts w:ascii="Verdana" w:cs="Verdana" w:eastAsia="Verdana" w:hAnsi="Verdana"/>
          <w:sz w:val="34"/>
          <w:szCs w:val="34"/>
        </w:rPr>
      </w:pPr>
      <w:bookmarkStart w:colFirst="0" w:colLast="0" w:name="_bj3mgrfn56uy" w:id="1"/>
      <w:bookmarkEnd w:id="1"/>
      <w:r w:rsidDel="00000000" w:rsidR="00000000" w:rsidRPr="00000000">
        <w:rPr>
          <w:rFonts w:ascii="Verdana" w:cs="Verdana" w:eastAsia="Verdana" w:hAnsi="Verdana"/>
          <w:sz w:val="34"/>
          <w:szCs w:val="34"/>
          <w:rtl w:val="0"/>
        </w:rPr>
        <w:t xml:space="preserve">Representation of Grammar</w:t>
      </w:r>
    </w:p>
    <w:p w:rsidR="00000000" w:rsidDel="00000000" w:rsidP="00000000" w:rsidRDefault="00000000" w:rsidRPr="00000000" w14:paraId="0000000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jc w:val="both"/>
        <w:rPr>
          <w:rFonts w:ascii="Verdana" w:cs="Verdana" w:eastAsia="Verdana" w:hAnsi="Verdana"/>
          <w:sz w:val="23"/>
          <w:szCs w:val="23"/>
        </w:rPr>
      </w:pPr>
      <w:r w:rsidDel="00000000" w:rsidR="00000000" w:rsidRPr="00000000">
        <w:rPr>
          <w:rFonts w:ascii="Arial Unicode MS" w:cs="Arial Unicode MS" w:eastAsia="Arial Unicode MS" w:hAnsi="Arial Unicode MS"/>
          <w:sz w:val="23"/>
          <w:szCs w:val="23"/>
          <w:rtl w:val="0"/>
        </w:rPr>
        <w:t xml:space="preserve">A grammar G can be formally written as a 4-tuple (N, T, S, P) where −</w:t>
      </w:r>
    </w:p>
    <w:p w:rsidR="00000000" w:rsidDel="00000000" w:rsidP="00000000" w:rsidRDefault="00000000" w:rsidRPr="00000000" w14:paraId="00000008">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color w:val="000000"/>
        </w:rPr>
      </w:pPr>
      <w:r w:rsidDel="00000000" w:rsidR="00000000" w:rsidRPr="00000000">
        <w:rPr>
          <w:rFonts w:ascii="Verdana" w:cs="Verdana" w:eastAsia="Verdana" w:hAnsi="Verdana"/>
          <w:sz w:val="23"/>
          <w:szCs w:val="23"/>
          <w:rtl w:val="0"/>
        </w:rPr>
        <w:t xml:space="preserve">N or V</w:t>
      </w:r>
      <w:r w:rsidDel="00000000" w:rsidR="00000000" w:rsidRPr="00000000">
        <w:rPr>
          <w:rFonts w:ascii="Verdana" w:cs="Verdana" w:eastAsia="Verdana" w:hAnsi="Verdana"/>
          <w:i w:val="1"/>
          <w:iCs w:val="1"/>
          <w:sz w:val="23"/>
          <w:szCs w:val="23"/>
          <w:vertAlign w:val="subscript"/>
          <w:rtl w:val="0"/>
        </w:rPr>
        <w:t xml:space="preserve">N</w:t>
      </w:r>
      <w:r w:rsidDel="00000000" w:rsidR="00000000" w:rsidRPr="00000000">
        <w:rPr>
          <w:rFonts w:ascii="Verdana" w:cs="Verdana" w:eastAsia="Verdana" w:hAnsi="Verdana"/>
          <w:sz w:val="23"/>
          <w:szCs w:val="23"/>
          <w:rtl w:val="0"/>
        </w:rPr>
        <w:t xml:space="preserve"> is a set of variables or non-terminal symbols.</w:t>
      </w:r>
    </w:p>
    <w:p w:rsidR="00000000" w:rsidDel="00000000" w:rsidP="00000000" w:rsidRDefault="00000000" w:rsidRPr="00000000" w14:paraId="00000009">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color w:val="000000"/>
        </w:rPr>
      </w:pPr>
      <w:r w:rsidDel="00000000" w:rsidR="00000000" w:rsidRPr="00000000">
        <w:rPr>
          <w:rFonts w:ascii="Arial Unicode MS" w:cs="Arial Unicode MS" w:eastAsia="Arial Unicode MS" w:hAnsi="Arial Unicode MS"/>
          <w:sz w:val="23"/>
          <w:szCs w:val="23"/>
          <w:rtl w:val="0"/>
        </w:rPr>
        <w:t xml:space="preserve">T or ∑ is a set of Terminal symbols.</w:t>
      </w:r>
    </w:p>
    <w:p w:rsidR="00000000" w:rsidDel="00000000" w:rsidP="00000000" w:rsidRDefault="00000000" w:rsidRPr="00000000" w14:paraId="0000000A">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color w:val="000000"/>
        </w:rPr>
      </w:pPr>
      <w:r w:rsidDel="00000000" w:rsidR="00000000" w:rsidRPr="00000000">
        <w:rPr>
          <w:rFonts w:ascii="Arial Unicode MS" w:cs="Arial Unicode MS" w:eastAsia="Arial Unicode MS" w:hAnsi="Arial Unicode MS"/>
          <w:sz w:val="23"/>
          <w:szCs w:val="23"/>
          <w:rtl w:val="0"/>
        </w:rPr>
        <w:t xml:space="preserve">S is a special variable called the Start symbol, S ∈ N</w:t>
      </w:r>
    </w:p>
    <w:p w:rsidR="00000000" w:rsidDel="00000000" w:rsidP="00000000" w:rsidRDefault="00000000" w:rsidRPr="00000000" w14:paraId="0000000B">
      <w:pPr>
        <w:numPr>
          <w:ilvl w:val="0"/>
          <w:numId w:val="1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color w:val="000000"/>
        </w:rPr>
      </w:pPr>
      <w:r w:rsidDel="00000000" w:rsidR="00000000" w:rsidRPr="00000000">
        <w:rPr>
          <w:rFonts w:ascii="Arial Unicode MS" w:cs="Arial Unicode MS" w:eastAsia="Arial Unicode MS" w:hAnsi="Arial Unicode MS"/>
          <w:sz w:val="23"/>
          <w:szCs w:val="23"/>
          <w:rtl w:val="0"/>
        </w:rPr>
        <w:t xml:space="preserve">P is Production rules for Terminals and Non-terminals. A production rule has the form α → β, where α and β are strings on V</w:t>
      </w:r>
      <w:r w:rsidDel="00000000" w:rsidR="00000000" w:rsidRPr="00000000">
        <w:rPr>
          <w:rFonts w:ascii="Verdana" w:cs="Verdana" w:eastAsia="Verdana" w:hAnsi="Verdana"/>
          <w:i w:val="1"/>
          <w:iCs w:val="1"/>
          <w:sz w:val="23"/>
          <w:szCs w:val="23"/>
          <w:vertAlign w:val="subscript"/>
          <w:rtl w:val="0"/>
        </w:rPr>
        <w:t xml:space="preserve">N</w:t>
      </w:r>
      <w:r w:rsidDel="00000000" w:rsidR="00000000" w:rsidRPr="00000000">
        <w:rPr>
          <w:rFonts w:ascii="Arial Unicode MS" w:cs="Arial Unicode MS" w:eastAsia="Arial Unicode MS" w:hAnsi="Arial Unicode MS"/>
          <w:sz w:val="23"/>
          <w:szCs w:val="23"/>
          <w:rtl w:val="0"/>
        </w:rPr>
        <w:t xml:space="preserve"> ∪ ∑ and least one symbol of α belongs to V</w:t>
      </w:r>
      <w:r w:rsidDel="00000000" w:rsidR="00000000" w:rsidRPr="00000000">
        <w:rPr>
          <w:rFonts w:ascii="Verdana" w:cs="Verdana" w:eastAsia="Verdana" w:hAnsi="Verdana"/>
          <w:sz w:val="23"/>
          <w:szCs w:val="23"/>
          <w:vertAlign w:val="subscript"/>
          <w:rtl w:val="0"/>
        </w:rPr>
        <w:t xml:space="preserve">N</w:t>
      </w:r>
      <w:r w:rsidDel="00000000" w:rsidR="00000000" w:rsidRPr="00000000">
        <w:rPr>
          <w:rFonts w:ascii="Verdana" w:cs="Verdana" w:eastAsia="Verdana" w:hAnsi="Verdana"/>
          <w:sz w:val="23"/>
          <w:szCs w:val="23"/>
          <w:rtl w:val="0"/>
        </w:rPr>
        <w:t xml:space="preserv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before="320" w:line="379.20000000000005" w:lineRule="auto"/>
        <w:ind w:left="0" w:firstLine="0"/>
        <w:rPr>
          <w:rFonts w:ascii="Nunito" w:cs="Nunito" w:eastAsia="Nunito" w:hAnsi="Nunito"/>
          <w:b w:val="1"/>
          <w:bCs w:val="1"/>
          <w:sz w:val="39"/>
          <w:szCs w:val="39"/>
        </w:rPr>
      </w:pPr>
      <w:r w:rsidDel="00000000" w:rsidR="00000000" w:rsidRPr="00000000">
        <w:rPr>
          <w:rFonts w:ascii="Nunito" w:cs="Nunito" w:eastAsia="Nunito" w:hAnsi="Nunito"/>
          <w:b w:val="1"/>
          <w:bCs w:val="1"/>
          <w:sz w:val="39"/>
          <w:szCs w:val="39"/>
          <w:rtl w:val="0"/>
        </w:rPr>
        <w:t xml:space="preserve">The types of grammars: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sz w:val="27"/>
          <w:szCs w:val="27"/>
        </w:rPr>
      </w:pPr>
      <w:r w:rsidDel="00000000" w:rsidR="00000000" w:rsidRPr="00000000">
        <w:rPr>
          <w:rFonts w:ascii="Nunito" w:cs="Nunito" w:eastAsia="Nunito" w:hAnsi="Nunito"/>
          <w:sz w:val="27"/>
          <w:szCs w:val="27"/>
        </w:rPr>
        <w:drawing>
          <wp:inline distB="114300" distT="114300" distL="114300" distR="114300">
            <wp:extent cx="5943600" cy="2843213"/>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43600"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color w:val="273239"/>
          <w:sz w:val="36"/>
          <w:szCs w:val="36"/>
        </w:rPr>
      </w:pPr>
      <w:bookmarkStart w:colFirst="0" w:colLast="0" w:name="_a7tx665uev8y" w:id="2"/>
      <w:bookmarkEnd w:id="2"/>
      <w:r w:rsidDel="00000000" w:rsidR="00000000" w:rsidRPr="00000000">
        <w:rPr>
          <w:rFonts w:ascii="Nunito" w:cs="Nunito" w:eastAsia="Nunito" w:hAnsi="Nunito"/>
          <w:b w:val="1"/>
          <w:bCs w:val="1"/>
          <w:color w:val="273239"/>
          <w:sz w:val="36"/>
          <w:szCs w:val="36"/>
          <w:rtl w:val="0"/>
        </w:rPr>
        <w:t xml:space="preserve">Types of Grammars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There are several types of Grammar. We classify them on the basis mentioned below.</w:t>
      </w:r>
    </w:p>
    <w:p w:rsidR="00000000" w:rsidDel="00000000" w:rsidP="00000000" w:rsidRDefault="00000000" w:rsidRPr="00000000" w14:paraId="00000010">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Type of Production Rules:</w:t>
      </w:r>
      <w:r w:rsidDel="00000000" w:rsidR="00000000" w:rsidRPr="00000000">
        <w:rPr>
          <w:rFonts w:ascii="Nunito" w:cs="Nunito" w:eastAsia="Nunito" w:hAnsi="Nunito"/>
          <w:color w:val="273239"/>
          <w:sz w:val="27"/>
          <w:szCs w:val="27"/>
          <w:rtl w:val="0"/>
        </w:rPr>
        <w:t xml:space="preserve"> The form and complexity of the production rules define the grammar type, such as context-free, context-sensitive, regular, or unrestricted grammars.</w:t>
      </w:r>
    </w:p>
    <w:p w:rsidR="00000000" w:rsidDel="00000000" w:rsidP="00000000" w:rsidRDefault="00000000" w:rsidRPr="00000000" w14:paraId="00000011">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1080" w:hanging="360"/>
      </w:pPr>
      <w:r w:rsidDel="00000000" w:rsidR="00000000" w:rsidRPr="00000000">
        <w:rPr>
          <w:rFonts w:ascii="Nunito" w:cs="Nunito" w:eastAsia="Nunito" w:hAnsi="Nunito"/>
          <w:b w:val="1"/>
          <w:bCs w:val="1"/>
          <w:color w:val="273239"/>
          <w:sz w:val="27"/>
          <w:szCs w:val="27"/>
          <w:rtl w:val="0"/>
        </w:rPr>
        <w:t xml:space="preserve">Number of Derivation Trees</w:t>
      </w:r>
      <w:r w:rsidDel="00000000" w:rsidR="00000000" w:rsidRPr="00000000">
        <w:rPr>
          <w:rFonts w:ascii="Nunito" w:cs="Nunito" w:eastAsia="Nunito" w:hAnsi="Nunito"/>
          <w:color w:val="273239"/>
          <w:sz w:val="27"/>
          <w:szCs w:val="27"/>
          <w:rtl w:val="0"/>
        </w:rPr>
        <w:t xml:space="preserve">: The number of ways a string can be derived from the grammar. </w:t>
      </w:r>
      <w:hyperlink r:id="rId7">
        <w:r w:rsidDel="00000000" w:rsidR="00000000" w:rsidRPr="00000000">
          <w:rPr>
            <w:rFonts w:ascii="Nunito" w:cs="Nunito" w:eastAsia="Nunito" w:hAnsi="Nunito"/>
            <w:color w:val="357960"/>
            <w:sz w:val="27"/>
            <w:szCs w:val="27"/>
            <w:u w:val="single"/>
            <w:rtl w:val="0"/>
          </w:rPr>
          <w:t xml:space="preserve">Ambiguous grammars</w:t>
        </w:r>
      </w:hyperlink>
      <w:r w:rsidDel="00000000" w:rsidR="00000000" w:rsidRPr="00000000">
        <w:rPr>
          <w:rFonts w:ascii="Nunito" w:cs="Nunito" w:eastAsia="Nunito" w:hAnsi="Nunito"/>
          <w:color w:val="273239"/>
          <w:sz w:val="27"/>
          <w:szCs w:val="27"/>
          <w:rtl w:val="0"/>
        </w:rPr>
        <w:t xml:space="preserve"> have multiple derivation trees for the same string.</w:t>
      </w:r>
    </w:p>
    <w:p w:rsidR="00000000" w:rsidDel="00000000" w:rsidP="00000000" w:rsidRDefault="00000000" w:rsidRPr="00000000" w14:paraId="00000012">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Number of Strings</w:t>
      </w:r>
      <w:r w:rsidDel="00000000" w:rsidR="00000000" w:rsidRPr="00000000">
        <w:rPr>
          <w:rFonts w:ascii="Nunito" w:cs="Nunito" w:eastAsia="Nunito" w:hAnsi="Nunito"/>
          <w:color w:val="273239"/>
          <w:sz w:val="27"/>
          <w:szCs w:val="27"/>
          <w:rtl w:val="0"/>
        </w:rPr>
        <w:t xml:space="preserve">: The size and nature of the language generated by the grammar.</w:t>
      </w:r>
    </w:p>
    <w:p w:rsidR="00000000" w:rsidDel="00000000" w:rsidP="00000000" w:rsidRDefault="00000000" w:rsidRPr="00000000" w14:paraId="00000013">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sz w:val="38"/>
          <w:szCs w:val="38"/>
        </w:rPr>
      </w:pPr>
      <w:bookmarkStart w:colFirst="0" w:colLast="0" w:name="_htbm14rvewgc" w:id="3"/>
      <w:bookmarkEnd w:id="3"/>
      <w:r w:rsidDel="00000000" w:rsidR="00000000" w:rsidRPr="00000000">
        <w:rPr>
          <w:rFonts w:ascii="Verdana" w:cs="Verdana" w:eastAsia="Verdana" w:hAnsi="Verdana"/>
          <w:sz w:val="38"/>
          <w:szCs w:val="38"/>
          <w:rtl w:val="0"/>
        </w:rPr>
        <w:t xml:space="preserve">Basic Elements/</w:t>
      </w:r>
      <w:r w:rsidDel="00000000" w:rsidR="00000000" w:rsidRPr="00000000">
        <w:rPr>
          <w:rFonts w:ascii="Nunito" w:cs="Nunito" w:eastAsia="Nunito" w:hAnsi="Nunito"/>
          <w:sz w:val="43"/>
          <w:szCs w:val="43"/>
          <w:rtl w:val="0"/>
        </w:rPr>
        <w:t xml:space="preserve">components</w:t>
      </w:r>
      <w:r w:rsidDel="00000000" w:rsidR="00000000" w:rsidRPr="00000000">
        <w:rPr>
          <w:rFonts w:ascii="Verdana" w:cs="Verdana" w:eastAsia="Verdana" w:hAnsi="Verdana"/>
          <w:sz w:val="38"/>
          <w:szCs w:val="38"/>
          <w:rtl w:val="0"/>
        </w:rPr>
        <w:t xml:space="preserve"> of Grammar</w:t>
      </w:r>
    </w:p>
    <w:p w:rsidR="00000000" w:rsidDel="00000000" w:rsidP="00000000" w:rsidRDefault="00000000" w:rsidRPr="00000000" w14:paraId="0000001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Grammar is composed of two basic elements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4381500" cy="2047875"/>
            <wp:effectExtent b="0" l="0" r="0" t="0"/>
            <wp:docPr descr="Concept of Grammar in TOC1" id="8" name="image12.jpg"/>
            <a:graphic>
              <a:graphicData uri="http://schemas.openxmlformats.org/drawingml/2006/picture">
                <pic:pic>
                  <pic:nvPicPr>
                    <pic:cNvPr descr="Concept of Grammar in TOC1" id="0" name="image12.jpg"/>
                    <pic:cNvPicPr preferRelativeResize="0"/>
                  </pic:nvPicPr>
                  <pic:blipFill>
                    <a:blip r:embed="rId8"/>
                    <a:srcRect b="0" l="0" r="0" t="0"/>
                    <a:stretch>
                      <a:fillRect/>
                    </a:stretch>
                  </pic:blipFill>
                  <pic:spPr>
                    <a:xfrm>
                      <a:off x="0" y="0"/>
                      <a:ext cx="43815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sz w:val="23"/>
          <w:szCs w:val="23"/>
        </w:rPr>
      </w:pPr>
      <w:r w:rsidDel="00000000" w:rsidR="00000000" w:rsidRPr="00000000">
        <w:rPr>
          <w:rFonts w:ascii="Verdana" w:cs="Verdana" w:eastAsia="Verdana" w:hAnsi="Verdana"/>
          <w:b w:val="1"/>
          <w:bCs w:val="1"/>
          <w:sz w:val="23"/>
          <w:szCs w:val="23"/>
          <w:rtl w:val="0"/>
        </w:rPr>
        <w:t xml:space="preserve">Terminal Symbols </w:t>
      </w:r>
      <w:r w:rsidDel="00000000" w:rsidR="00000000" w:rsidRPr="00000000">
        <w:rPr>
          <w:rFonts w:ascii="Verdana" w:cs="Verdana" w:eastAsia="Verdana" w:hAnsi="Verdana"/>
          <w:sz w:val="23"/>
          <w:szCs w:val="23"/>
          <w:rtl w:val="0"/>
        </w:rPr>
        <w:t xml:space="preserve">- Terminal symbols are the components of the sentences that are generated using grammar and are denoted using small case letters like a, b, c etc.</w:t>
      </w:r>
    </w:p>
    <w:p w:rsidR="00000000" w:rsidDel="00000000" w:rsidP="00000000" w:rsidRDefault="00000000" w:rsidRPr="00000000" w14:paraId="0000001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sz w:val="23"/>
          <w:szCs w:val="23"/>
        </w:rPr>
      </w:pPr>
      <w:r w:rsidDel="00000000" w:rsidR="00000000" w:rsidRPr="00000000">
        <w:rPr>
          <w:rFonts w:ascii="Verdana" w:cs="Verdana" w:eastAsia="Verdana" w:hAnsi="Verdana"/>
          <w:b w:val="1"/>
          <w:bCs w:val="1"/>
          <w:sz w:val="23"/>
          <w:szCs w:val="23"/>
          <w:rtl w:val="0"/>
        </w:rPr>
        <w:t xml:space="preserve">Non-Terminal Symbols </w:t>
      </w:r>
      <w:r w:rsidDel="00000000" w:rsidR="00000000" w:rsidRPr="00000000">
        <w:rPr>
          <w:rFonts w:ascii="Verdana" w:cs="Verdana" w:eastAsia="Verdana" w:hAnsi="Verdana"/>
          <w:sz w:val="23"/>
          <w:szCs w:val="23"/>
          <w:rtl w:val="0"/>
        </w:rPr>
        <w:t xml:space="preserve">- Non-Terminal Symbols take part in the generation of the sentence but are not the component of the sentence. These types of symbols are also called Auxiliary Symbols and Variables. They are represented using a capital letter like A, B, C, etc.</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color w:val="000000"/>
          <w:sz w:val="26"/>
          <w:szCs w:val="26"/>
        </w:rPr>
      </w:pPr>
      <w:bookmarkStart w:colFirst="0" w:colLast="0" w:name="_q6l7vrkrv9fi" w:id="4"/>
      <w:bookmarkEnd w:id="4"/>
      <w:r w:rsidDel="00000000" w:rsidR="00000000" w:rsidRPr="00000000">
        <w:rPr>
          <w:rFonts w:ascii="Verdana" w:cs="Verdana" w:eastAsia="Verdana" w:hAnsi="Verdana"/>
          <w:color w:val="000000"/>
          <w:sz w:val="26"/>
          <w:szCs w:val="26"/>
          <w:rtl w:val="0"/>
        </w:rPr>
        <w:t xml:space="preserve">Example 1</w:t>
      </w:r>
    </w:p>
    <w:p w:rsidR="00000000" w:rsidDel="00000000" w:rsidP="00000000" w:rsidRDefault="00000000" w:rsidRPr="00000000" w14:paraId="0000001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Consider a grammar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sz w:val="28"/>
          <w:szCs w:val="28"/>
        </w:rPr>
      </w:pPr>
      <w:r w:rsidDel="00000000" w:rsidR="00000000" w:rsidRPr="00000000">
        <w:rPr>
          <w:rFonts w:ascii="Nunito" w:cs="Nunito" w:eastAsia="Nunito" w:hAnsi="Nunito"/>
          <w:sz w:val="28"/>
          <w:szCs w:val="28"/>
          <w:rtl w:val="0"/>
        </w:rPr>
        <w:t xml:space="preserve">G=(V,T,P,S)</w:t>
      </w:r>
    </w:p>
    <w:p w:rsidR="00000000" w:rsidDel="00000000" w:rsidP="00000000" w:rsidRDefault="00000000" w:rsidRPr="00000000" w14:paraId="0000001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Where,</w:t>
      </w:r>
    </w:p>
    <w:p w:rsidR="00000000" w:rsidDel="00000000" w:rsidP="00000000" w:rsidRDefault="00000000" w:rsidRPr="00000000" w14:paraId="0000001C">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color w:val="000000"/>
        </w:rPr>
      </w:pPr>
      <w:r w:rsidDel="00000000" w:rsidR="00000000" w:rsidRPr="00000000">
        <w:rPr>
          <w:rFonts w:ascii="Verdana" w:cs="Verdana" w:eastAsia="Verdana" w:hAnsi="Verdana"/>
          <w:sz w:val="23"/>
          <w:szCs w:val="23"/>
          <w:rtl w:val="0"/>
        </w:rPr>
        <w:t xml:space="preserve">V = { S , A , B } Non-Terminal symbols</w:t>
      </w:r>
    </w:p>
    <w:p w:rsidR="00000000" w:rsidDel="00000000" w:rsidP="00000000" w:rsidRDefault="00000000" w:rsidRPr="00000000" w14:paraId="0000001D">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color w:val="000000"/>
        </w:rPr>
      </w:pPr>
      <w:r w:rsidDel="00000000" w:rsidR="00000000" w:rsidRPr="00000000">
        <w:rPr>
          <w:rFonts w:ascii="Verdana" w:cs="Verdana" w:eastAsia="Verdana" w:hAnsi="Verdana"/>
          <w:sz w:val="23"/>
          <w:szCs w:val="23"/>
          <w:rtl w:val="0"/>
        </w:rPr>
        <w:t xml:space="preserve">T = { a , b } Terminal symbols</w:t>
      </w:r>
    </w:p>
    <w:p w:rsidR="00000000" w:rsidDel="00000000" w:rsidP="00000000" w:rsidRDefault="00000000" w:rsidRPr="00000000" w14:paraId="0000001E">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color w:val="000000"/>
        </w:rPr>
      </w:pPr>
      <w:r w:rsidDel="00000000" w:rsidR="00000000" w:rsidRPr="00000000">
        <w:rPr>
          <w:rFonts w:ascii="Arial Unicode MS" w:cs="Arial Unicode MS" w:eastAsia="Arial Unicode MS" w:hAnsi="Arial Unicode MS"/>
          <w:sz w:val="23"/>
          <w:szCs w:val="23"/>
          <w:rtl w:val="0"/>
        </w:rPr>
        <w:t xml:space="preserve">P = { S → ABa , A → BB , B → ab , AA → b } Production rules</w:t>
      </w:r>
    </w:p>
    <w:p w:rsidR="00000000" w:rsidDel="00000000" w:rsidP="00000000" w:rsidRDefault="00000000" w:rsidRPr="00000000" w14:paraId="0000001F">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color w:val="000000"/>
        </w:rPr>
      </w:pPr>
      <w:r w:rsidDel="00000000" w:rsidR="00000000" w:rsidRPr="00000000">
        <w:rPr>
          <w:rFonts w:ascii="Verdana" w:cs="Verdana" w:eastAsia="Verdana" w:hAnsi="Verdana"/>
          <w:sz w:val="23"/>
          <w:szCs w:val="23"/>
          <w:rtl w:val="0"/>
        </w:rPr>
        <w:t xml:space="preserve">S = { S } Start symbol</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color w:val="000000"/>
          <w:sz w:val="26"/>
          <w:szCs w:val="26"/>
        </w:rPr>
      </w:pPr>
      <w:bookmarkStart w:colFirst="0" w:colLast="0" w:name="_ngzfa8eu5ze6" w:id="5"/>
      <w:bookmarkEnd w:id="5"/>
      <w:r w:rsidDel="00000000" w:rsidR="00000000" w:rsidRPr="00000000">
        <w:rPr>
          <w:rFonts w:ascii="Verdana" w:cs="Verdana" w:eastAsia="Verdana" w:hAnsi="Verdana"/>
          <w:color w:val="000000"/>
          <w:sz w:val="26"/>
          <w:szCs w:val="26"/>
          <w:rtl w:val="0"/>
        </w:rPr>
        <w:t xml:space="preserve">Example 2</w:t>
      </w:r>
    </w:p>
    <w:p w:rsidR="00000000" w:rsidDel="00000000" w:rsidP="00000000" w:rsidRDefault="00000000" w:rsidRPr="00000000" w14:paraId="00000021">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Consider a grammar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sz w:val="28"/>
          <w:szCs w:val="28"/>
        </w:rPr>
      </w:pPr>
      <w:r w:rsidDel="00000000" w:rsidR="00000000" w:rsidRPr="00000000">
        <w:rPr>
          <w:rFonts w:ascii="Nunito" w:cs="Nunito" w:eastAsia="Nunito" w:hAnsi="Nunito"/>
          <w:sz w:val="28"/>
          <w:szCs w:val="28"/>
          <w:rtl w:val="0"/>
        </w:rPr>
        <w:t xml:space="preserve">G=(V,T,P,S)</w:t>
      </w:r>
    </w:p>
    <w:p w:rsidR="00000000" w:rsidDel="00000000" w:rsidP="00000000" w:rsidRDefault="00000000" w:rsidRPr="00000000" w14:paraId="0000002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Where,</w:t>
      </w:r>
    </w:p>
    <w:p w:rsidR="00000000" w:rsidDel="00000000" w:rsidP="00000000" w:rsidRDefault="00000000" w:rsidRPr="00000000" w14:paraId="0000002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sz w:val="23"/>
          <w:szCs w:val="23"/>
          <w:rtl w:val="0"/>
        </w:rPr>
        <w:t xml:space="preserve">V = {S, A, B} non terminal symbols</w:t>
      </w:r>
    </w:p>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sz w:val="23"/>
          <w:szCs w:val="23"/>
          <w:rtl w:val="0"/>
        </w:rPr>
        <w:t xml:space="preserve">T = { 0,1} terminal symbols</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rFonts w:ascii="Verdana" w:cs="Verdana" w:eastAsia="Verdana" w:hAnsi="Verdana"/>
          <w:color w:val="000000"/>
          <w:sz w:val="23"/>
          <w:szCs w:val="23"/>
        </w:rPr>
      </w:pPr>
      <w:r w:rsidDel="00000000" w:rsidR="00000000" w:rsidRPr="00000000">
        <w:rPr>
          <w:rFonts w:ascii="Arial Unicode MS" w:cs="Arial Unicode MS" w:eastAsia="Arial Unicode MS" w:hAnsi="Arial Unicode MS"/>
          <w:sz w:val="23"/>
          <w:szCs w:val="23"/>
          <w:rtl w:val="0"/>
        </w:rPr>
        <w:t xml:space="preserve">P = { S → A1B A → 0A| ε B → 0B| 1B| ε } Production rules</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sz w:val="23"/>
          <w:szCs w:val="23"/>
          <w:rtl w:val="0"/>
        </w:rPr>
        <w:t xml:space="preserve">S = {S} start symbol.</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before="320" w:line="379.20000000000005" w:lineRule="auto"/>
        <w:ind w:left="720" w:firstLine="0"/>
        <w:rPr>
          <w:rFonts w:ascii="Nunito" w:cs="Nunito" w:eastAsia="Nunito" w:hAnsi="Nunito"/>
          <w:sz w:val="27"/>
          <w:szCs w:val="27"/>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360" w:before="320" w:line="379.20000000000005" w:lineRule="auto"/>
        <w:ind w:left="0" w:firstLine="0"/>
        <w:rPr>
          <w:rFonts w:ascii="Nunito" w:cs="Nunito" w:eastAsia="Nunito" w:hAnsi="Nunito"/>
          <w:b w:val="1"/>
          <w:bCs w:val="1"/>
          <w:sz w:val="35"/>
          <w:szCs w:val="35"/>
        </w:rPr>
      </w:pPr>
      <w:r w:rsidDel="00000000" w:rsidR="00000000" w:rsidRPr="00000000">
        <w:rPr>
          <w:rFonts w:ascii="Nunito" w:cs="Nunito" w:eastAsia="Nunito" w:hAnsi="Nunito"/>
          <w:b w:val="1"/>
          <w:bCs w:val="1"/>
          <w:sz w:val="35"/>
          <w:szCs w:val="35"/>
          <w:rtl w:val="0"/>
        </w:rPr>
        <w:t xml:space="preserve">The process of string derivation using grammar rules:</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color w:val="273239"/>
          <w:sz w:val="36"/>
          <w:szCs w:val="36"/>
        </w:rPr>
      </w:pPr>
      <w:bookmarkStart w:colFirst="0" w:colLast="0" w:name="_ln0qwacgss2h" w:id="6"/>
      <w:bookmarkEnd w:id="6"/>
      <w:r w:rsidDel="00000000" w:rsidR="00000000" w:rsidRPr="00000000">
        <w:rPr>
          <w:rFonts w:ascii="Nunito" w:cs="Nunito" w:eastAsia="Nunito" w:hAnsi="Nunito"/>
          <w:b w:val="1"/>
          <w:bCs w:val="1"/>
          <w:color w:val="273239"/>
          <w:sz w:val="36"/>
          <w:szCs w:val="36"/>
          <w:rtl w:val="0"/>
        </w:rPr>
        <w:t xml:space="preserve">Production Rules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Cardo" w:cs="Cardo" w:eastAsia="Cardo" w:hAnsi="Cardo"/>
          <w:color w:val="273239"/>
          <w:sz w:val="27"/>
          <w:szCs w:val="27"/>
          <w:rtl w:val="0"/>
        </w:rPr>
        <w:t xml:space="preserve">A production or production rule in computer science is a rewrite rule specifying a symbol substitution that can be recursively performed to generate new symbol sequences. It is of the form α-&gt;  β where  α is a Non-Terminal Symbol which can be replaced by β which is a string of Terminal Symbols or Non-Terminal Symbols.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ylzlgvgorv21" w:id="7"/>
      <w:bookmarkEnd w:id="7"/>
      <w:r w:rsidDel="00000000" w:rsidR="00000000" w:rsidRPr="00000000">
        <w:rPr>
          <w:rFonts w:ascii="Nunito" w:cs="Nunito" w:eastAsia="Nunito" w:hAnsi="Nunito"/>
          <w:b w:val="1"/>
          <w:bCs w:val="1"/>
          <w:color w:val="273239"/>
          <w:sz w:val="30"/>
          <w:szCs w:val="30"/>
          <w:rtl w:val="0"/>
        </w:rPr>
        <w:t xml:space="preserve">Example 1</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Consider Grammar G1 = &lt;N, T, P, S&gt;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T = {a,b}    #Set of terminal symbols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            1               2              3           4        5</w:t>
        <w:br w:type="textWrapping"/>
        <w:t xml:space="preserve">P = { A -&gt; Aa, A -&gt; Ab, A -&gt; a ,A -&gt; b, A -&gt; 𝜺}    #Set of all production rules</w:t>
        <w:br w:type="textWrapping"/>
        <w:t xml:space="preserve">S = {A}    #Start Symbol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As the start symbol S is equivalent to A then we can produce Aa, Ab, a, b, 𝜺 strings. These strings can further produce strings where A can be replaced by the strings mentioned in the production rules. Hence this grammar can be used to produce strings of the form (a+b)*.</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color w:val="273239"/>
          <w:sz w:val="27"/>
          <w:szCs w:val="27"/>
          <w:rtl w:val="0"/>
        </w:rPr>
        <w:br w:type="textWrapping"/>
      </w:r>
      <w:r w:rsidDel="00000000" w:rsidR="00000000" w:rsidRPr="00000000">
        <w:rPr>
          <w:rFonts w:ascii="Nunito" w:cs="Nunito" w:eastAsia="Nunito" w:hAnsi="Nunito"/>
          <w:b w:val="1"/>
          <w:bCs w:val="1"/>
          <w:color w:val="273239"/>
          <w:sz w:val="27"/>
          <w:szCs w:val="27"/>
          <w:rtl w:val="0"/>
        </w:rPr>
        <w:t xml:space="preserve">Derivation of Strings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A-&gt;a    #using production rule 3</w:t>
        <w:br w:type="textWrapping"/>
      </w:r>
      <w:r w:rsidDel="00000000" w:rsidR="00000000" w:rsidRPr="00000000">
        <w:rPr>
          <w:rFonts w:ascii="Nunito" w:cs="Nunito" w:eastAsia="Nunito" w:hAnsi="Nunito"/>
          <w:b w:val="1"/>
          <w:bCs w:val="1"/>
          <w:i w:val="1"/>
          <w:iCs w:val="1"/>
          <w:color w:val="273239"/>
          <w:sz w:val="27"/>
          <w:szCs w:val="27"/>
          <w:shd w:fill="f9f9f9" w:val="clear"/>
          <w:rtl w:val="0"/>
        </w:rPr>
        <w:t xml:space="preserve">OR</w:t>
        <w:br w:type="textWrapping"/>
      </w:r>
      <w:r w:rsidDel="00000000" w:rsidR="00000000" w:rsidRPr="00000000">
        <w:rPr>
          <w:rFonts w:ascii="Nunito" w:cs="Nunito" w:eastAsia="Nunito" w:hAnsi="Nunito"/>
          <w:i w:val="1"/>
          <w:iCs w:val="1"/>
          <w:color w:val="273239"/>
          <w:sz w:val="27"/>
          <w:szCs w:val="27"/>
          <w:shd w:fill="f9f9f9" w:val="clear"/>
          <w:rtl w:val="0"/>
        </w:rPr>
        <w:t xml:space="preserve">A-&gt;Aa    #using production rule 1</w:t>
        <w:br w:type="textWrapping"/>
        <w:t xml:space="preserve">Aa-&gt;ba    #using production rule 4</w:t>
        <w:br w:type="textWrapping"/>
      </w:r>
      <w:r w:rsidDel="00000000" w:rsidR="00000000" w:rsidRPr="00000000">
        <w:rPr>
          <w:rFonts w:ascii="Nunito" w:cs="Nunito" w:eastAsia="Nunito" w:hAnsi="Nunito"/>
          <w:b w:val="1"/>
          <w:bCs w:val="1"/>
          <w:i w:val="1"/>
          <w:iCs w:val="1"/>
          <w:color w:val="273239"/>
          <w:sz w:val="27"/>
          <w:szCs w:val="27"/>
          <w:shd w:fill="f9f9f9" w:val="clear"/>
          <w:rtl w:val="0"/>
        </w:rPr>
        <w:t xml:space="preserve">OR</w:t>
        <w:br w:type="textWrapping"/>
      </w:r>
      <w:r w:rsidDel="00000000" w:rsidR="00000000" w:rsidRPr="00000000">
        <w:rPr>
          <w:rFonts w:ascii="Nunito" w:cs="Nunito" w:eastAsia="Nunito" w:hAnsi="Nunito"/>
          <w:i w:val="1"/>
          <w:iCs w:val="1"/>
          <w:color w:val="273239"/>
          <w:sz w:val="27"/>
          <w:szCs w:val="27"/>
          <w:shd w:fill="f9f9f9" w:val="clear"/>
          <w:rtl w:val="0"/>
        </w:rPr>
        <w:t xml:space="preserve">A-&gt;Aa    #using production rule 1</w:t>
        <w:br w:type="textWrapping"/>
        <w:t xml:space="preserve">Aa-&gt;AAa    #using production rule 1</w:t>
        <w:br w:type="textWrapping"/>
        <w:t xml:space="preserve">AAa-&gt;bAa    #using production rule 4</w:t>
        <w:br w:type="textWrapping"/>
        <w:t xml:space="preserve">bAa-&gt;ba    #using production rule 5</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jcfzshpryaz2" w:id="8"/>
      <w:bookmarkEnd w:id="8"/>
      <w:r w:rsidDel="00000000" w:rsidR="00000000" w:rsidRPr="00000000">
        <w:rPr>
          <w:rFonts w:ascii="Verdana" w:cs="Verdana" w:eastAsia="Verdana" w:hAnsi="Verdana"/>
          <w:i w:val="1"/>
          <w:iCs w:val="1"/>
          <w:color w:val="273239"/>
          <w:sz w:val="26"/>
          <w:szCs w:val="26"/>
          <w:shd w:fill="f9f9f9" w:val="clear"/>
          <w:rtl w:val="0"/>
        </w:rPr>
        <w:t xml:space="preserve">Example</w:t>
      </w:r>
    </w:p>
    <w:p w:rsidR="00000000" w:rsidDel="00000000" w:rsidP="00000000" w:rsidRDefault="00000000" w:rsidRPr="00000000" w14:paraId="0000003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Let us consider the grammar −</w:t>
      </w:r>
    </w:p>
    <w:p w:rsidR="00000000" w:rsidDel="00000000" w:rsidP="00000000" w:rsidRDefault="00000000" w:rsidRPr="00000000" w14:paraId="00000035">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G2 = ({S, A}, {a, b}, S, {S → aAb, aA → aaAb, A → ε } )</w:t>
      </w:r>
    </w:p>
    <w:p w:rsidR="00000000" w:rsidDel="00000000" w:rsidP="00000000" w:rsidRDefault="00000000" w:rsidRPr="00000000" w14:paraId="00000036">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Some of the strings that can be derived are −</w:t>
      </w:r>
    </w:p>
    <w:p w:rsidR="00000000" w:rsidDel="00000000" w:rsidP="00000000" w:rsidRDefault="00000000" w:rsidRPr="00000000" w14:paraId="00000037">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w:t>
      </w:r>
      <w:r w:rsidDel="00000000" w:rsidR="00000000" w:rsidRPr="00000000">
        <w:rPr>
          <w:rFonts w:ascii="Verdana" w:cs="Verdana" w:eastAsia="Verdana" w:hAnsi="Verdana"/>
          <w:i w:val="1"/>
          <w:iCs w:val="1"/>
          <w:color w:val="374151"/>
          <w:sz w:val="23"/>
          <w:szCs w:val="23"/>
          <w:u w:val="single"/>
          <w:shd w:fill="f9f9f9" w:val="clear"/>
          <w:rtl w:val="0"/>
        </w:rPr>
        <w:t xml:space="preserve">aA</w:t>
      </w: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b </w:t>
        <w:tab/>
        <w:tab/>
        <w:t xml:space="preserve">using production S → aAb</w:t>
      </w:r>
    </w:p>
    <w:p w:rsidR="00000000" w:rsidDel="00000000" w:rsidP="00000000" w:rsidRDefault="00000000" w:rsidRPr="00000000" w14:paraId="00000038">
      <w:pPr>
        <w:pBdr>
          <w:top w:color="374151" w:space="0" w:sz="0" w:val="none"/>
          <w:left w:color="374151" w:space="57"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 a</w:t>
      </w:r>
      <w:r w:rsidDel="00000000" w:rsidR="00000000" w:rsidRPr="00000000">
        <w:rPr>
          <w:rFonts w:ascii="Verdana" w:cs="Verdana" w:eastAsia="Verdana" w:hAnsi="Verdana"/>
          <w:i w:val="1"/>
          <w:iCs w:val="1"/>
          <w:color w:val="374151"/>
          <w:sz w:val="23"/>
          <w:szCs w:val="23"/>
          <w:u w:val="single"/>
          <w:shd w:fill="f9f9f9" w:val="clear"/>
          <w:rtl w:val="0"/>
        </w:rPr>
        <w:t xml:space="preserve">aA</w:t>
      </w: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bb </w:t>
        <w:tab/>
        <w:tab/>
        <w:t xml:space="preserve">using production aA → aAb</w:t>
      </w:r>
    </w:p>
    <w:p w:rsidR="00000000" w:rsidDel="00000000" w:rsidP="00000000" w:rsidRDefault="00000000" w:rsidRPr="00000000" w14:paraId="00000039">
      <w:pPr>
        <w:pBdr>
          <w:top w:color="374151" w:space="0" w:sz="0" w:val="none"/>
          <w:left w:color="374151" w:space="57"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 aaa</w:t>
      </w:r>
      <w:r w:rsidDel="00000000" w:rsidR="00000000" w:rsidRPr="00000000">
        <w:rPr>
          <w:rFonts w:ascii="Verdana" w:cs="Verdana" w:eastAsia="Verdana" w:hAnsi="Verdana"/>
          <w:i w:val="1"/>
          <w:iCs w:val="1"/>
          <w:color w:val="374151"/>
          <w:sz w:val="23"/>
          <w:szCs w:val="23"/>
          <w:u w:val="single"/>
          <w:shd w:fill="f9f9f9" w:val="clear"/>
          <w:rtl w:val="0"/>
        </w:rPr>
        <w:t xml:space="preserve">A</w:t>
      </w: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bbb </w:t>
        <w:tab/>
        <w:tab/>
        <w:t xml:space="preserve">using production aA → aaAb</w:t>
      </w:r>
    </w:p>
    <w:p w:rsidR="00000000" w:rsidDel="00000000" w:rsidP="00000000" w:rsidRDefault="00000000" w:rsidRPr="00000000" w14:paraId="0000003A">
      <w:pPr>
        <w:pBdr>
          <w:top w:color="374151" w:space="0" w:sz="0" w:val="none"/>
          <w:left w:color="374151" w:space="57"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 aaabbb</w:t>
        <w:tab/>
        <w:tab/>
        <w:t xml:space="preserve">using production A → ε</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tl w:val="0"/>
        </w:rPr>
      </w:r>
    </w:p>
    <w:p w:rsidR="00000000" w:rsidDel="00000000" w:rsidP="00000000" w:rsidRDefault="00000000" w:rsidRPr="00000000" w14:paraId="0000003C">
      <w:pPr>
        <w:pStyle w:val="Heading1"/>
        <w:keepNext w:val="0"/>
        <w:keepLines w:val="0"/>
        <w:pBdr>
          <w:top w:color="374151" w:space="0" w:sz="0" w:val="none"/>
          <w:left w:color="374151" w:space="0" w:sz="0" w:val="none"/>
          <w:bottom w:color="374151" w:space="10" w:sz="0" w:val="none"/>
          <w:right w:color="374151" w:space="0" w:sz="0" w:val="none"/>
          <w:between w:color="auto" w:space="0" w:sz="0" w:val="none"/>
        </w:pBdr>
        <w:shd w:fill="ffffff" w:val="clear"/>
        <w:spacing w:after="0" w:before="0" w:line="288" w:lineRule="auto"/>
        <w:rPr>
          <w:rFonts w:ascii="Verdana" w:cs="Verdana" w:eastAsia="Verdana" w:hAnsi="Verdana"/>
          <w:b w:val="1"/>
          <w:bCs w:val="1"/>
          <w:i w:val="1"/>
          <w:iCs w:val="1"/>
          <w:color w:val="374151"/>
          <w:sz w:val="46"/>
          <w:szCs w:val="46"/>
          <w:shd w:fill="f9f9f9" w:val="clear"/>
        </w:rPr>
      </w:pPr>
      <w:bookmarkStart w:colFirst="0" w:colLast="0" w:name="_wdtl6w9upltn" w:id="9"/>
      <w:bookmarkEnd w:id="9"/>
      <w:r w:rsidDel="00000000" w:rsidR="00000000" w:rsidRPr="00000000">
        <w:rPr>
          <w:rFonts w:ascii="Verdana" w:cs="Verdana" w:eastAsia="Verdana" w:hAnsi="Verdana"/>
          <w:b w:val="1"/>
          <w:bCs w:val="1"/>
          <w:i w:val="1"/>
          <w:iCs w:val="1"/>
          <w:color w:val="374151"/>
          <w:sz w:val="46"/>
          <w:szCs w:val="46"/>
          <w:shd w:fill="f9f9f9" w:val="clear"/>
          <w:rtl w:val="0"/>
        </w:rPr>
        <w:t xml:space="preserve">Chomsky Classification of Grammars</w:t>
      </w:r>
    </w:p>
    <w:p w:rsidR="00000000" w:rsidDel="00000000" w:rsidP="00000000" w:rsidRDefault="00000000" w:rsidRPr="00000000" w14:paraId="0000003D">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According to Noam Chomosky, there are four types of grammars − Type 0, Type 1, Type 2, and Type 3. The following table shows how they differ from each other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0577223088924"/>
        <w:gridCol w:w="2423.96255850234"/>
        <w:gridCol w:w="2789.017160686428"/>
        <w:gridCol w:w="2423.96255850234"/>
        <w:tblGridChange w:id="0">
          <w:tblGrid>
            <w:gridCol w:w="1723.0577223088924"/>
            <w:gridCol w:w="2423.96255850234"/>
            <w:gridCol w:w="2789.017160686428"/>
            <w:gridCol w:w="2423.96255850234"/>
          </w:tblGrid>
        </w:tblGridChange>
      </w:tblGrid>
      <w:tr>
        <w:trPr>
          <w:cantSplit w:val="0"/>
          <w:trHeight w:val="720" w:hRule="atLeast"/>
          <w:tblHeader w:val="0"/>
        </w:trPr>
        <w:tc>
          <w:tcPr>
            <w:tcBorders>
              <w:top w:color="e2e8f0" w:space="0" w:sz="7" w:val="single"/>
              <w:left w:color="e2e8f0" w:space="0" w:sz="7" w:val="single"/>
              <w:bottom w:color="e2e8f0" w:space="0" w:sz="7" w:val="single"/>
              <w:right w:color="e2e8f0" w:space="0" w:sz="7"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jc w:val="center"/>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b w:val="1"/>
                <w:bCs w:val="1"/>
                <w:i w:val="1"/>
                <w:iCs w:val="1"/>
                <w:color w:val="374151"/>
                <w:sz w:val="20"/>
                <w:szCs w:val="20"/>
                <w:shd w:fill="f9f9f9" w:val="clear"/>
                <w:rtl w:val="0"/>
              </w:rPr>
              <w:t xml:space="preserve">Grammar Type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jc w:val="center"/>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b w:val="1"/>
                <w:bCs w:val="1"/>
                <w:i w:val="1"/>
                <w:iCs w:val="1"/>
                <w:color w:val="374151"/>
                <w:sz w:val="20"/>
                <w:szCs w:val="20"/>
                <w:shd w:fill="f9f9f9" w:val="clear"/>
                <w:rtl w:val="0"/>
              </w:rPr>
              <w:t xml:space="preserve">Grammar Accepted</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jc w:val="center"/>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b w:val="1"/>
                <w:bCs w:val="1"/>
                <w:i w:val="1"/>
                <w:iCs w:val="1"/>
                <w:color w:val="374151"/>
                <w:sz w:val="20"/>
                <w:szCs w:val="20"/>
                <w:shd w:fill="f9f9f9" w:val="clear"/>
                <w:rtl w:val="0"/>
              </w:rPr>
              <w:t xml:space="preserve">Language Accepted</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shd w:fill="f8fafc"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jc w:val="center"/>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b w:val="1"/>
                <w:bCs w:val="1"/>
                <w:i w:val="1"/>
                <w:iCs w:val="1"/>
                <w:color w:val="374151"/>
                <w:sz w:val="20"/>
                <w:szCs w:val="20"/>
                <w:shd w:fill="f9f9f9" w:val="clear"/>
                <w:rtl w:val="0"/>
              </w:rPr>
              <w:t xml:space="preserve">Automaton</w:t>
            </w:r>
            <w:r w:rsidDel="00000000" w:rsidR="00000000" w:rsidRPr="00000000">
              <w:rPr>
                <w:rtl w:val="0"/>
              </w:rPr>
            </w:r>
          </w:p>
        </w:tc>
      </w:tr>
      <w:tr>
        <w:trPr>
          <w:cantSplit w:val="0"/>
          <w:trHeight w:val="720" w:hRule="atLeast"/>
          <w:tblHeader w:val="0"/>
        </w:trPr>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Type 0</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Unrestricted grammar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Recursively enumerable language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Turing Machine</w:t>
            </w:r>
            <w:r w:rsidDel="00000000" w:rsidR="00000000" w:rsidRPr="00000000">
              <w:rPr>
                <w:rtl w:val="0"/>
              </w:rPr>
            </w:r>
          </w:p>
        </w:tc>
      </w:tr>
      <w:tr>
        <w:trPr>
          <w:cantSplit w:val="0"/>
          <w:trHeight w:val="720" w:hRule="atLeast"/>
          <w:tblHeader w:val="0"/>
        </w:trPr>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Type 1</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Context-sensitive grammar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Context-sensitive language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Linear-bounded automaton</w:t>
            </w:r>
            <w:r w:rsidDel="00000000" w:rsidR="00000000" w:rsidRPr="00000000">
              <w:rPr>
                <w:rtl w:val="0"/>
              </w:rPr>
            </w:r>
          </w:p>
        </w:tc>
      </w:tr>
      <w:tr>
        <w:trPr>
          <w:cantSplit w:val="0"/>
          <w:trHeight w:val="720" w:hRule="atLeast"/>
          <w:tblHeader w:val="0"/>
        </w:trPr>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Type 2</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Context-free grammar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Context-free language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Pushdown automaton</w:t>
            </w:r>
            <w:r w:rsidDel="00000000" w:rsidR="00000000" w:rsidRPr="00000000">
              <w:rPr>
                <w:rtl w:val="0"/>
              </w:rPr>
            </w:r>
          </w:p>
        </w:tc>
      </w:tr>
      <w:tr>
        <w:trPr>
          <w:cantSplit w:val="0"/>
          <w:trHeight w:val="720" w:hRule="atLeast"/>
          <w:tblHeader w:val="0"/>
        </w:trPr>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Type 3</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Regular grammar</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Regular language</w:t>
            </w:r>
            <w:r w:rsidDel="00000000" w:rsidR="00000000" w:rsidRPr="00000000">
              <w:rPr>
                <w:rtl w:val="0"/>
              </w:rPr>
            </w:r>
          </w:p>
        </w:tc>
        <w:tc>
          <w:tcPr>
            <w:tcBorders>
              <w:top w:color="e2e8f0" w:space="0" w:sz="7" w:val="single"/>
              <w:left w:color="e2e8f0" w:space="0" w:sz="7" w:val="single"/>
              <w:bottom w:color="e2e8f0" w:space="0" w:sz="7" w:val="single"/>
              <w:right w:color="e2e8f0" w:space="0" w:sz="7" w:val="single"/>
            </w:tcBorders>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0"/>
                <w:szCs w:val="20"/>
                <w:shd w:fill="f9f9f9" w:val="clear"/>
                <w:rtl w:val="0"/>
              </w:rPr>
              <w:t xml:space="preserve">Finite state automaton</w:t>
            </w:r>
            <w:r w:rsidDel="00000000" w:rsidR="00000000" w:rsidRPr="00000000">
              <w:rPr>
                <w:rtl w:val="0"/>
              </w:rPr>
            </w:r>
          </w:p>
        </w:tc>
      </w:tr>
    </w:tbl>
    <w:p w:rsidR="00000000" w:rsidDel="00000000" w:rsidP="00000000" w:rsidRDefault="00000000" w:rsidRPr="00000000" w14:paraId="0000005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Take a look at the following illustration. It shows the scope of each type of grammar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4962525" cy="3657600"/>
            <wp:effectExtent b="0" l="0" r="0" t="0"/>
            <wp:docPr descr="Containment of Type3, Type2, Type1, Type0" id="6" name="image4.jpg"/>
            <a:graphic>
              <a:graphicData uri="http://schemas.openxmlformats.org/drawingml/2006/picture">
                <pic:pic>
                  <pic:nvPicPr>
                    <pic:cNvPr descr="Containment of Type3, Type2, Type1, Type0" id="0" name="image4.jpg"/>
                    <pic:cNvPicPr preferRelativeResize="0"/>
                  </pic:nvPicPr>
                  <pic:blipFill>
                    <a:blip r:embed="rId9"/>
                    <a:srcRect b="0" l="0" r="0" t="0"/>
                    <a:stretch>
                      <a:fillRect/>
                    </a:stretch>
                  </pic:blipFill>
                  <pic:spPr>
                    <a:xfrm>
                      <a:off x="0" y="0"/>
                      <a:ext cx="49625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uyydbvgyllzj" w:id="10"/>
      <w:bookmarkEnd w:id="10"/>
      <w:r w:rsidDel="00000000" w:rsidR="00000000" w:rsidRPr="00000000">
        <w:rPr>
          <w:rFonts w:ascii="Verdana" w:cs="Verdana" w:eastAsia="Verdana" w:hAnsi="Verdana"/>
          <w:i w:val="1"/>
          <w:iCs w:val="1"/>
          <w:color w:val="1e293b"/>
          <w:sz w:val="34"/>
          <w:szCs w:val="34"/>
          <w:shd w:fill="f9f9f9" w:val="clear"/>
          <w:rtl w:val="0"/>
        </w:rPr>
        <w:t xml:space="preserve">Type - 3 Grammar</w:t>
      </w:r>
    </w:p>
    <w:p w:rsidR="00000000" w:rsidDel="00000000" w:rsidP="00000000" w:rsidRDefault="00000000" w:rsidRPr="00000000" w14:paraId="0000005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Type-3 grammars generate regular languages. Type-3 grammars must have a single non-terminal on the left-hand side and a right-hand side consisting of a single terminal or single terminal followed by a single non-terminal.</w:t>
      </w:r>
    </w:p>
    <w:p w:rsidR="00000000" w:rsidDel="00000000" w:rsidP="00000000" w:rsidRDefault="00000000" w:rsidRPr="00000000" w14:paraId="00000056">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productions must be in the form X → a or X → aY</w:t>
      </w:r>
    </w:p>
    <w:p w:rsidR="00000000" w:rsidDel="00000000" w:rsidP="00000000" w:rsidRDefault="00000000" w:rsidRPr="00000000" w14:paraId="0000005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where X, Y ∈ N (Non terminal)</w:t>
      </w:r>
    </w:p>
    <w:p w:rsidR="00000000" w:rsidDel="00000000" w:rsidP="00000000" w:rsidRDefault="00000000" w:rsidRPr="00000000" w14:paraId="0000005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and a ∈ T (Terminal)</w:t>
      </w:r>
    </w:p>
    <w:p w:rsidR="00000000" w:rsidDel="00000000" w:rsidP="00000000" w:rsidRDefault="00000000" w:rsidRPr="00000000" w14:paraId="0000005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rule S → ε is allowed if S does not appear on the right side of any rule.</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wh88bwtvpr5x" w:id="11"/>
      <w:bookmarkEnd w:id="11"/>
      <w:r w:rsidDel="00000000" w:rsidR="00000000" w:rsidRPr="00000000">
        <w:rPr>
          <w:rFonts w:ascii="Verdana" w:cs="Verdana" w:eastAsia="Verdana" w:hAnsi="Verdana"/>
          <w:i w:val="1"/>
          <w:iCs w:val="1"/>
          <w:color w:val="273239"/>
          <w:sz w:val="26"/>
          <w:szCs w:val="26"/>
          <w:shd w:fill="f9f9f9" w:val="clear"/>
          <w:rtl w:val="0"/>
        </w:rPr>
        <w:t xml:space="preserve">Example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X → ε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X → a | aY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Y → b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375.6521739130435" w:lineRule="auto"/>
        <w:rPr>
          <w:rFonts w:ascii="Nunito" w:cs="Nunito" w:eastAsia="Nunito" w:hAnsi="Nunito"/>
          <w:i w:val="1"/>
          <w:iCs w:val="1"/>
          <w:color w:val="273239"/>
          <w:sz w:val="23"/>
          <w:szCs w:val="23"/>
          <w:shd w:fill="eeeeee"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d5d5d5" w:val="clear"/>
        <w:spacing w:after="80" w:before="80" w:line="288" w:lineRule="auto"/>
        <w:jc w:val="center"/>
        <w:rPr>
          <w:rFonts w:ascii="Verdana" w:cs="Verdana" w:eastAsia="Verdana" w:hAnsi="Verdana"/>
          <w:i w:val="1"/>
          <w:iCs w:val="1"/>
          <w:color w:val="374151"/>
          <w:sz w:val="21"/>
          <w:szCs w:val="21"/>
          <w:shd w:fill="f9f9f9" w:val="clear"/>
        </w:rPr>
      </w:pPr>
      <w:r w:rsidDel="00000000" w:rsidR="00000000" w:rsidRPr="00000000">
        <w:rPr>
          <w:rFonts w:ascii="Verdana" w:cs="Verdana" w:eastAsia="Verdana" w:hAnsi="Verdana"/>
          <w:i w:val="1"/>
          <w:iCs w:val="1"/>
          <w:color w:val="374151"/>
          <w:sz w:val="21"/>
          <w:szCs w:val="21"/>
          <w:shd w:fill="f9f9f9" w:val="clear"/>
          <w:rtl w:val="0"/>
        </w:rPr>
        <w:t xml:space="preserve">Advertisement</w:t>
      </w:r>
    </w:p>
    <w:p w:rsidR="00000000" w:rsidDel="00000000" w:rsidP="00000000" w:rsidRDefault="00000000" w:rsidRPr="00000000" w14:paraId="00000060">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wgrizamvg3fj" w:id="12"/>
      <w:bookmarkEnd w:id="12"/>
      <w:r w:rsidDel="00000000" w:rsidR="00000000" w:rsidRPr="00000000">
        <w:rPr>
          <w:rFonts w:ascii="Verdana" w:cs="Verdana" w:eastAsia="Verdana" w:hAnsi="Verdana"/>
          <w:i w:val="1"/>
          <w:iCs w:val="1"/>
          <w:color w:val="1e293b"/>
          <w:sz w:val="34"/>
          <w:szCs w:val="34"/>
          <w:shd w:fill="f9f9f9" w:val="clear"/>
          <w:rtl w:val="0"/>
        </w:rPr>
        <w:t xml:space="preserve">Type - 2 Grammar</w:t>
      </w:r>
    </w:p>
    <w:p w:rsidR="00000000" w:rsidDel="00000000" w:rsidP="00000000" w:rsidRDefault="00000000" w:rsidRPr="00000000" w14:paraId="00000061">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Type-2 grammars generate context-free languages.</w:t>
      </w:r>
    </w:p>
    <w:p w:rsidR="00000000" w:rsidDel="00000000" w:rsidP="00000000" w:rsidRDefault="00000000" w:rsidRPr="00000000" w14:paraId="0000006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productions must be in the form A →</w:t>
      </w:r>
    </w:p>
    <w:p w:rsidR="00000000" w:rsidDel="00000000" w:rsidP="00000000" w:rsidRDefault="00000000" w:rsidRPr="00000000" w14:paraId="0000006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where A ∈ N (Non terminal)</w:t>
      </w:r>
    </w:p>
    <w:p w:rsidR="00000000" w:rsidDel="00000000" w:rsidP="00000000" w:rsidRDefault="00000000" w:rsidRPr="00000000" w14:paraId="0000006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and ∈ (T ∪ N)* (String of terminals and non-terminals).</w:t>
      </w:r>
    </w:p>
    <w:p w:rsidR="00000000" w:rsidDel="00000000" w:rsidP="00000000" w:rsidRDefault="00000000" w:rsidRPr="00000000" w14:paraId="0000006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These languages generated by these grammars are be recognized by a non-deterministic pushdown automaton.</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snvjxbahkhfo" w:id="13"/>
      <w:bookmarkEnd w:id="13"/>
      <w:r w:rsidDel="00000000" w:rsidR="00000000" w:rsidRPr="00000000">
        <w:rPr>
          <w:rFonts w:ascii="Verdana" w:cs="Verdana" w:eastAsia="Verdana" w:hAnsi="Verdana"/>
          <w:i w:val="1"/>
          <w:iCs w:val="1"/>
          <w:color w:val="273239"/>
          <w:sz w:val="26"/>
          <w:szCs w:val="26"/>
          <w:shd w:fill="f9f9f9" w:val="clear"/>
          <w:rtl w:val="0"/>
        </w:rPr>
        <w:t xml:space="preserve">Example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S → X a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X → a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X → aX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X → abc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X → ε</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375.6521739130435" w:lineRule="auto"/>
        <w:rPr>
          <w:rFonts w:ascii="Nunito" w:cs="Nunito" w:eastAsia="Nunito" w:hAnsi="Nunito"/>
          <w:i w:val="1"/>
          <w:iCs w:val="1"/>
          <w:color w:val="273239"/>
          <w:sz w:val="23"/>
          <w:szCs w:val="23"/>
          <w:shd w:fill="eeeeee" w:val="clear"/>
        </w:rPr>
      </w:pPr>
      <w:r w:rsidDel="00000000" w:rsidR="00000000" w:rsidRPr="00000000">
        <w:rPr>
          <w:rtl w:val="0"/>
        </w:rPr>
      </w:r>
    </w:p>
    <w:p w:rsidR="00000000" w:rsidDel="00000000" w:rsidP="00000000" w:rsidRDefault="00000000" w:rsidRPr="00000000" w14:paraId="0000006D">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aycwtmqz44vl" w:id="14"/>
      <w:bookmarkEnd w:id="14"/>
      <w:r w:rsidDel="00000000" w:rsidR="00000000" w:rsidRPr="00000000">
        <w:rPr>
          <w:rFonts w:ascii="Verdana" w:cs="Verdana" w:eastAsia="Verdana" w:hAnsi="Verdana"/>
          <w:i w:val="1"/>
          <w:iCs w:val="1"/>
          <w:color w:val="1e293b"/>
          <w:sz w:val="34"/>
          <w:szCs w:val="34"/>
          <w:shd w:fill="f9f9f9" w:val="clear"/>
          <w:rtl w:val="0"/>
        </w:rPr>
        <w:t xml:space="preserve">Type - 1 Grammar</w:t>
      </w:r>
    </w:p>
    <w:p w:rsidR="00000000" w:rsidDel="00000000" w:rsidP="00000000" w:rsidRDefault="00000000" w:rsidRPr="00000000" w14:paraId="0000006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Type-1 grammars generate context-sensitive languages. The productions must be in the form</w:t>
      </w:r>
    </w:p>
    <w:p w:rsidR="00000000" w:rsidDel="00000000" w:rsidP="00000000" w:rsidRDefault="00000000" w:rsidRPr="00000000" w14:paraId="0000006F">
      <w:pPr>
        <w:pBdr>
          <w:top w:color="374151" w:space="0" w:sz="0" w:val="none"/>
          <w:left w:color="374151" w:space="57"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α A β → α β</w:t>
      </w:r>
    </w:p>
    <w:p w:rsidR="00000000" w:rsidDel="00000000" w:rsidP="00000000" w:rsidRDefault="00000000" w:rsidRPr="00000000" w14:paraId="00000070">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where A ∈ N (Non-terminal)</w:t>
      </w:r>
    </w:p>
    <w:p w:rsidR="00000000" w:rsidDel="00000000" w:rsidP="00000000" w:rsidRDefault="00000000" w:rsidRPr="00000000" w14:paraId="00000071">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and α, β, ∈ (T ∪ N)* (Strings of terminals and non-terminals)</w:t>
      </w:r>
    </w:p>
    <w:p w:rsidR="00000000" w:rsidDel="00000000" w:rsidP="00000000" w:rsidRDefault="00000000" w:rsidRPr="00000000" w14:paraId="0000007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The strings α and β may be empty, but must be non-empty.</w:t>
      </w:r>
    </w:p>
    <w:p w:rsidR="00000000" w:rsidDel="00000000" w:rsidP="00000000" w:rsidRDefault="00000000" w:rsidRPr="00000000" w14:paraId="0000007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rule S → ε is allowed if S does not appear on the right side of any rule. The languages generated by these grammars are recognized by a linear bounded automaton.</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pi69iwrv891j" w:id="15"/>
      <w:bookmarkEnd w:id="15"/>
      <w:r w:rsidDel="00000000" w:rsidR="00000000" w:rsidRPr="00000000">
        <w:rPr>
          <w:rFonts w:ascii="Verdana" w:cs="Verdana" w:eastAsia="Verdana" w:hAnsi="Verdana"/>
          <w:i w:val="1"/>
          <w:iCs w:val="1"/>
          <w:color w:val="273239"/>
          <w:sz w:val="26"/>
          <w:szCs w:val="26"/>
          <w:shd w:fill="f9f9f9" w:val="clear"/>
          <w:rtl w:val="0"/>
        </w:rPr>
        <w:t xml:space="preserve">Example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AB → AbBc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A → bcA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B → b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375.6521739130435" w:lineRule="auto"/>
        <w:rPr>
          <w:rFonts w:ascii="Nunito" w:cs="Nunito" w:eastAsia="Nunito" w:hAnsi="Nunito"/>
          <w:i w:val="1"/>
          <w:iCs w:val="1"/>
          <w:color w:val="273239"/>
          <w:sz w:val="23"/>
          <w:szCs w:val="23"/>
          <w:shd w:fill="eeeeee" w:val="clear"/>
        </w:rPr>
      </w:pPr>
      <w:r w:rsidDel="00000000" w:rsidR="00000000" w:rsidRPr="00000000">
        <w:rPr>
          <w:rtl w:val="0"/>
        </w:rPr>
      </w:r>
    </w:p>
    <w:p w:rsidR="00000000" w:rsidDel="00000000" w:rsidP="00000000" w:rsidRDefault="00000000" w:rsidRPr="00000000" w14:paraId="00000079">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13z5e3s1m9hk" w:id="16"/>
      <w:bookmarkEnd w:id="16"/>
      <w:r w:rsidDel="00000000" w:rsidR="00000000" w:rsidRPr="00000000">
        <w:rPr>
          <w:rFonts w:ascii="Verdana" w:cs="Verdana" w:eastAsia="Verdana" w:hAnsi="Verdana"/>
          <w:i w:val="1"/>
          <w:iCs w:val="1"/>
          <w:color w:val="1e293b"/>
          <w:sz w:val="34"/>
          <w:szCs w:val="34"/>
          <w:shd w:fill="f9f9f9" w:val="clear"/>
          <w:rtl w:val="0"/>
        </w:rPr>
        <w:t xml:space="preserve">Type - 0 Grammar</w:t>
      </w:r>
    </w:p>
    <w:p w:rsidR="00000000" w:rsidDel="00000000" w:rsidP="00000000" w:rsidRDefault="00000000" w:rsidRPr="00000000" w14:paraId="0000007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Type-0 grammars generate recursively enumerable languages. The productions have no restrictions. They are any phase structure grammar including all formal grammars.</w:t>
      </w:r>
    </w:p>
    <w:p w:rsidR="00000000" w:rsidDel="00000000" w:rsidP="00000000" w:rsidRDefault="00000000" w:rsidRPr="00000000" w14:paraId="0000007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They generate the languages that are recognized by a Turing machine.</w:t>
      </w:r>
    </w:p>
    <w:p w:rsidR="00000000" w:rsidDel="00000000" w:rsidP="00000000" w:rsidRDefault="00000000" w:rsidRPr="00000000" w14:paraId="0000007C">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productions can be in the form of α → β where α is a string of terminals and nonterminals with at least one non-terminal and α cannot be null. β is a string of terminals and non-terminals.</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5ejwxif8i01f" w:id="17"/>
      <w:bookmarkEnd w:id="17"/>
      <w:r w:rsidDel="00000000" w:rsidR="00000000" w:rsidRPr="00000000">
        <w:rPr>
          <w:rFonts w:ascii="Verdana" w:cs="Verdana" w:eastAsia="Verdana" w:hAnsi="Verdana"/>
          <w:i w:val="1"/>
          <w:iCs w:val="1"/>
          <w:color w:val="273239"/>
          <w:sz w:val="26"/>
          <w:szCs w:val="26"/>
          <w:shd w:fill="f9f9f9" w:val="clear"/>
          <w:rtl w:val="0"/>
        </w:rPr>
        <w:t xml:space="preserve">Example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S → ACaB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Bc → acB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CB → DB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375.6521739130435" w:lineRule="auto"/>
        <w:rPr>
          <w:rFonts w:ascii="Nunito" w:cs="Nunito" w:eastAsia="Nunito" w:hAnsi="Nunito"/>
          <w:i w:val="1"/>
          <w:iCs w:val="1"/>
          <w:color w:val="273239"/>
          <w:sz w:val="23"/>
          <w:szCs w:val="23"/>
          <w:shd w:fill="eeeeee" w:val="clear"/>
        </w:rPr>
      </w:pPr>
      <w:r w:rsidDel="00000000" w:rsidR="00000000" w:rsidRPr="00000000">
        <w:rPr>
          <w:rFonts w:ascii="Nova Mono" w:cs="Nova Mono" w:eastAsia="Nova Mono" w:hAnsi="Nova Mono"/>
          <w:i w:val="1"/>
          <w:iCs w:val="1"/>
          <w:color w:val="273239"/>
          <w:sz w:val="23"/>
          <w:szCs w:val="23"/>
          <w:shd w:fill="eeeeee" w:val="clear"/>
          <w:rtl w:val="0"/>
        </w:rPr>
        <w:t xml:space="preserve">aD → Db</w:t>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i w:val="1"/>
          <w:iCs w:val="1"/>
          <w:color w:val="273239"/>
          <w:sz w:val="36"/>
          <w:szCs w:val="36"/>
          <w:shd w:fill="f9f9f9" w:val="clear"/>
        </w:rPr>
      </w:pPr>
      <w:bookmarkStart w:colFirst="0" w:colLast="0" w:name="_z9sot9fwmpiq" w:id="18"/>
      <w:bookmarkEnd w:id="18"/>
      <w:r w:rsidDel="00000000" w:rsidR="00000000" w:rsidRPr="00000000">
        <w:rPr>
          <w:rFonts w:ascii="Nunito" w:cs="Nunito" w:eastAsia="Nunito" w:hAnsi="Nunito"/>
          <w:b w:val="1"/>
          <w:bCs w:val="1"/>
          <w:i w:val="1"/>
          <w:iCs w:val="1"/>
          <w:color w:val="273239"/>
          <w:sz w:val="36"/>
          <w:szCs w:val="36"/>
          <w:shd w:fill="f9f9f9" w:val="clear"/>
          <w:rtl w:val="0"/>
        </w:rPr>
        <w:t xml:space="preserve">Equivalent Grammars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Two grammars are said to be equivalent if they generate the same language. For instance, if Grammar 1 and Grammar 2 both generate strings of the form (𝑎+𝑏)∗, they are considered equivalent.</w:t>
      </w:r>
    </w:p>
    <w:p w:rsidR="00000000" w:rsidDel="00000000" w:rsidP="00000000" w:rsidRDefault="00000000" w:rsidRPr="00000000" w14:paraId="00000084">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f9xyg91otxbk" w:id="19"/>
      <w:bookmarkEnd w:id="19"/>
      <w:r w:rsidDel="00000000" w:rsidR="00000000" w:rsidRPr="00000000">
        <w:rPr>
          <w:rFonts w:ascii="Verdana" w:cs="Verdana" w:eastAsia="Verdana" w:hAnsi="Verdana"/>
          <w:i w:val="1"/>
          <w:iCs w:val="1"/>
          <w:color w:val="1e293b"/>
          <w:sz w:val="34"/>
          <w:szCs w:val="34"/>
          <w:shd w:fill="f9f9f9" w:val="clear"/>
          <w:rtl w:val="0"/>
        </w:rPr>
        <w:t xml:space="preserve">Construction of a Grammar Generating a Language</w:t>
      </w:r>
    </w:p>
    <w:p w:rsidR="00000000" w:rsidDel="00000000" w:rsidP="00000000" w:rsidRDefault="00000000" w:rsidRPr="00000000" w14:paraId="0000008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Well consider some languages and convert it into a grammar G which produces those languages.</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dqk3fi97bvvl" w:id="20"/>
      <w:bookmarkEnd w:id="20"/>
      <w:r w:rsidDel="00000000" w:rsidR="00000000" w:rsidRPr="00000000">
        <w:rPr>
          <w:rFonts w:ascii="Verdana" w:cs="Verdana" w:eastAsia="Verdana" w:hAnsi="Verdana"/>
          <w:i w:val="1"/>
          <w:iCs w:val="1"/>
          <w:color w:val="273239"/>
          <w:sz w:val="26"/>
          <w:szCs w:val="26"/>
          <w:shd w:fill="f9f9f9" w:val="clear"/>
          <w:rtl w:val="0"/>
        </w:rPr>
        <w:t xml:space="preserve">Example</w:t>
      </w:r>
    </w:p>
    <w:p w:rsidR="00000000" w:rsidDel="00000000" w:rsidP="00000000" w:rsidRDefault="00000000" w:rsidRPr="00000000" w14:paraId="0000008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Problem − Suppose, L (G) = {a</w:t>
      </w:r>
      <w:r w:rsidDel="00000000" w:rsidR="00000000" w:rsidRPr="00000000">
        <w:rPr>
          <w:rFonts w:ascii="Verdana" w:cs="Verdana" w:eastAsia="Verdana" w:hAnsi="Verdana"/>
          <w:i w:val="1"/>
          <w:iCs w:val="1"/>
          <w:color w:val="374151"/>
          <w:sz w:val="23"/>
          <w:szCs w:val="23"/>
          <w:shd w:fill="f9f9f9" w:val="clear"/>
          <w:vertAlign w:val="superscript"/>
          <w:rtl w:val="0"/>
        </w:rPr>
        <w:t xml:space="preserve">m</w:t>
      </w:r>
      <w:r w:rsidDel="00000000" w:rsidR="00000000" w:rsidRPr="00000000">
        <w:rPr>
          <w:rFonts w:ascii="Verdana" w:cs="Verdana" w:eastAsia="Verdana" w:hAnsi="Verdana"/>
          <w:i w:val="1"/>
          <w:iCs w:val="1"/>
          <w:color w:val="374151"/>
          <w:sz w:val="23"/>
          <w:szCs w:val="23"/>
          <w:shd w:fill="f9f9f9" w:val="clear"/>
          <w:rtl w:val="0"/>
        </w:rPr>
        <w:t xml:space="preserve"> b</w:t>
      </w:r>
      <w:r w:rsidDel="00000000" w:rsidR="00000000" w:rsidRPr="00000000">
        <w:rPr>
          <w:rFonts w:ascii="Verdana" w:cs="Verdana" w:eastAsia="Verdana" w:hAnsi="Verdana"/>
          <w:i w:val="1"/>
          <w:iCs w:val="1"/>
          <w:color w:val="374151"/>
          <w:sz w:val="23"/>
          <w:szCs w:val="23"/>
          <w:shd w:fill="f9f9f9" w:val="clear"/>
          <w:vertAlign w:val="superscript"/>
          <w:rtl w:val="0"/>
        </w:rPr>
        <w:t xml:space="preserve">n</w:t>
      </w: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 | m ≥ 0 and n &gt; 0}. We have to find out the grammar G which produces L(G).</w:t>
      </w:r>
    </w:p>
    <w:p w:rsidR="00000000" w:rsidDel="00000000" w:rsidP="00000000" w:rsidRDefault="00000000" w:rsidRPr="00000000" w14:paraId="0000008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Solution</w:t>
      </w:r>
    </w:p>
    <w:p w:rsidR="00000000" w:rsidDel="00000000" w:rsidP="00000000" w:rsidRDefault="00000000" w:rsidRPr="00000000" w14:paraId="0000008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Since L(G) = {a</w:t>
      </w:r>
      <w:r w:rsidDel="00000000" w:rsidR="00000000" w:rsidRPr="00000000">
        <w:rPr>
          <w:rFonts w:ascii="Verdana" w:cs="Verdana" w:eastAsia="Verdana" w:hAnsi="Verdana"/>
          <w:i w:val="1"/>
          <w:iCs w:val="1"/>
          <w:color w:val="374151"/>
          <w:sz w:val="23"/>
          <w:szCs w:val="23"/>
          <w:shd w:fill="f9f9f9" w:val="clear"/>
          <w:vertAlign w:val="superscript"/>
          <w:rtl w:val="0"/>
        </w:rPr>
        <w:t xml:space="preserve">m</w:t>
      </w:r>
      <w:r w:rsidDel="00000000" w:rsidR="00000000" w:rsidRPr="00000000">
        <w:rPr>
          <w:rFonts w:ascii="Verdana" w:cs="Verdana" w:eastAsia="Verdana" w:hAnsi="Verdana"/>
          <w:i w:val="1"/>
          <w:iCs w:val="1"/>
          <w:color w:val="374151"/>
          <w:sz w:val="23"/>
          <w:szCs w:val="23"/>
          <w:shd w:fill="f9f9f9" w:val="clear"/>
          <w:rtl w:val="0"/>
        </w:rPr>
        <w:t xml:space="preserve"> b</w:t>
      </w:r>
      <w:r w:rsidDel="00000000" w:rsidR="00000000" w:rsidRPr="00000000">
        <w:rPr>
          <w:rFonts w:ascii="Verdana" w:cs="Verdana" w:eastAsia="Verdana" w:hAnsi="Verdana"/>
          <w:i w:val="1"/>
          <w:iCs w:val="1"/>
          <w:color w:val="374151"/>
          <w:sz w:val="23"/>
          <w:szCs w:val="23"/>
          <w:shd w:fill="f9f9f9" w:val="clear"/>
          <w:vertAlign w:val="superscript"/>
          <w:rtl w:val="0"/>
        </w:rPr>
        <w:t xml:space="preserve">n</w:t>
      </w: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 | m ≥ 0 and n &gt; 0}</w:t>
      </w:r>
    </w:p>
    <w:p w:rsidR="00000000" w:rsidDel="00000000" w:rsidP="00000000" w:rsidRDefault="00000000" w:rsidRPr="00000000" w14:paraId="0000008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set of strings accepted can be rewritten as −</w:t>
      </w:r>
    </w:p>
    <w:p w:rsidR="00000000" w:rsidDel="00000000" w:rsidP="00000000" w:rsidRDefault="00000000" w:rsidRPr="00000000" w14:paraId="0000008B">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L(G) = {b, ab,bb, aab, abb, .}</w:t>
      </w:r>
    </w:p>
    <w:p w:rsidR="00000000" w:rsidDel="00000000" w:rsidP="00000000" w:rsidRDefault="00000000" w:rsidRPr="00000000" w14:paraId="0000008C">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Here, the start symbol has to take at least one b preceded by any number of a including null.</w:t>
      </w:r>
    </w:p>
    <w:p w:rsidR="00000000" w:rsidDel="00000000" w:rsidP="00000000" w:rsidRDefault="00000000" w:rsidRPr="00000000" w14:paraId="0000008D">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To accept the string set {b, ab, bb, aab, abb, .}, we have taken the productions −</w:t>
      </w:r>
    </w:p>
    <w:p w:rsidR="00000000" w:rsidDel="00000000" w:rsidP="00000000" w:rsidRDefault="00000000" w:rsidRPr="00000000" w14:paraId="0000008E">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aS , S → B, B → b and B → bB</w:t>
      </w:r>
    </w:p>
    <w:p w:rsidR="00000000" w:rsidDel="00000000" w:rsidP="00000000" w:rsidRDefault="00000000" w:rsidRPr="00000000" w14:paraId="0000008F">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B → b (Accepted)</w:t>
      </w:r>
    </w:p>
    <w:p w:rsidR="00000000" w:rsidDel="00000000" w:rsidP="00000000" w:rsidRDefault="00000000" w:rsidRPr="00000000" w14:paraId="00000090">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B → bB → bb (Accepted)</w:t>
      </w:r>
    </w:p>
    <w:p w:rsidR="00000000" w:rsidDel="00000000" w:rsidP="00000000" w:rsidRDefault="00000000" w:rsidRPr="00000000" w14:paraId="00000091">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aS → aB → ab (Accepted)</w:t>
      </w:r>
    </w:p>
    <w:p w:rsidR="00000000" w:rsidDel="00000000" w:rsidP="00000000" w:rsidRDefault="00000000" w:rsidRPr="00000000" w14:paraId="00000092">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aS → aaS → aaB → aab(Accepted)</w:t>
      </w:r>
    </w:p>
    <w:p w:rsidR="00000000" w:rsidDel="00000000" w:rsidP="00000000" w:rsidRDefault="00000000" w:rsidRPr="00000000" w14:paraId="00000093">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aS → aB → abB → abb (Accepted)</w:t>
      </w:r>
    </w:p>
    <w:p w:rsidR="00000000" w:rsidDel="00000000" w:rsidP="00000000" w:rsidRDefault="00000000" w:rsidRPr="00000000" w14:paraId="0000009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Thus, we can prove every single string in L(G) is accepted by the language generated by the production set.</w:t>
      </w:r>
    </w:p>
    <w:p w:rsidR="00000000" w:rsidDel="00000000" w:rsidP="00000000" w:rsidRDefault="00000000" w:rsidRPr="00000000" w14:paraId="0000009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Hence the grammar −</w:t>
      </w:r>
    </w:p>
    <w:p w:rsidR="00000000" w:rsidDel="00000000" w:rsidP="00000000" w:rsidRDefault="00000000" w:rsidRPr="00000000" w14:paraId="00000096">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G: ({S, A, B}, {a, b}, S, { S → aS | B , B → b | bB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tl w:val="0"/>
        </w:rPr>
      </w:r>
    </w:p>
    <w:p w:rsidR="00000000" w:rsidDel="00000000" w:rsidP="00000000" w:rsidRDefault="00000000" w:rsidRPr="00000000" w14:paraId="00000098">
      <w:pPr>
        <w:pStyle w:val="Heading1"/>
        <w:keepNext w:val="0"/>
        <w:keepLines w:val="0"/>
        <w:pBdr>
          <w:top w:color="374151" w:space="0" w:sz="0" w:val="none"/>
          <w:left w:color="374151" w:space="0" w:sz="0" w:val="none"/>
          <w:bottom w:color="374151" w:space="10" w:sz="0" w:val="none"/>
          <w:right w:color="374151" w:space="0" w:sz="0" w:val="none"/>
          <w:between w:color="auto" w:space="0" w:sz="0" w:val="none"/>
        </w:pBdr>
        <w:shd w:fill="ffffff" w:val="clear"/>
        <w:spacing w:after="0" w:before="0" w:line="288" w:lineRule="auto"/>
        <w:rPr>
          <w:rFonts w:ascii="Verdana" w:cs="Verdana" w:eastAsia="Verdana" w:hAnsi="Verdana"/>
          <w:b w:val="1"/>
          <w:bCs w:val="1"/>
          <w:i w:val="1"/>
          <w:iCs w:val="1"/>
          <w:color w:val="374151"/>
          <w:sz w:val="46"/>
          <w:szCs w:val="46"/>
          <w:shd w:fill="f9f9f9" w:val="clear"/>
        </w:rPr>
      </w:pPr>
      <w:bookmarkStart w:colFirst="0" w:colLast="0" w:name="_d5hb4lclb905" w:id="21"/>
      <w:bookmarkEnd w:id="21"/>
      <w:r w:rsidDel="00000000" w:rsidR="00000000" w:rsidRPr="00000000">
        <w:rPr>
          <w:rFonts w:ascii="Verdana" w:cs="Verdana" w:eastAsia="Verdana" w:hAnsi="Verdana"/>
          <w:b w:val="1"/>
          <w:bCs w:val="1"/>
          <w:i w:val="1"/>
          <w:iCs w:val="1"/>
          <w:color w:val="374151"/>
          <w:sz w:val="46"/>
          <w:szCs w:val="46"/>
          <w:shd w:fill="f9f9f9" w:val="clear"/>
          <w:rtl w:val="0"/>
        </w:rPr>
        <w:t xml:space="preserve">Context-Free Grammar Introduction</w:t>
      </w:r>
    </w:p>
    <w:p w:rsidR="00000000" w:rsidDel="00000000" w:rsidP="00000000" w:rsidRDefault="00000000" w:rsidRPr="00000000" w14:paraId="0000009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Definition − A context-free grammar (CFG) consisting of a finite set of grammar rules is a quadruple (N, T, P, S) where</w:t>
      </w:r>
    </w:p>
    <w:p w:rsidR="00000000" w:rsidDel="00000000" w:rsidP="00000000" w:rsidRDefault="00000000" w:rsidRPr="00000000" w14:paraId="0000009A">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N is a set of non-terminal symbols.</w:t>
      </w:r>
    </w:p>
    <w:p w:rsidR="00000000" w:rsidDel="00000000" w:rsidP="00000000" w:rsidRDefault="00000000" w:rsidRPr="00000000" w14:paraId="0000009B">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T is a set of terminals where N ∩ T = NULL.</w:t>
      </w:r>
    </w:p>
    <w:p w:rsidR="00000000" w:rsidDel="00000000" w:rsidP="00000000" w:rsidRDefault="00000000" w:rsidRPr="00000000" w14:paraId="0000009C">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P is a set of rules, P: N → (N ∪ T)*, i.e., the left-hand side of the production rule P does have any right context or left context.</w:t>
      </w:r>
    </w:p>
    <w:p w:rsidR="00000000" w:rsidDel="00000000" w:rsidP="00000000" w:rsidRDefault="00000000" w:rsidRPr="00000000" w14:paraId="0000009D">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S is the start symbol.</w:t>
      </w:r>
    </w:p>
    <w:p w:rsidR="00000000" w:rsidDel="00000000" w:rsidP="00000000" w:rsidRDefault="00000000" w:rsidRPr="00000000" w14:paraId="0000009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Example</w:t>
      </w:r>
    </w:p>
    <w:p w:rsidR="00000000" w:rsidDel="00000000" w:rsidP="00000000" w:rsidRDefault="00000000" w:rsidRPr="00000000" w14:paraId="0000009F">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The grammar ({A}, {a, b, c}, P, A), P : A → aA, A → abc.</w:t>
      </w:r>
    </w:p>
    <w:p w:rsidR="00000000" w:rsidDel="00000000" w:rsidP="00000000" w:rsidRDefault="00000000" w:rsidRPr="00000000" w14:paraId="000000A0">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The grammar ({S, a, b}, {a, b}, P, S), P: S → aSa, S → bSb, S → ε</w:t>
      </w:r>
    </w:p>
    <w:p w:rsidR="00000000" w:rsidDel="00000000" w:rsidP="00000000" w:rsidRDefault="00000000" w:rsidRPr="00000000" w14:paraId="000000A1">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The grammar ({S, F}, {0, 1}, P, S), P: S → 00S | 11F, F → 00F | ε</w:t>
      </w:r>
    </w:p>
    <w:p w:rsidR="00000000" w:rsidDel="00000000" w:rsidP="00000000" w:rsidRDefault="00000000" w:rsidRPr="00000000" w14:paraId="000000A2">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dqqvmdpoohks" w:id="22"/>
      <w:bookmarkEnd w:id="22"/>
      <w:r w:rsidDel="00000000" w:rsidR="00000000" w:rsidRPr="00000000">
        <w:rPr>
          <w:rFonts w:ascii="Verdana" w:cs="Verdana" w:eastAsia="Verdana" w:hAnsi="Verdana"/>
          <w:i w:val="1"/>
          <w:iCs w:val="1"/>
          <w:color w:val="1e293b"/>
          <w:sz w:val="34"/>
          <w:szCs w:val="34"/>
          <w:shd w:fill="f9f9f9" w:val="clear"/>
          <w:rtl w:val="0"/>
        </w:rPr>
        <w:t xml:space="preserve">Generation of Derivation Tree</w:t>
      </w:r>
    </w:p>
    <w:p w:rsidR="00000000" w:rsidDel="00000000" w:rsidP="00000000" w:rsidRDefault="00000000" w:rsidRPr="00000000" w14:paraId="000000A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A derivation tree or parse tree is an ordered rooted tree that graphically represents the semantic information a string derived from a context-free grammar.</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bx9dz75ylalr" w:id="23"/>
      <w:bookmarkEnd w:id="23"/>
      <w:r w:rsidDel="00000000" w:rsidR="00000000" w:rsidRPr="00000000">
        <w:rPr>
          <w:rFonts w:ascii="Verdana" w:cs="Verdana" w:eastAsia="Verdana" w:hAnsi="Verdana"/>
          <w:i w:val="1"/>
          <w:iCs w:val="1"/>
          <w:color w:val="273239"/>
          <w:sz w:val="26"/>
          <w:szCs w:val="26"/>
          <w:shd w:fill="f9f9f9" w:val="clear"/>
          <w:rtl w:val="0"/>
        </w:rPr>
        <w:t xml:space="preserve">Representation Technique</w:t>
      </w:r>
    </w:p>
    <w:p w:rsidR="00000000" w:rsidDel="00000000" w:rsidP="00000000" w:rsidRDefault="00000000" w:rsidRPr="00000000" w14:paraId="000000A5">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Root vertex − Must be labeled by the start symbol.</w:t>
      </w:r>
    </w:p>
    <w:p w:rsidR="00000000" w:rsidDel="00000000" w:rsidP="00000000" w:rsidRDefault="00000000" w:rsidRPr="00000000" w14:paraId="000000A6">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Vertex − Labeled by a non-terminal symbol.</w:t>
      </w:r>
    </w:p>
    <w:p w:rsidR="00000000" w:rsidDel="00000000" w:rsidP="00000000" w:rsidRDefault="00000000" w:rsidRPr="00000000" w14:paraId="000000A7">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Leaves − Labeled by a terminal symbol or ε.</w:t>
      </w:r>
    </w:p>
    <w:p w:rsidR="00000000" w:rsidDel="00000000" w:rsidP="00000000" w:rsidRDefault="00000000" w:rsidRPr="00000000" w14:paraId="000000A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If S → x</w:t>
      </w:r>
      <w:r w:rsidDel="00000000" w:rsidR="00000000" w:rsidRPr="00000000">
        <w:rPr>
          <w:rFonts w:ascii="Verdana" w:cs="Verdana" w:eastAsia="Verdana" w:hAnsi="Verdana"/>
          <w:i w:val="1"/>
          <w:iCs w:val="1"/>
          <w:color w:val="374151"/>
          <w:sz w:val="23"/>
          <w:szCs w:val="23"/>
          <w:shd w:fill="f9f9f9" w:val="clear"/>
          <w:vertAlign w:val="subscript"/>
          <w:rtl w:val="0"/>
        </w:rPr>
        <w:t xml:space="preserve">1</w:t>
      </w:r>
      <w:r w:rsidDel="00000000" w:rsidR="00000000" w:rsidRPr="00000000">
        <w:rPr>
          <w:rFonts w:ascii="Verdana" w:cs="Verdana" w:eastAsia="Verdana" w:hAnsi="Verdana"/>
          <w:i w:val="1"/>
          <w:iCs w:val="1"/>
          <w:color w:val="374151"/>
          <w:sz w:val="23"/>
          <w:szCs w:val="23"/>
          <w:shd w:fill="f9f9f9" w:val="clear"/>
          <w:rtl w:val="0"/>
        </w:rPr>
        <w:t xml:space="preserve">x</w:t>
      </w:r>
      <w:r w:rsidDel="00000000" w:rsidR="00000000" w:rsidRPr="00000000">
        <w:rPr>
          <w:rFonts w:ascii="Verdana" w:cs="Verdana" w:eastAsia="Verdana" w:hAnsi="Verdana"/>
          <w:i w:val="1"/>
          <w:iCs w:val="1"/>
          <w:color w:val="374151"/>
          <w:sz w:val="23"/>
          <w:szCs w:val="23"/>
          <w:shd w:fill="f9f9f9" w:val="clear"/>
          <w:vertAlign w:val="subscript"/>
          <w:rtl w:val="0"/>
        </w:rPr>
        <w:t xml:space="preserve">2</w:t>
      </w:r>
      <w:r w:rsidDel="00000000" w:rsidR="00000000" w:rsidRPr="00000000">
        <w:rPr>
          <w:rFonts w:ascii="Verdana" w:cs="Verdana" w:eastAsia="Verdana" w:hAnsi="Verdana"/>
          <w:i w:val="1"/>
          <w:iCs w:val="1"/>
          <w:color w:val="374151"/>
          <w:sz w:val="23"/>
          <w:szCs w:val="23"/>
          <w:shd w:fill="f9f9f9" w:val="clear"/>
          <w:rtl w:val="0"/>
        </w:rPr>
        <w:t xml:space="preserve"> x</w:t>
      </w:r>
      <w:r w:rsidDel="00000000" w:rsidR="00000000" w:rsidRPr="00000000">
        <w:rPr>
          <w:rFonts w:ascii="Verdana" w:cs="Verdana" w:eastAsia="Verdana" w:hAnsi="Verdana"/>
          <w:i w:val="1"/>
          <w:iCs w:val="1"/>
          <w:color w:val="374151"/>
          <w:sz w:val="23"/>
          <w:szCs w:val="23"/>
          <w:shd w:fill="f9f9f9" w:val="clear"/>
          <w:vertAlign w:val="subscript"/>
          <w:rtl w:val="0"/>
        </w:rPr>
        <w:t xml:space="preserve">n</w:t>
      </w: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 is a production rule in a CFG, then the parse tree / derivation tree will be as follows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4019550" cy="2238375"/>
            <wp:effectExtent b="0" l="0" r="0" t="0"/>
            <wp:docPr descr="Derivation Tree" id="24" name="image32.jpg"/>
            <a:graphic>
              <a:graphicData uri="http://schemas.openxmlformats.org/drawingml/2006/picture">
                <pic:pic>
                  <pic:nvPicPr>
                    <pic:cNvPr descr="Derivation Tree" id="0" name="image32.jpg"/>
                    <pic:cNvPicPr preferRelativeResize="0"/>
                  </pic:nvPicPr>
                  <pic:blipFill>
                    <a:blip r:embed="rId10"/>
                    <a:srcRect b="0" l="0" r="0" t="0"/>
                    <a:stretch>
                      <a:fillRect/>
                    </a:stretch>
                  </pic:blipFill>
                  <pic:spPr>
                    <a:xfrm>
                      <a:off x="0" y="0"/>
                      <a:ext cx="40195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There are two different approaches to draw a derivation tree −</w:t>
      </w:r>
    </w:p>
    <w:p w:rsidR="00000000" w:rsidDel="00000000" w:rsidP="00000000" w:rsidRDefault="00000000" w:rsidRPr="00000000" w14:paraId="000000A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Top-down Approach −</w:t>
      </w:r>
    </w:p>
    <w:p w:rsidR="00000000" w:rsidDel="00000000" w:rsidP="00000000" w:rsidRDefault="00000000" w:rsidRPr="00000000" w14:paraId="000000AC">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Starts with the starting symbol S</w:t>
      </w:r>
    </w:p>
    <w:p w:rsidR="00000000" w:rsidDel="00000000" w:rsidP="00000000" w:rsidRDefault="00000000" w:rsidRPr="00000000" w14:paraId="000000AD">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Goes down to tree leaves using productions</w:t>
      </w:r>
    </w:p>
    <w:p w:rsidR="00000000" w:rsidDel="00000000" w:rsidP="00000000" w:rsidRDefault="00000000" w:rsidRPr="00000000" w14:paraId="000000A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Bottom-up Approach −</w:t>
      </w:r>
    </w:p>
    <w:p w:rsidR="00000000" w:rsidDel="00000000" w:rsidP="00000000" w:rsidRDefault="00000000" w:rsidRPr="00000000" w14:paraId="000000AF">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Starts from tree leaves</w:t>
      </w:r>
    </w:p>
    <w:p w:rsidR="00000000" w:rsidDel="00000000" w:rsidP="00000000" w:rsidRDefault="00000000" w:rsidRPr="00000000" w14:paraId="000000B0">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Proceeds upward to the root which is the starting symbol S</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rsw94bc4v96y" w:id="24"/>
      <w:bookmarkEnd w:id="24"/>
      <w:r w:rsidDel="00000000" w:rsidR="00000000" w:rsidRPr="00000000">
        <w:rPr>
          <w:rFonts w:ascii="Verdana" w:cs="Verdana" w:eastAsia="Verdana" w:hAnsi="Verdana"/>
          <w:i w:val="1"/>
          <w:iCs w:val="1"/>
          <w:color w:val="273239"/>
          <w:sz w:val="26"/>
          <w:szCs w:val="26"/>
          <w:shd w:fill="f9f9f9" w:val="clear"/>
          <w:rtl w:val="0"/>
        </w:rPr>
        <w:t xml:space="preserve">Derivation  Tree</w:t>
      </w:r>
    </w:p>
    <w:p w:rsidR="00000000" w:rsidDel="00000000" w:rsidP="00000000" w:rsidRDefault="00000000" w:rsidRPr="00000000" w14:paraId="000000B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The derivation or the yield of a parse tree is the final string obtained by concatenating the labels of the leaves of the tree from left to right, ignoring the Nulls. However, if all the leaves are Null, derivation is Null.</w:t>
      </w:r>
    </w:p>
    <w:p w:rsidR="00000000" w:rsidDel="00000000" w:rsidP="00000000" w:rsidRDefault="00000000" w:rsidRPr="00000000" w14:paraId="000000B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Or </w:t>
      </w:r>
    </w:p>
    <w:p w:rsidR="00000000" w:rsidDel="00000000" w:rsidP="00000000" w:rsidRDefault="00000000" w:rsidRPr="00000000" w14:paraId="000000B4">
      <w:pPr>
        <w:pStyle w:val="Heading2"/>
        <w:keepNext w:val="0"/>
        <w:keepLines w:val="0"/>
        <w:pBdr>
          <w:top w:color="1e293b" w:space="0" w:sz="0" w:val="none"/>
          <w:left w:color="1e293b" w:space="0" w:sz="0" w:val="none"/>
          <w:bottom w:color="1e293b" w:space="0" w:sz="0" w:val="none"/>
          <w:right w:color="1e293b" w:space="0" w:sz="0" w:val="none"/>
          <w:between w:color="374151"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y5v7lfk3r89b" w:id="25"/>
      <w:bookmarkEnd w:id="25"/>
      <w:r w:rsidDel="00000000" w:rsidR="00000000" w:rsidRPr="00000000">
        <w:rPr>
          <w:rFonts w:ascii="Verdana" w:cs="Verdana" w:eastAsia="Verdana" w:hAnsi="Verdana"/>
          <w:i w:val="1"/>
          <w:iCs w:val="1"/>
          <w:color w:val="1e293b"/>
          <w:sz w:val="34"/>
          <w:szCs w:val="34"/>
          <w:shd w:fill="f9f9f9" w:val="clear"/>
          <w:rtl w:val="0"/>
        </w:rPr>
        <w:t xml:space="preserve">What are Derivation Tree?</w:t>
      </w:r>
    </w:p>
    <w:p w:rsidR="00000000" w:rsidDel="00000000" w:rsidP="00000000" w:rsidRDefault="00000000" w:rsidRPr="00000000" w14:paraId="000000B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A Derivation Tree, also known as a Parse Tree, is a visual representation of the process by which a context-free grammar generates a particular string. It provides a hierarchical breakdown of the string. This illustrates the sequence of production rules applied to derive the string from the grammar's start symbol.</w:t>
      </w:r>
    </w:p>
    <w:p w:rsidR="00000000" w:rsidDel="00000000" w:rsidP="00000000" w:rsidRDefault="00000000" w:rsidRPr="00000000" w14:paraId="000000B6">
      <w:pPr>
        <w:pStyle w:val="Heading2"/>
        <w:keepNext w:val="0"/>
        <w:keepLines w:val="0"/>
        <w:pBdr>
          <w:top w:color="1e293b" w:space="0" w:sz="0" w:val="none"/>
          <w:left w:color="1e293b" w:space="0" w:sz="0" w:val="none"/>
          <w:bottom w:color="1e293b" w:space="0" w:sz="0" w:val="none"/>
          <w:right w:color="1e293b" w:space="0" w:sz="0" w:val="none"/>
          <w:between w:color="374151"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n0825r4gni0n" w:id="26"/>
      <w:bookmarkEnd w:id="26"/>
      <w:r w:rsidDel="00000000" w:rsidR="00000000" w:rsidRPr="00000000">
        <w:rPr>
          <w:rFonts w:ascii="Verdana" w:cs="Verdana" w:eastAsia="Verdana" w:hAnsi="Verdana"/>
          <w:i w:val="1"/>
          <w:iCs w:val="1"/>
          <w:color w:val="1e293b"/>
          <w:sz w:val="34"/>
          <w:szCs w:val="34"/>
          <w:shd w:fill="f9f9f9" w:val="clear"/>
          <w:rtl w:val="0"/>
        </w:rPr>
        <w:t xml:space="preserve">Key Elements of a Derivation Tree</w:t>
      </w:r>
    </w:p>
    <w:p w:rsidR="00000000" w:rsidDel="00000000" w:rsidP="00000000" w:rsidRDefault="00000000" w:rsidRPr="00000000" w14:paraId="000000B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Before learning how to construct a derivation tree, let's understand their essential components:</w:t>
      </w:r>
    </w:p>
    <w:p w:rsidR="00000000" w:rsidDel="00000000" w:rsidP="00000000" w:rsidRDefault="00000000" w:rsidRPr="00000000" w14:paraId="000000B8">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Root Vertex − The root vertex represents the starting point of the derivation process and is always labeled with the grammar's start symbol.</w:t>
      </w:r>
    </w:p>
    <w:p w:rsidR="00000000" w:rsidDel="00000000" w:rsidP="00000000" w:rsidRDefault="00000000" w:rsidRPr="00000000" w14:paraId="000000B9">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Vertices (Internal Nodes) − These nodes represent the non-terminal symbols of the grammar, serving as intermediate stages in the derivation.</w:t>
      </w:r>
    </w:p>
    <w:p w:rsidR="00000000" w:rsidDel="00000000" w:rsidP="00000000" w:rsidRDefault="00000000" w:rsidRPr="00000000" w14:paraId="000000BA">
      <w:pPr>
        <w:numPr>
          <w:ilvl w:val="0"/>
          <w:numId w:val="1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Leaves − These nodes represent the terminal symbols of the grammar, forming the final string derived from the grammar. They can also be labeled with the empty symbol, ε, if the grammar allows for empty productions.</w:t>
      </w:r>
    </w:p>
    <w:p w:rsidR="00000000" w:rsidDel="00000000" w:rsidP="00000000" w:rsidRDefault="00000000" w:rsidRPr="00000000" w14:paraId="000000BB">
      <w:pPr>
        <w:pStyle w:val="Heading2"/>
        <w:keepNext w:val="0"/>
        <w:keepLines w:val="0"/>
        <w:pBdr>
          <w:top w:color="1e293b" w:space="0" w:sz="0" w:val="none"/>
          <w:left w:color="1e293b" w:space="0" w:sz="0" w:val="none"/>
          <w:bottom w:color="1e293b" w:space="0" w:sz="0" w:val="none"/>
          <w:right w:color="1e293b" w:space="0" w:sz="0" w:val="none"/>
          <w:between w:color="374151"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vblt5iuts5hq" w:id="27"/>
      <w:bookmarkEnd w:id="27"/>
      <w:r w:rsidDel="00000000" w:rsidR="00000000" w:rsidRPr="00000000">
        <w:rPr>
          <w:rFonts w:ascii="Verdana" w:cs="Verdana" w:eastAsia="Verdana" w:hAnsi="Verdana"/>
          <w:i w:val="1"/>
          <w:iCs w:val="1"/>
          <w:color w:val="1e293b"/>
          <w:sz w:val="34"/>
          <w:szCs w:val="34"/>
          <w:shd w:fill="f9f9f9" w:val="clear"/>
          <w:rtl w:val="0"/>
        </w:rPr>
        <w:t xml:space="preserve">Example of Context-Free Grammar</w:t>
      </w:r>
    </w:p>
    <w:p w:rsidR="00000000" w:rsidDel="00000000" w:rsidP="00000000" w:rsidRDefault="00000000" w:rsidRPr="00000000" w14:paraId="000000BC">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Let's consider the following context-free grammar G −</w:t>
      </w:r>
    </w:p>
    <w:p w:rsidR="00000000" w:rsidDel="00000000" w:rsidP="00000000" w:rsidRDefault="00000000" w:rsidRPr="00000000" w14:paraId="000000BD">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jc w:val="center"/>
        <w:rPr>
          <w:rFonts w:ascii="Verdana" w:cs="Verdana" w:eastAsia="Verdana" w:hAnsi="Verdana"/>
          <w:i w:val="1"/>
          <w:iCs w:val="1"/>
          <w:color w:val="374151"/>
          <w:sz w:val="28"/>
          <w:szCs w:val="28"/>
          <w:shd w:fill="f9f9f9" w:val="clear"/>
        </w:rPr>
      </w:pPr>
      <w:r w:rsidDel="00000000" w:rsidR="00000000" w:rsidRPr="00000000">
        <w:rPr>
          <w:rFonts w:ascii="Verdana" w:cs="Verdana" w:eastAsia="Verdana" w:hAnsi="Verdana"/>
          <w:i w:val="1"/>
          <w:iCs w:val="1"/>
          <w:color w:val="374151"/>
          <w:sz w:val="28"/>
          <w:szCs w:val="28"/>
          <w:shd w:fill="f9f9f9" w:val="clear"/>
          <w:rtl w:val="0"/>
        </w:rPr>
        <w:t xml:space="preserve">G=(V,T,P,S)</w:t>
      </w:r>
    </w:p>
    <w:p w:rsidR="00000000" w:rsidDel="00000000" w:rsidP="00000000" w:rsidRDefault="00000000" w:rsidRPr="00000000" w14:paraId="000000B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Where,</w:t>
      </w:r>
    </w:p>
    <w:p w:rsidR="00000000" w:rsidDel="00000000" w:rsidP="00000000" w:rsidRDefault="00000000" w:rsidRPr="00000000" w14:paraId="000000BF">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V = {S, A, B} (Variables or Non-terminal symbols)</w:t>
      </w:r>
    </w:p>
    <w:p w:rsidR="00000000" w:rsidDel="00000000" w:rsidP="00000000" w:rsidRDefault="00000000" w:rsidRPr="00000000" w14:paraId="000000C0">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T = {0, 1} (Terminal symbols)</w:t>
      </w:r>
    </w:p>
    <w:p w:rsidR="00000000" w:rsidDel="00000000" w:rsidP="00000000" w:rsidRDefault="00000000" w:rsidRPr="00000000" w14:paraId="000000C1">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P = {S → 0B, A → 1AA | ε, B → 0AA} (Production Rules)</w:t>
      </w:r>
    </w:p>
    <w:p w:rsidR="00000000" w:rsidDel="00000000" w:rsidP="00000000" w:rsidRDefault="00000000" w:rsidRPr="00000000" w14:paraId="000000C2">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S = S (Start Symbol)</w:t>
      </w:r>
    </w:p>
    <w:p w:rsidR="00000000" w:rsidDel="00000000" w:rsidP="00000000" w:rsidRDefault="00000000" w:rsidRPr="00000000" w14:paraId="000000C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This grammar defines a language where strings begin with a '0', then followed by a combination of '0's and '1's.</w:t>
      </w:r>
    </w:p>
    <w:p w:rsidR="00000000" w:rsidDel="00000000" w:rsidP="00000000" w:rsidRDefault="00000000" w:rsidRPr="00000000" w14:paraId="000000C4">
      <w:pPr>
        <w:pStyle w:val="Heading2"/>
        <w:keepNext w:val="0"/>
        <w:keepLines w:val="0"/>
        <w:pBdr>
          <w:top w:color="1e293b" w:space="0" w:sz="0" w:val="none"/>
          <w:left w:color="1e293b" w:space="0" w:sz="0" w:val="none"/>
          <w:bottom w:color="1e293b" w:space="0" w:sz="0" w:val="none"/>
          <w:right w:color="1e293b" w:space="0" w:sz="0" w:val="none"/>
          <w:between w:color="374151"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svlkp5ikjmh" w:id="28"/>
      <w:bookmarkEnd w:id="28"/>
      <w:r w:rsidDel="00000000" w:rsidR="00000000" w:rsidRPr="00000000">
        <w:rPr>
          <w:rFonts w:ascii="Verdana" w:cs="Verdana" w:eastAsia="Verdana" w:hAnsi="Verdana"/>
          <w:i w:val="1"/>
          <w:iCs w:val="1"/>
          <w:color w:val="1e293b"/>
          <w:sz w:val="34"/>
          <w:szCs w:val="34"/>
          <w:shd w:fill="f9f9f9" w:val="clear"/>
          <w:rtl w:val="0"/>
        </w:rPr>
        <w:t xml:space="preserve">Derivation Tree Construction</w:t>
      </w:r>
    </w:p>
    <w:p w:rsidR="00000000" w:rsidDel="00000000" w:rsidP="00000000" w:rsidRDefault="00000000" w:rsidRPr="00000000" w14:paraId="000000C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To illustrate the formation of a derivation tree, let us examine the derivation of the string "001" from the grammar G:</w:t>
      </w:r>
    </w:p>
    <w:p w:rsidR="00000000" w:rsidDel="00000000" w:rsidP="00000000" w:rsidRDefault="00000000" w:rsidRPr="00000000" w14:paraId="000000C6">
      <w:pPr>
        <w:pStyle w:val="Heading3"/>
        <w:keepNext w:val="0"/>
        <w:keepLines w:val="0"/>
        <w:pBdr>
          <w:top w:color="374151" w:space="0" w:sz="0" w:val="none"/>
          <w:left w:color="374151" w:space="0" w:sz="0" w:val="none"/>
          <w:bottom w:color="374151" w:space="0" w:sz="0" w:val="none"/>
          <w:right w:color="374151" w:space="0" w:sz="0" w:val="none"/>
          <w:between w:color="374151" w:space="0" w:sz="0" w:val="none"/>
        </w:pBdr>
        <w:shd w:fill="ffffff" w:val="clear"/>
        <w:spacing w:before="280" w:line="415.3846153846154" w:lineRule="auto"/>
        <w:rPr>
          <w:rFonts w:ascii="Verdana" w:cs="Verdana" w:eastAsia="Verdana" w:hAnsi="Verdana"/>
          <w:i w:val="1"/>
          <w:iCs w:val="1"/>
          <w:color w:val="374151"/>
          <w:sz w:val="26"/>
          <w:szCs w:val="26"/>
          <w:shd w:fill="f9f9f9" w:val="clear"/>
        </w:rPr>
      </w:pPr>
      <w:bookmarkStart w:colFirst="0" w:colLast="0" w:name="_hof28lhczb4t" w:id="29"/>
      <w:bookmarkEnd w:id="29"/>
      <w:r w:rsidDel="00000000" w:rsidR="00000000" w:rsidRPr="00000000">
        <w:rPr>
          <w:rFonts w:ascii="Verdana" w:cs="Verdana" w:eastAsia="Verdana" w:hAnsi="Verdana"/>
          <w:i w:val="1"/>
          <w:iCs w:val="1"/>
          <w:color w:val="374151"/>
          <w:sz w:val="26"/>
          <w:szCs w:val="26"/>
          <w:shd w:fill="f9f9f9" w:val="clear"/>
          <w:rtl w:val="0"/>
        </w:rPr>
        <w:t xml:space="preserve">Root Vertex</w:t>
      </w:r>
    </w:p>
    <w:p w:rsidR="00000000" w:rsidDel="00000000" w:rsidP="00000000" w:rsidRDefault="00000000" w:rsidRPr="00000000" w14:paraId="000000C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We begin by placing the start symbol 'S' as the root vertex of the tree.</w:t>
      </w:r>
    </w:p>
    <w:p w:rsidR="00000000" w:rsidDel="00000000" w:rsidP="00000000" w:rsidRDefault="00000000" w:rsidRPr="00000000" w14:paraId="000000C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419100"/>
            <wp:effectExtent b="0" l="0" r="0" t="0"/>
            <wp:docPr descr="Root Vertex" id="21" name="image25.jpg"/>
            <a:graphic>
              <a:graphicData uri="http://schemas.openxmlformats.org/drawingml/2006/picture">
                <pic:pic>
                  <pic:nvPicPr>
                    <pic:cNvPr descr="Root Vertex" id="0" name="image25.jpg"/>
                    <pic:cNvPicPr preferRelativeResize="0"/>
                  </pic:nvPicPr>
                  <pic:blipFill>
                    <a:blip r:embed="rId11"/>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Next w:val="0"/>
        <w:keepLines w:val="0"/>
        <w:pBdr>
          <w:top w:color="374151" w:space="0" w:sz="0" w:val="none"/>
          <w:left w:color="374151" w:space="0" w:sz="0" w:val="none"/>
          <w:bottom w:color="374151" w:space="0" w:sz="0" w:val="none"/>
          <w:right w:color="374151" w:space="0" w:sz="0" w:val="none"/>
          <w:between w:color="374151" w:space="0" w:sz="0" w:val="none"/>
        </w:pBdr>
        <w:shd w:fill="ffffff" w:val="clear"/>
        <w:spacing w:before="280" w:line="415.3846153846154" w:lineRule="auto"/>
        <w:rPr>
          <w:rFonts w:ascii="Verdana" w:cs="Verdana" w:eastAsia="Verdana" w:hAnsi="Verdana"/>
          <w:i w:val="1"/>
          <w:iCs w:val="1"/>
          <w:color w:val="374151"/>
          <w:sz w:val="26"/>
          <w:szCs w:val="26"/>
          <w:shd w:fill="f9f9f9" w:val="clear"/>
        </w:rPr>
      </w:pPr>
      <w:bookmarkStart w:colFirst="0" w:colLast="0" w:name="_7g59xeil36pw" w:id="30"/>
      <w:bookmarkEnd w:id="30"/>
      <w:r w:rsidDel="00000000" w:rsidR="00000000" w:rsidRPr="00000000">
        <w:rPr>
          <w:rFonts w:ascii="Verdana" w:cs="Verdana" w:eastAsia="Verdana" w:hAnsi="Verdana"/>
          <w:i w:val="1"/>
          <w:iCs w:val="1"/>
          <w:color w:val="374151"/>
          <w:sz w:val="26"/>
          <w:szCs w:val="26"/>
          <w:shd w:fill="f9f9f9" w:val="clear"/>
          <w:rtl w:val="0"/>
        </w:rPr>
        <w:t xml:space="preserve">Applying Production Rules</w:t>
      </w:r>
    </w:p>
    <w:p w:rsidR="00000000" w:rsidDel="00000000" w:rsidP="00000000" w:rsidRDefault="00000000" w:rsidRPr="00000000" w14:paraId="000000C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Looking at the production rules, we see that 'S' can be replaced by "0B".</w:t>
      </w:r>
    </w:p>
    <w:p w:rsidR="00000000" w:rsidDel="00000000" w:rsidP="00000000" w:rsidRDefault="00000000" w:rsidRPr="00000000" w14:paraId="000000C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1219200"/>
            <wp:effectExtent b="0" l="0" r="0" t="0"/>
            <wp:docPr descr="Applying Production Rules" id="27" name="image27.jpg"/>
            <a:graphic>
              <a:graphicData uri="http://schemas.openxmlformats.org/drawingml/2006/picture">
                <pic:pic>
                  <pic:nvPicPr>
                    <pic:cNvPr descr="Applying Production Rules" id="0" name="image27.jpg"/>
                    <pic:cNvPicPr preferRelativeResize="0"/>
                  </pic:nvPicPr>
                  <pic:blipFill>
                    <a:blip r:embed="rId12"/>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pBdr>
          <w:top w:color="374151" w:space="0" w:sz="0" w:val="none"/>
          <w:left w:color="374151" w:space="0" w:sz="0" w:val="none"/>
          <w:bottom w:color="374151" w:space="0" w:sz="0" w:val="none"/>
          <w:right w:color="374151" w:space="0" w:sz="0" w:val="none"/>
          <w:between w:color="374151" w:space="0" w:sz="0" w:val="none"/>
        </w:pBdr>
        <w:shd w:fill="ffffff" w:val="clear"/>
        <w:spacing w:before="280" w:line="415.3846153846154" w:lineRule="auto"/>
        <w:rPr>
          <w:rFonts w:ascii="Verdana" w:cs="Verdana" w:eastAsia="Verdana" w:hAnsi="Verdana"/>
          <w:i w:val="1"/>
          <w:iCs w:val="1"/>
          <w:color w:val="374151"/>
          <w:sz w:val="26"/>
          <w:szCs w:val="26"/>
          <w:shd w:fill="f9f9f9" w:val="clear"/>
        </w:rPr>
      </w:pPr>
      <w:bookmarkStart w:colFirst="0" w:colLast="0" w:name="_s1028880w20w" w:id="31"/>
      <w:bookmarkEnd w:id="31"/>
      <w:r w:rsidDel="00000000" w:rsidR="00000000" w:rsidRPr="00000000">
        <w:rPr>
          <w:rFonts w:ascii="Verdana" w:cs="Verdana" w:eastAsia="Verdana" w:hAnsi="Verdana"/>
          <w:i w:val="1"/>
          <w:iCs w:val="1"/>
          <w:color w:val="374151"/>
          <w:sz w:val="26"/>
          <w:szCs w:val="26"/>
          <w:shd w:fill="f9f9f9" w:val="clear"/>
          <w:rtl w:val="0"/>
        </w:rPr>
        <w:t xml:space="preserve">Continuing the Derivation</w:t>
      </w:r>
    </w:p>
    <w:p w:rsidR="00000000" w:rsidDel="00000000" w:rsidP="00000000" w:rsidRDefault="00000000" w:rsidRPr="00000000" w14:paraId="000000CD">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rightmost vertex is 'B', and the production rule for 'B' is "0AA". Applying this rule, we obtain −</w:t>
      </w:r>
    </w:p>
    <w:p w:rsidR="00000000" w:rsidDel="00000000" w:rsidP="00000000" w:rsidRDefault="00000000" w:rsidRPr="00000000" w14:paraId="000000C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1765300"/>
            <wp:effectExtent b="0" l="0" r="0" t="0"/>
            <wp:docPr descr="Continuing the Derivation" id="10" name="image15.jpg"/>
            <a:graphic>
              <a:graphicData uri="http://schemas.openxmlformats.org/drawingml/2006/picture">
                <pic:pic>
                  <pic:nvPicPr>
                    <pic:cNvPr descr="Continuing the Derivation" id="0" name="image15.jpg"/>
                    <pic:cNvPicPr preferRelativeResize="0"/>
                  </pic:nvPicPr>
                  <pic:blipFill>
                    <a:blip r:embed="rId1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pBdr>
          <w:top w:color="374151" w:space="0" w:sz="0" w:val="none"/>
          <w:left w:color="374151" w:space="0" w:sz="0" w:val="none"/>
          <w:bottom w:color="374151" w:space="0" w:sz="0" w:val="none"/>
          <w:right w:color="374151" w:space="0" w:sz="0" w:val="none"/>
          <w:between w:color="374151" w:space="0" w:sz="0" w:val="none"/>
        </w:pBdr>
        <w:shd w:fill="ffffff" w:val="clear"/>
        <w:spacing w:before="280" w:line="415.3846153846154" w:lineRule="auto"/>
        <w:rPr>
          <w:rFonts w:ascii="Verdana" w:cs="Verdana" w:eastAsia="Verdana" w:hAnsi="Verdana"/>
          <w:i w:val="1"/>
          <w:iCs w:val="1"/>
          <w:color w:val="374151"/>
          <w:sz w:val="26"/>
          <w:szCs w:val="26"/>
          <w:shd w:fill="f9f9f9" w:val="clear"/>
        </w:rPr>
      </w:pPr>
      <w:bookmarkStart w:colFirst="0" w:colLast="0" w:name="_g7e72jz2ki51" w:id="32"/>
      <w:bookmarkEnd w:id="32"/>
      <w:r w:rsidDel="00000000" w:rsidR="00000000" w:rsidRPr="00000000">
        <w:rPr>
          <w:rFonts w:ascii="Verdana" w:cs="Verdana" w:eastAsia="Verdana" w:hAnsi="Verdana"/>
          <w:i w:val="1"/>
          <w:iCs w:val="1"/>
          <w:color w:val="374151"/>
          <w:sz w:val="26"/>
          <w:szCs w:val="26"/>
          <w:shd w:fill="f9f9f9" w:val="clear"/>
          <w:rtl w:val="0"/>
        </w:rPr>
        <w:t xml:space="preserve">Reaching Terminal Symbols</w:t>
      </w:r>
    </w:p>
    <w:p w:rsidR="00000000" w:rsidDel="00000000" w:rsidP="00000000" w:rsidRDefault="00000000" w:rsidRPr="00000000" w14:paraId="000000D0">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Now, we have two 'A' variables. Since the production rule for 'A' allows for the empty string 'ε', we can replace the right most 'A's with 'ε', and left A to 1AA.</w:t>
      </w:r>
    </w:p>
    <w:p w:rsidR="00000000" w:rsidDel="00000000" w:rsidP="00000000" w:rsidRDefault="00000000" w:rsidRPr="00000000" w14:paraId="000000D1">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2273300"/>
            <wp:effectExtent b="0" l="0" r="0" t="0"/>
            <wp:docPr descr="Reaching Terminal Symbols" id="4" name="image7.jpg"/>
            <a:graphic>
              <a:graphicData uri="http://schemas.openxmlformats.org/drawingml/2006/picture">
                <pic:pic>
                  <pic:nvPicPr>
                    <pic:cNvPr descr="Reaching Terminal Symbols" id="0" name="image7.jpg"/>
                    <pic:cNvPicPr preferRelativeResize="0"/>
                  </pic:nvPicPr>
                  <pic:blipFill>
                    <a:blip r:embed="rId14"/>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Now from the final non-terminals A to ε to get final tree.</w:t>
      </w:r>
    </w:p>
    <w:p w:rsidR="00000000" w:rsidDel="00000000" w:rsidP="00000000" w:rsidRDefault="00000000" w:rsidRPr="00000000" w14:paraId="000000D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3086100"/>
            <wp:effectExtent b="0" l="0" r="0" t="0"/>
            <wp:docPr descr="final tree" id="20" name="image17.jpg"/>
            <a:graphic>
              <a:graphicData uri="http://schemas.openxmlformats.org/drawingml/2006/picture">
                <pic:pic>
                  <pic:nvPicPr>
                    <pic:cNvPr descr="final tree" id="0" name="image17.jpg"/>
                    <pic:cNvPicPr preferRelativeResize="0"/>
                  </pic:nvPicPr>
                  <pic:blipFill>
                    <a:blip r:embed="rId1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This final structure represents the derivation tree for the string "001" from grammar G.</w:t>
      </w:r>
    </w:p>
    <w:p w:rsidR="00000000" w:rsidDel="00000000" w:rsidP="00000000" w:rsidRDefault="00000000" w:rsidRPr="00000000" w14:paraId="000000D5">
      <w:pPr>
        <w:pStyle w:val="Heading2"/>
        <w:keepNext w:val="0"/>
        <w:keepLines w:val="0"/>
        <w:pBdr>
          <w:top w:color="1e293b" w:space="0" w:sz="0" w:val="none"/>
          <w:left w:color="1e293b" w:space="0" w:sz="0" w:val="none"/>
          <w:bottom w:color="1e293b" w:space="0" w:sz="0" w:val="none"/>
          <w:right w:color="1e293b" w:space="0" w:sz="0" w:val="none"/>
          <w:between w:color="374151"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8fqpdktk02nc" w:id="33"/>
      <w:bookmarkEnd w:id="33"/>
      <w:r w:rsidDel="00000000" w:rsidR="00000000" w:rsidRPr="00000000">
        <w:rPr>
          <w:rFonts w:ascii="Verdana" w:cs="Verdana" w:eastAsia="Verdana" w:hAnsi="Verdana"/>
          <w:i w:val="1"/>
          <w:iCs w:val="1"/>
          <w:color w:val="1e293b"/>
          <w:sz w:val="34"/>
          <w:szCs w:val="34"/>
          <w:shd w:fill="f9f9f9" w:val="clear"/>
          <w:rtl w:val="0"/>
        </w:rPr>
        <w:t xml:space="preserve">Left Derivation Tree and Right Derivation Tree</w:t>
      </w:r>
    </w:p>
    <w:p w:rsidR="00000000" w:rsidDel="00000000" w:rsidP="00000000" w:rsidRDefault="00000000" w:rsidRPr="00000000" w14:paraId="000000D6">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There are two primary methods for constructing derivation trees: The left derivation and right derivation. These methods dictate the order in which production rules are applied to non-terminal symbols within the sentential form.</w:t>
      </w:r>
    </w:p>
    <w:p w:rsidR="00000000" w:rsidDel="00000000" w:rsidP="00000000" w:rsidRDefault="00000000" w:rsidRPr="00000000" w14:paraId="000000D7">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Left Derivation Tree − A Left Derivation Tree is generated by consistently applying production rules to the leftmost variable in each step of the derivation. This method uses expanding the non-terminal symbols on the left side of the sentential form.</w:t>
      </w:r>
    </w:p>
    <w:p w:rsidR="00000000" w:rsidDel="00000000" w:rsidP="00000000" w:rsidRDefault="00000000" w:rsidRPr="00000000" w14:paraId="000000D8">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Right Derivation Tree − A Right Derivation Tree is obtained by applying production rules to the rightmost variable in each step. This method uses expanding non-terminal symbols on the right side of the sentential form.</w:t>
      </w:r>
    </w:p>
    <w:p w:rsidR="00000000" w:rsidDel="00000000" w:rsidP="00000000" w:rsidRDefault="00000000" w:rsidRPr="00000000" w14:paraId="000000D9">
      <w:pPr>
        <w:pStyle w:val="Heading2"/>
        <w:keepNext w:val="0"/>
        <w:keepLines w:val="0"/>
        <w:pBdr>
          <w:top w:color="1e293b" w:space="0" w:sz="0" w:val="none"/>
          <w:left w:color="1e293b" w:space="0" w:sz="0" w:val="none"/>
          <w:bottom w:color="1e293b" w:space="0" w:sz="0" w:val="none"/>
          <w:right w:color="1e293b" w:space="0" w:sz="0" w:val="none"/>
          <w:between w:color="374151"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r9h0zautm0jb" w:id="34"/>
      <w:bookmarkEnd w:id="34"/>
      <w:r w:rsidDel="00000000" w:rsidR="00000000" w:rsidRPr="00000000">
        <w:rPr>
          <w:rFonts w:ascii="Verdana" w:cs="Verdana" w:eastAsia="Verdana" w:hAnsi="Verdana"/>
          <w:i w:val="1"/>
          <w:iCs w:val="1"/>
          <w:color w:val="1e293b"/>
          <w:sz w:val="34"/>
          <w:szCs w:val="34"/>
          <w:shd w:fill="f9f9f9" w:val="clear"/>
          <w:rtl w:val="0"/>
        </w:rPr>
        <w:t xml:space="preserve">Example of Left and Right Derivation Trees</w:t>
      </w:r>
    </w:p>
    <w:p w:rsidR="00000000" w:rsidDel="00000000" w:rsidP="00000000" w:rsidRDefault="00000000" w:rsidRPr="00000000" w14:paraId="000000D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Let's consider a new grammar and generate both left and right derivation trees to understand the difference in their construction.</w:t>
      </w:r>
    </w:p>
    <w:p w:rsidR="00000000" w:rsidDel="00000000" w:rsidP="00000000" w:rsidRDefault="00000000" w:rsidRPr="00000000" w14:paraId="000000D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Grammar −</w:t>
      </w:r>
    </w:p>
    <w:p w:rsidR="00000000" w:rsidDel="00000000" w:rsidP="00000000" w:rsidRDefault="00000000" w:rsidRPr="00000000" w14:paraId="000000DC">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jc w:val="center"/>
        <w:rPr>
          <w:rFonts w:ascii="Verdana" w:cs="Verdana" w:eastAsia="Verdana" w:hAnsi="Verdana"/>
          <w:i w:val="1"/>
          <w:iCs w:val="1"/>
          <w:color w:val="374151"/>
          <w:sz w:val="28"/>
          <w:szCs w:val="28"/>
          <w:shd w:fill="f9f9f9" w:val="clear"/>
        </w:rPr>
      </w:pPr>
      <w:r w:rsidDel="00000000" w:rsidR="00000000" w:rsidRPr="00000000">
        <w:rPr>
          <w:rFonts w:ascii="Arial Unicode MS" w:cs="Arial Unicode MS" w:eastAsia="Arial Unicode MS" w:hAnsi="Arial Unicode MS"/>
          <w:i w:val="1"/>
          <w:iCs w:val="1"/>
          <w:color w:val="374151"/>
          <w:sz w:val="28"/>
          <w:szCs w:val="28"/>
          <w:shd w:fill="f9f9f9" w:val="clear"/>
          <w:rtl w:val="0"/>
        </w:rPr>
        <w:t xml:space="preserve">S→aAS|aSS|ε</w:t>
      </w:r>
    </w:p>
    <w:p w:rsidR="00000000" w:rsidDel="00000000" w:rsidP="00000000" w:rsidRDefault="00000000" w:rsidRPr="00000000" w14:paraId="000000DD">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jc w:val="center"/>
        <w:rPr>
          <w:rFonts w:ascii="Verdana" w:cs="Verdana" w:eastAsia="Verdana" w:hAnsi="Verdana"/>
          <w:i w:val="1"/>
          <w:iCs w:val="1"/>
          <w:color w:val="374151"/>
          <w:sz w:val="28"/>
          <w:szCs w:val="28"/>
          <w:shd w:fill="f9f9f9" w:val="clear"/>
        </w:rPr>
      </w:pPr>
      <w:r w:rsidDel="00000000" w:rsidR="00000000" w:rsidRPr="00000000">
        <w:rPr>
          <w:rFonts w:ascii="Arial Unicode MS" w:cs="Arial Unicode MS" w:eastAsia="Arial Unicode MS" w:hAnsi="Arial Unicode MS"/>
          <w:i w:val="1"/>
          <w:iCs w:val="1"/>
          <w:color w:val="374151"/>
          <w:sz w:val="28"/>
          <w:szCs w:val="28"/>
          <w:shd w:fill="f9f9f9" w:val="clear"/>
          <w:rtl w:val="0"/>
        </w:rPr>
        <w:t xml:space="preserve">A→SbA|ba</w:t>
      </w:r>
    </w:p>
    <w:p w:rsidR="00000000" w:rsidDel="00000000" w:rsidP="00000000" w:rsidRDefault="00000000" w:rsidRPr="00000000" w14:paraId="000000DE">
      <w:pPr>
        <w:pBdr>
          <w:top w:color="374151" w:space="0" w:sz="0" w:val="none"/>
          <w:left w:color="374151" w:space="0" w:sz="0" w:val="none"/>
          <w:bottom w:color="374151" w:space="0" w:sz="0" w:val="none"/>
          <w:right w:color="374151" w:space="0" w:sz="0" w:val="none"/>
          <w:between w:color="374151" w:space="0" w:sz="0" w:val="none"/>
        </w:pBdr>
        <w:shd w:fill="ffffff" w:val="clear"/>
        <w:spacing w:after="220" w:before="220" w:lineRule="auto"/>
        <w:jc w:val="center"/>
        <w:rPr>
          <w:rFonts w:ascii="Verdana" w:cs="Verdana" w:eastAsia="Verdana" w:hAnsi="Verdana"/>
          <w:i w:val="1"/>
          <w:iCs w:val="1"/>
          <w:color w:val="374151"/>
          <w:sz w:val="28"/>
          <w:szCs w:val="28"/>
          <w:shd w:fill="f9f9f9" w:val="clear"/>
        </w:rPr>
      </w:pPr>
      <w:r w:rsidDel="00000000" w:rsidR="00000000" w:rsidRPr="00000000">
        <w:rPr>
          <w:rFonts w:ascii="Verdana" w:cs="Verdana" w:eastAsia="Verdana" w:hAnsi="Verdana"/>
          <w:i w:val="1"/>
          <w:iCs w:val="1"/>
          <w:color w:val="374151"/>
          <w:sz w:val="28"/>
          <w:szCs w:val="28"/>
          <w:shd w:fill="f9f9f9" w:val="clear"/>
          <w:rtl w:val="0"/>
        </w:rPr>
        <w:t xml:space="preserve">String to derive: "aabbaa"</w:t>
      </w:r>
    </w:p>
    <w:p w:rsidR="00000000" w:rsidDel="00000000" w:rsidP="00000000" w:rsidRDefault="00000000" w:rsidRPr="00000000" w14:paraId="000000DF">
      <w:pPr>
        <w:pStyle w:val="Heading3"/>
        <w:keepNext w:val="0"/>
        <w:keepLines w:val="0"/>
        <w:pBdr>
          <w:top w:color="374151" w:space="0" w:sz="0" w:val="none"/>
          <w:left w:color="374151" w:space="0" w:sz="0" w:val="none"/>
          <w:bottom w:color="374151" w:space="0" w:sz="0" w:val="none"/>
          <w:right w:color="374151" w:space="0" w:sz="0" w:val="none"/>
          <w:between w:color="374151" w:space="0" w:sz="0" w:val="none"/>
        </w:pBdr>
        <w:shd w:fill="ffffff" w:val="clear"/>
        <w:spacing w:before="280" w:line="415.3846153846154" w:lineRule="auto"/>
        <w:rPr>
          <w:rFonts w:ascii="Verdana" w:cs="Verdana" w:eastAsia="Verdana" w:hAnsi="Verdana"/>
          <w:i w:val="1"/>
          <w:iCs w:val="1"/>
          <w:color w:val="374151"/>
          <w:sz w:val="26"/>
          <w:szCs w:val="26"/>
          <w:shd w:fill="f9f9f9" w:val="clear"/>
        </w:rPr>
      </w:pPr>
      <w:bookmarkStart w:colFirst="0" w:colLast="0" w:name="_k7316x9sspy3" w:id="35"/>
      <w:bookmarkEnd w:id="35"/>
      <w:r w:rsidDel="00000000" w:rsidR="00000000" w:rsidRPr="00000000">
        <w:rPr>
          <w:rFonts w:ascii="Verdana" w:cs="Verdana" w:eastAsia="Verdana" w:hAnsi="Verdana"/>
          <w:i w:val="1"/>
          <w:iCs w:val="1"/>
          <w:color w:val="374151"/>
          <w:sz w:val="26"/>
          <w:szCs w:val="26"/>
          <w:shd w:fill="f9f9f9" w:val="clear"/>
          <w:rtl w:val="0"/>
        </w:rPr>
        <w:t xml:space="preserve">Left Derivation Tree</w:t>
      </w:r>
    </w:p>
    <w:p w:rsidR="00000000" w:rsidDel="00000000" w:rsidP="00000000" w:rsidRDefault="00000000" w:rsidRPr="00000000" w14:paraId="000000E0">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For the left derivation tree, we start from S.</w:t>
      </w:r>
    </w:p>
    <w:p w:rsidR="00000000" w:rsidDel="00000000" w:rsidP="00000000" w:rsidRDefault="00000000" w:rsidRPr="00000000" w14:paraId="000000E1">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546100"/>
            <wp:effectExtent b="0" l="0" r="0" t="0"/>
            <wp:docPr descr="Left Derivation Tree" id="30" name="image22.jpg"/>
            <a:graphic>
              <a:graphicData uri="http://schemas.openxmlformats.org/drawingml/2006/picture">
                <pic:pic>
                  <pic:nvPicPr>
                    <pic:cNvPr descr="Left Derivation Tree" id="0" name="image22.jpg"/>
                    <pic:cNvPicPr preferRelativeResize="0"/>
                  </pic:nvPicPr>
                  <pic:blipFill>
                    <a:blip r:embed="rId1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Applying Leftmost Derivation − We apply the production rule 'S → aSS' to the leftmost 'S'.</w:t>
      </w:r>
    </w:p>
    <w:p w:rsidR="00000000" w:rsidDel="00000000" w:rsidP="00000000" w:rsidRDefault="00000000" w:rsidRPr="00000000" w14:paraId="000000E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5943600" cy="1206500"/>
            <wp:effectExtent b="0" l="0" r="0" t="0"/>
            <wp:docPr descr="Applying Leftmost Derivation" id="16" name="image18.jpg"/>
            <a:graphic>
              <a:graphicData uri="http://schemas.openxmlformats.org/drawingml/2006/picture">
                <pic:pic>
                  <pic:nvPicPr>
                    <pic:cNvPr descr="Applying Leftmost Derivation" id="0" name="image18.jpg"/>
                    <pic:cNvPicPr preferRelativeResize="0"/>
                  </pic:nvPicPr>
                  <pic:blipFill>
                    <a:blip r:embed="rId1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2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Expanding Leftmost Variable − We expand the leftmost 'S' using the rule 'S → aAS'.</w:t>
      </w:r>
    </w:p>
    <w:p w:rsidR="00000000" w:rsidDel="00000000" w:rsidP="00000000" w:rsidRDefault="00000000" w:rsidRPr="00000000" w14:paraId="000000E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5943600" cy="1816100"/>
            <wp:effectExtent b="0" l="0" r="0" t="0"/>
            <wp:docPr descr="Expanding Leftmost Variable" id="14" name="image5.jpg"/>
            <a:graphic>
              <a:graphicData uri="http://schemas.openxmlformats.org/drawingml/2006/picture">
                <pic:pic>
                  <pic:nvPicPr>
                    <pic:cNvPr descr="Expanding Leftmost Variable" id="0" name="image5.jpg"/>
                    <pic:cNvPicPr preferRelativeResize="0"/>
                  </pic:nvPicPr>
                  <pic:blipFill>
                    <a:blip r:embed="rId1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1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Continuing Leftmost Derivation − We continue expanding the leftmost 'A' using the rule 'A → ba'.</w:t>
      </w:r>
    </w:p>
    <w:p w:rsidR="00000000" w:rsidDel="00000000" w:rsidP="00000000" w:rsidRDefault="00000000" w:rsidRPr="00000000" w14:paraId="000000E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5943600" cy="1790700"/>
            <wp:effectExtent b="0" l="0" r="0" t="0"/>
            <wp:docPr descr="Continuing Leftmost Derivation" id="28" name="image28.jpg"/>
            <a:graphic>
              <a:graphicData uri="http://schemas.openxmlformats.org/drawingml/2006/picture">
                <pic:pic>
                  <pic:nvPicPr>
                    <pic:cNvPr descr="Continuing Leftmost Derivation" id="0" name="image28.jpg"/>
                    <pic:cNvPicPr preferRelativeResize="0"/>
                  </pic:nvPicPr>
                  <pic:blipFill>
                    <a:blip r:embed="rId1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Completing the Derivation − We expand the next leftmost S to aSS, and from there remaining S to 'S → ε'.</w:t>
      </w:r>
    </w:p>
    <w:p w:rsidR="00000000" w:rsidDel="00000000" w:rsidP="00000000" w:rsidRDefault="00000000" w:rsidRPr="00000000" w14:paraId="000000E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5943600" cy="2298700"/>
            <wp:effectExtent b="0" l="0" r="0" t="0"/>
            <wp:docPr descr="Completing the Derivation" id="2" name="image14.jpg"/>
            <a:graphic>
              <a:graphicData uri="http://schemas.openxmlformats.org/drawingml/2006/picture">
                <pic:pic>
                  <pic:nvPicPr>
                    <pic:cNvPr descr="Completing the Derivation" id="0" name="image14.jpg"/>
                    <pic:cNvPicPr preferRelativeResize="0"/>
                  </pic:nvPicPr>
                  <pic:blipFill>
                    <a:blip r:embed="rId2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keepNext w:val="0"/>
        <w:keepLines w:val="0"/>
        <w:pBdr>
          <w:top w:color="374151" w:space="0" w:sz="0" w:val="none"/>
          <w:left w:color="374151" w:space="0" w:sz="0" w:val="none"/>
          <w:bottom w:color="374151" w:space="0" w:sz="0" w:val="none"/>
          <w:right w:color="374151" w:space="0" w:sz="0" w:val="none"/>
          <w:between w:color="374151" w:space="0" w:sz="0" w:val="none"/>
        </w:pBdr>
        <w:shd w:fill="ffffff" w:val="clear"/>
        <w:spacing w:before="280" w:line="415.3846153846154" w:lineRule="auto"/>
        <w:rPr>
          <w:rFonts w:ascii="Verdana" w:cs="Verdana" w:eastAsia="Verdana" w:hAnsi="Verdana"/>
          <w:i w:val="1"/>
          <w:iCs w:val="1"/>
          <w:color w:val="374151"/>
          <w:sz w:val="26"/>
          <w:szCs w:val="26"/>
          <w:shd w:fill="f9f9f9" w:val="clear"/>
        </w:rPr>
      </w:pPr>
      <w:bookmarkStart w:colFirst="0" w:colLast="0" w:name="_vhu7b864rbqa" w:id="36"/>
      <w:bookmarkEnd w:id="36"/>
      <w:r w:rsidDel="00000000" w:rsidR="00000000" w:rsidRPr="00000000">
        <w:rPr>
          <w:rFonts w:ascii="Verdana" w:cs="Verdana" w:eastAsia="Verdana" w:hAnsi="Verdana"/>
          <w:i w:val="1"/>
          <w:iCs w:val="1"/>
          <w:color w:val="374151"/>
          <w:sz w:val="26"/>
          <w:szCs w:val="26"/>
          <w:shd w:fill="f9f9f9" w:val="clear"/>
          <w:rtl w:val="0"/>
        </w:rPr>
        <w:t xml:space="preserve">Right Derivation Tree</w:t>
      </w:r>
    </w:p>
    <w:p w:rsidR="00000000" w:rsidDel="00000000" w:rsidP="00000000" w:rsidRDefault="00000000" w:rsidRPr="00000000" w14:paraId="000000E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Like left most derivation, we start from the start symbol 'S'.</w:t>
      </w:r>
    </w:p>
    <w:p w:rsidR="00000000" w:rsidDel="00000000" w:rsidP="00000000" w:rsidRDefault="00000000" w:rsidRPr="00000000" w14:paraId="000000EC">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546100"/>
            <wp:effectExtent b="0" l="0" r="0" t="0"/>
            <wp:docPr descr="Left Derivation Tree" id="19" name="image19.jpg"/>
            <a:graphic>
              <a:graphicData uri="http://schemas.openxmlformats.org/drawingml/2006/picture">
                <pic:pic>
                  <pic:nvPicPr>
                    <pic:cNvPr descr="Left Derivation Tree" id="0" name="image19.jpg"/>
                    <pic:cNvPicPr preferRelativeResize="0"/>
                  </pic:nvPicPr>
                  <pic:blipFill>
                    <a:blip r:embed="rId1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Applying Rightmost Derivation − We apply the production rule 'S → aSS' to the rightmost 'S'.</w:t>
      </w:r>
    </w:p>
    <w:p w:rsidR="00000000" w:rsidDel="00000000" w:rsidP="00000000" w:rsidRDefault="00000000" w:rsidRPr="00000000" w14:paraId="000000E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1533525" cy="1104900"/>
            <wp:effectExtent b="0" l="0" r="0" t="0"/>
            <wp:docPr descr="Applying Rightmost Derivation" id="22" name="image20.jpg"/>
            <a:graphic>
              <a:graphicData uri="http://schemas.openxmlformats.org/drawingml/2006/picture">
                <pic:pic>
                  <pic:nvPicPr>
                    <pic:cNvPr descr="Applying Rightmost Derivation" id="0" name="image20.jpg"/>
                    <pic:cNvPicPr preferRelativeResize="0"/>
                  </pic:nvPicPr>
                  <pic:blipFill>
                    <a:blip r:embed="rId21"/>
                    <a:srcRect b="0" l="0" r="0" t="0"/>
                    <a:stretch>
                      <a:fillRect/>
                    </a:stretch>
                  </pic:blipFill>
                  <pic:spPr>
                    <a:xfrm>
                      <a:off x="0" y="0"/>
                      <a:ext cx="15335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Expanding Rightmost Variable − We expand the rightmost 'S' using the rule 'S → aAS'.</w:t>
      </w:r>
    </w:p>
    <w:p w:rsidR="00000000" w:rsidDel="00000000" w:rsidP="00000000" w:rsidRDefault="00000000" w:rsidRPr="00000000" w14:paraId="000000F0">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5943600" cy="1714500"/>
            <wp:effectExtent b="0" l="0" r="0" t="0"/>
            <wp:docPr descr="Expanding Rightmost Variable" id="25" name="image29.jpg"/>
            <a:graphic>
              <a:graphicData uri="http://schemas.openxmlformats.org/drawingml/2006/picture">
                <pic:pic>
                  <pic:nvPicPr>
                    <pic:cNvPr descr="Expanding Rightmost Variable" id="0" name="image29.jpg"/>
                    <pic:cNvPicPr preferRelativeResize="0"/>
                  </pic:nvPicPr>
                  <pic:blipFill>
                    <a:blip r:embed="rId22"/>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Continuing Rightmost Derivation − We expand the rightmost 'S' using the rule 'S → aSS'.</w:t>
      </w:r>
    </w:p>
    <w:p w:rsidR="00000000" w:rsidDel="00000000" w:rsidP="00000000" w:rsidRDefault="00000000" w:rsidRPr="00000000" w14:paraId="000000F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5943600" cy="2260600"/>
            <wp:effectExtent b="0" l="0" r="0" t="0"/>
            <wp:docPr descr="Continuing Rightmost Derivation" id="32" name="image30.jpg"/>
            <a:graphic>
              <a:graphicData uri="http://schemas.openxmlformats.org/drawingml/2006/picture">
                <pic:pic>
                  <pic:nvPicPr>
                    <pic:cNvPr descr="Continuing Rightmost Derivation" id="0" name="image30.jpg"/>
                    <pic:cNvPicPr preferRelativeResize="0"/>
                  </pic:nvPicPr>
                  <pic:blipFill>
                    <a:blip r:embed="rId23"/>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Completing the Derivation − We expand the remaining 'A' and 'S' from the right to left, the last two S will produce ε. Then A will bring ‘ba’ and the leftmost S will bring ε again.</w:t>
      </w:r>
    </w:p>
    <w:p w:rsidR="00000000" w:rsidDel="00000000" w:rsidP="00000000" w:rsidRDefault="00000000" w:rsidRPr="00000000" w14:paraId="000000F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sz w:val="23"/>
          <w:szCs w:val="23"/>
          <w:shd w:fill="f9f9f9" w:val="clear"/>
        </w:rPr>
      </w:pPr>
      <w:r w:rsidDel="00000000" w:rsidR="00000000" w:rsidRPr="00000000">
        <w:rPr>
          <w:rFonts w:ascii="Verdana" w:cs="Verdana" w:eastAsia="Verdana" w:hAnsi="Verdana"/>
          <w:i w:val="1"/>
          <w:iCs w:val="1"/>
          <w:sz w:val="23"/>
          <w:szCs w:val="23"/>
          <w:shd w:fill="f9f9f9" w:val="clear"/>
        </w:rPr>
        <w:drawing>
          <wp:inline distB="114300" distT="114300" distL="114300" distR="114300">
            <wp:extent cx="5943600" cy="2120900"/>
            <wp:effectExtent b="0" l="0" r="0" t="0"/>
            <wp:docPr descr="Completing the Derivation" id="11" name="image1.jpg"/>
            <a:graphic>
              <a:graphicData uri="http://schemas.openxmlformats.org/drawingml/2006/picture">
                <pic:pic>
                  <pic:nvPicPr>
                    <pic:cNvPr descr="Completing the Derivation" id="0" name="image1.jpg"/>
                    <pic:cNvPicPr preferRelativeResize="0"/>
                  </pic:nvPicPr>
                  <pic:blipFill>
                    <a:blip r:embed="rId2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tl w:val="0"/>
        </w:rPr>
      </w:r>
    </w:p>
    <w:p w:rsidR="00000000" w:rsidDel="00000000" w:rsidP="00000000" w:rsidRDefault="00000000" w:rsidRPr="00000000" w14:paraId="000000F6">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tl w:val="0"/>
        </w:rPr>
      </w:r>
    </w:p>
    <w:p w:rsidR="00000000" w:rsidDel="00000000" w:rsidP="00000000" w:rsidRDefault="00000000" w:rsidRPr="00000000" w14:paraId="000000F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Example</w:t>
      </w:r>
    </w:p>
    <w:p w:rsidR="00000000" w:rsidDel="00000000" w:rsidP="00000000" w:rsidRDefault="00000000" w:rsidRPr="00000000" w14:paraId="000000F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Let a CFG {N,T,P,S} be</w:t>
      </w:r>
    </w:p>
    <w:p w:rsidR="00000000" w:rsidDel="00000000" w:rsidP="00000000" w:rsidRDefault="00000000" w:rsidRPr="00000000" w14:paraId="000000F9">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N = {S}, T = {a, b}, Starting symbol = S, P = S → SS | aSb | ε</w:t>
      </w:r>
    </w:p>
    <w:p w:rsidR="00000000" w:rsidDel="00000000" w:rsidP="00000000" w:rsidRDefault="00000000" w:rsidRPr="00000000" w14:paraId="000000F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One derivation from the above CFG is abaabb</w:t>
      </w:r>
    </w:p>
    <w:p w:rsidR="00000000" w:rsidDel="00000000" w:rsidP="00000000" w:rsidRDefault="00000000" w:rsidRPr="00000000" w14:paraId="000000FB">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SS → aSbS → abS → abaSb → abaaSbb → abaabb</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4562475" cy="4371975"/>
            <wp:effectExtent b="0" l="0" r="0" t="0"/>
            <wp:docPr descr="Yield of a Tree" id="7" name="image9.jpg"/>
            <a:graphic>
              <a:graphicData uri="http://schemas.openxmlformats.org/drawingml/2006/picture">
                <pic:pic>
                  <pic:nvPicPr>
                    <pic:cNvPr descr="Yield of a Tree" id="0" name="image9.jpg"/>
                    <pic:cNvPicPr preferRelativeResize="0"/>
                  </pic:nvPicPr>
                  <pic:blipFill>
                    <a:blip r:embed="rId25"/>
                    <a:srcRect b="0" l="0" r="0" t="0"/>
                    <a:stretch>
                      <a:fillRect/>
                    </a:stretch>
                  </pic:blipFill>
                  <pic:spPr>
                    <a:xfrm>
                      <a:off x="0" y="0"/>
                      <a:ext cx="4562475"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q08w9y4wxf5d" w:id="37"/>
      <w:bookmarkEnd w:id="37"/>
      <w:r w:rsidDel="00000000" w:rsidR="00000000" w:rsidRPr="00000000">
        <w:rPr>
          <w:rFonts w:ascii="Verdana" w:cs="Verdana" w:eastAsia="Verdana" w:hAnsi="Verdana"/>
          <w:i w:val="1"/>
          <w:iCs w:val="1"/>
          <w:color w:val="273239"/>
          <w:sz w:val="26"/>
          <w:szCs w:val="26"/>
          <w:shd w:fill="f9f9f9" w:val="clear"/>
          <w:rtl w:val="0"/>
        </w:rPr>
        <w:t xml:space="preserve">Sentential Form and Partial Derivation Tree</w:t>
      </w:r>
    </w:p>
    <w:p w:rsidR="00000000" w:rsidDel="00000000" w:rsidP="00000000" w:rsidRDefault="00000000" w:rsidRPr="00000000" w14:paraId="000000F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A partial derivation tree is a sub-tree of a derivation tree/parse tree such that either all of its children are in the sub-tree or none of them are in the sub-tree.</w:t>
      </w:r>
    </w:p>
    <w:p w:rsidR="00000000" w:rsidDel="00000000" w:rsidP="00000000" w:rsidRDefault="00000000" w:rsidRPr="00000000" w14:paraId="000000FF">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Example</w:t>
      </w:r>
    </w:p>
    <w:p w:rsidR="00000000" w:rsidDel="00000000" w:rsidP="00000000" w:rsidRDefault="00000000" w:rsidRPr="00000000" w14:paraId="00000100">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If in any CFG the productions are −</w:t>
      </w:r>
    </w:p>
    <w:p w:rsidR="00000000" w:rsidDel="00000000" w:rsidP="00000000" w:rsidRDefault="00000000" w:rsidRPr="00000000" w14:paraId="00000101">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S → AB, A → aaA | ε, B → Bb| ε</w:t>
      </w:r>
    </w:p>
    <w:p w:rsidR="00000000" w:rsidDel="00000000" w:rsidP="00000000" w:rsidRDefault="00000000" w:rsidRPr="00000000" w14:paraId="0000010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partial derivation tree can be the following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3048000" cy="1895475"/>
            <wp:effectExtent b="0" l="0" r="0" t="0"/>
            <wp:docPr descr="Sentential Form and Partial Derivation Tree" id="31" name="image24.jpg"/>
            <a:graphic>
              <a:graphicData uri="http://schemas.openxmlformats.org/drawingml/2006/picture">
                <pic:pic>
                  <pic:nvPicPr>
                    <pic:cNvPr descr="Sentential Form and Partial Derivation Tree" id="0" name="image24.jpg"/>
                    <pic:cNvPicPr preferRelativeResize="0"/>
                  </pic:nvPicPr>
                  <pic:blipFill>
                    <a:blip r:embed="rId26"/>
                    <a:srcRect b="0" l="0" r="0" t="0"/>
                    <a:stretch>
                      <a:fillRect/>
                    </a:stretch>
                  </pic:blipFill>
                  <pic:spPr>
                    <a:xfrm>
                      <a:off x="0" y="0"/>
                      <a:ext cx="30480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If a partial derivation tree contains the root S, it is called a sentential form. The above sub-tree is also in sentential form.</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pbf7thre8ohj" w:id="38"/>
      <w:bookmarkEnd w:id="38"/>
      <w:r w:rsidDel="00000000" w:rsidR="00000000" w:rsidRPr="00000000">
        <w:rPr>
          <w:rFonts w:ascii="Verdana" w:cs="Verdana" w:eastAsia="Verdana" w:hAnsi="Verdana"/>
          <w:i w:val="1"/>
          <w:iCs w:val="1"/>
          <w:color w:val="273239"/>
          <w:sz w:val="26"/>
          <w:szCs w:val="26"/>
          <w:shd w:fill="f9f9f9" w:val="clear"/>
          <w:rtl w:val="0"/>
        </w:rPr>
        <w:t xml:space="preserve">Leftmost and Rightmost Derivation of a String</w:t>
      </w:r>
    </w:p>
    <w:p w:rsidR="00000000" w:rsidDel="00000000" w:rsidP="00000000" w:rsidRDefault="00000000" w:rsidRPr="00000000" w14:paraId="00000106">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Leftmost derivation − A leftmost derivation is obtained by applying production to the leftmost variable in each step.</w:t>
      </w:r>
    </w:p>
    <w:p w:rsidR="00000000" w:rsidDel="00000000" w:rsidP="00000000" w:rsidRDefault="00000000" w:rsidRPr="00000000" w14:paraId="00000107">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3"/>
          <w:szCs w:val="23"/>
          <w:shd w:fill="f9f9f9" w:val="clear"/>
          <w:rtl w:val="0"/>
        </w:rPr>
        <w:t xml:space="preserve">Rightmost derivation − A rightmost derivation is obtained by applying production to the rightmost variable in each step.</w:t>
      </w:r>
    </w:p>
    <w:p w:rsidR="00000000" w:rsidDel="00000000" w:rsidP="00000000" w:rsidRDefault="00000000" w:rsidRPr="00000000" w14:paraId="0000010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Example</w:t>
      </w:r>
    </w:p>
    <w:p w:rsidR="00000000" w:rsidDel="00000000" w:rsidP="00000000" w:rsidRDefault="00000000" w:rsidRPr="00000000" w14:paraId="0000010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Let any set of production rules in a CFG be</w:t>
      </w:r>
    </w:p>
    <w:p w:rsidR="00000000" w:rsidDel="00000000" w:rsidP="00000000" w:rsidRDefault="00000000" w:rsidRPr="00000000" w14:paraId="0000010A">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X → X+X | X*X |X| a</w:t>
      </w:r>
    </w:p>
    <w:p w:rsidR="00000000" w:rsidDel="00000000" w:rsidP="00000000" w:rsidRDefault="00000000" w:rsidRPr="00000000" w14:paraId="0000010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over an alphabet {a}.</w:t>
      </w:r>
    </w:p>
    <w:p w:rsidR="00000000" w:rsidDel="00000000" w:rsidP="00000000" w:rsidRDefault="00000000" w:rsidRPr="00000000" w14:paraId="0000010C">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leftmost derivation for the string "a+a*a" may be −</w:t>
      </w:r>
    </w:p>
    <w:p w:rsidR="00000000" w:rsidDel="00000000" w:rsidP="00000000" w:rsidRDefault="00000000" w:rsidRPr="00000000" w14:paraId="0000010D">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X → X+X → a+X → a + X*X → a+a*X → a+a*a</w:t>
      </w:r>
    </w:p>
    <w:p w:rsidR="00000000" w:rsidDel="00000000" w:rsidP="00000000" w:rsidRDefault="00000000" w:rsidRPr="00000000" w14:paraId="0000010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stepwise derivation of the above string is shown as below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4676775" cy="5057775"/>
            <wp:effectExtent b="0" l="0" r="0" t="0"/>
            <wp:docPr id="1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6767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rightmost derivation for the above string "a+a*a" may be −</w:t>
      </w:r>
    </w:p>
    <w:p w:rsidR="00000000" w:rsidDel="00000000" w:rsidP="00000000" w:rsidRDefault="00000000" w:rsidRPr="00000000" w14:paraId="00000111">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X → X*X → X*a → X+X*a → X+a*a → a+a*a</w:t>
      </w:r>
    </w:p>
    <w:p w:rsidR="00000000" w:rsidDel="00000000" w:rsidP="00000000" w:rsidRDefault="00000000" w:rsidRPr="00000000" w14:paraId="00000112">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stepwise derivation of the above string is shown as below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4676775" cy="5057775"/>
            <wp:effectExtent b="0" l="0" r="0" t="0"/>
            <wp:docPr descr="Rightmost" id="17" name="image31.jpg"/>
            <a:graphic>
              <a:graphicData uri="http://schemas.openxmlformats.org/drawingml/2006/picture">
                <pic:pic>
                  <pic:nvPicPr>
                    <pic:cNvPr descr="Rightmost" id="0" name="image31.jpg"/>
                    <pic:cNvPicPr preferRelativeResize="0"/>
                  </pic:nvPicPr>
                  <pic:blipFill>
                    <a:blip r:embed="rId28"/>
                    <a:srcRect b="0" l="0" r="0" t="0"/>
                    <a:stretch>
                      <a:fillRect/>
                    </a:stretch>
                  </pic:blipFill>
                  <pic:spPr>
                    <a:xfrm>
                      <a:off x="0" y="0"/>
                      <a:ext cx="46767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1ya68sl74853" w:id="39"/>
      <w:bookmarkEnd w:id="39"/>
      <w:r w:rsidDel="00000000" w:rsidR="00000000" w:rsidRPr="00000000">
        <w:rPr>
          <w:rFonts w:ascii="Verdana" w:cs="Verdana" w:eastAsia="Verdana" w:hAnsi="Verdana"/>
          <w:i w:val="1"/>
          <w:iCs w:val="1"/>
          <w:color w:val="1e293b"/>
          <w:sz w:val="34"/>
          <w:szCs w:val="34"/>
          <w:shd w:fill="f9f9f9" w:val="clear"/>
          <w:rtl w:val="0"/>
        </w:rPr>
        <w:t xml:space="preserve">Left and Right Recursive Grammars</w:t>
      </w:r>
    </w:p>
    <w:p w:rsidR="00000000" w:rsidDel="00000000" w:rsidP="00000000" w:rsidRDefault="00000000" w:rsidRPr="00000000" w14:paraId="0000011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In a context-free grammar G, if there is a production in the form X → Xa where X is a non-terminal and a is a string of terminals, it is called a left recursive production. The grammar having a left recursive production is called a left recursive grammar.</w:t>
      </w:r>
    </w:p>
    <w:p w:rsidR="00000000" w:rsidDel="00000000" w:rsidP="00000000" w:rsidRDefault="00000000" w:rsidRPr="00000000" w14:paraId="00000116">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And if in a context-free grammar G, if there is a production is in the form X → aX where X is a non-terminal and a is a string of terminals, it is called a right recursive production. The grammar having a right recursive production is called a right recursive grammar.</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i w:val="1"/>
          <w:iCs w:val="1"/>
          <w:color w:val="273239"/>
          <w:sz w:val="30"/>
          <w:szCs w:val="30"/>
          <w:shd w:fill="f9f9f9" w:val="clear"/>
        </w:rPr>
      </w:pPr>
      <w:bookmarkStart w:colFirst="0" w:colLast="0" w:name="_mpqa7eq8jnhf" w:id="40"/>
      <w:bookmarkEnd w:id="40"/>
      <w:r w:rsidDel="00000000" w:rsidR="00000000" w:rsidRPr="00000000">
        <w:rPr>
          <w:rFonts w:ascii="Nunito" w:cs="Nunito" w:eastAsia="Nunito" w:hAnsi="Nunito"/>
          <w:b w:val="1"/>
          <w:bCs w:val="1"/>
          <w:i w:val="1"/>
          <w:iCs w:val="1"/>
          <w:color w:val="273239"/>
          <w:sz w:val="30"/>
          <w:szCs w:val="30"/>
          <w:shd w:fill="f9f9f9" w:val="clear"/>
          <w:rtl w:val="0"/>
        </w:rPr>
        <w:t xml:space="preserve">Non-CFG Example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Productions such as: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a-&gt;bSa, or</w:t>
        <w:br w:type="textWrapping"/>
        <w:t xml:space="preserve">a-&gt;ba is not a CFG as on the left-hand side there is a terminal which does not follow the CFGs rule.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But we can construct it by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Lets consider the string "</w:t>
      </w:r>
      <w:r w:rsidDel="00000000" w:rsidR="00000000" w:rsidRPr="00000000">
        <w:rPr>
          <w:rFonts w:ascii="Nunito" w:cs="Nunito" w:eastAsia="Nunito" w:hAnsi="Nunito"/>
          <w:b w:val="1"/>
          <w:bCs w:val="1"/>
          <w:i w:val="1"/>
          <w:iCs w:val="1"/>
          <w:color w:val="273239"/>
          <w:sz w:val="27"/>
          <w:szCs w:val="27"/>
          <w:shd w:fill="f9f9f9" w:val="clear"/>
          <w:rtl w:val="0"/>
        </w:rPr>
        <w:t xml:space="preserve">aba" </w:t>
      </w:r>
      <w:r w:rsidDel="00000000" w:rsidR="00000000" w:rsidRPr="00000000">
        <w:rPr>
          <w:rFonts w:ascii="Nunito" w:cs="Nunito" w:eastAsia="Nunito" w:hAnsi="Nunito"/>
          <w:i w:val="1"/>
          <w:iCs w:val="1"/>
          <w:color w:val="273239"/>
          <w:sz w:val="27"/>
          <w:szCs w:val="27"/>
          <w:shd w:fill="f9f9f9" w:val="clear"/>
          <w:rtl w:val="0"/>
        </w:rPr>
        <w:t xml:space="preserve">and and try to derive the given grammar from the productions given. We start with symbol </w:t>
      </w:r>
      <w:r w:rsidDel="00000000" w:rsidR="00000000" w:rsidRPr="00000000">
        <w:rPr>
          <w:rFonts w:ascii="Nunito" w:cs="Nunito" w:eastAsia="Nunito" w:hAnsi="Nunito"/>
          <w:b w:val="1"/>
          <w:bCs w:val="1"/>
          <w:i w:val="1"/>
          <w:iCs w:val="1"/>
          <w:color w:val="273239"/>
          <w:sz w:val="27"/>
          <w:szCs w:val="27"/>
          <w:shd w:fill="f9f9f9" w:val="clear"/>
          <w:rtl w:val="0"/>
        </w:rPr>
        <w:t xml:space="preserve">S, </w:t>
      </w:r>
      <w:r w:rsidDel="00000000" w:rsidR="00000000" w:rsidRPr="00000000">
        <w:rPr>
          <w:rFonts w:ascii="Nunito" w:cs="Nunito" w:eastAsia="Nunito" w:hAnsi="Nunito"/>
          <w:i w:val="1"/>
          <w:iCs w:val="1"/>
          <w:color w:val="273239"/>
          <w:sz w:val="27"/>
          <w:szCs w:val="27"/>
          <w:shd w:fill="f9f9f9" w:val="clear"/>
          <w:rtl w:val="0"/>
        </w:rPr>
        <w:t xml:space="preserve">apply production rule</w:t>
      </w:r>
      <w:r w:rsidDel="00000000" w:rsidR="00000000" w:rsidRPr="00000000">
        <w:rPr>
          <w:rFonts w:ascii="Nunito" w:cs="Nunito" w:eastAsia="Nunito" w:hAnsi="Nunito"/>
          <w:b w:val="1"/>
          <w:bCs w:val="1"/>
          <w:i w:val="1"/>
          <w:iCs w:val="1"/>
          <w:color w:val="273239"/>
          <w:sz w:val="27"/>
          <w:szCs w:val="27"/>
          <w:shd w:fill="f9f9f9" w:val="clear"/>
          <w:rtl w:val="0"/>
        </w:rPr>
        <w:t xml:space="preserve"> S-&gt;bSa </w:t>
      </w:r>
      <w:r w:rsidDel="00000000" w:rsidR="00000000" w:rsidRPr="00000000">
        <w:rPr>
          <w:rFonts w:ascii="Nunito" w:cs="Nunito" w:eastAsia="Nunito" w:hAnsi="Nunito"/>
          <w:i w:val="1"/>
          <w:iCs w:val="1"/>
          <w:color w:val="273239"/>
          <w:sz w:val="27"/>
          <w:szCs w:val="27"/>
          <w:shd w:fill="f9f9f9" w:val="clear"/>
          <w:rtl w:val="0"/>
        </w:rPr>
        <w:t xml:space="preserve">and then</w:t>
      </w:r>
      <w:r w:rsidDel="00000000" w:rsidR="00000000" w:rsidRPr="00000000">
        <w:rPr>
          <w:rFonts w:ascii="Nunito" w:cs="Nunito" w:eastAsia="Nunito" w:hAnsi="Nunito"/>
          <w:b w:val="1"/>
          <w:bCs w:val="1"/>
          <w:i w:val="1"/>
          <w:iCs w:val="1"/>
          <w:color w:val="273239"/>
          <w:sz w:val="27"/>
          <w:szCs w:val="27"/>
          <w:shd w:fill="f9f9f9" w:val="clear"/>
          <w:rtl w:val="0"/>
        </w:rPr>
        <w:t xml:space="preserve"> (S-&gt;a) </w:t>
      </w:r>
      <w:r w:rsidDel="00000000" w:rsidR="00000000" w:rsidRPr="00000000">
        <w:rPr>
          <w:rFonts w:ascii="Nunito" w:cs="Nunito" w:eastAsia="Nunito" w:hAnsi="Nunito"/>
          <w:i w:val="1"/>
          <w:iCs w:val="1"/>
          <w:color w:val="273239"/>
          <w:sz w:val="27"/>
          <w:szCs w:val="27"/>
          <w:shd w:fill="f9f9f9" w:val="clear"/>
          <w:rtl w:val="0"/>
        </w:rPr>
        <w:t xml:space="preserve">to get the string</w:t>
      </w:r>
      <w:r w:rsidDel="00000000" w:rsidR="00000000" w:rsidRPr="00000000">
        <w:rPr>
          <w:rFonts w:ascii="Nunito" w:cs="Nunito" w:eastAsia="Nunito" w:hAnsi="Nunito"/>
          <w:b w:val="1"/>
          <w:bCs w:val="1"/>
          <w:i w:val="1"/>
          <w:iCs w:val="1"/>
          <w:color w:val="273239"/>
          <w:sz w:val="27"/>
          <w:szCs w:val="27"/>
          <w:shd w:fill="f9f9f9" w:val="clear"/>
          <w:rtl w:val="0"/>
        </w:rPr>
        <w:t xml:space="preserve"> "aba".</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666666"/>
          <w:sz w:val="18"/>
          <w:szCs w:val="18"/>
          <w:highlight w:val="white"/>
        </w:rPr>
      </w:pPr>
      <w:r w:rsidDel="00000000" w:rsidR="00000000" w:rsidRPr="00000000">
        <w:rPr>
          <w:rFonts w:ascii="Nunito" w:cs="Nunito" w:eastAsia="Nunito" w:hAnsi="Nunito"/>
          <w:b w:val="1"/>
          <w:bCs w:val="1"/>
          <w:i w:val="1"/>
          <w:iCs w:val="1"/>
          <w:color w:val="273239"/>
          <w:sz w:val="27"/>
          <w:szCs w:val="27"/>
          <w:shd w:fill="f9f9f9" w:val="clear"/>
        </w:rPr>
        <w:drawing>
          <wp:inline distB="114300" distT="114300" distL="114300" distR="114300">
            <wp:extent cx="2692400" cy="2692400"/>
            <wp:effectExtent b="0" l="0" r="0" t="0"/>
            <wp:docPr descr="b" id="15" name="image2.jpg"/>
            <a:graphic>
              <a:graphicData uri="http://schemas.openxmlformats.org/drawingml/2006/picture">
                <pic:pic>
                  <pic:nvPicPr>
                    <pic:cNvPr descr="b" id="0" name="image2.jpg"/>
                    <pic:cNvPicPr preferRelativeResize="0"/>
                  </pic:nvPicPr>
                  <pic:blipFill>
                    <a:blip r:embed="rId29"/>
                    <a:srcRect b="0" l="0" r="0" t="0"/>
                    <a:stretch>
                      <a:fillRect/>
                    </a:stretch>
                  </pic:blipFill>
                  <pic:spPr>
                    <a:xfrm>
                      <a:off x="0" y="0"/>
                      <a:ext cx="2692400" cy="2692400"/>
                    </a:xfrm>
                    <a:prstGeom prst="rect"/>
                    <a:ln/>
                  </pic:spPr>
                </pic:pic>
              </a:graphicData>
            </a:graphic>
          </wp:inline>
        </w:drawing>
      </w:r>
      <w:r w:rsidDel="00000000" w:rsidR="00000000" w:rsidRPr="00000000">
        <w:rPr>
          <w:rFonts w:ascii="Nunito" w:cs="Nunito" w:eastAsia="Nunito" w:hAnsi="Nunito"/>
          <w:i w:val="1"/>
          <w:iCs w:val="1"/>
          <w:color w:val="666666"/>
          <w:sz w:val="18"/>
          <w:szCs w:val="18"/>
          <w:highlight w:val="white"/>
          <w:rtl w:val="0"/>
        </w:rPr>
        <w:t xml:space="preserve">Parse tree of string "aba"</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In the computer science field, context-free grammars are frequently used, especially in the areas of formal language theory, compiler development, and natural language processing. It is also used for explaining the syntax of programming languages and other formal languages.</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i w:val="1"/>
          <w:iCs w:val="1"/>
          <w:color w:val="273239"/>
          <w:sz w:val="30"/>
          <w:szCs w:val="30"/>
          <w:shd w:fill="f9f9f9" w:val="clear"/>
        </w:rPr>
      </w:pPr>
      <w:bookmarkStart w:colFirst="0" w:colLast="0" w:name="_67pmboh1urgd" w:id="41"/>
      <w:bookmarkEnd w:id="41"/>
      <w:r w:rsidDel="00000000" w:rsidR="00000000" w:rsidRPr="00000000">
        <w:rPr>
          <w:rFonts w:ascii="Nunito" w:cs="Nunito" w:eastAsia="Nunito" w:hAnsi="Nunito"/>
          <w:b w:val="1"/>
          <w:bCs w:val="1"/>
          <w:i w:val="1"/>
          <w:iCs w:val="1"/>
          <w:color w:val="273239"/>
          <w:sz w:val="30"/>
          <w:szCs w:val="30"/>
          <w:shd w:fill="f9f9f9" w:val="clear"/>
          <w:rtl w:val="0"/>
        </w:rPr>
        <w:t xml:space="preserve">Limitations of Context-Free Grammar</w:t>
      </w:r>
    </w:p>
    <w:p w:rsidR="00000000" w:rsidDel="00000000" w:rsidP="00000000" w:rsidRDefault="00000000" w:rsidRPr="00000000" w14:paraId="0000011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i w:val="1"/>
          <w:iCs w:val="1"/>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Cannot Handle Everything</w:t>
      </w:r>
      <w:r w:rsidDel="00000000" w:rsidR="00000000" w:rsidRPr="00000000">
        <w:rPr>
          <w:rFonts w:ascii="Nunito" w:cs="Nunito" w:eastAsia="Nunito" w:hAnsi="Nunito"/>
          <w:i w:val="1"/>
          <w:iCs w:val="1"/>
          <w:color w:val="273239"/>
          <w:sz w:val="27"/>
          <w:szCs w:val="27"/>
          <w:shd w:fill="f9f9f9" w:val="clear"/>
          <w:rtl w:val="0"/>
        </w:rPr>
        <w:t xml:space="preserve"> :</w:t>
      </w:r>
    </w:p>
    <w:p w:rsidR="00000000" w:rsidDel="00000000" w:rsidP="00000000" w:rsidRDefault="00000000" w:rsidRPr="00000000" w14:paraId="00000120">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2920" w:hanging="360"/>
        <w:rPr>
          <w:i w:val="1"/>
          <w:iCs w:val="1"/>
          <w:shd w:fill="f9f9f9" w:val="clear"/>
        </w:rPr>
      </w:pPr>
      <w:r w:rsidDel="00000000" w:rsidR="00000000" w:rsidRPr="00000000">
        <w:rPr>
          <w:rFonts w:ascii="Nunito" w:cs="Nunito" w:eastAsia="Nunito" w:hAnsi="Nunito"/>
          <w:i w:val="1"/>
          <w:iCs w:val="1"/>
          <w:color w:val="273239"/>
          <w:sz w:val="27"/>
          <w:szCs w:val="27"/>
          <w:shd w:fill="f9f9f9" w:val="clear"/>
          <w:rtl w:val="0"/>
        </w:rPr>
        <w:t xml:space="preserve">CFGs are good for defining basic rules of a language, but they can’t handle everything.</w:t>
      </w:r>
    </w:p>
    <w:p w:rsidR="00000000" w:rsidDel="00000000" w:rsidP="00000000" w:rsidRDefault="00000000" w:rsidRPr="00000000" w14:paraId="00000121">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2920" w:hanging="360"/>
        <w:rPr>
          <w:i w:val="1"/>
          <w:iCs w:val="1"/>
          <w:shd w:fill="f9f9f9" w:val="clear"/>
        </w:rPr>
      </w:pPr>
      <w:r w:rsidDel="00000000" w:rsidR="00000000" w:rsidRPr="00000000">
        <w:rPr>
          <w:rFonts w:ascii="Nunito" w:cs="Nunito" w:eastAsia="Nunito" w:hAnsi="Nunito"/>
          <w:i w:val="1"/>
          <w:iCs w:val="1"/>
          <w:color w:val="273239"/>
          <w:sz w:val="27"/>
          <w:szCs w:val="27"/>
          <w:shd w:fill="f9f9f9" w:val="clear"/>
          <w:rtl w:val="0"/>
        </w:rPr>
        <w:t xml:space="preserve">Some rules in English or programming languages are too complex for CFG.</w:t>
      </w:r>
    </w:p>
    <w:p w:rsidR="00000000" w:rsidDel="00000000" w:rsidP="00000000" w:rsidRDefault="00000000" w:rsidRPr="00000000" w14:paraId="00000122">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1080" w:hanging="360"/>
        <w:rPr>
          <w:i w:val="1"/>
          <w:iCs w:val="1"/>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Can Be Confusing (</w:t>
      </w:r>
      <w:hyperlink r:id="rId30">
        <w:r w:rsidDel="00000000" w:rsidR="00000000" w:rsidRPr="00000000">
          <w:rPr>
            <w:rFonts w:ascii="Nunito" w:cs="Nunito" w:eastAsia="Nunito" w:hAnsi="Nunito"/>
            <w:b w:val="1"/>
            <w:bCs w:val="1"/>
            <w:i w:val="1"/>
            <w:iCs w:val="1"/>
            <w:color w:val="357960"/>
            <w:sz w:val="27"/>
            <w:szCs w:val="27"/>
            <w:u w:val="single"/>
            <w:shd w:fill="f9f9f9" w:val="clear"/>
            <w:rtl w:val="0"/>
          </w:rPr>
          <w:t xml:space="preserve">Ambiguity</w:t>
        </w:r>
      </w:hyperlink>
      <w:r w:rsidDel="00000000" w:rsidR="00000000" w:rsidRPr="00000000">
        <w:rPr>
          <w:rFonts w:ascii="Nunito" w:cs="Nunito" w:eastAsia="Nunito" w:hAnsi="Nunito"/>
          <w:b w:val="1"/>
          <w:bCs w:val="1"/>
          <w:i w:val="1"/>
          <w:iCs w:val="1"/>
          <w:color w:val="273239"/>
          <w:sz w:val="27"/>
          <w:szCs w:val="27"/>
          <w:shd w:fill="f9f9f9" w:val="clear"/>
          <w:rtl w:val="0"/>
        </w:rPr>
        <w:t xml:space="preserve">)</w:t>
      </w:r>
    </w:p>
    <w:p w:rsidR="00000000" w:rsidDel="00000000" w:rsidP="00000000" w:rsidRDefault="00000000" w:rsidRPr="00000000" w14:paraId="00000123">
      <w:pPr>
        <w:numPr>
          <w:ilvl w:val="1"/>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2920" w:hanging="360"/>
        <w:rPr>
          <w:i w:val="1"/>
          <w:iCs w:val="1"/>
          <w:shd w:fill="f9f9f9" w:val="clear"/>
        </w:rPr>
      </w:pPr>
      <w:r w:rsidDel="00000000" w:rsidR="00000000" w:rsidRPr="00000000">
        <w:rPr>
          <w:rFonts w:ascii="Nunito" w:cs="Nunito" w:eastAsia="Nunito" w:hAnsi="Nunito"/>
          <w:i w:val="1"/>
          <w:iCs w:val="1"/>
          <w:color w:val="273239"/>
          <w:sz w:val="27"/>
          <w:szCs w:val="27"/>
          <w:shd w:fill="f9f9f9" w:val="clear"/>
          <w:rtl w:val="0"/>
        </w:rPr>
        <w:t xml:space="preserve">Sometimes, CFG can allow more than one meaning for the same sentence or code.</w:t>
      </w:r>
    </w:p>
    <w:p w:rsidR="00000000" w:rsidDel="00000000" w:rsidP="00000000" w:rsidRDefault="00000000" w:rsidRPr="00000000" w14:paraId="00000124">
      <w:pPr>
        <w:numPr>
          <w:ilvl w:val="1"/>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2920" w:hanging="360"/>
        <w:rPr>
          <w:i w:val="1"/>
          <w:iCs w:val="1"/>
          <w:shd w:fill="f9f9f9" w:val="clear"/>
        </w:rPr>
      </w:pPr>
      <w:r w:rsidDel="00000000" w:rsidR="00000000" w:rsidRPr="00000000">
        <w:rPr>
          <w:rFonts w:ascii="Nunito" w:cs="Nunito" w:eastAsia="Nunito" w:hAnsi="Nunito"/>
          <w:i w:val="1"/>
          <w:iCs w:val="1"/>
          <w:color w:val="273239"/>
          <w:sz w:val="27"/>
          <w:szCs w:val="27"/>
          <w:shd w:fill="f9f9f9" w:val="clear"/>
          <w:rtl w:val="0"/>
        </w:rPr>
        <w:t xml:space="preserve">This is called ambiguity, and it makes it hard for the computer to understand the correct meaning.</w:t>
      </w:r>
    </w:p>
    <w:p w:rsidR="00000000" w:rsidDel="00000000" w:rsidP="00000000" w:rsidRDefault="00000000" w:rsidRPr="00000000" w14:paraId="0000012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i w:val="1"/>
          <w:iCs w:val="1"/>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Can’t Check Meaning</w:t>
      </w:r>
    </w:p>
    <w:p w:rsidR="00000000" w:rsidDel="00000000" w:rsidP="00000000" w:rsidRDefault="00000000" w:rsidRPr="00000000" w14:paraId="00000126">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2920" w:hanging="360"/>
        <w:rPr>
          <w:i w:val="1"/>
          <w:iCs w:val="1"/>
          <w:shd w:fill="f9f9f9" w:val="clear"/>
        </w:rPr>
      </w:pPr>
      <w:r w:rsidDel="00000000" w:rsidR="00000000" w:rsidRPr="00000000">
        <w:rPr>
          <w:rFonts w:ascii="Nunito" w:cs="Nunito" w:eastAsia="Nunito" w:hAnsi="Nunito"/>
          <w:i w:val="1"/>
          <w:iCs w:val="1"/>
          <w:color w:val="273239"/>
          <w:sz w:val="27"/>
          <w:szCs w:val="27"/>
          <w:shd w:fill="f9f9f9" w:val="clear"/>
          <w:rtl w:val="0"/>
        </w:rPr>
        <w:t xml:space="preserve">CFGs only look at the structure, not the meaning.</w:t>
      </w:r>
    </w:p>
    <w:p w:rsidR="00000000" w:rsidDel="00000000" w:rsidP="00000000" w:rsidRDefault="00000000" w:rsidRPr="00000000" w14:paraId="00000127">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440" w:before="0" w:beforeAutospacing="0" w:line="379.20000000000005" w:lineRule="auto"/>
        <w:ind w:left="2920" w:hanging="360"/>
        <w:rPr>
          <w:i w:val="1"/>
          <w:iCs w:val="1"/>
          <w:shd w:fill="f9f9f9" w:val="clear"/>
        </w:rPr>
      </w:pPr>
      <w:r w:rsidDel="00000000" w:rsidR="00000000" w:rsidRPr="00000000">
        <w:rPr>
          <w:rFonts w:ascii="Nunito" w:cs="Nunito" w:eastAsia="Nunito" w:hAnsi="Nunito"/>
          <w:i w:val="1"/>
          <w:iCs w:val="1"/>
          <w:color w:val="273239"/>
          <w:sz w:val="27"/>
          <w:szCs w:val="27"/>
          <w:shd w:fill="f9f9f9" w:val="clear"/>
          <w:rtl w:val="0"/>
        </w:rPr>
        <w:t xml:space="preserve">They can’t check if the types match, if variables are used properly, or if functions are called correctly.</w:t>
      </w:r>
    </w:p>
    <w:p w:rsidR="00000000" w:rsidDel="00000000" w:rsidP="00000000" w:rsidRDefault="00000000" w:rsidRPr="00000000" w14:paraId="00000128">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6yos3427uw5z" w:id="42"/>
      <w:bookmarkEnd w:id="42"/>
      <w:r w:rsidDel="00000000" w:rsidR="00000000" w:rsidRPr="00000000">
        <w:rPr>
          <w:rFonts w:ascii="Verdana" w:cs="Verdana" w:eastAsia="Verdana" w:hAnsi="Verdana"/>
          <w:i w:val="1"/>
          <w:iCs w:val="1"/>
          <w:color w:val="1e293b"/>
          <w:sz w:val="34"/>
          <w:szCs w:val="34"/>
          <w:shd w:fill="f9f9f9" w:val="clear"/>
          <w:rtl w:val="0"/>
        </w:rPr>
        <w:t xml:space="preserve">Example of Parse Tree Construction</w:t>
      </w:r>
    </w:p>
    <w:p w:rsidR="00000000" w:rsidDel="00000000" w:rsidP="00000000" w:rsidRDefault="00000000" w:rsidRPr="00000000" w14:paraId="0000012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Let us consider an example of a parse tree construction using a simple grammar −</w:t>
      </w:r>
    </w:p>
    <w:p w:rsidR="00000000" w:rsidDel="00000000" w:rsidP="00000000" w:rsidRDefault="00000000" w:rsidRPr="00000000" w14:paraId="0000012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Given grammar </w:t>
      </w:r>
    </w:p>
    <w:p w:rsidR="00000000" w:rsidDel="00000000" w:rsidP="00000000" w:rsidRDefault="00000000" w:rsidRPr="00000000" w14:paraId="0000012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Rule="auto"/>
        <w:rPr>
          <w:rFonts w:ascii="Verdana" w:cs="Verdana" w:eastAsia="Verdana" w:hAnsi="Verdana"/>
          <w:i w:val="1"/>
          <w:iCs w:val="1"/>
          <w:color w:val="374151"/>
          <w:sz w:val="28"/>
          <w:szCs w:val="28"/>
          <w:shd w:fill="f9f9f9" w:val="clear"/>
        </w:rPr>
      </w:pPr>
      <w:r w:rsidDel="00000000" w:rsidR="00000000" w:rsidRPr="00000000">
        <w:rPr>
          <w:rFonts w:ascii="Verdana" w:cs="Verdana" w:eastAsia="Verdana" w:hAnsi="Verdana"/>
          <w:i w:val="1"/>
          <w:iCs w:val="1"/>
          <w:color w:val="374151"/>
          <w:sz w:val="28"/>
          <w:szCs w:val="28"/>
          <w:shd w:fill="f9f9f9" w:val="clear"/>
          <w:rtl w:val="0"/>
        </w:rPr>
        <w:t xml:space="preserve">G</w:t>
      </w:r>
    </w:p>
    <w:p w:rsidR="00000000" w:rsidDel="00000000" w:rsidP="00000000" w:rsidRDefault="00000000" w:rsidRPr="00000000" w14:paraId="0000012C">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ova Mono" w:cs="Nova Mono" w:eastAsia="Nova Mono" w:hAnsi="Nova Mono"/>
          <w:i w:val="1"/>
          <w:iCs w:val="1"/>
          <w:color w:val="273239"/>
          <w:sz w:val="28"/>
          <w:szCs w:val="28"/>
          <w:shd w:fill="f9f9f9" w:val="clear"/>
          <w:rtl w:val="0"/>
        </w:rPr>
        <w:t xml:space="preserve">E→E+E|E×E|(E)||−E|id</w:t>
      </w:r>
    </w:p>
    <w:p w:rsidR="00000000" w:rsidDel="00000000" w:rsidP="00000000" w:rsidRDefault="00000000" w:rsidRPr="00000000" w14:paraId="0000012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Deriving the String "-(id + id)"</w:t>
      </w:r>
    </w:p>
    <w:p w:rsidR="00000000" w:rsidDel="00000000" w:rsidP="00000000" w:rsidRDefault="00000000" w:rsidRPr="00000000" w14:paraId="0000012F">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To determine whether the string "-(id + id)" is a valid sentence in this grammar, we can construct a parse tree as follows −</w:t>
      </w:r>
    </w:p>
    <w:p w:rsidR="00000000" w:rsidDel="00000000" w:rsidP="00000000" w:rsidRDefault="00000000" w:rsidRPr="00000000" w14:paraId="00000130">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Start with </w:t>
      </w:r>
    </w:p>
    <w:p w:rsidR="00000000" w:rsidDel="00000000" w:rsidP="00000000" w:rsidRDefault="00000000" w:rsidRPr="00000000" w14:paraId="00000131">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8"/>
          <w:szCs w:val="28"/>
          <w:shd w:fill="f9f9f9" w:val="clear"/>
          <w:rtl w:val="0"/>
        </w:rPr>
        <w:t xml:space="preserve">E</w:t>
      </w:r>
    </w:p>
    <w:p w:rsidR="00000000" w:rsidDel="00000000" w:rsidP="00000000" w:rsidRDefault="00000000" w:rsidRPr="00000000" w14:paraId="00000132">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33">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Apply the production </w:t>
      </w:r>
    </w:p>
    <w:p w:rsidR="00000000" w:rsidDel="00000000" w:rsidP="00000000" w:rsidRDefault="00000000" w:rsidRPr="00000000" w14:paraId="00000134">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E→−EE</w:t>
      </w:r>
    </w:p>
    <w:p w:rsidR="00000000" w:rsidDel="00000000" w:rsidP="00000000" w:rsidRDefault="00000000" w:rsidRPr="00000000" w14:paraId="00000135">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to get the intermediate string "\mathrm{- E}".</w:t>
      </w:r>
    </w:p>
    <w:p w:rsidR="00000000" w:rsidDel="00000000" w:rsidP="00000000" w:rsidRDefault="00000000" w:rsidRPr="00000000" w14:paraId="00000136">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Apply </w:t>
      </w:r>
    </w:p>
    <w:p w:rsidR="00000000" w:rsidDel="00000000" w:rsidP="00000000" w:rsidRDefault="00000000" w:rsidRPr="00000000" w14:paraId="00000137">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E→(E)</w:t>
      </w:r>
    </w:p>
    <w:p w:rsidR="00000000" w:rsidDel="00000000" w:rsidP="00000000" w:rsidRDefault="00000000" w:rsidRPr="00000000" w14:paraId="00000138">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to derive "</w:t>
      </w:r>
    </w:p>
    <w:p w:rsidR="00000000" w:rsidDel="00000000" w:rsidP="00000000" w:rsidRDefault="00000000" w:rsidRPr="00000000" w14:paraId="00000139">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−(E)</w:t>
      </w:r>
    </w:p>
    <w:p w:rsidR="00000000" w:rsidDel="00000000" w:rsidP="00000000" w:rsidRDefault="00000000" w:rsidRPr="00000000" w14:paraId="0000013A">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3B">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Apply </w:t>
      </w:r>
    </w:p>
    <w:p w:rsidR="00000000" w:rsidDel="00000000" w:rsidP="00000000" w:rsidRDefault="00000000" w:rsidRPr="00000000" w14:paraId="0000013C">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E→E+E</w:t>
      </w:r>
    </w:p>
    <w:p w:rsidR="00000000" w:rsidDel="00000000" w:rsidP="00000000" w:rsidRDefault="00000000" w:rsidRPr="00000000" w14:paraId="0000013D">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to derive "</w:t>
      </w:r>
    </w:p>
    <w:p w:rsidR="00000000" w:rsidDel="00000000" w:rsidP="00000000" w:rsidRDefault="00000000" w:rsidRPr="00000000" w14:paraId="0000013E">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−(E+E)</w:t>
      </w:r>
    </w:p>
    <w:p w:rsidR="00000000" w:rsidDel="00000000" w:rsidP="00000000" w:rsidRDefault="00000000" w:rsidRPr="00000000" w14:paraId="0000013F">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40">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Finally, apply </w:t>
      </w:r>
    </w:p>
    <w:p w:rsidR="00000000" w:rsidDel="00000000" w:rsidP="00000000" w:rsidRDefault="00000000" w:rsidRPr="00000000" w14:paraId="00000141">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E→id</w:t>
      </w:r>
    </w:p>
    <w:p w:rsidR="00000000" w:rsidDel="00000000" w:rsidP="00000000" w:rsidRDefault="00000000" w:rsidRPr="00000000" w14:paraId="00000142">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to get the final string "</w:t>
      </w:r>
    </w:p>
    <w:p w:rsidR="00000000" w:rsidDel="00000000" w:rsidP="00000000" w:rsidRDefault="00000000" w:rsidRPr="00000000" w14:paraId="00000143">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−(id+id)</w:t>
      </w:r>
    </w:p>
    <w:p w:rsidR="00000000" w:rsidDel="00000000" w:rsidP="00000000" w:rsidRDefault="00000000" w:rsidRPr="00000000" w14:paraId="00000144">
      <w:pPr>
        <w:numPr>
          <w:ilvl w:val="0"/>
          <w:numId w:val="1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45">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Here is the corresponding parse tree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4064000"/>
            <wp:effectExtent b="0" l="0" r="0" t="0"/>
            <wp:docPr descr="Parse Tree Automata" id="9" name="image13.jpg"/>
            <a:graphic>
              <a:graphicData uri="http://schemas.openxmlformats.org/drawingml/2006/picture">
                <pic:pic>
                  <pic:nvPicPr>
                    <pic:cNvPr descr="Parse Tree Automata" id="0" name="image13.jpg"/>
                    <pic:cNvPicPr preferRelativeResize="0"/>
                  </pic:nvPicPr>
                  <pic:blipFill>
                    <a:blip r:embed="rId3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This representation shows the hierarchical structure of the derivation, with the root representing the start symbol and the leaves representing the terminal symbols of the string.</w:t>
      </w:r>
    </w:p>
    <w:p w:rsidR="00000000" w:rsidDel="00000000" w:rsidP="00000000" w:rsidRDefault="00000000" w:rsidRPr="00000000" w14:paraId="00000148">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gzmle1ykzcw9" w:id="43"/>
      <w:bookmarkEnd w:id="43"/>
      <w:r w:rsidDel="00000000" w:rsidR="00000000" w:rsidRPr="00000000">
        <w:rPr>
          <w:rFonts w:ascii="Verdana" w:cs="Verdana" w:eastAsia="Verdana" w:hAnsi="Verdana"/>
          <w:i w:val="1"/>
          <w:iCs w:val="1"/>
          <w:color w:val="1e293b"/>
          <w:sz w:val="34"/>
          <w:szCs w:val="34"/>
          <w:shd w:fill="f9f9f9" w:val="clear"/>
          <w:rtl w:val="0"/>
        </w:rPr>
        <w:t xml:space="preserve">Another Example of Parse Tree</w:t>
      </w:r>
    </w:p>
    <w:p w:rsidR="00000000" w:rsidDel="00000000" w:rsidP="00000000" w:rsidRDefault="00000000" w:rsidRPr="00000000" w14:paraId="0000014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Consider a different grammar for a second example −</w:t>
      </w:r>
    </w:p>
    <w:p w:rsidR="00000000" w:rsidDel="00000000" w:rsidP="00000000" w:rsidRDefault="00000000" w:rsidRPr="00000000" w14:paraId="0000014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Given grammar </w:t>
      </w:r>
    </w:p>
    <w:p w:rsidR="00000000" w:rsidDel="00000000" w:rsidP="00000000" w:rsidRDefault="00000000" w:rsidRPr="00000000" w14:paraId="0000014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Rule="auto"/>
        <w:rPr>
          <w:rFonts w:ascii="Verdana" w:cs="Verdana" w:eastAsia="Verdana" w:hAnsi="Verdana"/>
          <w:i w:val="1"/>
          <w:iCs w:val="1"/>
          <w:color w:val="374151"/>
          <w:sz w:val="28"/>
          <w:szCs w:val="28"/>
          <w:shd w:fill="f9f9f9" w:val="clear"/>
        </w:rPr>
      </w:pPr>
      <w:r w:rsidDel="00000000" w:rsidR="00000000" w:rsidRPr="00000000">
        <w:rPr>
          <w:rFonts w:ascii="Verdana" w:cs="Verdana" w:eastAsia="Verdana" w:hAnsi="Verdana"/>
          <w:i w:val="1"/>
          <w:iCs w:val="1"/>
          <w:color w:val="374151"/>
          <w:sz w:val="28"/>
          <w:szCs w:val="28"/>
          <w:shd w:fill="f9f9f9" w:val="clear"/>
          <w:rtl w:val="0"/>
        </w:rPr>
        <w:t xml:space="preserve">G</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ova Mono" w:cs="Nova Mono" w:eastAsia="Nova Mono" w:hAnsi="Nova Mono"/>
          <w:i w:val="1"/>
          <w:iCs w:val="1"/>
          <w:color w:val="273239"/>
          <w:sz w:val="28"/>
          <w:szCs w:val="28"/>
          <w:shd w:fill="f9f9f9" w:val="clear"/>
          <w:rtl w:val="0"/>
        </w:rPr>
        <w:t xml:space="preserve">S→SS|aSb|ε</w:t>
      </w:r>
    </w:p>
    <w:p w:rsidR="00000000" w:rsidDel="00000000" w:rsidP="00000000" w:rsidRDefault="00000000" w:rsidRPr="00000000" w14:paraId="0000014D">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To derive the string "aabb", we proceed as follows −</w:t>
      </w:r>
    </w:p>
    <w:p w:rsidR="00000000" w:rsidDel="00000000" w:rsidP="00000000" w:rsidRDefault="00000000" w:rsidRPr="00000000" w14:paraId="0000014E">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Start with </w:t>
      </w:r>
    </w:p>
    <w:p w:rsidR="00000000" w:rsidDel="00000000" w:rsidP="00000000" w:rsidRDefault="00000000" w:rsidRPr="00000000" w14:paraId="0000014F">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8"/>
          <w:szCs w:val="28"/>
          <w:shd w:fill="f9f9f9" w:val="clear"/>
          <w:rtl w:val="0"/>
        </w:rPr>
        <w:t xml:space="preserve">S</w:t>
      </w:r>
    </w:p>
    <w:p w:rsidR="00000000" w:rsidDel="00000000" w:rsidP="00000000" w:rsidRDefault="00000000" w:rsidRPr="00000000" w14:paraId="00000150">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51">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Apply </w:t>
      </w:r>
    </w:p>
    <w:p w:rsidR="00000000" w:rsidDel="00000000" w:rsidP="00000000" w:rsidRDefault="00000000" w:rsidRPr="00000000" w14:paraId="00000152">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S→aSb</w:t>
      </w:r>
    </w:p>
    <w:p w:rsidR="00000000" w:rsidDel="00000000" w:rsidP="00000000" w:rsidRDefault="00000000" w:rsidRPr="00000000" w14:paraId="00000153">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to get "</w:t>
      </w:r>
    </w:p>
    <w:p w:rsidR="00000000" w:rsidDel="00000000" w:rsidP="00000000" w:rsidRDefault="00000000" w:rsidRPr="00000000" w14:paraId="00000154">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8"/>
          <w:szCs w:val="28"/>
          <w:shd w:fill="f9f9f9" w:val="clear"/>
          <w:rtl w:val="0"/>
        </w:rPr>
        <w:t xml:space="preserve">aSb</w:t>
      </w:r>
    </w:p>
    <w:p w:rsidR="00000000" w:rsidDel="00000000" w:rsidP="00000000" w:rsidRDefault="00000000" w:rsidRPr="00000000" w14:paraId="00000155">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56">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Apply </w:t>
      </w:r>
    </w:p>
    <w:p w:rsidR="00000000" w:rsidDel="00000000" w:rsidP="00000000" w:rsidRDefault="00000000" w:rsidRPr="00000000" w14:paraId="00000157">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S→asb</w:t>
      </w:r>
    </w:p>
    <w:p w:rsidR="00000000" w:rsidDel="00000000" w:rsidP="00000000" w:rsidRDefault="00000000" w:rsidRPr="00000000" w14:paraId="00000158">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again within the non-terminal </w:t>
      </w:r>
    </w:p>
    <w:p w:rsidR="00000000" w:rsidDel="00000000" w:rsidP="00000000" w:rsidRDefault="00000000" w:rsidRPr="00000000" w14:paraId="00000159">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8"/>
          <w:szCs w:val="28"/>
          <w:shd w:fill="f9f9f9" w:val="clear"/>
          <w:rtl w:val="0"/>
        </w:rPr>
        <w:t xml:space="preserve">S</w:t>
      </w:r>
    </w:p>
    <w:p w:rsidR="00000000" w:rsidDel="00000000" w:rsidP="00000000" w:rsidRDefault="00000000" w:rsidRPr="00000000" w14:paraId="0000015A">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to derive "</w:t>
      </w:r>
    </w:p>
    <w:p w:rsidR="00000000" w:rsidDel="00000000" w:rsidP="00000000" w:rsidRDefault="00000000" w:rsidRPr="00000000" w14:paraId="0000015B">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8"/>
          <w:szCs w:val="28"/>
          <w:shd w:fill="f9f9f9" w:val="clear"/>
          <w:rtl w:val="0"/>
        </w:rPr>
        <w:t xml:space="preserve">aaSbb</w:t>
      </w:r>
    </w:p>
    <w:p w:rsidR="00000000" w:rsidDel="00000000" w:rsidP="00000000" w:rsidRDefault="00000000" w:rsidRPr="00000000" w14:paraId="0000015C">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5D">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Finally, apply </w:t>
      </w:r>
    </w:p>
    <w:p w:rsidR="00000000" w:rsidDel="00000000" w:rsidP="00000000" w:rsidRDefault="00000000" w:rsidRPr="00000000" w14:paraId="0000015E">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Arial Unicode MS" w:cs="Arial Unicode MS" w:eastAsia="Arial Unicode MS" w:hAnsi="Arial Unicode MS"/>
          <w:i w:val="1"/>
          <w:iCs w:val="1"/>
          <w:sz w:val="28"/>
          <w:szCs w:val="28"/>
          <w:shd w:fill="f9f9f9" w:val="clear"/>
          <w:rtl w:val="0"/>
        </w:rPr>
        <w:t xml:space="preserve">S→ε</w:t>
      </w:r>
    </w:p>
    <w:p w:rsidR="00000000" w:rsidDel="00000000" w:rsidP="00000000" w:rsidRDefault="00000000" w:rsidRPr="00000000" w14:paraId="0000015F">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to replace the last </w:t>
      </w:r>
    </w:p>
    <w:p w:rsidR="00000000" w:rsidDel="00000000" w:rsidP="00000000" w:rsidRDefault="00000000" w:rsidRPr="00000000" w14:paraId="00000160">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8"/>
          <w:szCs w:val="28"/>
          <w:shd w:fill="f9f9f9" w:val="clear"/>
          <w:rtl w:val="0"/>
        </w:rPr>
        <w:t xml:space="preserve">S</w:t>
      </w:r>
    </w:p>
    <w:p w:rsidR="00000000" w:rsidDel="00000000" w:rsidP="00000000" w:rsidRDefault="00000000" w:rsidRPr="00000000" w14:paraId="00000161">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 resulting in "</w:t>
      </w:r>
    </w:p>
    <w:p w:rsidR="00000000" w:rsidDel="00000000" w:rsidP="00000000" w:rsidRDefault="00000000" w:rsidRPr="00000000" w14:paraId="00000162">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Rule="auto"/>
        <w:ind w:left="720" w:hanging="360"/>
        <w:rPr>
          <w:i w:val="1"/>
          <w:iCs w:val="1"/>
          <w:color w:val="000000"/>
          <w:shd w:fill="f9f9f9" w:val="clear"/>
        </w:rPr>
      </w:pPr>
      <w:r w:rsidDel="00000000" w:rsidR="00000000" w:rsidRPr="00000000">
        <w:rPr>
          <w:rFonts w:ascii="Verdana" w:cs="Verdana" w:eastAsia="Verdana" w:hAnsi="Verdana"/>
          <w:i w:val="1"/>
          <w:iCs w:val="1"/>
          <w:sz w:val="28"/>
          <w:szCs w:val="28"/>
          <w:shd w:fill="f9f9f9" w:val="clear"/>
          <w:rtl w:val="0"/>
        </w:rPr>
        <w:t xml:space="preserve">aabb</w:t>
      </w:r>
    </w:p>
    <w:p w:rsidR="00000000" w:rsidDel="00000000" w:rsidP="00000000" w:rsidRDefault="00000000" w:rsidRPr="00000000" w14:paraId="00000163">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w:t>
      </w:r>
    </w:p>
    <w:p w:rsidR="00000000" w:rsidDel="00000000" w:rsidP="00000000" w:rsidRDefault="00000000" w:rsidRPr="00000000" w14:paraId="0000016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corresponding parse tree can be represented like below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3454400"/>
            <wp:effectExtent b="0" l="0" r="0" t="0"/>
            <wp:docPr descr="Corresponding Parse Tree" id="33" name="image33.jpg"/>
            <a:graphic>
              <a:graphicData uri="http://schemas.openxmlformats.org/drawingml/2006/picture">
                <pic:pic>
                  <pic:nvPicPr>
                    <pic:cNvPr descr="Corresponding Parse Tree" id="0" name="image33.jpg"/>
                    <pic:cNvPicPr preferRelativeResize="0"/>
                  </pic:nvPicPr>
                  <pic:blipFill>
                    <a:blip r:embed="rId3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s5x5errvn3x0" w:id="44"/>
      <w:bookmarkEnd w:id="44"/>
      <w:r w:rsidDel="00000000" w:rsidR="00000000" w:rsidRPr="00000000">
        <w:rPr>
          <w:rFonts w:ascii="Verdana" w:cs="Verdana" w:eastAsia="Verdana" w:hAnsi="Verdana"/>
          <w:i w:val="1"/>
          <w:iCs w:val="1"/>
          <w:color w:val="1e293b"/>
          <w:sz w:val="34"/>
          <w:szCs w:val="34"/>
          <w:shd w:fill="f9f9f9" w:val="clear"/>
          <w:rtl w:val="0"/>
        </w:rPr>
        <w:t xml:space="preserve">Ambiguity in Parse Trees</w:t>
      </w:r>
    </w:p>
    <w:p w:rsidR="00000000" w:rsidDel="00000000" w:rsidP="00000000" w:rsidRDefault="00000000" w:rsidRPr="00000000" w14:paraId="00000167">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A grammar is said to be ambiguous if there exists at least one string that can be derived in more than one way. So there are multiple distinct parse trees. Ambiguity poses challenges when parsing as it can lead to multiple interpretations of the same string.</w:t>
      </w:r>
    </w:p>
    <w:p w:rsidR="00000000" w:rsidDel="00000000" w:rsidP="00000000" w:rsidRDefault="00000000" w:rsidRPr="00000000" w14:paraId="0000016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For instance, consider the following grammar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ova Mono" w:cs="Nova Mono" w:eastAsia="Nova Mono" w:hAnsi="Nova Mono"/>
          <w:i w:val="1"/>
          <w:iCs w:val="1"/>
          <w:color w:val="273239"/>
          <w:sz w:val="28"/>
          <w:szCs w:val="28"/>
          <w:shd w:fill="f9f9f9" w:val="clear"/>
          <w:rtl w:val="0"/>
        </w:rPr>
        <w:t xml:space="preserve">S→S+S|S×S|id</w:t>
      </w:r>
    </w:p>
    <w:p w:rsidR="00000000" w:rsidDel="00000000" w:rsidP="00000000" w:rsidRDefault="00000000" w:rsidRPr="00000000" w14:paraId="0000016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The string "id + id × id" can have two different parse trees depending on the order of operations −</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87siflsoqubj" w:id="45"/>
      <w:bookmarkEnd w:id="45"/>
      <w:r w:rsidDel="00000000" w:rsidR="00000000" w:rsidRPr="00000000">
        <w:rPr>
          <w:rFonts w:ascii="Verdana" w:cs="Verdana" w:eastAsia="Verdana" w:hAnsi="Verdana"/>
          <w:i w:val="1"/>
          <w:iCs w:val="1"/>
          <w:color w:val="273239"/>
          <w:sz w:val="26"/>
          <w:szCs w:val="26"/>
          <w:shd w:fill="f9f9f9" w:val="clear"/>
          <w:rtl w:val="0"/>
        </w:rPr>
        <w:t xml:space="preserve">First Parse Tree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273239"/>
          <w:sz w:val="26"/>
          <w:szCs w:val="26"/>
          <w:shd w:fill="f9f9f9" w:val="clear"/>
        </w:rPr>
      </w:pPr>
      <w:r w:rsidDel="00000000" w:rsidR="00000000" w:rsidRPr="00000000">
        <w:rPr>
          <w:rFonts w:ascii="Verdana" w:cs="Verdana" w:eastAsia="Verdana" w:hAnsi="Verdana"/>
          <w:i w:val="1"/>
          <w:iCs w:val="1"/>
          <w:color w:val="273239"/>
          <w:sz w:val="26"/>
          <w:szCs w:val="26"/>
          <w:shd w:fill="f9f9f9" w:val="clear"/>
        </w:rPr>
        <w:drawing>
          <wp:inline distB="114300" distT="114300" distL="114300" distR="114300">
            <wp:extent cx="5943600" cy="3594100"/>
            <wp:effectExtent b="0" l="0" r="0" t="0"/>
            <wp:docPr descr="First Parse Tree" id="5" name="image3.jpg"/>
            <a:graphic>
              <a:graphicData uri="http://schemas.openxmlformats.org/drawingml/2006/picture">
                <pic:pic>
                  <pic:nvPicPr>
                    <pic:cNvPr descr="First Parse Tree" id="0" name="image3.jpg"/>
                    <pic:cNvPicPr preferRelativeResize="0"/>
                  </pic:nvPicPr>
                  <pic:blipFill>
                    <a:blip r:embed="rId3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str4x1h85yqu" w:id="46"/>
      <w:bookmarkEnd w:id="46"/>
      <w:r w:rsidDel="00000000" w:rsidR="00000000" w:rsidRPr="00000000">
        <w:rPr>
          <w:rFonts w:ascii="Verdana" w:cs="Verdana" w:eastAsia="Verdana" w:hAnsi="Verdana"/>
          <w:i w:val="1"/>
          <w:iCs w:val="1"/>
          <w:color w:val="273239"/>
          <w:sz w:val="26"/>
          <w:szCs w:val="26"/>
          <w:shd w:fill="f9f9f9" w:val="clear"/>
          <w:rtl w:val="0"/>
        </w:rPr>
        <w:t xml:space="preserve">Second Parse Tree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273239"/>
          <w:sz w:val="26"/>
          <w:szCs w:val="26"/>
          <w:shd w:fill="f9f9f9" w:val="clear"/>
        </w:rPr>
      </w:pPr>
      <w:r w:rsidDel="00000000" w:rsidR="00000000" w:rsidRPr="00000000">
        <w:rPr>
          <w:rFonts w:ascii="Verdana" w:cs="Verdana" w:eastAsia="Verdana" w:hAnsi="Verdana"/>
          <w:i w:val="1"/>
          <w:iCs w:val="1"/>
          <w:color w:val="273239"/>
          <w:sz w:val="26"/>
          <w:szCs w:val="26"/>
          <w:shd w:fill="f9f9f9" w:val="clear"/>
        </w:rPr>
        <w:drawing>
          <wp:inline distB="114300" distT="114300" distL="114300" distR="114300">
            <wp:extent cx="5943600" cy="2590800"/>
            <wp:effectExtent b="0" l="0" r="0" t="0"/>
            <wp:docPr descr="Second Parse Tree" id="29" name="image21.jpg"/>
            <a:graphic>
              <a:graphicData uri="http://schemas.openxmlformats.org/drawingml/2006/picture">
                <pic:pic>
                  <pic:nvPicPr>
                    <pic:cNvPr descr="Second Parse Tree" id="0" name="image21.jpg"/>
                    <pic:cNvPicPr preferRelativeResize="0"/>
                  </pic:nvPicPr>
                  <pic:blipFill>
                    <a:blip r:embed="rId34"/>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tl w:val="0"/>
        </w:rPr>
      </w:r>
    </w:p>
    <w:p w:rsidR="00000000" w:rsidDel="00000000" w:rsidP="00000000" w:rsidRDefault="00000000" w:rsidRPr="00000000" w14:paraId="00000170">
      <w:pPr>
        <w:pStyle w:val="Heading1"/>
        <w:keepNext w:val="0"/>
        <w:keepLines w:val="0"/>
        <w:pBdr>
          <w:top w:color="374151" w:space="0" w:sz="0" w:val="none"/>
          <w:left w:color="374151" w:space="0" w:sz="0" w:val="none"/>
          <w:bottom w:color="374151" w:space="10" w:sz="0" w:val="none"/>
          <w:right w:color="374151" w:space="0" w:sz="0" w:val="none"/>
          <w:between w:color="auto" w:space="0" w:sz="0" w:val="none"/>
        </w:pBdr>
        <w:shd w:fill="ffffff" w:val="clear"/>
        <w:spacing w:after="0" w:before="0" w:line="288" w:lineRule="auto"/>
        <w:rPr>
          <w:rFonts w:ascii="Verdana" w:cs="Verdana" w:eastAsia="Verdana" w:hAnsi="Verdana"/>
          <w:b w:val="1"/>
          <w:bCs w:val="1"/>
          <w:i w:val="1"/>
          <w:iCs w:val="1"/>
          <w:color w:val="374151"/>
          <w:sz w:val="46"/>
          <w:szCs w:val="46"/>
          <w:shd w:fill="f9f9f9" w:val="clear"/>
        </w:rPr>
      </w:pPr>
      <w:bookmarkStart w:colFirst="0" w:colLast="0" w:name="_67z3eukyji3j" w:id="47"/>
      <w:bookmarkEnd w:id="47"/>
      <w:r w:rsidDel="00000000" w:rsidR="00000000" w:rsidRPr="00000000">
        <w:rPr>
          <w:rFonts w:ascii="Verdana" w:cs="Verdana" w:eastAsia="Verdana" w:hAnsi="Verdana"/>
          <w:b w:val="1"/>
          <w:bCs w:val="1"/>
          <w:i w:val="1"/>
          <w:iCs w:val="1"/>
          <w:color w:val="374151"/>
          <w:sz w:val="46"/>
          <w:szCs w:val="46"/>
          <w:shd w:fill="f9f9f9" w:val="clear"/>
          <w:rtl w:val="0"/>
        </w:rPr>
        <w:t xml:space="preserve">Ambiguity in Context-Free Grammars</w:t>
      </w:r>
    </w:p>
    <w:p w:rsidR="00000000" w:rsidDel="00000000" w:rsidP="00000000" w:rsidRDefault="00000000" w:rsidRPr="00000000" w14:paraId="00000171">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If a context free grammar G has more than one derivation tree for some string w ∈ L(G), it is called an ambiguous grammar. There exist multiple right-most or left-most derivations for some string generated from that grammar.</w:t>
      </w:r>
    </w:p>
    <w:p w:rsidR="00000000" w:rsidDel="00000000" w:rsidP="00000000" w:rsidRDefault="00000000" w:rsidRPr="00000000" w14:paraId="00000172">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If the grammar is not ambiguous then we call it unambiguous grammar.</w:t>
      </w:r>
    </w:p>
    <w:p w:rsidR="00000000" w:rsidDel="00000000" w:rsidP="00000000" w:rsidRDefault="00000000" w:rsidRPr="00000000" w14:paraId="00000173">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If the grammar has ambiguity then it is good for compiler construction.</w:t>
      </w:r>
    </w:p>
    <w:p w:rsidR="00000000" w:rsidDel="00000000" w:rsidP="00000000" w:rsidRDefault="00000000" w:rsidRPr="00000000" w14:paraId="00000174">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75.6521739130435" w:lineRule="auto"/>
        <w:ind w:left="720" w:hanging="360"/>
        <w:rPr>
          <w:i w:val="1"/>
          <w:iCs w:val="1"/>
          <w:color w:val="000000"/>
          <w:shd w:fill="f9f9f9" w:val="clear"/>
        </w:rPr>
      </w:pPr>
      <w:r w:rsidDel="00000000" w:rsidR="00000000" w:rsidRPr="00000000">
        <w:rPr>
          <w:rFonts w:ascii="Verdana" w:cs="Verdana" w:eastAsia="Verdana" w:hAnsi="Verdana"/>
          <w:i w:val="1"/>
          <w:iCs w:val="1"/>
          <w:sz w:val="23"/>
          <w:szCs w:val="23"/>
          <w:shd w:fill="f9f9f9" w:val="clear"/>
          <w:rtl w:val="0"/>
        </w:rPr>
        <w:t xml:space="preserve">No method can automatically detect and remove the ambiguity, but we can remove the ambiguity by re-writing the whole grammar without ambiguity.</w:t>
      </w:r>
    </w:p>
    <w:p w:rsidR="00000000" w:rsidDel="00000000" w:rsidP="00000000" w:rsidRDefault="00000000" w:rsidRPr="00000000" w14:paraId="00000175">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7uqs3i7diknc" w:id="48"/>
      <w:bookmarkEnd w:id="48"/>
      <w:r w:rsidDel="00000000" w:rsidR="00000000" w:rsidRPr="00000000">
        <w:rPr>
          <w:rFonts w:ascii="Verdana" w:cs="Verdana" w:eastAsia="Verdana" w:hAnsi="Verdana"/>
          <w:i w:val="1"/>
          <w:iCs w:val="1"/>
          <w:color w:val="1e293b"/>
          <w:sz w:val="34"/>
          <w:szCs w:val="34"/>
          <w:shd w:fill="f9f9f9" w:val="clear"/>
          <w:rtl w:val="0"/>
        </w:rPr>
        <w:t xml:space="preserve">Example 1</w:t>
      </w:r>
    </w:p>
    <w:p w:rsidR="00000000" w:rsidDel="00000000" w:rsidP="00000000" w:rsidRDefault="00000000" w:rsidRPr="00000000" w14:paraId="00000176">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Check whether the grammar G with production rules −</w:t>
      </w:r>
    </w:p>
    <w:p w:rsidR="00000000" w:rsidDel="00000000" w:rsidP="00000000" w:rsidRDefault="00000000" w:rsidRPr="00000000" w14:paraId="00000177">
      <w:pPr>
        <w:pBdr>
          <w:top w:color="374151" w:space="0" w:sz="0" w:val="none"/>
          <w:left w:color="374151" w:space="48"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X → X+X | X*X |X| a</w:t>
      </w:r>
    </w:p>
    <w:p w:rsidR="00000000" w:rsidDel="00000000" w:rsidP="00000000" w:rsidRDefault="00000000" w:rsidRPr="00000000" w14:paraId="00000178">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is ambiguous or not.</w:t>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15.3846153846154" w:lineRule="auto"/>
        <w:rPr>
          <w:rFonts w:ascii="Verdana" w:cs="Verdana" w:eastAsia="Verdana" w:hAnsi="Verdana"/>
          <w:i w:val="1"/>
          <w:iCs w:val="1"/>
          <w:color w:val="273239"/>
          <w:sz w:val="26"/>
          <w:szCs w:val="26"/>
          <w:shd w:fill="f9f9f9" w:val="clear"/>
        </w:rPr>
      </w:pPr>
      <w:bookmarkStart w:colFirst="0" w:colLast="0" w:name="_ln8qmcg9v923" w:id="49"/>
      <w:bookmarkEnd w:id="49"/>
      <w:r w:rsidDel="00000000" w:rsidR="00000000" w:rsidRPr="00000000">
        <w:rPr>
          <w:rFonts w:ascii="Verdana" w:cs="Verdana" w:eastAsia="Verdana" w:hAnsi="Verdana"/>
          <w:i w:val="1"/>
          <w:iCs w:val="1"/>
          <w:color w:val="273239"/>
          <w:sz w:val="26"/>
          <w:szCs w:val="26"/>
          <w:shd w:fill="f9f9f9" w:val="clear"/>
          <w:rtl w:val="0"/>
        </w:rPr>
        <w:t xml:space="preserve">Solution</w:t>
      </w:r>
    </w:p>
    <w:p w:rsidR="00000000" w:rsidDel="00000000" w:rsidP="00000000" w:rsidRDefault="00000000" w:rsidRPr="00000000" w14:paraId="0000017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Lets find out the derivation tree for the string "a+a*a". It has two leftmost derivations.</w:t>
      </w:r>
    </w:p>
    <w:p w:rsidR="00000000" w:rsidDel="00000000" w:rsidP="00000000" w:rsidRDefault="00000000" w:rsidRPr="00000000" w14:paraId="0000017B">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Derivation 1 − X → X+X → a +X → a+ X*X → a+a*X → a+a*a</w:t>
      </w:r>
    </w:p>
    <w:p w:rsidR="00000000" w:rsidDel="00000000" w:rsidP="00000000" w:rsidRDefault="00000000" w:rsidRPr="00000000" w14:paraId="0000017C">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Parse tree 1 −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3686175" cy="2790825"/>
            <wp:effectExtent b="0" l="0" r="0" t="0"/>
            <wp:docPr descr="Parse Tree 1" id="26" name="image26.jpg"/>
            <a:graphic>
              <a:graphicData uri="http://schemas.openxmlformats.org/drawingml/2006/picture">
                <pic:pic>
                  <pic:nvPicPr>
                    <pic:cNvPr descr="Parse Tree 1" id="0" name="image26.jpg"/>
                    <pic:cNvPicPr preferRelativeResize="0"/>
                  </pic:nvPicPr>
                  <pic:blipFill>
                    <a:blip r:embed="rId35"/>
                    <a:srcRect b="0" l="0" r="0" t="0"/>
                    <a:stretch>
                      <a:fillRect/>
                    </a:stretch>
                  </pic:blipFill>
                  <pic:spPr>
                    <a:xfrm>
                      <a:off x="0" y="0"/>
                      <a:ext cx="36861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Derivation 2 − X → X*X → X+X*X → a+ X*X → a+a*X → a+a*a</w:t>
      </w:r>
    </w:p>
    <w:p w:rsidR="00000000" w:rsidDel="00000000" w:rsidP="00000000" w:rsidRDefault="00000000" w:rsidRPr="00000000" w14:paraId="0000017F">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Parse tree 2 −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3590925" cy="2495550"/>
            <wp:effectExtent b="0" l="0" r="0" t="0"/>
            <wp:docPr descr="Parse Tree 2" id="18" name="image10.jpg"/>
            <a:graphic>
              <a:graphicData uri="http://schemas.openxmlformats.org/drawingml/2006/picture">
                <pic:pic>
                  <pic:nvPicPr>
                    <pic:cNvPr descr="Parse Tree 2" id="0" name="image10.jpg"/>
                    <pic:cNvPicPr preferRelativeResize="0"/>
                  </pic:nvPicPr>
                  <pic:blipFill>
                    <a:blip r:embed="rId36"/>
                    <a:srcRect b="0" l="0" r="0" t="0"/>
                    <a:stretch>
                      <a:fillRect/>
                    </a:stretch>
                  </pic:blipFill>
                  <pic:spPr>
                    <a:xfrm>
                      <a:off x="0" y="0"/>
                      <a:ext cx="35909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Since there are two parse trees for a single string "a+a*a", the grammar G is ambiguous.</w:t>
      </w:r>
    </w:p>
    <w:p w:rsidR="00000000" w:rsidDel="00000000" w:rsidP="00000000" w:rsidRDefault="00000000" w:rsidRPr="00000000" w14:paraId="00000182">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9fkytkyu3kw9" w:id="50"/>
      <w:bookmarkEnd w:id="50"/>
      <w:r w:rsidDel="00000000" w:rsidR="00000000" w:rsidRPr="00000000">
        <w:rPr>
          <w:rFonts w:ascii="Verdana" w:cs="Verdana" w:eastAsia="Verdana" w:hAnsi="Verdana"/>
          <w:i w:val="1"/>
          <w:iCs w:val="1"/>
          <w:color w:val="1e293b"/>
          <w:sz w:val="34"/>
          <w:szCs w:val="34"/>
          <w:shd w:fill="f9f9f9" w:val="clear"/>
          <w:rtl w:val="0"/>
        </w:rPr>
        <w:t xml:space="preserve">Example 2</w:t>
      </w:r>
    </w:p>
    <w:p w:rsidR="00000000" w:rsidDel="00000000" w:rsidP="00000000" w:rsidRDefault="00000000" w:rsidRPr="00000000" w14:paraId="00000183">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Let us consider a grammar with production rules, as shown below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unito" w:cs="Nunito" w:eastAsia="Nunito" w:hAnsi="Nunito"/>
          <w:i w:val="1"/>
          <w:iCs w:val="1"/>
          <w:color w:val="273239"/>
          <w:sz w:val="28"/>
          <w:szCs w:val="28"/>
          <w:shd w:fill="f9f9f9" w:val="clear"/>
          <w:rtl w:val="0"/>
        </w:rPr>
        <w:t xml:space="preserve">E=I</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unito" w:cs="Nunito" w:eastAsia="Nunito" w:hAnsi="Nunito"/>
          <w:i w:val="1"/>
          <w:iCs w:val="1"/>
          <w:color w:val="273239"/>
          <w:sz w:val="28"/>
          <w:szCs w:val="28"/>
          <w:shd w:fill="f9f9f9" w:val="clear"/>
          <w:rtl w:val="0"/>
        </w:rPr>
        <w:t xml:space="preserve">E=E+E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unito" w:cs="Nunito" w:eastAsia="Nunito" w:hAnsi="Nunito"/>
          <w:i w:val="1"/>
          <w:iCs w:val="1"/>
          <w:color w:val="273239"/>
          <w:sz w:val="28"/>
          <w:szCs w:val="28"/>
          <w:shd w:fill="f9f9f9" w:val="clear"/>
          <w:rtl w:val="0"/>
        </w:rPr>
        <w:t xml:space="preserve">E=E×E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unito" w:cs="Nunito" w:eastAsia="Nunito" w:hAnsi="Nunito"/>
          <w:i w:val="1"/>
          <w:iCs w:val="1"/>
          <w:color w:val="273239"/>
          <w:sz w:val="28"/>
          <w:szCs w:val="28"/>
          <w:shd w:fill="f9f9f9" w:val="clear"/>
          <w:rtl w:val="0"/>
        </w:rPr>
        <w:t xml:space="preserve">E=(E)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Cardo" w:cs="Cardo" w:eastAsia="Cardo" w:hAnsi="Cardo"/>
          <w:i w:val="1"/>
          <w:iCs w:val="1"/>
          <w:color w:val="273239"/>
          <w:sz w:val="28"/>
          <w:szCs w:val="28"/>
          <w:shd w:fill="f9f9f9" w:val="clear"/>
          <w:rtl w:val="0"/>
        </w:rPr>
        <w:t xml:space="preserve">E=ϵ|0|1|2|3…9</w:t>
      </w:r>
    </w:p>
    <w:p w:rsidR="00000000" w:rsidDel="00000000" w:rsidP="00000000" w:rsidRDefault="00000000" w:rsidRPr="00000000" w14:paraId="00000189">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Let's consider a string "3*2+5"</w:t>
      </w:r>
    </w:p>
    <w:p w:rsidR="00000000" w:rsidDel="00000000" w:rsidP="00000000" w:rsidRDefault="00000000" w:rsidRPr="00000000" w14:paraId="0000018A">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If the above grammar generates two parse trees by using Left most derivation (LMD) then, we can say that the given grammar is ambiguous grammar.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3962400" cy="3686175"/>
            <wp:effectExtent b="0" l="0" r="0" t="0"/>
            <wp:docPr descr="Ambiguity in Grammar in TOC1" id="3" name="image11.jpg"/>
            <a:graphic>
              <a:graphicData uri="http://schemas.openxmlformats.org/drawingml/2006/picture">
                <pic:pic>
                  <pic:nvPicPr>
                    <pic:cNvPr descr="Ambiguity in Grammar in TOC1" id="0" name="image11.jpg"/>
                    <pic:cNvPicPr preferRelativeResize="0"/>
                  </pic:nvPicPr>
                  <pic:blipFill>
                    <a:blip r:embed="rId37"/>
                    <a:srcRect b="0" l="0" r="0" t="0"/>
                    <a:stretch>
                      <a:fillRect/>
                    </a:stretch>
                  </pic:blipFill>
                  <pic:spPr>
                    <a:xfrm>
                      <a:off x="0" y="0"/>
                      <a:ext cx="39624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2933700" cy="3724275"/>
            <wp:effectExtent b="0" l="0" r="0" t="0"/>
            <wp:docPr descr="Ambiguity in Grammar in TOC2" id="13" name="image6.jpg"/>
            <a:graphic>
              <a:graphicData uri="http://schemas.openxmlformats.org/drawingml/2006/picture">
                <pic:pic>
                  <pic:nvPicPr>
                    <pic:cNvPr descr="Ambiguity in Grammar in TOC2" id="0" name="image6.jpg"/>
                    <pic:cNvPicPr preferRelativeResize="0"/>
                  </pic:nvPicPr>
                  <pic:blipFill>
                    <a:blip r:embed="rId38"/>
                    <a:srcRect b="0" l="0" r="0" t="0"/>
                    <a:stretch>
                      <a:fillRect/>
                    </a:stretch>
                  </pic:blipFill>
                  <pic:spPr>
                    <a:xfrm>
                      <a:off x="0" y="0"/>
                      <a:ext cx="29337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Since there are two parse trees for a single string, then we can say the given grammar is ambiguous grammar.</w:t>
      </w:r>
    </w:p>
    <w:p w:rsidR="00000000" w:rsidDel="00000000" w:rsidP="00000000" w:rsidRDefault="00000000" w:rsidRPr="00000000" w14:paraId="0000018E">
      <w:pPr>
        <w:pStyle w:val="Heading2"/>
        <w:keepNext w:val="0"/>
        <w:keepLines w:val="0"/>
        <w:pBdr>
          <w:top w:color="1e293b" w:space="0" w:sz="0" w:val="none"/>
          <w:left w:color="1e293b" w:space="0" w:sz="0" w:val="none"/>
          <w:bottom w:color="1e293b" w:space="0" w:sz="0" w:val="none"/>
          <w:right w:color="1e293b" w:space="0" w:sz="0" w:val="none"/>
          <w:between w:color="auto" w:space="0" w:sz="0" w:val="none"/>
        </w:pBdr>
        <w:shd w:fill="ffffff" w:val="clear"/>
        <w:spacing w:after="80" w:line="317.6470588235294" w:lineRule="auto"/>
        <w:rPr>
          <w:rFonts w:ascii="Verdana" w:cs="Verdana" w:eastAsia="Verdana" w:hAnsi="Verdana"/>
          <w:i w:val="1"/>
          <w:iCs w:val="1"/>
          <w:color w:val="1e293b"/>
          <w:sz w:val="34"/>
          <w:szCs w:val="34"/>
          <w:shd w:fill="f9f9f9" w:val="clear"/>
        </w:rPr>
      </w:pPr>
      <w:bookmarkStart w:colFirst="0" w:colLast="0" w:name="_tbyggx3t3mo7" w:id="51"/>
      <w:bookmarkEnd w:id="51"/>
      <w:r w:rsidDel="00000000" w:rsidR="00000000" w:rsidRPr="00000000">
        <w:rPr>
          <w:rFonts w:ascii="Verdana" w:cs="Verdana" w:eastAsia="Verdana" w:hAnsi="Verdana"/>
          <w:i w:val="1"/>
          <w:iCs w:val="1"/>
          <w:color w:val="1e293b"/>
          <w:sz w:val="34"/>
          <w:szCs w:val="34"/>
          <w:shd w:fill="f9f9f9" w:val="clear"/>
          <w:rtl w:val="0"/>
        </w:rPr>
        <w:t xml:space="preserve">Example 3</w:t>
      </w:r>
    </w:p>
    <w:p w:rsidR="00000000" w:rsidDel="00000000" w:rsidP="00000000" w:rsidRDefault="00000000" w:rsidRPr="00000000" w14:paraId="0000018F">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Consider another example,</w:t>
      </w:r>
    </w:p>
    <w:p w:rsidR="00000000" w:rsidDel="00000000" w:rsidP="00000000" w:rsidRDefault="00000000" w:rsidRPr="00000000" w14:paraId="00000190">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Verdana" w:cs="Verdana" w:eastAsia="Verdana" w:hAnsi="Verdana"/>
          <w:i w:val="1"/>
          <w:iCs w:val="1"/>
          <w:color w:val="374151"/>
          <w:sz w:val="23"/>
          <w:szCs w:val="23"/>
          <w:shd w:fill="f9f9f9" w:val="clear"/>
          <w:rtl w:val="0"/>
        </w:rPr>
        <w:t xml:space="preserve">Check whether the grammar is ambiguous or not.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ova Mono" w:cs="Nova Mono" w:eastAsia="Nova Mono" w:hAnsi="Nova Mono"/>
          <w:i w:val="1"/>
          <w:iCs w:val="1"/>
          <w:color w:val="273239"/>
          <w:sz w:val="28"/>
          <w:szCs w:val="28"/>
          <w:shd w:fill="f9f9f9" w:val="clear"/>
          <w:rtl w:val="0"/>
        </w:rPr>
        <w:t xml:space="preserve">A→AA</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ova Mono" w:cs="Nova Mono" w:eastAsia="Nova Mono" w:hAnsi="Nova Mono"/>
          <w:i w:val="1"/>
          <w:iCs w:val="1"/>
          <w:color w:val="273239"/>
          <w:sz w:val="28"/>
          <w:szCs w:val="28"/>
          <w:shd w:fill="f9f9f9" w:val="clear"/>
          <w:rtl w:val="0"/>
        </w:rPr>
        <w:t xml:space="preserve">A→(A)</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jc w:val="center"/>
        <w:rPr>
          <w:rFonts w:ascii="Nunito" w:cs="Nunito" w:eastAsia="Nunito" w:hAnsi="Nunito"/>
          <w:i w:val="1"/>
          <w:iCs w:val="1"/>
          <w:color w:val="273239"/>
          <w:sz w:val="28"/>
          <w:szCs w:val="28"/>
          <w:shd w:fill="f9f9f9" w:val="clear"/>
        </w:rPr>
      </w:pPr>
      <w:r w:rsidDel="00000000" w:rsidR="00000000" w:rsidRPr="00000000">
        <w:rPr>
          <w:rFonts w:ascii="Nova Mono" w:cs="Nova Mono" w:eastAsia="Nova Mono" w:hAnsi="Nova Mono"/>
          <w:i w:val="1"/>
          <w:iCs w:val="1"/>
          <w:color w:val="273239"/>
          <w:sz w:val="28"/>
          <w:szCs w:val="28"/>
          <w:shd w:fill="f9f9f9" w:val="clear"/>
          <w:rtl w:val="0"/>
        </w:rPr>
        <w:t xml:space="preserve">A→a</w:t>
      </w:r>
    </w:p>
    <w:p w:rsidR="00000000" w:rsidDel="00000000" w:rsidP="00000000" w:rsidRDefault="00000000" w:rsidRPr="00000000" w14:paraId="00000194">
      <w:pPr>
        <w:pBdr>
          <w:top w:color="374151" w:space="0" w:sz="0" w:val="none"/>
          <w:left w:color="374151" w:space="0" w:sz="0" w:val="none"/>
          <w:bottom w:color="374151" w:space="0" w:sz="0" w:val="none"/>
          <w:right w:color="374151" w:space="0" w:sz="0" w:val="none"/>
          <w:between w:color="374151" w:space="0" w:sz="0" w:val="none"/>
        </w:pBdr>
        <w:shd w:fill="ffffff" w:val="clear"/>
        <w:spacing w:after="240" w:line="288" w:lineRule="auto"/>
        <w:rPr>
          <w:rFonts w:ascii="Verdana" w:cs="Verdana" w:eastAsia="Verdana" w:hAnsi="Verdana"/>
          <w:i w:val="1"/>
          <w:iCs w:val="1"/>
          <w:color w:val="374151"/>
          <w:sz w:val="23"/>
          <w:szCs w:val="23"/>
          <w:shd w:fill="f9f9f9" w:val="clear"/>
        </w:rPr>
      </w:pPr>
      <w:r w:rsidDel="00000000" w:rsidR="00000000" w:rsidRPr="00000000">
        <w:rPr>
          <w:rFonts w:ascii="Arial Unicode MS" w:cs="Arial Unicode MS" w:eastAsia="Arial Unicode MS" w:hAnsi="Arial Unicode MS"/>
          <w:i w:val="1"/>
          <w:iCs w:val="1"/>
          <w:color w:val="374151"/>
          <w:sz w:val="23"/>
          <w:szCs w:val="23"/>
          <w:shd w:fill="f9f9f9" w:val="clear"/>
          <w:rtl w:val="0"/>
        </w:rPr>
        <w:t xml:space="preserve">For the string "a(a)(a)a" the above grammar can generate two parse trees, as given below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Verdana" w:cs="Verdana" w:eastAsia="Verdana" w:hAnsi="Verdana"/>
          <w:i w:val="1"/>
          <w:iCs w:val="1"/>
          <w:color w:val="374151"/>
          <w:sz w:val="23"/>
          <w:szCs w:val="23"/>
          <w:shd w:fill="f9f9f9" w:val="clear"/>
        </w:rPr>
        <w:drawing>
          <wp:inline distB="114300" distT="114300" distL="114300" distR="114300">
            <wp:extent cx="5943600" cy="3886200"/>
            <wp:effectExtent b="0" l="0" r="0" t="0"/>
            <wp:docPr descr="Ambiguity in Grammar in TOC3" id="1" name="image8.jpg"/>
            <a:graphic>
              <a:graphicData uri="http://schemas.openxmlformats.org/drawingml/2006/picture">
                <pic:pic>
                  <pic:nvPicPr>
                    <pic:cNvPr descr="Ambiguity in Grammar in TOC3" id="0" name="image8.jp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rPr>
          <w:rFonts w:ascii="Nunito" w:cs="Nunito" w:eastAsia="Nunito" w:hAnsi="Nunito"/>
          <w:i w:val="1"/>
          <w:iCs w:val="1"/>
          <w:color w:val="273239"/>
          <w:sz w:val="27"/>
          <w:szCs w:val="27"/>
          <w:shd w:fill="f9f9f9" w:val="clear"/>
        </w:rPr>
      </w:pPr>
      <w:r w:rsidDel="00000000" w:rsidR="00000000" w:rsidRPr="00000000">
        <w:rPr>
          <w:rtl w:val="0"/>
        </w:rPr>
      </w:r>
    </w:p>
    <w:p w:rsidR="00000000" w:rsidDel="00000000" w:rsidP="00000000" w:rsidRDefault="00000000" w:rsidRPr="00000000" w14:paraId="00000197">
      <w:pPr>
        <w:shd w:fill="ffffff" w:val="clear"/>
        <w:spacing w:before="320" w:line="384.00000000000006" w:lineRule="auto"/>
        <w:rPr>
          <w:rFonts w:ascii="Nunito" w:cs="Nunito" w:eastAsia="Nunito" w:hAnsi="Nunito"/>
          <w:sz w:val="27"/>
          <w:szCs w:val="27"/>
        </w:rPr>
      </w:pPr>
      <w:r w:rsidDel="00000000" w:rsidR="00000000" w:rsidRPr="00000000">
        <w:rPr>
          <w:rtl w:val="0"/>
        </w:rPr>
      </w:r>
    </w:p>
    <w:p w:rsidR="00000000" w:rsidDel="00000000" w:rsidP="00000000" w:rsidRDefault="00000000" w:rsidRPr="00000000" w14:paraId="000001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rPr>
          <w:rFonts w:ascii="Nunito" w:cs="Nunito" w:eastAsia="Nunito" w:hAnsi="Nunito"/>
          <w:b w:val="1"/>
          <w:bCs w:val="1"/>
          <w:sz w:val="36"/>
          <w:szCs w:val="36"/>
        </w:rPr>
      </w:pPr>
      <w:bookmarkStart w:colFirst="0" w:colLast="0" w:name="_wspiokaz6eis" w:id="52"/>
      <w:bookmarkEnd w:id="52"/>
      <w:r w:rsidDel="00000000" w:rsidR="00000000" w:rsidRPr="00000000">
        <w:rPr>
          <w:rFonts w:ascii="Nunito" w:cs="Nunito" w:eastAsia="Nunito" w:hAnsi="Nunito"/>
          <w:b w:val="1"/>
          <w:bCs w:val="1"/>
          <w:sz w:val="36"/>
          <w:szCs w:val="36"/>
          <w:rtl w:val="0"/>
        </w:rPr>
        <w:t xml:space="preserve"> </w:t>
      </w:r>
    </w:p>
    <w:p w:rsidR="00000000" w:rsidDel="00000000" w:rsidP="00000000" w:rsidRDefault="00000000" w:rsidRPr="00000000" w14:paraId="000001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rFonts w:ascii="Nunito" w:cs="Nunito" w:eastAsia="Nunito" w:hAnsi="Nunito"/>
        <w:color w:val="273239"/>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rFonts w:ascii="Nunito" w:cs="Nunito" w:eastAsia="Nunito" w:hAnsi="Nunito"/>
        <w:color w:val="273239"/>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rFonts w:ascii="Nunito" w:cs="Nunito" w:eastAsia="Nunito" w:hAnsi="Nunito"/>
        <w:color w:val="273239"/>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color w:val="374151"/>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29.jpg"/><Relationship Id="rId21" Type="http://schemas.openxmlformats.org/officeDocument/2006/relationships/image" Target="media/image20.jpg"/><Relationship Id="rId24" Type="http://schemas.openxmlformats.org/officeDocument/2006/relationships/image" Target="media/image1.jpg"/><Relationship Id="rId23" Type="http://schemas.openxmlformats.org/officeDocument/2006/relationships/image" Target="media/image3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24.jpg"/><Relationship Id="rId25" Type="http://schemas.openxmlformats.org/officeDocument/2006/relationships/image" Target="media/image9.jpg"/><Relationship Id="rId28" Type="http://schemas.openxmlformats.org/officeDocument/2006/relationships/image" Target="media/image31.jp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jpg"/><Relationship Id="rId7" Type="http://schemas.openxmlformats.org/officeDocument/2006/relationships/hyperlink" Target="https://www.geeksforgeeks.org/compiler-design/ambiguous-grammar/" TargetMode="External"/><Relationship Id="rId8" Type="http://schemas.openxmlformats.org/officeDocument/2006/relationships/image" Target="media/image12.jpg"/><Relationship Id="rId31" Type="http://schemas.openxmlformats.org/officeDocument/2006/relationships/image" Target="media/image13.jpg"/><Relationship Id="rId30" Type="http://schemas.openxmlformats.org/officeDocument/2006/relationships/hyperlink" Target="https://www.geeksforgeeks.org/compiler-design/ambiguous-grammar/" TargetMode="External"/><Relationship Id="rId11" Type="http://schemas.openxmlformats.org/officeDocument/2006/relationships/image" Target="media/image25.jpg"/><Relationship Id="rId33" Type="http://schemas.openxmlformats.org/officeDocument/2006/relationships/image" Target="media/image3.jpg"/><Relationship Id="rId10" Type="http://schemas.openxmlformats.org/officeDocument/2006/relationships/image" Target="media/image32.jpg"/><Relationship Id="rId32" Type="http://schemas.openxmlformats.org/officeDocument/2006/relationships/image" Target="media/image33.jpg"/><Relationship Id="rId13" Type="http://schemas.openxmlformats.org/officeDocument/2006/relationships/image" Target="media/image15.jpg"/><Relationship Id="rId35" Type="http://schemas.openxmlformats.org/officeDocument/2006/relationships/image" Target="media/image26.jpg"/><Relationship Id="rId12" Type="http://schemas.openxmlformats.org/officeDocument/2006/relationships/image" Target="media/image27.jpg"/><Relationship Id="rId34" Type="http://schemas.openxmlformats.org/officeDocument/2006/relationships/image" Target="media/image21.jpg"/><Relationship Id="rId15" Type="http://schemas.openxmlformats.org/officeDocument/2006/relationships/image" Target="media/image17.jpg"/><Relationship Id="rId37" Type="http://schemas.openxmlformats.org/officeDocument/2006/relationships/image" Target="media/image11.jpg"/><Relationship Id="rId14" Type="http://schemas.openxmlformats.org/officeDocument/2006/relationships/image" Target="media/image7.jpg"/><Relationship Id="rId36" Type="http://schemas.openxmlformats.org/officeDocument/2006/relationships/image" Target="media/image10.jpg"/><Relationship Id="rId17" Type="http://schemas.openxmlformats.org/officeDocument/2006/relationships/image" Target="media/image18.jpg"/><Relationship Id="rId39" Type="http://schemas.openxmlformats.org/officeDocument/2006/relationships/image" Target="media/image8.jpg"/><Relationship Id="rId16" Type="http://schemas.openxmlformats.org/officeDocument/2006/relationships/image" Target="media/image22.jpg"/><Relationship Id="rId38" Type="http://schemas.openxmlformats.org/officeDocument/2006/relationships/image" Target="media/image6.jpg"/><Relationship Id="rId19" Type="http://schemas.openxmlformats.org/officeDocument/2006/relationships/image" Target="media/image28.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