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DD9B4" w14:textId="06209327" w:rsidR="00796CB1" w:rsidRDefault="00796CB1" w:rsidP="00796CB1">
      <w:pPr>
        <w:pStyle w:val="Heading1"/>
        <w:jc w:val="center"/>
        <w:rPr>
          <w:sz w:val="40"/>
          <w:u w:val="single"/>
        </w:rPr>
      </w:pPr>
      <w:r w:rsidRPr="00796CB1">
        <w:rPr>
          <w:sz w:val="40"/>
          <w:u w:val="single"/>
        </w:rPr>
        <w:t>CST8248 – Emerging Technologies</w:t>
      </w:r>
    </w:p>
    <w:p w14:paraId="2AB9F5A4" w14:textId="27DC8B07" w:rsidR="008B3105" w:rsidRPr="007C1487" w:rsidRDefault="008B3105" w:rsidP="008B3105">
      <w:pPr>
        <w:rPr>
          <w:sz w:val="28"/>
          <w:szCs w:val="28"/>
        </w:rPr>
      </w:pPr>
    </w:p>
    <w:p w14:paraId="52CE53EC" w14:textId="50767068" w:rsidR="007C1487" w:rsidRDefault="007C1487" w:rsidP="008B3105">
      <w:r w:rsidRPr="007C1487">
        <w:rPr>
          <w:b/>
          <w:color w:val="2E74B5" w:themeColor="accent1" w:themeShade="BF"/>
          <w:sz w:val="36"/>
          <w:szCs w:val="36"/>
        </w:rPr>
        <w:t>Assignment 2 – Project Quality and Testing</w:t>
      </w:r>
      <w:r>
        <w:rPr>
          <w:b/>
        </w:rPr>
        <w:tab/>
      </w:r>
    </w:p>
    <w:p w14:paraId="27136D0E" w14:textId="68DC3624" w:rsidR="008B3105" w:rsidRDefault="008B3105" w:rsidP="008B3105"/>
    <w:p w14:paraId="7B057129" w14:textId="1AD33805" w:rsidR="008B3105" w:rsidRDefault="008B3105" w:rsidP="008B3105"/>
    <w:p w14:paraId="780D74DD" w14:textId="30496CBE" w:rsidR="008B3105" w:rsidRDefault="008B3105" w:rsidP="008B3105">
      <w:r>
        <w:t>Project done by :</w:t>
      </w:r>
    </w:p>
    <w:p w14:paraId="6317CD1D" w14:textId="5BCECDCE" w:rsidR="008B3105" w:rsidRDefault="008B3105" w:rsidP="008B3105"/>
    <w:p w14:paraId="27BA375F" w14:textId="65E6A523" w:rsidR="008B3105" w:rsidRDefault="008B3105" w:rsidP="008B3105">
      <w:r>
        <w:t># Ridham Gondaliya : 040974805</w:t>
      </w:r>
    </w:p>
    <w:p w14:paraId="5C5A2C8B" w14:textId="0C72AF69" w:rsidR="008B3105" w:rsidRDefault="008B3105" w:rsidP="008B3105">
      <w:r>
        <w:t># Nikhil Khanna :040951233</w:t>
      </w:r>
    </w:p>
    <w:p w14:paraId="26BFF429" w14:textId="2F8F5D0B" w:rsidR="008B3105" w:rsidRPr="008B3105" w:rsidRDefault="008B3105" w:rsidP="008B3105">
      <w:r>
        <w:t># Stella Odagwe : 040914305</w:t>
      </w:r>
    </w:p>
    <w:p w14:paraId="6505BAF6" w14:textId="519A4F2E" w:rsidR="00796CB1" w:rsidRPr="00796CB1" w:rsidRDefault="00796CB1" w:rsidP="00796CB1">
      <w:pPr>
        <w:pStyle w:val="Heading1"/>
        <w:rPr>
          <w:b/>
        </w:rPr>
      </w:pPr>
    </w:p>
    <w:p w14:paraId="27E250C7" w14:textId="77777777" w:rsidR="00796CB1" w:rsidRDefault="00796CB1" w:rsidP="00796CB1">
      <w:r>
        <w:t>P</w:t>
      </w:r>
      <w:r w:rsidRPr="00EF610C">
        <w:rPr>
          <w:b/>
        </w:rPr>
        <w:t>urpose</w:t>
      </w:r>
      <w:r>
        <w:t>:</w:t>
      </w:r>
    </w:p>
    <w:p w14:paraId="3EFB0C9F" w14:textId="6182D14E" w:rsidR="00796CB1" w:rsidRDefault="00FD0890" w:rsidP="00B83DD7">
      <w:r>
        <w:t xml:space="preserve">To </w:t>
      </w:r>
      <w:r w:rsidR="007F4189">
        <w:t>continue</w:t>
      </w:r>
      <w:r>
        <w:t xml:space="preserve"> planning for your project deployment, </w:t>
      </w:r>
      <w:r w:rsidR="007F4189">
        <w:t>ensure that platforms and services are operating as expected</w:t>
      </w:r>
      <w:r>
        <w:t>.</w:t>
      </w:r>
      <w:r w:rsidR="007F4189">
        <w:t xml:space="preserve"> </w:t>
      </w:r>
    </w:p>
    <w:p w14:paraId="2D96810D" w14:textId="06337C75" w:rsidR="00B65AF4" w:rsidRDefault="00796CB1" w:rsidP="00796CB1">
      <w:pPr>
        <w:rPr>
          <w:b/>
        </w:rPr>
      </w:pPr>
      <w:r w:rsidRPr="00EF610C">
        <w:rPr>
          <w:b/>
        </w:rPr>
        <w:t>Objectives:</w:t>
      </w:r>
    </w:p>
    <w:p w14:paraId="14CBEB70" w14:textId="7B00F274" w:rsidR="007F4189" w:rsidRDefault="007F4189" w:rsidP="007F4189">
      <w:r w:rsidRPr="00B83DD7">
        <w:rPr>
          <w:b/>
          <w:bCs/>
        </w:rPr>
        <w:t>Quality Assurance:</w:t>
      </w:r>
      <w:r>
        <w:t xml:space="preserve"> As you progress through deploying platforms and services your network will increase in complexity.  As a team you are tasked with developing a quality control plan to and ensure that your client receives the </w:t>
      </w:r>
      <w:r w:rsidR="00FC2A73">
        <w:t>deliverable you have designed.</w:t>
      </w:r>
      <w:r w:rsidR="009B60D1">
        <w:t xml:space="preserve">  Your quality assurance plan should include fit and finish items such as security configs (ie. Firewall) install files cleanup etc.</w:t>
      </w:r>
    </w:p>
    <w:p w14:paraId="6E624CA4" w14:textId="4C231D33" w:rsidR="0019485A" w:rsidRDefault="0019485A" w:rsidP="007F4189"/>
    <w:p w14:paraId="4A0E4E5D" w14:textId="4D90AD69" w:rsidR="0019485A" w:rsidRDefault="0019485A" w:rsidP="007F4189">
      <w:r>
        <w:t>In the quality control plan, we need to make sure that the network reachable to all the client. For that we have  to configure the DNS service in each platform so that clients can reach out to the service by the hostname we have configured. We have also to make sure that the Firewall is also properly working in order to prevent the clients from being attacked by the outsiders.</w:t>
      </w:r>
    </w:p>
    <w:p w14:paraId="571AAA26" w14:textId="17E8102A" w:rsidR="0019485A" w:rsidRDefault="0019485A" w:rsidP="007F4189"/>
    <w:p w14:paraId="3CC0EAC2" w14:textId="4FFAE39A" w:rsidR="007C1487" w:rsidRDefault="007C1487" w:rsidP="007F4189"/>
    <w:p w14:paraId="66FA5D97" w14:textId="2DE5511C" w:rsidR="007C1487" w:rsidRDefault="007C1487" w:rsidP="007F4189"/>
    <w:p w14:paraId="51655E30" w14:textId="38DB2810" w:rsidR="007C1487" w:rsidRDefault="007C1487" w:rsidP="007F4189"/>
    <w:p w14:paraId="4A9CB25F" w14:textId="77777777" w:rsidR="007C1487" w:rsidRDefault="007C1487" w:rsidP="007F4189"/>
    <w:p w14:paraId="13B6B137" w14:textId="3D4A1F04" w:rsidR="00FC2A73" w:rsidRDefault="001B39CE">
      <w:r w:rsidRPr="00B83DD7">
        <w:rPr>
          <w:b/>
          <w:bCs/>
        </w:rPr>
        <w:lastRenderedPageBreak/>
        <w:t>Hardware Plan:</w:t>
      </w:r>
      <w:r>
        <w:t xml:space="preserve">  </w:t>
      </w:r>
      <w:r w:rsidR="00FC2A73">
        <w:t>For each service detail the platform your team will be deploying and provide a table of specifications. (ie. CPU, Memory, Network, Storage etc.)</w:t>
      </w:r>
    </w:p>
    <w:tbl>
      <w:tblPr>
        <w:tblStyle w:val="TableGrid"/>
        <w:tblW w:w="10292" w:type="dxa"/>
        <w:tblLook w:val="04A0" w:firstRow="1" w:lastRow="0" w:firstColumn="1" w:lastColumn="0" w:noHBand="0" w:noVBand="1"/>
      </w:tblPr>
      <w:tblGrid>
        <w:gridCol w:w="2972"/>
        <w:gridCol w:w="1418"/>
        <w:gridCol w:w="1189"/>
        <w:gridCol w:w="792"/>
        <w:gridCol w:w="1305"/>
        <w:gridCol w:w="798"/>
        <w:gridCol w:w="841"/>
        <w:gridCol w:w="977"/>
      </w:tblGrid>
      <w:tr w:rsidR="00625002" w14:paraId="56726623" w14:textId="797A9387" w:rsidTr="00625002">
        <w:trPr>
          <w:trHeight w:val="594"/>
        </w:trPr>
        <w:tc>
          <w:tcPr>
            <w:tcW w:w="2972" w:type="dxa"/>
            <w:vMerge w:val="restart"/>
            <w:shd w:val="clear" w:color="auto" w:fill="5B9BD5" w:themeFill="accent1"/>
          </w:tcPr>
          <w:p w14:paraId="646B9EB1" w14:textId="374BF358" w:rsidR="00625002" w:rsidRPr="007934AA" w:rsidRDefault="00625002">
            <w:pPr>
              <w:rPr>
                <w:rFonts w:ascii="Times New Roman" w:hAnsi="Times New Roman" w:cs="Times New Roman"/>
                <w:b/>
                <w:bCs/>
                <w:color w:val="C5E0B3" w:themeColor="accent6" w:themeTint="66"/>
                <w:sz w:val="28"/>
                <w:szCs w:val="28"/>
                <w14:shadow w14:blurRad="50800" w14:dist="38100" w14:dir="13500000" w14:sx="100000" w14:sy="100000" w14:kx="0" w14:ky="0" w14:algn="br">
                  <w14:srgbClr w14:val="000000">
                    <w14:alpha w14:val="60000"/>
                  </w14:srgbClr>
                </w14:shadow>
              </w:rPr>
            </w:pPr>
            <w:r w:rsidRPr="007934AA">
              <w:rPr>
                <w:rFonts w:ascii="Times New Roman" w:hAnsi="Times New Roman" w:cs="Times New Roman"/>
                <w:b/>
                <w:bCs/>
                <w:color w:val="C5E0B3" w:themeColor="accent6" w:themeTint="66"/>
                <w:sz w:val="28"/>
                <w:szCs w:val="28"/>
                <w14:shadow w14:blurRad="50800" w14:dist="38100" w14:dir="13500000" w14:sx="100000" w14:sy="100000" w14:kx="0" w14:ky="0" w14:algn="br">
                  <w14:srgbClr w14:val="000000">
                    <w14:alpha w14:val="60000"/>
                  </w14:srgbClr>
                </w14:shadow>
              </w:rPr>
              <w:t>Platform</w:t>
            </w:r>
          </w:p>
        </w:tc>
        <w:tc>
          <w:tcPr>
            <w:tcW w:w="1418" w:type="dxa"/>
            <w:vMerge w:val="restart"/>
            <w:shd w:val="clear" w:color="auto" w:fill="5B9BD5" w:themeFill="accent1"/>
          </w:tcPr>
          <w:p w14:paraId="0FB3CA7D" w14:textId="0E649D27" w:rsidR="00625002" w:rsidRPr="007934AA" w:rsidRDefault="00625002">
            <w:pPr>
              <w:rPr>
                <w:rFonts w:ascii="Times New Roman" w:hAnsi="Times New Roman" w:cs="Times New Roman"/>
                <w:b/>
                <w:bCs/>
                <w:color w:val="C5E0B3" w:themeColor="accent6" w:themeTint="66"/>
                <w:sz w:val="28"/>
                <w:szCs w:val="28"/>
                <w14:shadow w14:blurRad="50800" w14:dist="38100" w14:dir="13500000" w14:sx="100000" w14:sy="100000" w14:kx="0" w14:ky="0" w14:algn="br">
                  <w14:srgbClr w14:val="000000">
                    <w14:alpha w14:val="60000"/>
                  </w14:srgbClr>
                </w14:shadow>
              </w:rPr>
            </w:pPr>
            <w:r w:rsidRPr="007934AA">
              <w:rPr>
                <w:rFonts w:ascii="Times New Roman" w:hAnsi="Times New Roman" w:cs="Times New Roman"/>
                <w:b/>
                <w:bCs/>
                <w:color w:val="C5E0B3" w:themeColor="accent6" w:themeTint="66"/>
                <w:sz w:val="28"/>
                <w:szCs w:val="28"/>
                <w14:shadow w14:blurRad="50800" w14:dist="38100" w14:dir="13500000" w14:sx="100000" w14:sy="100000" w14:kx="0" w14:ky="0" w14:algn="br">
                  <w14:srgbClr w14:val="000000">
                    <w14:alpha w14:val="60000"/>
                  </w14:srgbClr>
                </w14:shadow>
              </w:rPr>
              <w:t>Services</w:t>
            </w:r>
          </w:p>
        </w:tc>
        <w:tc>
          <w:tcPr>
            <w:tcW w:w="1189" w:type="dxa"/>
            <w:vMerge w:val="restart"/>
            <w:shd w:val="clear" w:color="auto" w:fill="5B9BD5" w:themeFill="accent1"/>
          </w:tcPr>
          <w:p w14:paraId="200DBC98" w14:textId="77777777" w:rsidR="00625002" w:rsidRPr="007934AA" w:rsidRDefault="00625002">
            <w:pPr>
              <w:rPr>
                <w:rFonts w:ascii="Times New Roman" w:hAnsi="Times New Roman" w:cs="Times New Roman"/>
                <w:b/>
                <w:bCs/>
                <w:color w:val="C5E0B3" w:themeColor="accent6" w:themeTint="66"/>
                <w:sz w:val="28"/>
                <w:szCs w:val="28"/>
                <w14:shadow w14:blurRad="50800" w14:dist="38100" w14:dir="13500000" w14:sx="100000" w14:sy="100000" w14:kx="0" w14:ky="0" w14:algn="br">
                  <w14:srgbClr w14:val="000000">
                    <w14:alpha w14:val="60000"/>
                  </w14:srgbClr>
                </w14:shadow>
              </w:rPr>
            </w:pPr>
            <w:r w:rsidRPr="007934AA">
              <w:rPr>
                <w:rFonts w:ascii="Times New Roman" w:hAnsi="Times New Roman" w:cs="Times New Roman"/>
                <w:b/>
                <w:bCs/>
                <w:color w:val="C5E0B3" w:themeColor="accent6" w:themeTint="66"/>
                <w:sz w:val="28"/>
                <w:szCs w:val="28"/>
                <w14:shadow w14:blurRad="50800" w14:dist="38100" w14:dir="13500000" w14:sx="100000" w14:sy="100000" w14:kx="0" w14:ky="0" w14:algn="br">
                  <w14:srgbClr w14:val="000000">
                    <w14:alpha w14:val="60000"/>
                  </w14:srgbClr>
                </w14:shadow>
              </w:rPr>
              <w:t>RAM</w:t>
            </w:r>
          </w:p>
          <w:p w14:paraId="7F6BDD3F" w14:textId="43E6AD12" w:rsidR="00625002" w:rsidRPr="007934AA" w:rsidRDefault="00625002">
            <w:pPr>
              <w:rPr>
                <w:rFonts w:ascii="Times New Roman" w:hAnsi="Times New Roman" w:cs="Times New Roman"/>
                <w:b/>
                <w:bCs/>
                <w:color w:val="C5E0B3" w:themeColor="accent6" w:themeTint="66"/>
                <w:sz w:val="28"/>
                <w:szCs w:val="28"/>
                <w14:shadow w14:blurRad="50800" w14:dist="38100" w14:dir="13500000" w14:sx="100000" w14:sy="100000" w14:kx="0" w14:ky="0" w14:algn="br">
                  <w14:srgbClr w14:val="000000">
                    <w14:alpha w14:val="60000"/>
                  </w14:srgbClr>
                </w14:shadow>
              </w:rPr>
            </w:pPr>
            <w:r w:rsidRPr="007934AA">
              <w:rPr>
                <w:rFonts w:ascii="Times New Roman" w:hAnsi="Times New Roman" w:cs="Times New Roman"/>
                <w:b/>
                <w:bCs/>
                <w:color w:val="C5E0B3" w:themeColor="accent6" w:themeTint="66"/>
                <w:sz w:val="28"/>
                <w:szCs w:val="28"/>
                <w14:shadow w14:blurRad="50800" w14:dist="38100" w14:dir="13500000" w14:sx="100000" w14:sy="100000" w14:kx="0" w14:ky="0" w14:algn="br">
                  <w14:srgbClr w14:val="000000">
                    <w14:alpha w14:val="60000"/>
                  </w14:srgbClr>
                </w14:shadow>
              </w:rPr>
              <w:t>(in GB)</w:t>
            </w:r>
          </w:p>
        </w:tc>
        <w:tc>
          <w:tcPr>
            <w:tcW w:w="792" w:type="dxa"/>
            <w:vMerge w:val="restart"/>
            <w:shd w:val="clear" w:color="auto" w:fill="5B9BD5" w:themeFill="accent1"/>
          </w:tcPr>
          <w:p w14:paraId="6813B0CC" w14:textId="0A15D6CB" w:rsidR="00625002" w:rsidRPr="007934AA" w:rsidRDefault="00625002">
            <w:pPr>
              <w:rPr>
                <w:rFonts w:ascii="Times New Roman" w:hAnsi="Times New Roman" w:cs="Times New Roman"/>
                <w:b/>
                <w:bCs/>
                <w:color w:val="C5E0B3" w:themeColor="accent6" w:themeTint="66"/>
                <w:sz w:val="28"/>
                <w:szCs w:val="28"/>
                <w14:shadow w14:blurRad="50800" w14:dist="38100" w14:dir="13500000" w14:sx="100000" w14:sy="100000" w14:kx="0" w14:ky="0" w14:algn="br">
                  <w14:srgbClr w14:val="000000">
                    <w14:alpha w14:val="60000"/>
                  </w14:srgbClr>
                </w14:shadow>
              </w:rPr>
            </w:pPr>
            <w:r w:rsidRPr="007934AA">
              <w:rPr>
                <w:rFonts w:ascii="Times New Roman" w:hAnsi="Times New Roman" w:cs="Times New Roman"/>
                <w:b/>
                <w:bCs/>
                <w:color w:val="C5E0B3" w:themeColor="accent6" w:themeTint="66"/>
                <w:sz w:val="28"/>
                <w:szCs w:val="28"/>
                <w14:shadow w14:blurRad="50800" w14:dist="38100" w14:dir="13500000" w14:sx="100000" w14:sy="100000" w14:kx="0" w14:ky="0" w14:algn="br">
                  <w14:srgbClr w14:val="000000">
                    <w14:alpha w14:val="60000"/>
                  </w14:srgbClr>
                </w14:shadow>
              </w:rPr>
              <w:t>CPU</w:t>
            </w:r>
          </w:p>
        </w:tc>
        <w:tc>
          <w:tcPr>
            <w:tcW w:w="1305" w:type="dxa"/>
            <w:vMerge w:val="restart"/>
            <w:shd w:val="clear" w:color="auto" w:fill="5B9BD5" w:themeFill="accent1"/>
          </w:tcPr>
          <w:p w14:paraId="02359064" w14:textId="77777777" w:rsidR="00625002" w:rsidRPr="007934AA" w:rsidRDefault="00625002">
            <w:pPr>
              <w:rPr>
                <w:rFonts w:ascii="Times New Roman" w:hAnsi="Times New Roman" w:cs="Times New Roman"/>
                <w:b/>
                <w:bCs/>
                <w:color w:val="C5E0B3" w:themeColor="accent6" w:themeTint="66"/>
                <w:sz w:val="28"/>
                <w:szCs w:val="28"/>
                <w14:shadow w14:blurRad="50800" w14:dist="38100" w14:dir="13500000" w14:sx="100000" w14:sy="100000" w14:kx="0" w14:ky="0" w14:algn="br">
                  <w14:srgbClr w14:val="000000">
                    <w14:alpha w14:val="60000"/>
                  </w14:srgbClr>
                </w14:shadow>
              </w:rPr>
            </w:pPr>
            <w:r w:rsidRPr="007934AA">
              <w:rPr>
                <w:rFonts w:ascii="Times New Roman" w:hAnsi="Times New Roman" w:cs="Times New Roman"/>
                <w:b/>
                <w:bCs/>
                <w:color w:val="C5E0B3" w:themeColor="accent6" w:themeTint="66"/>
                <w:sz w:val="28"/>
                <w:szCs w:val="28"/>
                <w14:shadow w14:blurRad="50800" w14:dist="38100" w14:dir="13500000" w14:sx="100000" w14:sy="100000" w14:kx="0" w14:ky="0" w14:algn="br">
                  <w14:srgbClr w14:val="000000">
                    <w14:alpha w14:val="60000"/>
                  </w14:srgbClr>
                </w14:shadow>
              </w:rPr>
              <w:t>Storage</w:t>
            </w:r>
          </w:p>
          <w:p w14:paraId="6E1DA384" w14:textId="3530072B" w:rsidR="00625002" w:rsidRPr="007934AA" w:rsidRDefault="00625002">
            <w:pPr>
              <w:rPr>
                <w:rFonts w:ascii="Times New Roman" w:hAnsi="Times New Roman" w:cs="Times New Roman"/>
                <w:b/>
                <w:bCs/>
                <w:color w:val="C5E0B3" w:themeColor="accent6" w:themeTint="66"/>
                <w:sz w:val="28"/>
                <w:szCs w:val="28"/>
                <w14:shadow w14:blurRad="50800" w14:dist="38100" w14:dir="13500000" w14:sx="100000" w14:sy="100000" w14:kx="0" w14:ky="0" w14:algn="br">
                  <w14:srgbClr w14:val="000000">
                    <w14:alpha w14:val="60000"/>
                  </w14:srgbClr>
                </w14:shadow>
              </w:rPr>
            </w:pPr>
            <w:r w:rsidRPr="007934AA">
              <w:rPr>
                <w:rFonts w:ascii="Times New Roman" w:hAnsi="Times New Roman" w:cs="Times New Roman"/>
                <w:b/>
                <w:bCs/>
                <w:color w:val="C5E0B3" w:themeColor="accent6" w:themeTint="66"/>
                <w:sz w:val="28"/>
                <w:szCs w:val="28"/>
                <w14:shadow w14:blurRad="50800" w14:dist="38100" w14:dir="13500000" w14:sx="100000" w14:sy="100000" w14:kx="0" w14:ky="0" w14:algn="br">
                  <w14:srgbClr w14:val="000000">
                    <w14:alpha w14:val="60000"/>
                  </w14:srgbClr>
                </w14:shadow>
              </w:rPr>
              <w:t>(in GB)</w:t>
            </w:r>
          </w:p>
        </w:tc>
        <w:tc>
          <w:tcPr>
            <w:tcW w:w="2616" w:type="dxa"/>
            <w:gridSpan w:val="3"/>
            <w:shd w:val="clear" w:color="auto" w:fill="5B9BD5" w:themeFill="accent1"/>
          </w:tcPr>
          <w:p w14:paraId="6E7AA35E" w14:textId="737071CB" w:rsidR="00625002" w:rsidRPr="007934AA" w:rsidRDefault="00625002">
            <w:pPr>
              <w:rPr>
                <w:rFonts w:ascii="Times New Roman" w:hAnsi="Times New Roman" w:cs="Times New Roman"/>
                <w:b/>
                <w:bCs/>
                <w:color w:val="C5E0B3" w:themeColor="accent6" w:themeTint="66"/>
                <w:sz w:val="28"/>
                <w:szCs w:val="28"/>
                <w14:shadow w14:blurRad="50800" w14:dist="38100" w14:dir="13500000" w14:sx="100000" w14:sy="100000" w14:kx="0" w14:ky="0" w14:algn="br">
                  <w14:srgbClr w14:val="000000">
                    <w14:alpha w14:val="60000"/>
                  </w14:srgbClr>
                </w14:shadow>
              </w:rPr>
            </w:pPr>
            <w:r w:rsidRPr="007934AA">
              <w:rPr>
                <w:rFonts w:ascii="Times New Roman" w:hAnsi="Times New Roman" w:cs="Times New Roman"/>
                <w:b/>
                <w:bCs/>
                <w:color w:val="C5E0B3" w:themeColor="accent6" w:themeTint="66"/>
                <w:sz w:val="28"/>
                <w:szCs w:val="28"/>
                <w14:shadow w14:blurRad="50800" w14:dist="38100" w14:dir="13500000" w14:sx="100000" w14:sy="100000" w14:kx="0" w14:ky="0" w14:algn="br">
                  <w14:srgbClr w14:val="000000">
                    <w14:alpha w14:val="60000"/>
                  </w14:srgbClr>
                </w14:shadow>
              </w:rPr>
              <w:t>Network Adaptor</w:t>
            </w:r>
          </w:p>
        </w:tc>
      </w:tr>
      <w:tr w:rsidR="00625002" w14:paraId="364D89E8" w14:textId="5295F1A6" w:rsidTr="00625002">
        <w:trPr>
          <w:trHeight w:val="403"/>
        </w:trPr>
        <w:tc>
          <w:tcPr>
            <w:tcW w:w="2972" w:type="dxa"/>
            <w:vMerge/>
            <w:shd w:val="clear" w:color="auto" w:fill="5B9BD5" w:themeFill="accent1"/>
          </w:tcPr>
          <w:p w14:paraId="667D5447" w14:textId="77777777" w:rsidR="00625002" w:rsidRPr="007934AA" w:rsidRDefault="00625002">
            <w:pPr>
              <w:rPr>
                <w:rFonts w:ascii="Times New Roman" w:hAnsi="Times New Roman" w:cs="Times New Roman"/>
                <w:b/>
                <w:bCs/>
                <w:color w:val="C5E0B3" w:themeColor="accent6" w:themeTint="66"/>
                <w:sz w:val="28"/>
                <w:szCs w:val="28"/>
                <w14:shadow w14:blurRad="50800" w14:dist="38100" w14:dir="13500000" w14:sx="100000" w14:sy="100000" w14:kx="0" w14:ky="0" w14:algn="br">
                  <w14:srgbClr w14:val="000000">
                    <w14:alpha w14:val="60000"/>
                  </w14:srgbClr>
                </w14:shadow>
              </w:rPr>
            </w:pPr>
          </w:p>
        </w:tc>
        <w:tc>
          <w:tcPr>
            <w:tcW w:w="1418" w:type="dxa"/>
            <w:vMerge/>
            <w:shd w:val="clear" w:color="auto" w:fill="5B9BD5" w:themeFill="accent1"/>
          </w:tcPr>
          <w:p w14:paraId="71170D05" w14:textId="67C2E2C0" w:rsidR="00625002" w:rsidRPr="007934AA" w:rsidRDefault="00625002">
            <w:pPr>
              <w:rPr>
                <w:rFonts w:ascii="Times New Roman" w:hAnsi="Times New Roman" w:cs="Times New Roman"/>
                <w:b/>
                <w:bCs/>
                <w:color w:val="C5E0B3" w:themeColor="accent6" w:themeTint="66"/>
                <w:sz w:val="28"/>
                <w:szCs w:val="28"/>
                <w14:shadow w14:blurRad="50800" w14:dist="38100" w14:dir="13500000" w14:sx="100000" w14:sy="100000" w14:kx="0" w14:ky="0" w14:algn="br">
                  <w14:srgbClr w14:val="000000">
                    <w14:alpha w14:val="60000"/>
                  </w14:srgbClr>
                </w14:shadow>
              </w:rPr>
            </w:pPr>
          </w:p>
        </w:tc>
        <w:tc>
          <w:tcPr>
            <w:tcW w:w="1189" w:type="dxa"/>
            <w:vMerge/>
            <w:shd w:val="clear" w:color="auto" w:fill="5B9BD5" w:themeFill="accent1"/>
          </w:tcPr>
          <w:p w14:paraId="1C5B61DE" w14:textId="77777777" w:rsidR="00625002" w:rsidRPr="007934AA" w:rsidRDefault="00625002">
            <w:pPr>
              <w:rPr>
                <w:rFonts w:ascii="Times New Roman" w:hAnsi="Times New Roman" w:cs="Times New Roman"/>
                <w:b/>
                <w:bCs/>
                <w:color w:val="C5E0B3" w:themeColor="accent6" w:themeTint="66"/>
                <w:sz w:val="28"/>
                <w:szCs w:val="28"/>
                <w14:shadow w14:blurRad="50800" w14:dist="38100" w14:dir="13500000" w14:sx="100000" w14:sy="100000" w14:kx="0" w14:ky="0" w14:algn="br">
                  <w14:srgbClr w14:val="000000">
                    <w14:alpha w14:val="60000"/>
                  </w14:srgbClr>
                </w14:shadow>
              </w:rPr>
            </w:pPr>
          </w:p>
        </w:tc>
        <w:tc>
          <w:tcPr>
            <w:tcW w:w="792" w:type="dxa"/>
            <w:vMerge/>
            <w:shd w:val="clear" w:color="auto" w:fill="5B9BD5" w:themeFill="accent1"/>
          </w:tcPr>
          <w:p w14:paraId="78C64E99" w14:textId="77777777" w:rsidR="00625002" w:rsidRPr="007934AA" w:rsidRDefault="00625002">
            <w:pPr>
              <w:rPr>
                <w:rFonts w:ascii="Times New Roman" w:hAnsi="Times New Roman" w:cs="Times New Roman"/>
                <w:b/>
                <w:bCs/>
                <w:color w:val="C5E0B3" w:themeColor="accent6" w:themeTint="66"/>
                <w:sz w:val="28"/>
                <w:szCs w:val="28"/>
                <w14:shadow w14:blurRad="50800" w14:dist="38100" w14:dir="13500000" w14:sx="100000" w14:sy="100000" w14:kx="0" w14:ky="0" w14:algn="br">
                  <w14:srgbClr w14:val="000000">
                    <w14:alpha w14:val="60000"/>
                  </w14:srgbClr>
                </w14:shadow>
              </w:rPr>
            </w:pPr>
          </w:p>
        </w:tc>
        <w:tc>
          <w:tcPr>
            <w:tcW w:w="1305" w:type="dxa"/>
            <w:vMerge/>
            <w:shd w:val="clear" w:color="auto" w:fill="5B9BD5" w:themeFill="accent1"/>
          </w:tcPr>
          <w:p w14:paraId="6AC23253" w14:textId="77777777" w:rsidR="00625002" w:rsidRPr="007934AA" w:rsidRDefault="00625002">
            <w:pPr>
              <w:rPr>
                <w:rFonts w:ascii="Times New Roman" w:hAnsi="Times New Roman" w:cs="Times New Roman"/>
                <w:b/>
                <w:bCs/>
                <w:color w:val="C5E0B3" w:themeColor="accent6" w:themeTint="66"/>
                <w:sz w:val="28"/>
                <w:szCs w:val="28"/>
                <w14:shadow w14:blurRad="50800" w14:dist="38100" w14:dir="13500000" w14:sx="100000" w14:sy="100000" w14:kx="0" w14:ky="0" w14:algn="br">
                  <w14:srgbClr w14:val="000000">
                    <w14:alpha w14:val="60000"/>
                  </w14:srgbClr>
                </w14:shadow>
              </w:rPr>
            </w:pPr>
          </w:p>
        </w:tc>
        <w:tc>
          <w:tcPr>
            <w:tcW w:w="798" w:type="dxa"/>
            <w:shd w:val="clear" w:color="auto" w:fill="5B9BD5" w:themeFill="accent1"/>
          </w:tcPr>
          <w:p w14:paraId="371185FA" w14:textId="69FB53D1" w:rsidR="00625002" w:rsidRPr="007934AA" w:rsidRDefault="00625002" w:rsidP="007934AA">
            <w:pPr>
              <w:rPr>
                <w:rFonts w:ascii="Times New Roman" w:hAnsi="Times New Roman" w:cs="Times New Roman"/>
                <w:b/>
                <w:bCs/>
                <w:color w:val="C5E0B3" w:themeColor="accent6" w:themeTint="66"/>
                <w:sz w:val="28"/>
                <w:szCs w:val="28"/>
                <w14:shadow w14:blurRad="50800" w14:dist="38100" w14:dir="13500000" w14:sx="100000" w14:sy="100000" w14:kx="0" w14:ky="0" w14:algn="br">
                  <w14:srgbClr w14:val="000000">
                    <w14:alpha w14:val="60000"/>
                  </w14:srgbClr>
                </w14:shadow>
              </w:rPr>
            </w:pPr>
            <w:r w:rsidRPr="007934AA">
              <w:rPr>
                <w:rFonts w:ascii="Times New Roman" w:hAnsi="Times New Roman" w:cs="Times New Roman"/>
                <w:b/>
                <w:bCs/>
                <w:color w:val="C5E0B3" w:themeColor="accent6" w:themeTint="66"/>
                <w:sz w:val="28"/>
                <w:szCs w:val="28"/>
                <w14:shadow w14:blurRad="50800" w14:dist="38100" w14:dir="13500000" w14:sx="100000" w14:sy="100000" w14:kx="0" w14:ky="0" w14:algn="br">
                  <w14:srgbClr w14:val="000000">
                    <w14:alpha w14:val="60000"/>
                  </w14:srgbClr>
                </w14:shadow>
              </w:rPr>
              <w:t>Blue</w:t>
            </w:r>
          </w:p>
        </w:tc>
        <w:tc>
          <w:tcPr>
            <w:tcW w:w="841" w:type="dxa"/>
            <w:shd w:val="clear" w:color="auto" w:fill="5B9BD5" w:themeFill="accent1"/>
          </w:tcPr>
          <w:p w14:paraId="69212454" w14:textId="4F0F1894" w:rsidR="00625002" w:rsidRPr="007934AA" w:rsidRDefault="00625002" w:rsidP="007934AA">
            <w:pPr>
              <w:rPr>
                <w:rFonts w:ascii="Times New Roman" w:hAnsi="Times New Roman" w:cs="Times New Roman"/>
                <w:b/>
                <w:bCs/>
                <w:color w:val="C5E0B3" w:themeColor="accent6" w:themeTint="66"/>
                <w:sz w:val="28"/>
                <w:szCs w:val="28"/>
                <w14:shadow w14:blurRad="50800" w14:dist="38100" w14:dir="13500000" w14:sx="100000" w14:sy="100000" w14:kx="0" w14:ky="0" w14:algn="br">
                  <w14:srgbClr w14:val="000000">
                    <w14:alpha w14:val="60000"/>
                  </w14:srgbClr>
                </w14:shadow>
              </w:rPr>
            </w:pPr>
            <w:r w:rsidRPr="007934AA">
              <w:rPr>
                <w:rFonts w:ascii="Times New Roman" w:hAnsi="Times New Roman" w:cs="Times New Roman"/>
                <w:b/>
                <w:bCs/>
                <w:color w:val="C5E0B3" w:themeColor="accent6" w:themeTint="66"/>
                <w:sz w:val="28"/>
                <w:szCs w:val="28"/>
                <w14:shadow w14:blurRad="50800" w14:dist="38100" w14:dir="13500000" w14:sx="100000" w14:sy="100000" w14:kx="0" w14:ky="0" w14:algn="br">
                  <w14:srgbClr w14:val="000000">
                    <w14:alpha w14:val="60000"/>
                  </w14:srgbClr>
                </w14:shadow>
              </w:rPr>
              <w:t>Red</w:t>
            </w:r>
          </w:p>
        </w:tc>
        <w:tc>
          <w:tcPr>
            <w:tcW w:w="977" w:type="dxa"/>
            <w:shd w:val="clear" w:color="auto" w:fill="5B9BD5" w:themeFill="accent1"/>
          </w:tcPr>
          <w:p w14:paraId="5D643ED3" w14:textId="21437F31" w:rsidR="00625002" w:rsidRPr="007934AA" w:rsidRDefault="00625002" w:rsidP="007934AA">
            <w:pPr>
              <w:rPr>
                <w:rFonts w:ascii="Times New Roman" w:hAnsi="Times New Roman" w:cs="Times New Roman"/>
                <w:b/>
                <w:bCs/>
                <w:color w:val="C5E0B3" w:themeColor="accent6" w:themeTint="66"/>
                <w:sz w:val="28"/>
                <w:szCs w:val="28"/>
                <w14:shadow w14:blurRad="50800" w14:dist="38100" w14:dir="13500000" w14:sx="100000" w14:sy="100000" w14:kx="0" w14:ky="0" w14:algn="br">
                  <w14:srgbClr w14:val="000000">
                    <w14:alpha w14:val="60000"/>
                  </w14:srgbClr>
                </w14:shadow>
              </w:rPr>
            </w:pPr>
            <w:r w:rsidRPr="007934AA">
              <w:rPr>
                <w:rFonts w:ascii="Times New Roman" w:hAnsi="Times New Roman" w:cs="Times New Roman"/>
                <w:b/>
                <w:bCs/>
                <w:color w:val="C5E0B3" w:themeColor="accent6" w:themeTint="66"/>
                <w:sz w:val="28"/>
                <w:szCs w:val="28"/>
                <w14:shadow w14:blurRad="50800" w14:dist="38100" w14:dir="13500000" w14:sx="100000" w14:sy="100000" w14:kx="0" w14:ky="0" w14:algn="br">
                  <w14:srgbClr w14:val="000000">
                    <w14:alpha w14:val="60000"/>
                  </w14:srgbClr>
                </w14:shadow>
              </w:rPr>
              <w:t>Green</w:t>
            </w:r>
          </w:p>
        </w:tc>
      </w:tr>
      <w:tr w:rsidR="00625002" w14:paraId="77857E22" w14:textId="533FFBA5" w:rsidTr="00625002">
        <w:trPr>
          <w:trHeight w:val="384"/>
        </w:trPr>
        <w:tc>
          <w:tcPr>
            <w:tcW w:w="2972" w:type="dxa"/>
          </w:tcPr>
          <w:p w14:paraId="7DC5395B" w14:textId="373C822F" w:rsidR="00625002" w:rsidRDefault="00625002">
            <w:r>
              <w:t>Cent-OS Linux (VM1)</w:t>
            </w:r>
          </w:p>
        </w:tc>
        <w:tc>
          <w:tcPr>
            <w:tcW w:w="1418" w:type="dxa"/>
          </w:tcPr>
          <w:p w14:paraId="123666CD" w14:textId="22D2ACD1" w:rsidR="00625002" w:rsidRDefault="00625002">
            <w:r>
              <w:t>HTTP web server</w:t>
            </w:r>
          </w:p>
        </w:tc>
        <w:tc>
          <w:tcPr>
            <w:tcW w:w="1189" w:type="dxa"/>
          </w:tcPr>
          <w:p w14:paraId="4C127AFF" w14:textId="1FFCF52A" w:rsidR="00625002" w:rsidRDefault="00625002">
            <w:r>
              <w:t xml:space="preserve">4 </w:t>
            </w:r>
          </w:p>
        </w:tc>
        <w:tc>
          <w:tcPr>
            <w:tcW w:w="792" w:type="dxa"/>
          </w:tcPr>
          <w:p w14:paraId="7C056F23" w14:textId="1958A5EB" w:rsidR="00625002" w:rsidRDefault="00625002">
            <w:r>
              <w:t>1</w:t>
            </w:r>
          </w:p>
        </w:tc>
        <w:tc>
          <w:tcPr>
            <w:tcW w:w="1305" w:type="dxa"/>
          </w:tcPr>
          <w:p w14:paraId="466CFD1B" w14:textId="370D4D6A" w:rsidR="00625002" w:rsidRDefault="00625002">
            <w:r>
              <w:t>20</w:t>
            </w:r>
          </w:p>
        </w:tc>
        <w:tc>
          <w:tcPr>
            <w:tcW w:w="798" w:type="dxa"/>
          </w:tcPr>
          <w:p w14:paraId="5C0D6783" w14:textId="5B077820" w:rsidR="00625002" w:rsidRDefault="00625002">
            <w:r>
              <w:t>1</w:t>
            </w:r>
          </w:p>
        </w:tc>
        <w:tc>
          <w:tcPr>
            <w:tcW w:w="841" w:type="dxa"/>
          </w:tcPr>
          <w:p w14:paraId="2016BB91" w14:textId="489850F2" w:rsidR="00625002" w:rsidRDefault="00625002">
            <w:r>
              <w:t>1</w:t>
            </w:r>
          </w:p>
        </w:tc>
        <w:tc>
          <w:tcPr>
            <w:tcW w:w="977" w:type="dxa"/>
          </w:tcPr>
          <w:p w14:paraId="58A5B9B7" w14:textId="16662E48" w:rsidR="00625002" w:rsidRDefault="00625002">
            <w:r>
              <w:t>0</w:t>
            </w:r>
          </w:p>
        </w:tc>
      </w:tr>
      <w:tr w:rsidR="00625002" w14:paraId="545EC7D5" w14:textId="1D79686E" w:rsidTr="00625002">
        <w:trPr>
          <w:trHeight w:val="384"/>
        </w:trPr>
        <w:tc>
          <w:tcPr>
            <w:tcW w:w="2972" w:type="dxa"/>
          </w:tcPr>
          <w:p w14:paraId="5744D842" w14:textId="156623A8" w:rsidR="00625002" w:rsidRDefault="00625002">
            <w:r>
              <w:t>Windows Server 2016(VM2)</w:t>
            </w:r>
          </w:p>
        </w:tc>
        <w:tc>
          <w:tcPr>
            <w:tcW w:w="1418" w:type="dxa"/>
          </w:tcPr>
          <w:p w14:paraId="07294A33" w14:textId="387F0F9B" w:rsidR="00625002" w:rsidRDefault="00625002">
            <w:r>
              <w:t>AD DNS</w:t>
            </w:r>
          </w:p>
        </w:tc>
        <w:tc>
          <w:tcPr>
            <w:tcW w:w="1189" w:type="dxa"/>
          </w:tcPr>
          <w:p w14:paraId="5610416C" w14:textId="62D91189" w:rsidR="00625002" w:rsidRDefault="00625002">
            <w:r>
              <w:t>6</w:t>
            </w:r>
          </w:p>
        </w:tc>
        <w:tc>
          <w:tcPr>
            <w:tcW w:w="792" w:type="dxa"/>
          </w:tcPr>
          <w:p w14:paraId="48AA9D3B" w14:textId="4760C231" w:rsidR="00625002" w:rsidRDefault="00625002">
            <w:r>
              <w:t>4</w:t>
            </w:r>
          </w:p>
        </w:tc>
        <w:tc>
          <w:tcPr>
            <w:tcW w:w="1305" w:type="dxa"/>
          </w:tcPr>
          <w:p w14:paraId="798E28DD" w14:textId="35DD7BD4" w:rsidR="00625002" w:rsidRDefault="00625002">
            <w:r>
              <w:t>40</w:t>
            </w:r>
          </w:p>
        </w:tc>
        <w:tc>
          <w:tcPr>
            <w:tcW w:w="798" w:type="dxa"/>
          </w:tcPr>
          <w:p w14:paraId="5168A5D5" w14:textId="0CE44790" w:rsidR="00625002" w:rsidRDefault="00625002">
            <w:r>
              <w:t>1</w:t>
            </w:r>
          </w:p>
        </w:tc>
        <w:tc>
          <w:tcPr>
            <w:tcW w:w="841" w:type="dxa"/>
          </w:tcPr>
          <w:p w14:paraId="440A46D2" w14:textId="2C9A2718" w:rsidR="00625002" w:rsidRDefault="00625002">
            <w:r>
              <w:t>1</w:t>
            </w:r>
          </w:p>
        </w:tc>
        <w:tc>
          <w:tcPr>
            <w:tcW w:w="977" w:type="dxa"/>
          </w:tcPr>
          <w:p w14:paraId="55A804D9" w14:textId="30DA9E02" w:rsidR="00625002" w:rsidRDefault="00625002">
            <w:r>
              <w:t>0</w:t>
            </w:r>
          </w:p>
        </w:tc>
      </w:tr>
      <w:tr w:rsidR="00625002" w14:paraId="1BBB1DE1" w14:textId="41331E55" w:rsidTr="00625002">
        <w:trPr>
          <w:trHeight w:val="384"/>
        </w:trPr>
        <w:tc>
          <w:tcPr>
            <w:tcW w:w="2972" w:type="dxa"/>
          </w:tcPr>
          <w:p w14:paraId="532529B1" w14:textId="2E04C726" w:rsidR="00625002" w:rsidRDefault="00625002">
            <w:r>
              <w:t>Windows Server 2016(VM3)</w:t>
            </w:r>
          </w:p>
        </w:tc>
        <w:tc>
          <w:tcPr>
            <w:tcW w:w="1418" w:type="dxa"/>
          </w:tcPr>
          <w:p w14:paraId="53BD5A0B" w14:textId="2CBC5153" w:rsidR="00625002" w:rsidRDefault="00625002">
            <w:r>
              <w:t>File Server(SMB), Telnet client</w:t>
            </w:r>
          </w:p>
        </w:tc>
        <w:tc>
          <w:tcPr>
            <w:tcW w:w="1189" w:type="dxa"/>
          </w:tcPr>
          <w:p w14:paraId="223443AC" w14:textId="56220317" w:rsidR="00625002" w:rsidRDefault="00625002">
            <w:r>
              <w:t>4</w:t>
            </w:r>
          </w:p>
        </w:tc>
        <w:tc>
          <w:tcPr>
            <w:tcW w:w="792" w:type="dxa"/>
          </w:tcPr>
          <w:p w14:paraId="4A14D1A2" w14:textId="71DD6823" w:rsidR="00625002" w:rsidRDefault="00625002">
            <w:r>
              <w:t>2</w:t>
            </w:r>
          </w:p>
        </w:tc>
        <w:tc>
          <w:tcPr>
            <w:tcW w:w="1305" w:type="dxa"/>
          </w:tcPr>
          <w:p w14:paraId="0BED8407" w14:textId="0DB2EEE0" w:rsidR="00625002" w:rsidRDefault="00625002">
            <w:r>
              <w:t>40</w:t>
            </w:r>
          </w:p>
        </w:tc>
        <w:tc>
          <w:tcPr>
            <w:tcW w:w="798" w:type="dxa"/>
          </w:tcPr>
          <w:p w14:paraId="694C0019" w14:textId="6606BD52" w:rsidR="00625002" w:rsidRDefault="00625002">
            <w:r>
              <w:t>1</w:t>
            </w:r>
          </w:p>
        </w:tc>
        <w:tc>
          <w:tcPr>
            <w:tcW w:w="841" w:type="dxa"/>
          </w:tcPr>
          <w:p w14:paraId="45704124" w14:textId="2B99E5BB" w:rsidR="00625002" w:rsidRDefault="00625002">
            <w:r>
              <w:t>1</w:t>
            </w:r>
          </w:p>
        </w:tc>
        <w:tc>
          <w:tcPr>
            <w:tcW w:w="977" w:type="dxa"/>
          </w:tcPr>
          <w:p w14:paraId="611F7513" w14:textId="406F1B8A" w:rsidR="00625002" w:rsidRDefault="00625002">
            <w:r>
              <w:t>1</w:t>
            </w:r>
          </w:p>
        </w:tc>
      </w:tr>
      <w:tr w:rsidR="00625002" w14:paraId="2B755B6C" w14:textId="0B6AE2F8" w:rsidTr="00625002">
        <w:trPr>
          <w:trHeight w:val="402"/>
        </w:trPr>
        <w:tc>
          <w:tcPr>
            <w:tcW w:w="2972" w:type="dxa"/>
          </w:tcPr>
          <w:p w14:paraId="7475F509" w14:textId="548E2DF9" w:rsidR="00625002" w:rsidRDefault="00625002">
            <w:r>
              <w:t>Vsphere6.0 client</w:t>
            </w:r>
          </w:p>
        </w:tc>
        <w:tc>
          <w:tcPr>
            <w:tcW w:w="1418" w:type="dxa"/>
          </w:tcPr>
          <w:p w14:paraId="6C46523A" w14:textId="4726AAE2" w:rsidR="00625002" w:rsidRDefault="00625002">
            <w:r>
              <w:t>Vsphere</w:t>
            </w:r>
          </w:p>
        </w:tc>
        <w:tc>
          <w:tcPr>
            <w:tcW w:w="1189" w:type="dxa"/>
          </w:tcPr>
          <w:p w14:paraId="60CD73EE" w14:textId="105D72EE" w:rsidR="00625002" w:rsidRDefault="00625002">
            <w:r>
              <w:t>4</w:t>
            </w:r>
          </w:p>
        </w:tc>
        <w:tc>
          <w:tcPr>
            <w:tcW w:w="792" w:type="dxa"/>
          </w:tcPr>
          <w:p w14:paraId="44E54ADA" w14:textId="6D869D98" w:rsidR="00625002" w:rsidRDefault="00625002">
            <w:r>
              <w:t>2</w:t>
            </w:r>
          </w:p>
        </w:tc>
        <w:tc>
          <w:tcPr>
            <w:tcW w:w="1305" w:type="dxa"/>
          </w:tcPr>
          <w:p w14:paraId="2E268DDC" w14:textId="77777777" w:rsidR="00625002" w:rsidRDefault="00625002"/>
        </w:tc>
        <w:tc>
          <w:tcPr>
            <w:tcW w:w="798" w:type="dxa"/>
          </w:tcPr>
          <w:p w14:paraId="3202C9EC" w14:textId="5DAA0320" w:rsidR="00625002" w:rsidRDefault="00625002">
            <w:r>
              <w:t>1</w:t>
            </w:r>
          </w:p>
        </w:tc>
        <w:tc>
          <w:tcPr>
            <w:tcW w:w="841" w:type="dxa"/>
          </w:tcPr>
          <w:p w14:paraId="44837AC7" w14:textId="5E46C827" w:rsidR="00625002" w:rsidRDefault="00625002">
            <w:r>
              <w:t>1</w:t>
            </w:r>
          </w:p>
        </w:tc>
        <w:tc>
          <w:tcPr>
            <w:tcW w:w="977" w:type="dxa"/>
          </w:tcPr>
          <w:p w14:paraId="1E920655" w14:textId="699D3396" w:rsidR="00625002" w:rsidRDefault="00625002">
            <w:r>
              <w:t>1</w:t>
            </w:r>
          </w:p>
        </w:tc>
      </w:tr>
      <w:tr w:rsidR="00625002" w14:paraId="4BEA71D7" w14:textId="6A3ADBBC" w:rsidTr="00625002">
        <w:trPr>
          <w:trHeight w:val="384"/>
        </w:trPr>
        <w:tc>
          <w:tcPr>
            <w:tcW w:w="2972" w:type="dxa"/>
          </w:tcPr>
          <w:p w14:paraId="504109FC" w14:textId="2954DE2C" w:rsidR="00625002" w:rsidRDefault="00625002">
            <w:r>
              <w:t>Windows Server 2019(VM4)</w:t>
            </w:r>
          </w:p>
        </w:tc>
        <w:tc>
          <w:tcPr>
            <w:tcW w:w="1418" w:type="dxa"/>
          </w:tcPr>
          <w:p w14:paraId="6A28FAE3" w14:textId="27313B3F" w:rsidR="00625002" w:rsidRDefault="00625002">
            <w:r>
              <w:t>Spiceworks, ADP</w:t>
            </w:r>
          </w:p>
        </w:tc>
        <w:tc>
          <w:tcPr>
            <w:tcW w:w="1189" w:type="dxa"/>
          </w:tcPr>
          <w:p w14:paraId="412DB759" w14:textId="53A97E27" w:rsidR="00625002" w:rsidRDefault="00625002">
            <w:r>
              <w:t>4</w:t>
            </w:r>
          </w:p>
        </w:tc>
        <w:tc>
          <w:tcPr>
            <w:tcW w:w="792" w:type="dxa"/>
          </w:tcPr>
          <w:p w14:paraId="11DFA5DB" w14:textId="285986EB" w:rsidR="00625002" w:rsidRDefault="00625002">
            <w:r>
              <w:t>2</w:t>
            </w:r>
          </w:p>
        </w:tc>
        <w:tc>
          <w:tcPr>
            <w:tcW w:w="1305" w:type="dxa"/>
          </w:tcPr>
          <w:p w14:paraId="2B3023AA" w14:textId="68EF80C2" w:rsidR="00625002" w:rsidRDefault="00625002">
            <w:r>
              <w:t>40</w:t>
            </w:r>
          </w:p>
        </w:tc>
        <w:tc>
          <w:tcPr>
            <w:tcW w:w="798" w:type="dxa"/>
          </w:tcPr>
          <w:p w14:paraId="6A800670" w14:textId="472B893D" w:rsidR="00625002" w:rsidRDefault="00625002">
            <w:r>
              <w:t>1</w:t>
            </w:r>
          </w:p>
        </w:tc>
        <w:tc>
          <w:tcPr>
            <w:tcW w:w="841" w:type="dxa"/>
          </w:tcPr>
          <w:p w14:paraId="64A06946" w14:textId="6C3CBF2D" w:rsidR="00625002" w:rsidRDefault="00625002">
            <w:r>
              <w:t>1</w:t>
            </w:r>
          </w:p>
        </w:tc>
        <w:tc>
          <w:tcPr>
            <w:tcW w:w="977" w:type="dxa"/>
          </w:tcPr>
          <w:p w14:paraId="6F0CB3EE" w14:textId="63174BE2" w:rsidR="00625002" w:rsidRDefault="00625002">
            <w:r>
              <w:t>0</w:t>
            </w:r>
          </w:p>
        </w:tc>
      </w:tr>
      <w:tr w:rsidR="00625002" w14:paraId="1E945484" w14:textId="77777777" w:rsidTr="00625002">
        <w:trPr>
          <w:trHeight w:val="384"/>
        </w:trPr>
        <w:tc>
          <w:tcPr>
            <w:tcW w:w="2972" w:type="dxa"/>
          </w:tcPr>
          <w:p w14:paraId="6E7FFB30" w14:textId="0D86AD37" w:rsidR="00625002" w:rsidRDefault="00625002">
            <w:r>
              <w:t>Windows server 2016(VM5)</w:t>
            </w:r>
          </w:p>
        </w:tc>
        <w:tc>
          <w:tcPr>
            <w:tcW w:w="1418" w:type="dxa"/>
          </w:tcPr>
          <w:p w14:paraId="3ED44E5C" w14:textId="5F552137" w:rsidR="00625002" w:rsidRDefault="00625002">
            <w:r>
              <w:t>Veeam</w:t>
            </w:r>
          </w:p>
        </w:tc>
        <w:tc>
          <w:tcPr>
            <w:tcW w:w="1189" w:type="dxa"/>
          </w:tcPr>
          <w:p w14:paraId="71CEE4E1" w14:textId="25E84E62" w:rsidR="00625002" w:rsidRDefault="00625002">
            <w:r>
              <w:t>4</w:t>
            </w:r>
          </w:p>
        </w:tc>
        <w:tc>
          <w:tcPr>
            <w:tcW w:w="792" w:type="dxa"/>
          </w:tcPr>
          <w:p w14:paraId="292F7431" w14:textId="1CB69962" w:rsidR="00625002" w:rsidRDefault="00625002">
            <w:r>
              <w:t>2</w:t>
            </w:r>
          </w:p>
        </w:tc>
        <w:tc>
          <w:tcPr>
            <w:tcW w:w="1305" w:type="dxa"/>
          </w:tcPr>
          <w:p w14:paraId="1C89375F" w14:textId="09F03BF0" w:rsidR="00625002" w:rsidRDefault="00625002">
            <w:r>
              <w:t>40</w:t>
            </w:r>
          </w:p>
        </w:tc>
        <w:tc>
          <w:tcPr>
            <w:tcW w:w="798" w:type="dxa"/>
          </w:tcPr>
          <w:p w14:paraId="571DFA7F" w14:textId="7FCAB7F2" w:rsidR="00625002" w:rsidRDefault="00625002">
            <w:r>
              <w:t>1</w:t>
            </w:r>
          </w:p>
        </w:tc>
        <w:tc>
          <w:tcPr>
            <w:tcW w:w="841" w:type="dxa"/>
          </w:tcPr>
          <w:p w14:paraId="341FC2D0" w14:textId="1EFFC44A" w:rsidR="00625002" w:rsidRDefault="00625002">
            <w:r>
              <w:t>1</w:t>
            </w:r>
          </w:p>
        </w:tc>
        <w:tc>
          <w:tcPr>
            <w:tcW w:w="977" w:type="dxa"/>
          </w:tcPr>
          <w:p w14:paraId="418175E3" w14:textId="32115197" w:rsidR="00625002" w:rsidRDefault="00625002">
            <w:r>
              <w:t>1</w:t>
            </w:r>
          </w:p>
        </w:tc>
      </w:tr>
      <w:tr w:rsidR="00625002" w14:paraId="365E3F98" w14:textId="77777777" w:rsidTr="00625002">
        <w:trPr>
          <w:trHeight w:val="384"/>
        </w:trPr>
        <w:tc>
          <w:tcPr>
            <w:tcW w:w="2972" w:type="dxa"/>
          </w:tcPr>
          <w:p w14:paraId="1C20C2AF" w14:textId="2550ED9D" w:rsidR="00625002" w:rsidRDefault="00625002">
            <w:r>
              <w:t>Windows server 2019(VM6)</w:t>
            </w:r>
          </w:p>
        </w:tc>
        <w:tc>
          <w:tcPr>
            <w:tcW w:w="1418" w:type="dxa"/>
          </w:tcPr>
          <w:p w14:paraId="2FD965DA" w14:textId="654B4FC5" w:rsidR="00625002" w:rsidRDefault="00625002">
            <w:r>
              <w:t>WAC</w:t>
            </w:r>
          </w:p>
        </w:tc>
        <w:tc>
          <w:tcPr>
            <w:tcW w:w="1189" w:type="dxa"/>
          </w:tcPr>
          <w:p w14:paraId="42253177" w14:textId="7FE4F33F" w:rsidR="00625002" w:rsidRDefault="00625002">
            <w:r>
              <w:t>4</w:t>
            </w:r>
          </w:p>
        </w:tc>
        <w:tc>
          <w:tcPr>
            <w:tcW w:w="792" w:type="dxa"/>
          </w:tcPr>
          <w:p w14:paraId="27E770D5" w14:textId="0D54ADD4" w:rsidR="00625002" w:rsidRDefault="00625002">
            <w:r>
              <w:t>2</w:t>
            </w:r>
          </w:p>
        </w:tc>
        <w:tc>
          <w:tcPr>
            <w:tcW w:w="1305" w:type="dxa"/>
          </w:tcPr>
          <w:p w14:paraId="74E0639B" w14:textId="21C226A8" w:rsidR="00625002" w:rsidRDefault="00625002">
            <w:r>
              <w:t>40</w:t>
            </w:r>
          </w:p>
        </w:tc>
        <w:tc>
          <w:tcPr>
            <w:tcW w:w="798" w:type="dxa"/>
          </w:tcPr>
          <w:p w14:paraId="5F5A3568" w14:textId="3051B40E" w:rsidR="00625002" w:rsidRDefault="00625002">
            <w:r>
              <w:t>1</w:t>
            </w:r>
          </w:p>
        </w:tc>
        <w:tc>
          <w:tcPr>
            <w:tcW w:w="841" w:type="dxa"/>
          </w:tcPr>
          <w:p w14:paraId="22BFB99D" w14:textId="49753954" w:rsidR="00625002" w:rsidRDefault="00625002">
            <w:r>
              <w:t>1</w:t>
            </w:r>
          </w:p>
        </w:tc>
        <w:tc>
          <w:tcPr>
            <w:tcW w:w="977" w:type="dxa"/>
          </w:tcPr>
          <w:p w14:paraId="304085EA" w14:textId="312526DB" w:rsidR="00625002" w:rsidRDefault="00625002">
            <w:r>
              <w:t>0</w:t>
            </w:r>
          </w:p>
        </w:tc>
      </w:tr>
      <w:tr w:rsidR="00625002" w14:paraId="44FF8214" w14:textId="77777777" w:rsidTr="00625002">
        <w:trPr>
          <w:trHeight w:val="384"/>
        </w:trPr>
        <w:tc>
          <w:tcPr>
            <w:tcW w:w="2972" w:type="dxa"/>
          </w:tcPr>
          <w:p w14:paraId="05059AE1" w14:textId="6427E2D2" w:rsidR="00625002" w:rsidRDefault="00625002">
            <w:r>
              <w:t>Windows server 2016</w:t>
            </w:r>
          </w:p>
        </w:tc>
        <w:tc>
          <w:tcPr>
            <w:tcW w:w="1418" w:type="dxa"/>
          </w:tcPr>
          <w:p w14:paraId="43136E99" w14:textId="22138C32" w:rsidR="00625002" w:rsidRDefault="00625002">
            <w:r>
              <w:t>iSCSI</w:t>
            </w:r>
          </w:p>
        </w:tc>
        <w:tc>
          <w:tcPr>
            <w:tcW w:w="1189" w:type="dxa"/>
          </w:tcPr>
          <w:p w14:paraId="5B86BAA6" w14:textId="552E8FA1" w:rsidR="00625002" w:rsidRDefault="00625002">
            <w:r>
              <w:t>4</w:t>
            </w:r>
          </w:p>
        </w:tc>
        <w:tc>
          <w:tcPr>
            <w:tcW w:w="792" w:type="dxa"/>
          </w:tcPr>
          <w:p w14:paraId="5AB34EB1" w14:textId="7648E7EE" w:rsidR="00625002" w:rsidRDefault="00625002">
            <w:r>
              <w:t>2</w:t>
            </w:r>
          </w:p>
        </w:tc>
        <w:tc>
          <w:tcPr>
            <w:tcW w:w="1305" w:type="dxa"/>
          </w:tcPr>
          <w:p w14:paraId="2BDEB4B8" w14:textId="3E2C1FD9" w:rsidR="00625002" w:rsidRDefault="00625002">
            <w:r>
              <w:t>40</w:t>
            </w:r>
          </w:p>
        </w:tc>
        <w:tc>
          <w:tcPr>
            <w:tcW w:w="798" w:type="dxa"/>
          </w:tcPr>
          <w:p w14:paraId="19C7B736" w14:textId="51AE7E82" w:rsidR="00625002" w:rsidRDefault="00625002">
            <w:r>
              <w:t>0</w:t>
            </w:r>
          </w:p>
        </w:tc>
        <w:tc>
          <w:tcPr>
            <w:tcW w:w="841" w:type="dxa"/>
          </w:tcPr>
          <w:p w14:paraId="1DCC4738" w14:textId="2463C51F" w:rsidR="00625002" w:rsidRDefault="00625002">
            <w:r>
              <w:t>1</w:t>
            </w:r>
          </w:p>
        </w:tc>
        <w:tc>
          <w:tcPr>
            <w:tcW w:w="977" w:type="dxa"/>
          </w:tcPr>
          <w:p w14:paraId="40D4F673" w14:textId="6B659E25" w:rsidR="00625002" w:rsidRDefault="00625002">
            <w:r>
              <w:t>1</w:t>
            </w:r>
          </w:p>
        </w:tc>
      </w:tr>
      <w:tr w:rsidR="00625002" w14:paraId="36E6C141" w14:textId="77777777" w:rsidTr="00625002">
        <w:trPr>
          <w:trHeight w:val="384"/>
        </w:trPr>
        <w:tc>
          <w:tcPr>
            <w:tcW w:w="2972" w:type="dxa"/>
          </w:tcPr>
          <w:p w14:paraId="33FCBD3D" w14:textId="36BD0F16" w:rsidR="00625002" w:rsidRDefault="00625002">
            <w:r>
              <w:t>Windows Client</w:t>
            </w:r>
          </w:p>
        </w:tc>
        <w:tc>
          <w:tcPr>
            <w:tcW w:w="1418" w:type="dxa"/>
          </w:tcPr>
          <w:p w14:paraId="01F49A45" w14:textId="58E350DD" w:rsidR="00625002" w:rsidRDefault="00625002"/>
        </w:tc>
        <w:tc>
          <w:tcPr>
            <w:tcW w:w="1189" w:type="dxa"/>
          </w:tcPr>
          <w:p w14:paraId="1FCEE9AA" w14:textId="0DB42BB7" w:rsidR="00625002" w:rsidRDefault="00625002">
            <w:r>
              <w:t>2</w:t>
            </w:r>
          </w:p>
        </w:tc>
        <w:tc>
          <w:tcPr>
            <w:tcW w:w="792" w:type="dxa"/>
          </w:tcPr>
          <w:p w14:paraId="5FE6D2C2" w14:textId="53FDD4FC" w:rsidR="00625002" w:rsidRDefault="00625002">
            <w:r>
              <w:t>2</w:t>
            </w:r>
          </w:p>
        </w:tc>
        <w:tc>
          <w:tcPr>
            <w:tcW w:w="1305" w:type="dxa"/>
          </w:tcPr>
          <w:p w14:paraId="35304F91" w14:textId="04B2F819" w:rsidR="00625002" w:rsidRDefault="00625002">
            <w:r>
              <w:t>20</w:t>
            </w:r>
          </w:p>
        </w:tc>
        <w:tc>
          <w:tcPr>
            <w:tcW w:w="798" w:type="dxa"/>
          </w:tcPr>
          <w:p w14:paraId="19694784" w14:textId="60E479FF" w:rsidR="00625002" w:rsidRDefault="00625002">
            <w:r>
              <w:t>1</w:t>
            </w:r>
          </w:p>
        </w:tc>
        <w:tc>
          <w:tcPr>
            <w:tcW w:w="841" w:type="dxa"/>
          </w:tcPr>
          <w:p w14:paraId="76E9649F" w14:textId="38291E34" w:rsidR="00625002" w:rsidRDefault="00625002">
            <w:r>
              <w:t>1</w:t>
            </w:r>
          </w:p>
        </w:tc>
        <w:tc>
          <w:tcPr>
            <w:tcW w:w="977" w:type="dxa"/>
          </w:tcPr>
          <w:p w14:paraId="72C62783" w14:textId="1C788051" w:rsidR="00625002" w:rsidRDefault="00625002">
            <w:r>
              <w:t>0</w:t>
            </w:r>
          </w:p>
        </w:tc>
      </w:tr>
      <w:tr w:rsidR="00625002" w14:paraId="7672B0D8" w14:textId="77777777" w:rsidTr="00625002">
        <w:trPr>
          <w:trHeight w:val="384"/>
        </w:trPr>
        <w:tc>
          <w:tcPr>
            <w:tcW w:w="2972" w:type="dxa"/>
          </w:tcPr>
          <w:p w14:paraId="233B2531" w14:textId="716A9A1C" w:rsidR="00625002" w:rsidRDefault="00625002">
            <w:r>
              <w:t>Linux Client</w:t>
            </w:r>
          </w:p>
        </w:tc>
        <w:tc>
          <w:tcPr>
            <w:tcW w:w="1418" w:type="dxa"/>
          </w:tcPr>
          <w:p w14:paraId="2F0E856B" w14:textId="19A5CABB" w:rsidR="00625002" w:rsidRDefault="00625002"/>
        </w:tc>
        <w:tc>
          <w:tcPr>
            <w:tcW w:w="1189" w:type="dxa"/>
          </w:tcPr>
          <w:p w14:paraId="5B2131B0" w14:textId="21A7091A" w:rsidR="00625002" w:rsidRDefault="00625002">
            <w:r>
              <w:t>2</w:t>
            </w:r>
          </w:p>
        </w:tc>
        <w:tc>
          <w:tcPr>
            <w:tcW w:w="792" w:type="dxa"/>
          </w:tcPr>
          <w:p w14:paraId="237C0248" w14:textId="2014F7B3" w:rsidR="00625002" w:rsidRDefault="00625002">
            <w:r>
              <w:t>2</w:t>
            </w:r>
          </w:p>
        </w:tc>
        <w:tc>
          <w:tcPr>
            <w:tcW w:w="1305" w:type="dxa"/>
          </w:tcPr>
          <w:p w14:paraId="677059B9" w14:textId="01AAA994" w:rsidR="00625002" w:rsidRDefault="00625002">
            <w:r>
              <w:t>20</w:t>
            </w:r>
          </w:p>
        </w:tc>
        <w:tc>
          <w:tcPr>
            <w:tcW w:w="798" w:type="dxa"/>
          </w:tcPr>
          <w:p w14:paraId="5C2EF8AE" w14:textId="6670B5BD" w:rsidR="00625002" w:rsidRDefault="00625002">
            <w:r>
              <w:t>1</w:t>
            </w:r>
          </w:p>
        </w:tc>
        <w:tc>
          <w:tcPr>
            <w:tcW w:w="841" w:type="dxa"/>
          </w:tcPr>
          <w:p w14:paraId="11070953" w14:textId="0CF90A01" w:rsidR="00625002" w:rsidRDefault="00625002">
            <w:r>
              <w:t>1</w:t>
            </w:r>
          </w:p>
        </w:tc>
        <w:tc>
          <w:tcPr>
            <w:tcW w:w="977" w:type="dxa"/>
          </w:tcPr>
          <w:p w14:paraId="55FD6E06" w14:textId="49017BFD" w:rsidR="00625002" w:rsidRDefault="00625002">
            <w:r>
              <w:t>0</w:t>
            </w:r>
          </w:p>
        </w:tc>
      </w:tr>
    </w:tbl>
    <w:p w14:paraId="0BCCE666" w14:textId="77777777" w:rsidR="00923FB9" w:rsidRDefault="00923FB9"/>
    <w:p w14:paraId="762ADAD4" w14:textId="0CCF210D" w:rsidR="00625002" w:rsidRDefault="00FC2A73">
      <w:r>
        <w:lastRenderedPageBreak/>
        <w:t xml:space="preserve"> </w:t>
      </w:r>
      <w:r w:rsidRPr="00B83DD7">
        <w:rPr>
          <w:b/>
          <w:bCs/>
        </w:rPr>
        <w:t>Network Plan:</w:t>
      </w:r>
      <w:r>
        <w:t xml:space="preserve">  Provide a table of IP addresses as well as a network topology diagram </w:t>
      </w:r>
      <w:r w:rsidR="009B60D1">
        <w:t>detailing the connectivity between each platform and service.</w:t>
      </w:r>
      <w:r w:rsidR="00625002">
        <w:object w:dxaOrig="8580" w:dyaOrig="7609" w14:anchorId="2BA6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380.4pt" o:ole="">
            <v:imagedata r:id="rId5" o:title=""/>
          </v:shape>
          <o:OLEObject Type="Embed" ProgID="Visio.Drawing.15" ShapeID="_x0000_i1025" DrawAspect="Content" ObjectID="_1663780618" r:id="rId6"/>
        </w:object>
      </w:r>
    </w:p>
    <w:p w14:paraId="349B721D" w14:textId="77777777" w:rsidR="007C1487" w:rsidRDefault="007C1487"/>
    <w:p w14:paraId="1D646765" w14:textId="77777777" w:rsidR="007C1487" w:rsidRDefault="007C1487"/>
    <w:p w14:paraId="25B69F0F" w14:textId="77777777" w:rsidR="007C1487" w:rsidRDefault="007C1487"/>
    <w:p w14:paraId="3A809D8D" w14:textId="77777777" w:rsidR="007C1487" w:rsidRDefault="007C1487"/>
    <w:p w14:paraId="07CA08C6" w14:textId="77777777" w:rsidR="007C1487" w:rsidRDefault="007C1487"/>
    <w:p w14:paraId="7F9C440A" w14:textId="77777777" w:rsidR="007C1487" w:rsidRDefault="007C1487"/>
    <w:p w14:paraId="5FE604DF" w14:textId="77777777" w:rsidR="007C1487" w:rsidRDefault="007C1487"/>
    <w:p w14:paraId="721CEF4E" w14:textId="77777777" w:rsidR="007C1487" w:rsidRDefault="007C1487"/>
    <w:p w14:paraId="5FC3A093" w14:textId="77777777" w:rsidR="007C1487" w:rsidRDefault="007C1487"/>
    <w:p w14:paraId="25D16BCE" w14:textId="77777777" w:rsidR="007C1487" w:rsidRDefault="007C1487"/>
    <w:p w14:paraId="2DCC8C82" w14:textId="6EF41B8A" w:rsidR="00625002" w:rsidRPr="007C1487" w:rsidRDefault="00625002">
      <w:pPr>
        <w:rPr>
          <w:b/>
          <w:bCs/>
        </w:rPr>
      </w:pPr>
      <w:r>
        <w:lastRenderedPageBreak/>
        <w:t xml:space="preserve"> </w:t>
      </w:r>
      <w:r w:rsidRPr="007C1487">
        <w:rPr>
          <w:b/>
          <w:bCs/>
        </w:rPr>
        <w:t>IP Addressing :</w:t>
      </w:r>
    </w:p>
    <w:tbl>
      <w:tblPr>
        <w:tblStyle w:val="TableGrid"/>
        <w:tblW w:w="0" w:type="auto"/>
        <w:tblLook w:val="04A0" w:firstRow="1" w:lastRow="0" w:firstColumn="1" w:lastColumn="0" w:noHBand="0" w:noVBand="1"/>
      </w:tblPr>
      <w:tblGrid>
        <w:gridCol w:w="1912"/>
        <w:gridCol w:w="1971"/>
        <w:gridCol w:w="1972"/>
        <w:gridCol w:w="1972"/>
      </w:tblGrid>
      <w:tr w:rsidR="00625002" w14:paraId="29224DF5" w14:textId="3CD6CDC8" w:rsidTr="00625002">
        <w:tc>
          <w:tcPr>
            <w:tcW w:w="1912" w:type="dxa"/>
          </w:tcPr>
          <w:p w14:paraId="6B8EFF08" w14:textId="01BE6116" w:rsidR="00625002" w:rsidRDefault="00625002">
            <w:r>
              <w:t>Platform</w:t>
            </w:r>
          </w:p>
        </w:tc>
        <w:tc>
          <w:tcPr>
            <w:tcW w:w="1971" w:type="dxa"/>
          </w:tcPr>
          <w:p w14:paraId="67DAD3DC" w14:textId="3BDA0C49" w:rsidR="00625002" w:rsidRDefault="00625002">
            <w:r>
              <w:t>Service</w:t>
            </w:r>
          </w:p>
        </w:tc>
        <w:tc>
          <w:tcPr>
            <w:tcW w:w="1972" w:type="dxa"/>
          </w:tcPr>
          <w:p w14:paraId="50FE85CC" w14:textId="53676D34" w:rsidR="00625002" w:rsidRDefault="00625002">
            <w:r>
              <w:t>Blue NIC</w:t>
            </w:r>
          </w:p>
        </w:tc>
        <w:tc>
          <w:tcPr>
            <w:tcW w:w="1972" w:type="dxa"/>
          </w:tcPr>
          <w:p w14:paraId="4F5FCC02" w14:textId="3ED75848" w:rsidR="00625002" w:rsidRDefault="00625002">
            <w:r>
              <w:t>RED NIC</w:t>
            </w:r>
          </w:p>
        </w:tc>
      </w:tr>
      <w:tr w:rsidR="00625002" w14:paraId="273BCB06" w14:textId="2058EA24" w:rsidTr="00625002">
        <w:tc>
          <w:tcPr>
            <w:tcW w:w="1912" w:type="dxa"/>
          </w:tcPr>
          <w:p w14:paraId="241572B1" w14:textId="1F9B1F15" w:rsidR="00625002" w:rsidRDefault="00625002" w:rsidP="00625002">
            <w:r>
              <w:t>Cent-OS Linux (VM1)</w:t>
            </w:r>
          </w:p>
        </w:tc>
        <w:tc>
          <w:tcPr>
            <w:tcW w:w="1971" w:type="dxa"/>
          </w:tcPr>
          <w:p w14:paraId="65DDBD1A" w14:textId="1D042E8A" w:rsidR="00625002" w:rsidRDefault="00625002" w:rsidP="00625002">
            <w:r>
              <w:t>HTTP web server</w:t>
            </w:r>
          </w:p>
        </w:tc>
        <w:tc>
          <w:tcPr>
            <w:tcW w:w="1972" w:type="dxa"/>
          </w:tcPr>
          <w:p w14:paraId="06AC6F42" w14:textId="6DB89148" w:rsidR="00625002" w:rsidRDefault="00625002" w:rsidP="00625002">
            <w:r>
              <w:t>172.20.85.20</w:t>
            </w:r>
          </w:p>
        </w:tc>
        <w:tc>
          <w:tcPr>
            <w:tcW w:w="1972" w:type="dxa"/>
          </w:tcPr>
          <w:p w14:paraId="2034DE2B" w14:textId="39B5C98D" w:rsidR="00625002" w:rsidRDefault="00625002" w:rsidP="00625002">
            <w:r>
              <w:t>172.30.85.20</w:t>
            </w:r>
          </w:p>
        </w:tc>
      </w:tr>
      <w:tr w:rsidR="00625002" w14:paraId="3475143E" w14:textId="4309F1E9" w:rsidTr="00625002">
        <w:tc>
          <w:tcPr>
            <w:tcW w:w="1912" w:type="dxa"/>
          </w:tcPr>
          <w:p w14:paraId="3BE86FE2" w14:textId="447A29AB" w:rsidR="00625002" w:rsidRDefault="00625002" w:rsidP="00625002">
            <w:r>
              <w:t>Windows Server 2016(VM2)</w:t>
            </w:r>
          </w:p>
        </w:tc>
        <w:tc>
          <w:tcPr>
            <w:tcW w:w="1971" w:type="dxa"/>
          </w:tcPr>
          <w:p w14:paraId="5F190E9C" w14:textId="1D9D4E2E" w:rsidR="00625002" w:rsidRDefault="00625002" w:rsidP="00625002">
            <w:r>
              <w:t>AD DNS</w:t>
            </w:r>
          </w:p>
        </w:tc>
        <w:tc>
          <w:tcPr>
            <w:tcW w:w="1972" w:type="dxa"/>
          </w:tcPr>
          <w:p w14:paraId="5F526AE2" w14:textId="497066F6" w:rsidR="00625002" w:rsidRDefault="00625002" w:rsidP="00625002">
            <w:r>
              <w:t>172.20.85.25</w:t>
            </w:r>
          </w:p>
        </w:tc>
        <w:tc>
          <w:tcPr>
            <w:tcW w:w="1972" w:type="dxa"/>
          </w:tcPr>
          <w:p w14:paraId="77DB55BC" w14:textId="1BD9C24B" w:rsidR="00625002" w:rsidRDefault="00625002" w:rsidP="00625002">
            <w:r>
              <w:t>172.30.85.25</w:t>
            </w:r>
          </w:p>
        </w:tc>
      </w:tr>
      <w:tr w:rsidR="00625002" w14:paraId="0B37D175" w14:textId="5AEB181D" w:rsidTr="00625002">
        <w:tc>
          <w:tcPr>
            <w:tcW w:w="1912" w:type="dxa"/>
          </w:tcPr>
          <w:p w14:paraId="0A966D9C" w14:textId="36CCF202" w:rsidR="00625002" w:rsidRDefault="00625002" w:rsidP="00625002">
            <w:r>
              <w:t>Windows Server 2016(VM3)</w:t>
            </w:r>
          </w:p>
        </w:tc>
        <w:tc>
          <w:tcPr>
            <w:tcW w:w="1971" w:type="dxa"/>
          </w:tcPr>
          <w:p w14:paraId="47F7C067" w14:textId="6F6D1283" w:rsidR="00625002" w:rsidRDefault="00625002" w:rsidP="00625002">
            <w:r>
              <w:t>File Server(SMB), Telnet client</w:t>
            </w:r>
          </w:p>
        </w:tc>
        <w:tc>
          <w:tcPr>
            <w:tcW w:w="1972" w:type="dxa"/>
          </w:tcPr>
          <w:p w14:paraId="069D1B3E" w14:textId="55FE2B41" w:rsidR="00625002" w:rsidRDefault="00625002" w:rsidP="00625002">
            <w:r>
              <w:t>172.20.85.30</w:t>
            </w:r>
          </w:p>
        </w:tc>
        <w:tc>
          <w:tcPr>
            <w:tcW w:w="1972" w:type="dxa"/>
          </w:tcPr>
          <w:p w14:paraId="542ADB9C" w14:textId="6A13C655" w:rsidR="00625002" w:rsidRDefault="00625002" w:rsidP="00625002">
            <w:r>
              <w:t>172.30.85.30</w:t>
            </w:r>
          </w:p>
        </w:tc>
      </w:tr>
      <w:tr w:rsidR="00625002" w14:paraId="5AA5D541" w14:textId="5CC30C20" w:rsidTr="00625002">
        <w:tc>
          <w:tcPr>
            <w:tcW w:w="1912" w:type="dxa"/>
          </w:tcPr>
          <w:p w14:paraId="776B2A8D" w14:textId="466C18FC" w:rsidR="00625002" w:rsidRDefault="00625002" w:rsidP="00625002">
            <w:r>
              <w:t>Vsphere6.0 client</w:t>
            </w:r>
          </w:p>
        </w:tc>
        <w:tc>
          <w:tcPr>
            <w:tcW w:w="1971" w:type="dxa"/>
          </w:tcPr>
          <w:p w14:paraId="654C5423" w14:textId="3C075CE1" w:rsidR="00625002" w:rsidRDefault="00625002" w:rsidP="00625002">
            <w:r>
              <w:t>Vsphere</w:t>
            </w:r>
          </w:p>
        </w:tc>
        <w:tc>
          <w:tcPr>
            <w:tcW w:w="1972" w:type="dxa"/>
          </w:tcPr>
          <w:p w14:paraId="3C44B8BA" w14:textId="14513D25" w:rsidR="00625002" w:rsidRDefault="00625002" w:rsidP="00625002">
            <w:r>
              <w:t>172.20.85.35</w:t>
            </w:r>
          </w:p>
        </w:tc>
        <w:tc>
          <w:tcPr>
            <w:tcW w:w="1972" w:type="dxa"/>
          </w:tcPr>
          <w:p w14:paraId="336F94A2" w14:textId="412BCBF3" w:rsidR="00625002" w:rsidRDefault="00625002" w:rsidP="00625002">
            <w:r>
              <w:t>172.30.85.35</w:t>
            </w:r>
          </w:p>
        </w:tc>
      </w:tr>
      <w:tr w:rsidR="00625002" w14:paraId="42708377" w14:textId="5C5B91FB" w:rsidTr="00625002">
        <w:tc>
          <w:tcPr>
            <w:tcW w:w="1912" w:type="dxa"/>
          </w:tcPr>
          <w:p w14:paraId="48D01473" w14:textId="717043F8" w:rsidR="00625002" w:rsidRDefault="00625002" w:rsidP="00625002">
            <w:r>
              <w:t>Windows Server 2019(VM4)</w:t>
            </w:r>
          </w:p>
        </w:tc>
        <w:tc>
          <w:tcPr>
            <w:tcW w:w="1971" w:type="dxa"/>
          </w:tcPr>
          <w:p w14:paraId="71AD5C89" w14:textId="7AEC75D4" w:rsidR="00625002" w:rsidRDefault="00625002" w:rsidP="00625002">
            <w:r>
              <w:t>Spiceworks, ADP</w:t>
            </w:r>
          </w:p>
        </w:tc>
        <w:tc>
          <w:tcPr>
            <w:tcW w:w="1972" w:type="dxa"/>
          </w:tcPr>
          <w:p w14:paraId="22C3EF07" w14:textId="0E4CC0D1" w:rsidR="00625002" w:rsidRDefault="00625002" w:rsidP="00625002">
            <w:r>
              <w:t>172.20.85.40</w:t>
            </w:r>
          </w:p>
        </w:tc>
        <w:tc>
          <w:tcPr>
            <w:tcW w:w="1972" w:type="dxa"/>
          </w:tcPr>
          <w:p w14:paraId="51B5B1BD" w14:textId="18111776" w:rsidR="00625002" w:rsidRDefault="00625002" w:rsidP="00625002">
            <w:r>
              <w:t>172.30.85.40</w:t>
            </w:r>
          </w:p>
        </w:tc>
      </w:tr>
      <w:tr w:rsidR="00625002" w14:paraId="51A332A7" w14:textId="4A012931" w:rsidTr="00625002">
        <w:tc>
          <w:tcPr>
            <w:tcW w:w="1912" w:type="dxa"/>
          </w:tcPr>
          <w:p w14:paraId="525B861F" w14:textId="7CDB0A0E" w:rsidR="00625002" w:rsidRDefault="00625002" w:rsidP="00625002">
            <w:r>
              <w:t>Windows server 2016(VM5)</w:t>
            </w:r>
          </w:p>
        </w:tc>
        <w:tc>
          <w:tcPr>
            <w:tcW w:w="1971" w:type="dxa"/>
          </w:tcPr>
          <w:p w14:paraId="1C352A5E" w14:textId="7A1DAFAC" w:rsidR="00625002" w:rsidRDefault="00625002" w:rsidP="00625002">
            <w:r>
              <w:t>Veeam</w:t>
            </w:r>
          </w:p>
        </w:tc>
        <w:tc>
          <w:tcPr>
            <w:tcW w:w="1972" w:type="dxa"/>
          </w:tcPr>
          <w:p w14:paraId="3EA724E0" w14:textId="15B4069F" w:rsidR="00625002" w:rsidRDefault="00625002" w:rsidP="00625002">
            <w:r>
              <w:t>172.20.85.45</w:t>
            </w:r>
          </w:p>
        </w:tc>
        <w:tc>
          <w:tcPr>
            <w:tcW w:w="1972" w:type="dxa"/>
          </w:tcPr>
          <w:p w14:paraId="2D3E7F37" w14:textId="40018A20" w:rsidR="00625002" w:rsidRDefault="00625002" w:rsidP="00625002">
            <w:r>
              <w:t>172.30.85.45</w:t>
            </w:r>
          </w:p>
        </w:tc>
      </w:tr>
      <w:tr w:rsidR="00625002" w14:paraId="087F970C" w14:textId="7F14960E" w:rsidTr="00625002">
        <w:tc>
          <w:tcPr>
            <w:tcW w:w="1912" w:type="dxa"/>
          </w:tcPr>
          <w:p w14:paraId="041A7E39" w14:textId="21D25C09" w:rsidR="00625002" w:rsidRDefault="00625002" w:rsidP="00625002">
            <w:r>
              <w:t>Windows server 2019(VM6)</w:t>
            </w:r>
          </w:p>
        </w:tc>
        <w:tc>
          <w:tcPr>
            <w:tcW w:w="1971" w:type="dxa"/>
          </w:tcPr>
          <w:p w14:paraId="0768F1E7" w14:textId="1E219359" w:rsidR="00625002" w:rsidRDefault="00625002" w:rsidP="00625002">
            <w:r>
              <w:t>WAC</w:t>
            </w:r>
          </w:p>
        </w:tc>
        <w:tc>
          <w:tcPr>
            <w:tcW w:w="1972" w:type="dxa"/>
          </w:tcPr>
          <w:p w14:paraId="6014F04D" w14:textId="76B82CF1" w:rsidR="00625002" w:rsidRDefault="00625002" w:rsidP="00625002">
            <w:r>
              <w:t>172.20.85.50</w:t>
            </w:r>
          </w:p>
        </w:tc>
        <w:tc>
          <w:tcPr>
            <w:tcW w:w="1972" w:type="dxa"/>
          </w:tcPr>
          <w:p w14:paraId="1E539B75" w14:textId="0CACEC36" w:rsidR="00625002" w:rsidRDefault="00625002" w:rsidP="00625002">
            <w:r>
              <w:t>172.30.85.50</w:t>
            </w:r>
          </w:p>
        </w:tc>
      </w:tr>
      <w:tr w:rsidR="00625002" w14:paraId="62E1FE06" w14:textId="115FC190" w:rsidTr="00625002">
        <w:tc>
          <w:tcPr>
            <w:tcW w:w="1912" w:type="dxa"/>
          </w:tcPr>
          <w:p w14:paraId="3B61932A" w14:textId="43D2014B" w:rsidR="00625002" w:rsidRDefault="00625002" w:rsidP="00625002">
            <w:r>
              <w:t>Windows server 2016</w:t>
            </w:r>
          </w:p>
        </w:tc>
        <w:tc>
          <w:tcPr>
            <w:tcW w:w="1971" w:type="dxa"/>
          </w:tcPr>
          <w:p w14:paraId="29578DD3" w14:textId="38B34C23" w:rsidR="00625002" w:rsidRDefault="00625002" w:rsidP="00625002">
            <w:r>
              <w:t>iSCSI</w:t>
            </w:r>
          </w:p>
        </w:tc>
        <w:tc>
          <w:tcPr>
            <w:tcW w:w="1972" w:type="dxa"/>
          </w:tcPr>
          <w:p w14:paraId="1EE8953F" w14:textId="747A3C37" w:rsidR="00625002" w:rsidRDefault="00625002" w:rsidP="00625002"/>
        </w:tc>
        <w:tc>
          <w:tcPr>
            <w:tcW w:w="1972" w:type="dxa"/>
          </w:tcPr>
          <w:p w14:paraId="5BB25133" w14:textId="7399DB24" w:rsidR="00625002" w:rsidRDefault="00625002" w:rsidP="00625002">
            <w:r>
              <w:t>172.</w:t>
            </w:r>
          </w:p>
        </w:tc>
      </w:tr>
      <w:tr w:rsidR="00625002" w14:paraId="0CCF819E" w14:textId="646C6D2E" w:rsidTr="00625002">
        <w:tc>
          <w:tcPr>
            <w:tcW w:w="1912" w:type="dxa"/>
          </w:tcPr>
          <w:p w14:paraId="4DA8A97C" w14:textId="0FAC4B84" w:rsidR="00625002" w:rsidRDefault="00625002" w:rsidP="00625002">
            <w:r>
              <w:t>Windows Client</w:t>
            </w:r>
          </w:p>
        </w:tc>
        <w:tc>
          <w:tcPr>
            <w:tcW w:w="1971" w:type="dxa"/>
          </w:tcPr>
          <w:p w14:paraId="5A7AE39F" w14:textId="77777777" w:rsidR="00625002" w:rsidRDefault="00625002" w:rsidP="00625002"/>
        </w:tc>
        <w:tc>
          <w:tcPr>
            <w:tcW w:w="1972" w:type="dxa"/>
          </w:tcPr>
          <w:p w14:paraId="377B21FB" w14:textId="23E400BA" w:rsidR="00625002" w:rsidRDefault="00625002" w:rsidP="00625002">
            <w:r>
              <w:t>172.20.85.55</w:t>
            </w:r>
          </w:p>
        </w:tc>
        <w:tc>
          <w:tcPr>
            <w:tcW w:w="1972" w:type="dxa"/>
          </w:tcPr>
          <w:p w14:paraId="09D35E26" w14:textId="309092AD" w:rsidR="00625002" w:rsidRDefault="00625002" w:rsidP="00625002">
            <w:r>
              <w:t>172.30.85.55</w:t>
            </w:r>
          </w:p>
        </w:tc>
      </w:tr>
      <w:tr w:rsidR="00625002" w14:paraId="08D8E9A7" w14:textId="191C6263" w:rsidTr="00625002">
        <w:tc>
          <w:tcPr>
            <w:tcW w:w="1912" w:type="dxa"/>
          </w:tcPr>
          <w:p w14:paraId="44354E5A" w14:textId="048872B4" w:rsidR="00625002" w:rsidRDefault="00625002" w:rsidP="00625002">
            <w:r>
              <w:t>Linux Client</w:t>
            </w:r>
          </w:p>
        </w:tc>
        <w:tc>
          <w:tcPr>
            <w:tcW w:w="1971" w:type="dxa"/>
          </w:tcPr>
          <w:p w14:paraId="4C0BAF3B" w14:textId="77777777" w:rsidR="00625002" w:rsidRDefault="00625002" w:rsidP="00625002"/>
        </w:tc>
        <w:tc>
          <w:tcPr>
            <w:tcW w:w="1972" w:type="dxa"/>
          </w:tcPr>
          <w:p w14:paraId="774E50C8" w14:textId="4BE3B3A0" w:rsidR="00625002" w:rsidRDefault="00625002" w:rsidP="00625002">
            <w:r>
              <w:t>172.20.85.60</w:t>
            </w:r>
          </w:p>
        </w:tc>
        <w:tc>
          <w:tcPr>
            <w:tcW w:w="1972" w:type="dxa"/>
          </w:tcPr>
          <w:p w14:paraId="127E0D82" w14:textId="74A73E75" w:rsidR="00625002" w:rsidRDefault="00625002" w:rsidP="00625002">
            <w:r>
              <w:t>172.30.85.60</w:t>
            </w:r>
          </w:p>
        </w:tc>
      </w:tr>
    </w:tbl>
    <w:p w14:paraId="35625777" w14:textId="3D69011A" w:rsidR="00F262C2" w:rsidRDefault="00F262C2"/>
    <w:p w14:paraId="3E209498" w14:textId="77777777" w:rsidR="00563129" w:rsidRDefault="00563129"/>
    <w:p w14:paraId="6FC6F254" w14:textId="0EB40AD0" w:rsidR="009B60D1" w:rsidRDefault="009B60D1">
      <w:r w:rsidRPr="00B83DD7">
        <w:rPr>
          <w:b/>
          <w:bCs/>
        </w:rPr>
        <w:t>Test Plan:</w:t>
      </w:r>
      <w:r>
        <w:t xml:space="preserve">  Provide a </w:t>
      </w:r>
      <w:r w:rsidR="0083778A">
        <w:t>plan detailing how your team plans to ensure technical functionality.  The test plan should compliment your quality assurance plan.  Modify the rubric below to suit your needs when formulating this plan.</w:t>
      </w:r>
    </w:p>
    <w:tbl>
      <w:tblPr>
        <w:tblW w:w="10205" w:type="dxa"/>
        <w:tblLayout w:type="fixed"/>
        <w:tblLook w:val="04A0" w:firstRow="1" w:lastRow="0" w:firstColumn="1" w:lastColumn="0" w:noHBand="0" w:noVBand="1"/>
      </w:tblPr>
      <w:tblGrid>
        <w:gridCol w:w="1293"/>
        <w:gridCol w:w="1830"/>
        <w:gridCol w:w="1120"/>
        <w:gridCol w:w="1919"/>
        <w:gridCol w:w="2630"/>
        <w:gridCol w:w="1413"/>
      </w:tblGrid>
      <w:tr w:rsidR="00B86B1C" w:rsidRPr="00B83DD7" w14:paraId="06810E2E" w14:textId="77777777" w:rsidTr="00B86B1C">
        <w:trPr>
          <w:trHeight w:val="100"/>
        </w:trPr>
        <w:tc>
          <w:tcPr>
            <w:tcW w:w="129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116BEAE" w14:textId="77777777" w:rsidR="00B86B1C" w:rsidRPr="00B86B1C" w:rsidRDefault="00B86B1C" w:rsidP="00B83DD7">
            <w:pPr>
              <w:spacing w:after="0" w:line="240" w:lineRule="auto"/>
              <w:rPr>
                <w:rFonts w:ascii="Calibri" w:eastAsia="Times New Roman" w:hAnsi="Calibri" w:cs="Calibri"/>
                <w:b/>
                <w:bCs/>
                <w:color w:val="000000"/>
                <w:sz w:val="28"/>
                <w:szCs w:val="28"/>
                <w:lang w:val="en-US"/>
              </w:rPr>
            </w:pPr>
            <w:r w:rsidRPr="00B86B1C">
              <w:rPr>
                <w:rFonts w:ascii="Calibri" w:eastAsia="Times New Roman" w:hAnsi="Calibri" w:cs="Calibri"/>
                <w:b/>
                <w:bCs/>
                <w:color w:val="000000"/>
                <w:sz w:val="28"/>
                <w:szCs w:val="28"/>
                <w:lang w:val="en-US"/>
              </w:rPr>
              <w:t>Source</w:t>
            </w:r>
          </w:p>
        </w:tc>
        <w:tc>
          <w:tcPr>
            <w:tcW w:w="1830" w:type="dxa"/>
            <w:tcBorders>
              <w:top w:val="single" w:sz="8" w:space="0" w:color="auto"/>
              <w:left w:val="nil"/>
              <w:bottom w:val="single" w:sz="8" w:space="0" w:color="auto"/>
              <w:right w:val="single" w:sz="8" w:space="0" w:color="auto"/>
            </w:tcBorders>
            <w:shd w:val="clear" w:color="auto" w:fill="auto"/>
            <w:noWrap/>
            <w:vAlign w:val="bottom"/>
            <w:hideMark/>
          </w:tcPr>
          <w:p w14:paraId="109E1692" w14:textId="77777777" w:rsidR="00B86B1C" w:rsidRPr="00B86B1C" w:rsidRDefault="00B86B1C" w:rsidP="00B83DD7">
            <w:pPr>
              <w:spacing w:after="0" w:line="240" w:lineRule="auto"/>
              <w:rPr>
                <w:rFonts w:ascii="Calibri" w:eastAsia="Times New Roman" w:hAnsi="Calibri" w:cs="Calibri"/>
                <w:b/>
                <w:bCs/>
                <w:color w:val="000000"/>
                <w:sz w:val="28"/>
                <w:szCs w:val="28"/>
                <w:lang w:val="en-US"/>
              </w:rPr>
            </w:pPr>
            <w:r w:rsidRPr="00B86B1C">
              <w:rPr>
                <w:rFonts w:ascii="Calibri" w:eastAsia="Times New Roman" w:hAnsi="Calibri" w:cs="Calibri"/>
                <w:b/>
                <w:bCs/>
                <w:color w:val="000000"/>
                <w:sz w:val="28"/>
                <w:szCs w:val="28"/>
                <w:lang w:val="en-US"/>
              </w:rPr>
              <w:t>Destination</w:t>
            </w:r>
          </w:p>
        </w:tc>
        <w:tc>
          <w:tcPr>
            <w:tcW w:w="1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45EEB20" w14:textId="77777777" w:rsidR="00B86B1C" w:rsidRPr="00B86B1C" w:rsidRDefault="00B86B1C" w:rsidP="00B83DD7">
            <w:pPr>
              <w:spacing w:after="0" w:line="240" w:lineRule="auto"/>
              <w:rPr>
                <w:rFonts w:ascii="Calibri" w:eastAsia="Times New Roman" w:hAnsi="Calibri" w:cs="Calibri"/>
                <w:b/>
                <w:bCs/>
                <w:color w:val="000000"/>
                <w:sz w:val="28"/>
                <w:szCs w:val="28"/>
                <w:lang w:val="en-US"/>
              </w:rPr>
            </w:pPr>
            <w:r w:rsidRPr="00B86B1C">
              <w:rPr>
                <w:rFonts w:ascii="Calibri" w:eastAsia="Times New Roman" w:hAnsi="Calibri" w:cs="Calibri"/>
                <w:b/>
                <w:bCs/>
                <w:color w:val="000000"/>
                <w:sz w:val="28"/>
                <w:szCs w:val="28"/>
                <w:lang w:val="en-US"/>
              </w:rPr>
              <w:t>Service</w:t>
            </w:r>
          </w:p>
        </w:tc>
        <w:tc>
          <w:tcPr>
            <w:tcW w:w="1919" w:type="dxa"/>
            <w:tcBorders>
              <w:top w:val="single" w:sz="8" w:space="0" w:color="auto"/>
              <w:left w:val="nil"/>
              <w:bottom w:val="single" w:sz="8" w:space="0" w:color="auto"/>
              <w:right w:val="single" w:sz="4" w:space="0" w:color="auto"/>
            </w:tcBorders>
            <w:shd w:val="clear" w:color="auto" w:fill="auto"/>
            <w:noWrap/>
            <w:vAlign w:val="bottom"/>
            <w:hideMark/>
          </w:tcPr>
          <w:p w14:paraId="086F0CDC" w14:textId="77777777" w:rsidR="00B86B1C" w:rsidRPr="00B86B1C" w:rsidRDefault="00B86B1C" w:rsidP="00B83DD7">
            <w:pPr>
              <w:spacing w:after="0" w:line="240" w:lineRule="auto"/>
              <w:rPr>
                <w:rFonts w:ascii="Calibri" w:eastAsia="Times New Roman" w:hAnsi="Calibri" w:cs="Calibri"/>
                <w:b/>
                <w:bCs/>
                <w:color w:val="000000"/>
                <w:sz w:val="28"/>
                <w:szCs w:val="28"/>
                <w:lang w:val="en-US"/>
              </w:rPr>
            </w:pPr>
            <w:r w:rsidRPr="00B86B1C">
              <w:rPr>
                <w:rFonts w:ascii="Calibri" w:eastAsia="Times New Roman" w:hAnsi="Calibri" w:cs="Calibri"/>
                <w:b/>
                <w:bCs/>
                <w:color w:val="000000"/>
                <w:sz w:val="28"/>
                <w:szCs w:val="28"/>
                <w:lang w:val="en-US"/>
              </w:rPr>
              <w:t>Test command</w:t>
            </w:r>
          </w:p>
        </w:tc>
        <w:tc>
          <w:tcPr>
            <w:tcW w:w="2630" w:type="dxa"/>
            <w:tcBorders>
              <w:top w:val="single" w:sz="8" w:space="0" w:color="auto"/>
              <w:left w:val="single" w:sz="4" w:space="0" w:color="auto"/>
              <w:bottom w:val="single" w:sz="8" w:space="0" w:color="auto"/>
              <w:right w:val="nil"/>
            </w:tcBorders>
            <w:shd w:val="clear" w:color="auto" w:fill="auto"/>
            <w:noWrap/>
            <w:vAlign w:val="bottom"/>
            <w:hideMark/>
          </w:tcPr>
          <w:p w14:paraId="51E23D10" w14:textId="77777777" w:rsidR="00B86B1C" w:rsidRPr="00B86B1C" w:rsidRDefault="00B86B1C" w:rsidP="00B83DD7">
            <w:pPr>
              <w:spacing w:after="0" w:line="240" w:lineRule="auto"/>
              <w:rPr>
                <w:rFonts w:ascii="Calibri" w:eastAsia="Times New Roman" w:hAnsi="Calibri" w:cs="Calibri"/>
                <w:b/>
                <w:bCs/>
                <w:color w:val="000000"/>
                <w:sz w:val="28"/>
                <w:szCs w:val="28"/>
                <w:lang w:val="en-US"/>
              </w:rPr>
            </w:pPr>
            <w:r w:rsidRPr="00B86B1C">
              <w:rPr>
                <w:rFonts w:ascii="Calibri" w:eastAsia="Times New Roman" w:hAnsi="Calibri" w:cs="Calibri"/>
                <w:b/>
                <w:bCs/>
                <w:color w:val="000000"/>
                <w:sz w:val="28"/>
                <w:szCs w:val="28"/>
                <w:lang w:val="en-US"/>
              </w:rPr>
              <w:t>Comment</w:t>
            </w:r>
          </w:p>
        </w:tc>
        <w:tc>
          <w:tcPr>
            <w:tcW w:w="141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F4D60A2" w14:textId="77777777" w:rsidR="00B86B1C" w:rsidRPr="00B86B1C" w:rsidRDefault="00B86B1C" w:rsidP="00B83DD7">
            <w:pPr>
              <w:spacing w:after="0" w:line="240" w:lineRule="auto"/>
              <w:rPr>
                <w:rFonts w:ascii="Calibri" w:eastAsia="Times New Roman" w:hAnsi="Calibri" w:cs="Calibri"/>
                <w:b/>
                <w:bCs/>
                <w:color w:val="000000"/>
                <w:sz w:val="28"/>
                <w:szCs w:val="28"/>
                <w:lang w:val="en-US"/>
              </w:rPr>
            </w:pPr>
            <w:r w:rsidRPr="00B86B1C">
              <w:rPr>
                <w:rFonts w:ascii="Calibri" w:eastAsia="Times New Roman" w:hAnsi="Calibri" w:cs="Calibri"/>
                <w:b/>
                <w:bCs/>
                <w:color w:val="000000"/>
                <w:sz w:val="28"/>
                <w:szCs w:val="28"/>
                <w:lang w:val="en-US"/>
              </w:rPr>
              <w:t>Test Date</w:t>
            </w:r>
          </w:p>
        </w:tc>
      </w:tr>
      <w:tr w:rsidR="00B86B1C" w:rsidRPr="00B83DD7" w14:paraId="14554242" w14:textId="77777777" w:rsidTr="00B86B1C">
        <w:trPr>
          <w:trHeight w:val="191"/>
        </w:trPr>
        <w:tc>
          <w:tcPr>
            <w:tcW w:w="1293" w:type="dxa"/>
            <w:tcBorders>
              <w:top w:val="nil"/>
              <w:left w:val="single" w:sz="4" w:space="0" w:color="auto"/>
              <w:bottom w:val="single" w:sz="4" w:space="0" w:color="auto"/>
              <w:right w:val="single" w:sz="4" w:space="0" w:color="auto"/>
            </w:tcBorders>
            <w:shd w:val="clear" w:color="auto" w:fill="auto"/>
            <w:noWrap/>
            <w:vAlign w:val="bottom"/>
            <w:hideMark/>
          </w:tcPr>
          <w:p w14:paraId="2009C0C5" w14:textId="77777777" w:rsidR="00B86B1C" w:rsidRPr="00B86B1C" w:rsidRDefault="00B86B1C" w:rsidP="00B83DD7">
            <w:pPr>
              <w:spacing w:after="0" w:line="240" w:lineRule="auto"/>
              <w:rPr>
                <w:rFonts w:ascii="Calibri" w:eastAsia="Times New Roman" w:hAnsi="Calibri" w:cs="Calibri"/>
                <w:lang w:val="en-US"/>
              </w:rPr>
            </w:pPr>
            <w:r w:rsidRPr="00B86B1C">
              <w:rPr>
                <w:rFonts w:ascii="Calibri" w:eastAsia="Times New Roman" w:hAnsi="Calibri" w:cs="Calibri"/>
                <w:lang w:val="en-US"/>
              </w:rPr>
              <w:t>Win Client</w:t>
            </w:r>
          </w:p>
        </w:tc>
        <w:tc>
          <w:tcPr>
            <w:tcW w:w="1830" w:type="dxa"/>
            <w:tcBorders>
              <w:top w:val="nil"/>
              <w:left w:val="nil"/>
              <w:bottom w:val="single" w:sz="4" w:space="0" w:color="auto"/>
              <w:right w:val="single" w:sz="4" w:space="0" w:color="auto"/>
            </w:tcBorders>
            <w:shd w:val="clear" w:color="auto" w:fill="auto"/>
            <w:noWrap/>
            <w:vAlign w:val="bottom"/>
            <w:hideMark/>
          </w:tcPr>
          <w:p w14:paraId="3135190A" w14:textId="77777777" w:rsidR="00B86B1C" w:rsidRPr="00B86B1C" w:rsidRDefault="00B86B1C" w:rsidP="00B83DD7">
            <w:pPr>
              <w:spacing w:after="0" w:line="240" w:lineRule="auto"/>
              <w:rPr>
                <w:rFonts w:ascii="Calibri" w:eastAsia="Times New Roman" w:hAnsi="Calibri" w:cs="Calibri"/>
                <w:lang w:val="en-US"/>
              </w:rPr>
            </w:pPr>
            <w:r w:rsidRPr="00B86B1C">
              <w:rPr>
                <w:rFonts w:ascii="Calibri" w:eastAsia="Times New Roman" w:hAnsi="Calibri" w:cs="Calibri"/>
                <w:lang w:val="en-US"/>
              </w:rPr>
              <w:t>Win File Server</w:t>
            </w:r>
          </w:p>
        </w:tc>
        <w:tc>
          <w:tcPr>
            <w:tcW w:w="1120" w:type="dxa"/>
            <w:tcBorders>
              <w:top w:val="nil"/>
              <w:left w:val="nil"/>
              <w:bottom w:val="single" w:sz="4" w:space="0" w:color="auto"/>
              <w:right w:val="single" w:sz="4" w:space="0" w:color="auto"/>
            </w:tcBorders>
            <w:shd w:val="clear" w:color="auto" w:fill="auto"/>
            <w:noWrap/>
            <w:vAlign w:val="bottom"/>
            <w:hideMark/>
          </w:tcPr>
          <w:p w14:paraId="09F0D4D4" w14:textId="77777777" w:rsidR="00B86B1C" w:rsidRPr="00B86B1C" w:rsidRDefault="00B86B1C" w:rsidP="00B83DD7">
            <w:pPr>
              <w:spacing w:after="0" w:line="240" w:lineRule="auto"/>
              <w:rPr>
                <w:rFonts w:ascii="Calibri" w:eastAsia="Times New Roman" w:hAnsi="Calibri" w:cs="Calibri"/>
                <w:lang w:val="en-US"/>
              </w:rPr>
            </w:pPr>
            <w:r w:rsidRPr="00B86B1C">
              <w:rPr>
                <w:rFonts w:ascii="Calibri" w:eastAsia="Times New Roman" w:hAnsi="Calibri" w:cs="Calibri"/>
                <w:lang w:val="en-US"/>
              </w:rPr>
              <w:t>SMB</w:t>
            </w:r>
          </w:p>
        </w:tc>
        <w:tc>
          <w:tcPr>
            <w:tcW w:w="1919" w:type="dxa"/>
            <w:tcBorders>
              <w:top w:val="nil"/>
              <w:left w:val="nil"/>
              <w:bottom w:val="single" w:sz="4" w:space="0" w:color="auto"/>
              <w:right w:val="single" w:sz="4" w:space="0" w:color="auto"/>
            </w:tcBorders>
            <w:shd w:val="clear" w:color="auto" w:fill="auto"/>
            <w:noWrap/>
            <w:vAlign w:val="bottom"/>
            <w:hideMark/>
          </w:tcPr>
          <w:p w14:paraId="77217765" w14:textId="5A8FF596" w:rsidR="00B86B1C" w:rsidRPr="00B86B1C" w:rsidRDefault="000A454C" w:rsidP="00B83DD7">
            <w:pPr>
              <w:spacing w:after="0" w:line="240" w:lineRule="auto"/>
              <w:rPr>
                <w:rFonts w:ascii="Calibri" w:eastAsia="Times New Roman" w:hAnsi="Calibri" w:cs="Calibri"/>
                <w:lang w:val="en-US"/>
              </w:rPr>
            </w:pPr>
            <w:r>
              <w:rPr>
                <w:rFonts w:ascii="Calibri" w:eastAsia="Times New Roman" w:hAnsi="Calibri" w:cs="Calibri"/>
                <w:lang w:val="en-US"/>
              </w:rPr>
              <w:t>Not testedd</w:t>
            </w:r>
            <w:r w:rsidR="00B86B1C" w:rsidRPr="00B86B1C">
              <w:rPr>
                <w:rFonts w:ascii="Calibri" w:eastAsia="Times New Roman" w:hAnsi="Calibri" w:cs="Calibri"/>
                <w:lang w:val="en-US"/>
              </w:rPr>
              <w:t xml:space="preserve"> </w:t>
            </w:r>
          </w:p>
        </w:tc>
        <w:tc>
          <w:tcPr>
            <w:tcW w:w="2630" w:type="dxa"/>
            <w:tcBorders>
              <w:top w:val="nil"/>
              <w:left w:val="nil"/>
              <w:bottom w:val="single" w:sz="4" w:space="0" w:color="auto"/>
              <w:right w:val="single" w:sz="4" w:space="0" w:color="auto"/>
            </w:tcBorders>
            <w:shd w:val="clear" w:color="auto" w:fill="auto"/>
            <w:noWrap/>
            <w:vAlign w:val="bottom"/>
            <w:hideMark/>
          </w:tcPr>
          <w:p w14:paraId="25563164" w14:textId="77777777" w:rsidR="00B86B1C" w:rsidRPr="00B86B1C" w:rsidRDefault="00B86B1C" w:rsidP="00B83DD7">
            <w:pPr>
              <w:spacing w:after="0" w:line="240" w:lineRule="auto"/>
              <w:rPr>
                <w:rFonts w:ascii="Calibri" w:eastAsia="Times New Roman" w:hAnsi="Calibri" w:cs="Calibri"/>
                <w:lang w:val="en-US"/>
              </w:rPr>
            </w:pPr>
            <w:r w:rsidRPr="00B86B1C">
              <w:rPr>
                <w:rFonts w:ascii="Calibri" w:eastAsia="Times New Roman" w:hAnsi="Calibri" w:cs="Calibri"/>
                <w:lang w:val="en-US"/>
              </w:rPr>
              <w:t>Check Firewall, service status, permissions, server/share name, DNS</w:t>
            </w:r>
          </w:p>
        </w:tc>
        <w:tc>
          <w:tcPr>
            <w:tcW w:w="1413" w:type="dxa"/>
            <w:tcBorders>
              <w:top w:val="nil"/>
              <w:left w:val="nil"/>
              <w:bottom w:val="single" w:sz="4" w:space="0" w:color="auto"/>
              <w:right w:val="single" w:sz="4" w:space="0" w:color="auto"/>
            </w:tcBorders>
            <w:shd w:val="clear" w:color="auto" w:fill="auto"/>
            <w:noWrap/>
            <w:vAlign w:val="bottom"/>
            <w:hideMark/>
          </w:tcPr>
          <w:p w14:paraId="76B18C03" w14:textId="73199B38" w:rsidR="00B86B1C" w:rsidRPr="00B86B1C" w:rsidRDefault="007C1487" w:rsidP="00B83DD7">
            <w:pPr>
              <w:spacing w:after="0" w:line="240" w:lineRule="auto"/>
              <w:jc w:val="right"/>
              <w:rPr>
                <w:rFonts w:ascii="Calibri" w:eastAsia="Times New Roman" w:hAnsi="Calibri" w:cs="Calibri"/>
                <w:lang w:val="en-US"/>
              </w:rPr>
            </w:pPr>
            <w:r>
              <w:rPr>
                <w:rFonts w:ascii="Calibri" w:eastAsia="Times New Roman" w:hAnsi="Calibri" w:cs="Calibri"/>
                <w:lang w:val="en-US"/>
              </w:rPr>
              <w:t>10/16/2020</w:t>
            </w:r>
          </w:p>
        </w:tc>
      </w:tr>
      <w:tr w:rsidR="00B86B1C" w:rsidRPr="00B83DD7" w14:paraId="5E557985" w14:textId="77777777" w:rsidTr="00B86B1C">
        <w:trPr>
          <w:trHeight w:val="191"/>
        </w:trPr>
        <w:tc>
          <w:tcPr>
            <w:tcW w:w="1293" w:type="dxa"/>
            <w:tcBorders>
              <w:top w:val="nil"/>
              <w:left w:val="single" w:sz="4" w:space="0" w:color="auto"/>
              <w:bottom w:val="single" w:sz="4" w:space="0" w:color="auto"/>
              <w:right w:val="single" w:sz="4" w:space="0" w:color="auto"/>
            </w:tcBorders>
            <w:shd w:val="clear" w:color="auto" w:fill="auto"/>
            <w:noWrap/>
            <w:vAlign w:val="bottom"/>
            <w:hideMark/>
          </w:tcPr>
          <w:p w14:paraId="25DB987F" w14:textId="0B0DEC60" w:rsidR="00B86B1C" w:rsidRPr="00B83DD7" w:rsidRDefault="00B86B1C" w:rsidP="00B83DD7">
            <w:pPr>
              <w:spacing w:after="0" w:line="240" w:lineRule="auto"/>
              <w:rPr>
                <w:rFonts w:ascii="Calibri" w:eastAsia="Times New Roman" w:hAnsi="Calibri" w:cs="Calibri"/>
                <w:color w:val="000000"/>
                <w:lang w:val="en-US"/>
              </w:rPr>
            </w:pPr>
            <w:r w:rsidRPr="00B83DD7">
              <w:rPr>
                <w:rFonts w:ascii="Calibri" w:eastAsia="Times New Roman" w:hAnsi="Calibri" w:cs="Calibri"/>
                <w:color w:val="000000"/>
                <w:lang w:val="en-US"/>
              </w:rPr>
              <w:t> </w:t>
            </w:r>
            <w:r>
              <w:rPr>
                <w:rFonts w:ascii="Calibri" w:eastAsia="Times New Roman" w:hAnsi="Calibri" w:cs="Calibri"/>
                <w:color w:val="000000"/>
                <w:lang w:val="en-US"/>
              </w:rPr>
              <w:t>iSCSI Initiator</w:t>
            </w:r>
          </w:p>
        </w:tc>
        <w:tc>
          <w:tcPr>
            <w:tcW w:w="1830" w:type="dxa"/>
            <w:tcBorders>
              <w:top w:val="nil"/>
              <w:left w:val="nil"/>
              <w:bottom w:val="single" w:sz="4" w:space="0" w:color="auto"/>
              <w:right w:val="single" w:sz="4" w:space="0" w:color="auto"/>
            </w:tcBorders>
            <w:shd w:val="clear" w:color="auto" w:fill="auto"/>
            <w:noWrap/>
            <w:vAlign w:val="bottom"/>
            <w:hideMark/>
          </w:tcPr>
          <w:p w14:paraId="747614A7" w14:textId="04CF416D" w:rsidR="00B86B1C" w:rsidRPr="00B83DD7" w:rsidRDefault="00B86B1C" w:rsidP="00B83DD7">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iSCSI Target</w:t>
            </w:r>
          </w:p>
        </w:tc>
        <w:tc>
          <w:tcPr>
            <w:tcW w:w="1120" w:type="dxa"/>
            <w:tcBorders>
              <w:top w:val="nil"/>
              <w:left w:val="nil"/>
              <w:bottom w:val="single" w:sz="4" w:space="0" w:color="auto"/>
              <w:right w:val="single" w:sz="4" w:space="0" w:color="auto"/>
            </w:tcBorders>
            <w:shd w:val="clear" w:color="auto" w:fill="auto"/>
            <w:noWrap/>
            <w:vAlign w:val="bottom"/>
            <w:hideMark/>
          </w:tcPr>
          <w:p w14:paraId="25BB2601" w14:textId="490638C4" w:rsidR="00B86B1C" w:rsidRPr="00B83DD7" w:rsidRDefault="00B86B1C" w:rsidP="00B83DD7">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iSCSI</w:t>
            </w:r>
          </w:p>
        </w:tc>
        <w:tc>
          <w:tcPr>
            <w:tcW w:w="1919" w:type="dxa"/>
            <w:tcBorders>
              <w:top w:val="nil"/>
              <w:left w:val="nil"/>
              <w:bottom w:val="single" w:sz="4" w:space="0" w:color="auto"/>
              <w:right w:val="single" w:sz="4" w:space="0" w:color="auto"/>
            </w:tcBorders>
            <w:shd w:val="clear" w:color="auto" w:fill="auto"/>
            <w:noWrap/>
            <w:vAlign w:val="bottom"/>
            <w:hideMark/>
          </w:tcPr>
          <w:p w14:paraId="17ADAF09" w14:textId="6F94C9E7" w:rsidR="00B86B1C" w:rsidRPr="00B83DD7" w:rsidRDefault="000A454C" w:rsidP="00B83DD7">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Not tested</w:t>
            </w:r>
          </w:p>
        </w:tc>
        <w:tc>
          <w:tcPr>
            <w:tcW w:w="2630" w:type="dxa"/>
            <w:tcBorders>
              <w:top w:val="nil"/>
              <w:left w:val="nil"/>
              <w:bottom w:val="single" w:sz="4" w:space="0" w:color="auto"/>
              <w:right w:val="single" w:sz="4" w:space="0" w:color="auto"/>
            </w:tcBorders>
            <w:shd w:val="clear" w:color="auto" w:fill="auto"/>
            <w:noWrap/>
            <w:vAlign w:val="bottom"/>
            <w:hideMark/>
          </w:tcPr>
          <w:p w14:paraId="68E7C52F" w14:textId="77777777" w:rsidR="00B86B1C" w:rsidRPr="00B83DD7" w:rsidRDefault="00B86B1C" w:rsidP="00B83DD7">
            <w:pPr>
              <w:spacing w:after="0" w:line="240" w:lineRule="auto"/>
              <w:rPr>
                <w:rFonts w:ascii="Calibri" w:eastAsia="Times New Roman" w:hAnsi="Calibri" w:cs="Calibri"/>
                <w:color w:val="000000"/>
                <w:lang w:val="en-US"/>
              </w:rPr>
            </w:pPr>
            <w:r w:rsidRPr="00B83DD7">
              <w:rPr>
                <w:rFonts w:ascii="Calibri" w:eastAsia="Times New Roman" w:hAnsi="Calibri" w:cs="Calibri"/>
                <w:color w:val="000000"/>
                <w:lang w:val="en-US"/>
              </w:rPr>
              <w:t> </w:t>
            </w:r>
          </w:p>
        </w:tc>
        <w:tc>
          <w:tcPr>
            <w:tcW w:w="1413" w:type="dxa"/>
            <w:tcBorders>
              <w:top w:val="nil"/>
              <w:left w:val="nil"/>
              <w:bottom w:val="single" w:sz="4" w:space="0" w:color="auto"/>
              <w:right w:val="single" w:sz="4" w:space="0" w:color="auto"/>
            </w:tcBorders>
            <w:shd w:val="clear" w:color="auto" w:fill="auto"/>
            <w:noWrap/>
            <w:vAlign w:val="bottom"/>
            <w:hideMark/>
          </w:tcPr>
          <w:p w14:paraId="1E848E58" w14:textId="5BEBA227" w:rsidR="00B86B1C" w:rsidRPr="00B83DD7" w:rsidRDefault="00B86B1C" w:rsidP="00B83DD7">
            <w:pPr>
              <w:spacing w:after="0" w:line="240" w:lineRule="auto"/>
              <w:rPr>
                <w:rFonts w:ascii="Calibri" w:eastAsia="Times New Roman" w:hAnsi="Calibri" w:cs="Calibri"/>
                <w:color w:val="000000"/>
                <w:lang w:val="en-US"/>
              </w:rPr>
            </w:pPr>
            <w:r w:rsidRPr="00B83DD7">
              <w:rPr>
                <w:rFonts w:ascii="Calibri" w:eastAsia="Times New Roman" w:hAnsi="Calibri" w:cs="Calibri"/>
                <w:color w:val="000000"/>
                <w:lang w:val="en-US"/>
              </w:rPr>
              <w:t> </w:t>
            </w:r>
            <w:r w:rsidR="007C1487">
              <w:rPr>
                <w:rFonts w:ascii="Calibri" w:eastAsia="Times New Roman" w:hAnsi="Calibri" w:cs="Calibri"/>
                <w:lang w:val="en-US"/>
              </w:rPr>
              <w:t>10/25/2020</w:t>
            </w:r>
          </w:p>
        </w:tc>
      </w:tr>
      <w:tr w:rsidR="00B86B1C" w:rsidRPr="00B83DD7" w14:paraId="51381DD1" w14:textId="77777777" w:rsidTr="007C1487">
        <w:trPr>
          <w:trHeight w:val="191"/>
        </w:trPr>
        <w:tc>
          <w:tcPr>
            <w:tcW w:w="1293" w:type="dxa"/>
            <w:tcBorders>
              <w:top w:val="nil"/>
              <w:left w:val="single" w:sz="4" w:space="0" w:color="auto"/>
              <w:bottom w:val="single" w:sz="4" w:space="0" w:color="auto"/>
              <w:right w:val="single" w:sz="4" w:space="0" w:color="auto"/>
            </w:tcBorders>
            <w:shd w:val="clear" w:color="auto" w:fill="auto"/>
            <w:noWrap/>
            <w:vAlign w:val="bottom"/>
            <w:hideMark/>
          </w:tcPr>
          <w:p w14:paraId="1023BBF6" w14:textId="60F3DFCA" w:rsidR="00B86B1C" w:rsidRPr="00B83DD7" w:rsidRDefault="00B86B1C" w:rsidP="00B83DD7">
            <w:pPr>
              <w:spacing w:after="0" w:line="240" w:lineRule="auto"/>
              <w:rPr>
                <w:rFonts w:ascii="Calibri" w:eastAsia="Times New Roman" w:hAnsi="Calibri" w:cs="Calibri"/>
                <w:color w:val="000000"/>
                <w:lang w:val="en-US"/>
              </w:rPr>
            </w:pPr>
            <w:r w:rsidRPr="00B83DD7">
              <w:rPr>
                <w:rFonts w:ascii="Calibri" w:eastAsia="Times New Roman" w:hAnsi="Calibri" w:cs="Calibri"/>
                <w:color w:val="000000"/>
                <w:lang w:val="en-US"/>
              </w:rPr>
              <w:t> </w:t>
            </w:r>
            <w:r>
              <w:rPr>
                <w:rFonts w:ascii="Calibri" w:eastAsia="Times New Roman" w:hAnsi="Calibri" w:cs="Calibri"/>
                <w:color w:val="000000"/>
                <w:lang w:val="en-US"/>
              </w:rPr>
              <w:t>Windows client</w:t>
            </w:r>
          </w:p>
        </w:tc>
        <w:tc>
          <w:tcPr>
            <w:tcW w:w="1830" w:type="dxa"/>
            <w:tcBorders>
              <w:top w:val="nil"/>
              <w:left w:val="nil"/>
              <w:bottom w:val="single" w:sz="4" w:space="0" w:color="auto"/>
              <w:right w:val="single" w:sz="4" w:space="0" w:color="auto"/>
            </w:tcBorders>
            <w:shd w:val="clear" w:color="auto" w:fill="auto"/>
            <w:noWrap/>
            <w:vAlign w:val="bottom"/>
            <w:hideMark/>
          </w:tcPr>
          <w:p w14:paraId="45EE7B46" w14:textId="13AB0DF8" w:rsidR="00B86B1C" w:rsidRPr="00B83DD7" w:rsidRDefault="00B86B1C" w:rsidP="00B83DD7">
            <w:pPr>
              <w:spacing w:after="0" w:line="240" w:lineRule="auto"/>
              <w:rPr>
                <w:rFonts w:ascii="Calibri" w:eastAsia="Times New Roman" w:hAnsi="Calibri" w:cs="Calibri"/>
                <w:color w:val="000000"/>
                <w:lang w:val="en-US"/>
              </w:rPr>
            </w:pPr>
            <w:r w:rsidRPr="00B83DD7">
              <w:rPr>
                <w:rFonts w:ascii="Calibri" w:eastAsia="Times New Roman" w:hAnsi="Calibri" w:cs="Calibri"/>
                <w:color w:val="000000"/>
                <w:lang w:val="en-US"/>
              </w:rPr>
              <w:t> </w:t>
            </w:r>
            <w:r>
              <w:rPr>
                <w:rFonts w:ascii="Calibri" w:eastAsia="Times New Roman" w:hAnsi="Calibri" w:cs="Calibri"/>
                <w:color w:val="000000"/>
                <w:lang w:val="en-US"/>
              </w:rPr>
              <w:t>VM2- dns server</w:t>
            </w:r>
          </w:p>
        </w:tc>
        <w:tc>
          <w:tcPr>
            <w:tcW w:w="1120" w:type="dxa"/>
            <w:tcBorders>
              <w:top w:val="nil"/>
              <w:left w:val="nil"/>
              <w:bottom w:val="single" w:sz="4" w:space="0" w:color="auto"/>
              <w:right w:val="single" w:sz="4" w:space="0" w:color="auto"/>
            </w:tcBorders>
            <w:shd w:val="clear" w:color="auto" w:fill="auto"/>
            <w:noWrap/>
            <w:vAlign w:val="bottom"/>
            <w:hideMark/>
          </w:tcPr>
          <w:p w14:paraId="25DA2A24" w14:textId="0A82F5E3" w:rsidR="00B86B1C" w:rsidRPr="00B83DD7" w:rsidRDefault="00B86B1C" w:rsidP="00B83DD7">
            <w:pPr>
              <w:spacing w:after="0" w:line="240" w:lineRule="auto"/>
              <w:rPr>
                <w:rFonts w:ascii="Calibri" w:eastAsia="Times New Roman" w:hAnsi="Calibri" w:cs="Calibri"/>
                <w:color w:val="000000"/>
                <w:lang w:val="en-US"/>
              </w:rPr>
            </w:pPr>
            <w:r w:rsidRPr="00B83DD7">
              <w:rPr>
                <w:rFonts w:ascii="Calibri" w:eastAsia="Times New Roman" w:hAnsi="Calibri" w:cs="Calibri"/>
                <w:color w:val="000000"/>
                <w:lang w:val="en-US"/>
              </w:rPr>
              <w:t> </w:t>
            </w:r>
            <w:r>
              <w:rPr>
                <w:rFonts w:ascii="Calibri" w:eastAsia="Times New Roman" w:hAnsi="Calibri" w:cs="Calibri"/>
                <w:color w:val="000000"/>
                <w:lang w:val="en-US"/>
              </w:rPr>
              <w:t>DNS</w:t>
            </w:r>
          </w:p>
        </w:tc>
        <w:tc>
          <w:tcPr>
            <w:tcW w:w="1919" w:type="dxa"/>
            <w:tcBorders>
              <w:top w:val="nil"/>
              <w:left w:val="nil"/>
              <w:bottom w:val="single" w:sz="4" w:space="0" w:color="auto"/>
              <w:right w:val="single" w:sz="4" w:space="0" w:color="auto"/>
            </w:tcBorders>
            <w:shd w:val="clear" w:color="auto" w:fill="auto"/>
            <w:noWrap/>
            <w:vAlign w:val="bottom"/>
            <w:hideMark/>
          </w:tcPr>
          <w:p w14:paraId="3D8F5E73" w14:textId="1ECA4586" w:rsidR="00B86B1C" w:rsidRPr="00B83DD7" w:rsidRDefault="00B86B1C" w:rsidP="00B83DD7">
            <w:pPr>
              <w:spacing w:after="0" w:line="240" w:lineRule="auto"/>
              <w:rPr>
                <w:rFonts w:ascii="Calibri" w:eastAsia="Times New Roman" w:hAnsi="Calibri" w:cs="Calibri"/>
                <w:color w:val="000000"/>
                <w:lang w:val="en-US"/>
              </w:rPr>
            </w:pPr>
            <w:r w:rsidRPr="00B83DD7">
              <w:rPr>
                <w:rFonts w:ascii="Calibri" w:eastAsia="Times New Roman" w:hAnsi="Calibri" w:cs="Calibri"/>
                <w:color w:val="000000"/>
                <w:lang w:val="en-US"/>
              </w:rPr>
              <w:t> </w:t>
            </w:r>
            <w:r>
              <w:rPr>
                <w:rFonts w:ascii="Calibri" w:eastAsia="Times New Roman" w:hAnsi="Calibri" w:cs="Calibri"/>
                <w:color w:val="000000"/>
                <w:lang w:val="en-US"/>
              </w:rPr>
              <w:t>nslookup</w:t>
            </w:r>
          </w:p>
        </w:tc>
        <w:tc>
          <w:tcPr>
            <w:tcW w:w="2630" w:type="dxa"/>
            <w:tcBorders>
              <w:top w:val="nil"/>
              <w:left w:val="nil"/>
              <w:bottom w:val="single" w:sz="4" w:space="0" w:color="auto"/>
              <w:right w:val="single" w:sz="4" w:space="0" w:color="auto"/>
            </w:tcBorders>
            <w:shd w:val="clear" w:color="auto" w:fill="auto"/>
            <w:noWrap/>
            <w:vAlign w:val="bottom"/>
            <w:hideMark/>
          </w:tcPr>
          <w:p w14:paraId="3D7CFEAE" w14:textId="73EC8FBE" w:rsidR="00B86B1C" w:rsidRPr="00B83DD7" w:rsidRDefault="00B86B1C" w:rsidP="00B83DD7">
            <w:pPr>
              <w:spacing w:after="0" w:line="240" w:lineRule="auto"/>
              <w:rPr>
                <w:rFonts w:ascii="Calibri" w:eastAsia="Times New Roman" w:hAnsi="Calibri" w:cs="Calibri"/>
                <w:color w:val="000000"/>
                <w:lang w:val="en-US"/>
              </w:rPr>
            </w:pPr>
            <w:r w:rsidRPr="00B83DD7">
              <w:rPr>
                <w:rFonts w:ascii="Calibri" w:eastAsia="Times New Roman" w:hAnsi="Calibri" w:cs="Calibri"/>
                <w:color w:val="000000"/>
                <w:lang w:val="en-US"/>
              </w:rPr>
              <w:t> </w:t>
            </w:r>
            <w:r>
              <w:rPr>
                <w:rFonts w:ascii="Calibri" w:eastAsia="Times New Roman" w:hAnsi="Calibri" w:cs="Calibri"/>
                <w:color w:val="000000"/>
                <w:lang w:val="en-US"/>
              </w:rPr>
              <w:t>Check for the name resolution for the dns server</w:t>
            </w:r>
          </w:p>
        </w:tc>
        <w:tc>
          <w:tcPr>
            <w:tcW w:w="1413" w:type="dxa"/>
            <w:tcBorders>
              <w:top w:val="nil"/>
              <w:left w:val="nil"/>
              <w:bottom w:val="single" w:sz="4" w:space="0" w:color="auto"/>
              <w:right w:val="single" w:sz="4" w:space="0" w:color="auto"/>
            </w:tcBorders>
            <w:shd w:val="clear" w:color="auto" w:fill="auto"/>
            <w:noWrap/>
            <w:vAlign w:val="bottom"/>
            <w:hideMark/>
          </w:tcPr>
          <w:p w14:paraId="7F433AEA" w14:textId="0E1632F7" w:rsidR="00B86B1C" w:rsidRPr="00B83DD7" w:rsidRDefault="00B86B1C" w:rsidP="00B83DD7">
            <w:pPr>
              <w:spacing w:after="0" w:line="240" w:lineRule="auto"/>
              <w:rPr>
                <w:rFonts w:ascii="Calibri" w:eastAsia="Times New Roman" w:hAnsi="Calibri" w:cs="Calibri"/>
                <w:color w:val="000000"/>
                <w:lang w:val="en-US"/>
              </w:rPr>
            </w:pPr>
            <w:r w:rsidRPr="00B83DD7">
              <w:rPr>
                <w:rFonts w:ascii="Calibri" w:eastAsia="Times New Roman" w:hAnsi="Calibri" w:cs="Calibri"/>
                <w:color w:val="000000"/>
                <w:lang w:val="en-US"/>
              </w:rPr>
              <w:t> </w:t>
            </w:r>
            <w:r w:rsidR="007C1487">
              <w:rPr>
                <w:rFonts w:ascii="Calibri" w:eastAsia="Times New Roman" w:hAnsi="Calibri" w:cs="Calibri"/>
                <w:color w:val="000000"/>
                <w:lang w:val="en-US"/>
              </w:rPr>
              <w:t>10/10/2020</w:t>
            </w:r>
          </w:p>
        </w:tc>
      </w:tr>
      <w:tr w:rsidR="007C1487" w:rsidRPr="00B83DD7" w14:paraId="1A0011E5" w14:textId="77777777" w:rsidTr="007C1487">
        <w:trPr>
          <w:trHeight w:val="191"/>
        </w:trPr>
        <w:tc>
          <w:tcPr>
            <w:tcW w:w="12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50F2D" w14:textId="29A64547" w:rsidR="007C1487" w:rsidRPr="00B83DD7" w:rsidRDefault="007C1487" w:rsidP="00B83DD7">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Linux Client</w:t>
            </w:r>
          </w:p>
        </w:tc>
        <w:tc>
          <w:tcPr>
            <w:tcW w:w="1830" w:type="dxa"/>
            <w:tcBorders>
              <w:top w:val="single" w:sz="4" w:space="0" w:color="auto"/>
              <w:left w:val="nil"/>
              <w:bottom w:val="single" w:sz="4" w:space="0" w:color="auto"/>
              <w:right w:val="single" w:sz="4" w:space="0" w:color="auto"/>
            </w:tcBorders>
            <w:shd w:val="clear" w:color="auto" w:fill="auto"/>
            <w:noWrap/>
            <w:vAlign w:val="bottom"/>
          </w:tcPr>
          <w:p w14:paraId="09B439DF" w14:textId="06406640" w:rsidR="007C1487" w:rsidRPr="00B83DD7" w:rsidRDefault="007C1487" w:rsidP="00B83DD7">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VM1-web server</w:t>
            </w:r>
          </w:p>
        </w:tc>
        <w:tc>
          <w:tcPr>
            <w:tcW w:w="1120" w:type="dxa"/>
            <w:tcBorders>
              <w:top w:val="single" w:sz="4" w:space="0" w:color="auto"/>
              <w:left w:val="nil"/>
              <w:bottom w:val="single" w:sz="4" w:space="0" w:color="auto"/>
              <w:right w:val="single" w:sz="4" w:space="0" w:color="auto"/>
            </w:tcBorders>
            <w:shd w:val="clear" w:color="auto" w:fill="auto"/>
            <w:noWrap/>
            <w:vAlign w:val="bottom"/>
          </w:tcPr>
          <w:p w14:paraId="621CD1B0" w14:textId="0E49B20D" w:rsidR="007C1487" w:rsidRPr="00B83DD7" w:rsidRDefault="007C1487" w:rsidP="00B83DD7">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HTTP</w:t>
            </w:r>
          </w:p>
        </w:tc>
        <w:tc>
          <w:tcPr>
            <w:tcW w:w="1919" w:type="dxa"/>
            <w:tcBorders>
              <w:top w:val="single" w:sz="4" w:space="0" w:color="auto"/>
              <w:left w:val="nil"/>
              <w:bottom w:val="single" w:sz="4" w:space="0" w:color="auto"/>
              <w:right w:val="single" w:sz="4" w:space="0" w:color="auto"/>
            </w:tcBorders>
            <w:shd w:val="clear" w:color="auto" w:fill="auto"/>
            <w:noWrap/>
            <w:vAlign w:val="bottom"/>
          </w:tcPr>
          <w:p w14:paraId="06A53731" w14:textId="36537116" w:rsidR="007C1487" w:rsidRPr="00B83DD7" w:rsidRDefault="000A454C" w:rsidP="00B83DD7">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Not tested</w:t>
            </w:r>
            <w:bookmarkStart w:id="0" w:name="_GoBack"/>
            <w:bookmarkEnd w:id="0"/>
          </w:p>
        </w:tc>
        <w:tc>
          <w:tcPr>
            <w:tcW w:w="2630" w:type="dxa"/>
            <w:tcBorders>
              <w:top w:val="single" w:sz="4" w:space="0" w:color="auto"/>
              <w:left w:val="nil"/>
              <w:bottom w:val="single" w:sz="4" w:space="0" w:color="auto"/>
              <w:right w:val="single" w:sz="4" w:space="0" w:color="auto"/>
            </w:tcBorders>
            <w:shd w:val="clear" w:color="auto" w:fill="auto"/>
            <w:noWrap/>
            <w:vAlign w:val="bottom"/>
          </w:tcPr>
          <w:p w14:paraId="0B42F5A5" w14:textId="77777777" w:rsidR="007C1487" w:rsidRPr="00B83DD7" w:rsidRDefault="007C1487" w:rsidP="00B83DD7">
            <w:pPr>
              <w:spacing w:after="0" w:line="240" w:lineRule="auto"/>
              <w:rPr>
                <w:rFonts w:ascii="Calibri" w:eastAsia="Times New Roman" w:hAnsi="Calibri" w:cs="Calibri"/>
                <w:color w:val="000000"/>
                <w:lang w:val="en-US"/>
              </w:rPr>
            </w:pPr>
          </w:p>
        </w:tc>
        <w:tc>
          <w:tcPr>
            <w:tcW w:w="1413" w:type="dxa"/>
            <w:tcBorders>
              <w:top w:val="single" w:sz="4" w:space="0" w:color="auto"/>
              <w:left w:val="nil"/>
              <w:bottom w:val="single" w:sz="4" w:space="0" w:color="auto"/>
              <w:right w:val="single" w:sz="4" w:space="0" w:color="auto"/>
            </w:tcBorders>
            <w:shd w:val="clear" w:color="auto" w:fill="auto"/>
            <w:noWrap/>
            <w:vAlign w:val="bottom"/>
          </w:tcPr>
          <w:p w14:paraId="22D6802D" w14:textId="32D0BB88" w:rsidR="007C1487" w:rsidRPr="00B83DD7" w:rsidRDefault="000A454C" w:rsidP="00B83DD7">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10/26/2020</w:t>
            </w:r>
          </w:p>
        </w:tc>
      </w:tr>
      <w:tr w:rsidR="007C1487" w:rsidRPr="00B83DD7" w14:paraId="7F96B13C" w14:textId="77777777" w:rsidTr="007C1487">
        <w:trPr>
          <w:trHeight w:val="191"/>
        </w:trPr>
        <w:tc>
          <w:tcPr>
            <w:tcW w:w="12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443BCE" w14:textId="7CB992DA" w:rsidR="007C1487" w:rsidRPr="00B83DD7" w:rsidRDefault="000A454C" w:rsidP="00B83DD7">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Windows client</w:t>
            </w:r>
          </w:p>
        </w:tc>
        <w:tc>
          <w:tcPr>
            <w:tcW w:w="1830" w:type="dxa"/>
            <w:tcBorders>
              <w:top w:val="single" w:sz="4" w:space="0" w:color="auto"/>
              <w:left w:val="nil"/>
              <w:bottom w:val="single" w:sz="4" w:space="0" w:color="auto"/>
              <w:right w:val="single" w:sz="4" w:space="0" w:color="auto"/>
            </w:tcBorders>
            <w:shd w:val="clear" w:color="auto" w:fill="auto"/>
            <w:noWrap/>
            <w:vAlign w:val="bottom"/>
          </w:tcPr>
          <w:p w14:paraId="16B71399" w14:textId="1A777FA4" w:rsidR="007C1487" w:rsidRPr="00B83DD7" w:rsidRDefault="000A454C" w:rsidP="00B83DD7">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VM5-Backup server</w:t>
            </w:r>
          </w:p>
        </w:tc>
        <w:tc>
          <w:tcPr>
            <w:tcW w:w="1120" w:type="dxa"/>
            <w:tcBorders>
              <w:top w:val="single" w:sz="4" w:space="0" w:color="auto"/>
              <w:left w:val="nil"/>
              <w:bottom w:val="single" w:sz="4" w:space="0" w:color="auto"/>
              <w:right w:val="single" w:sz="4" w:space="0" w:color="auto"/>
            </w:tcBorders>
            <w:shd w:val="clear" w:color="auto" w:fill="auto"/>
            <w:noWrap/>
            <w:vAlign w:val="bottom"/>
          </w:tcPr>
          <w:p w14:paraId="08778C2F" w14:textId="785DB43A" w:rsidR="007C1487" w:rsidRPr="00B83DD7" w:rsidRDefault="000A454C" w:rsidP="00B83DD7">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veeam</w:t>
            </w:r>
          </w:p>
        </w:tc>
        <w:tc>
          <w:tcPr>
            <w:tcW w:w="1919" w:type="dxa"/>
            <w:tcBorders>
              <w:top w:val="single" w:sz="4" w:space="0" w:color="auto"/>
              <w:left w:val="nil"/>
              <w:bottom w:val="single" w:sz="4" w:space="0" w:color="auto"/>
              <w:right w:val="single" w:sz="4" w:space="0" w:color="auto"/>
            </w:tcBorders>
            <w:shd w:val="clear" w:color="auto" w:fill="auto"/>
            <w:noWrap/>
            <w:vAlign w:val="bottom"/>
          </w:tcPr>
          <w:p w14:paraId="6D499201" w14:textId="38045A5C" w:rsidR="007C1487" w:rsidRPr="00B83DD7" w:rsidRDefault="000A454C" w:rsidP="00B83DD7">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Not tested</w:t>
            </w:r>
          </w:p>
        </w:tc>
        <w:tc>
          <w:tcPr>
            <w:tcW w:w="2630" w:type="dxa"/>
            <w:tcBorders>
              <w:top w:val="single" w:sz="4" w:space="0" w:color="auto"/>
              <w:left w:val="nil"/>
              <w:bottom w:val="single" w:sz="4" w:space="0" w:color="auto"/>
              <w:right w:val="single" w:sz="4" w:space="0" w:color="auto"/>
            </w:tcBorders>
            <w:shd w:val="clear" w:color="auto" w:fill="auto"/>
            <w:noWrap/>
            <w:vAlign w:val="bottom"/>
          </w:tcPr>
          <w:p w14:paraId="3A7333A3" w14:textId="77777777" w:rsidR="007C1487" w:rsidRPr="00B83DD7" w:rsidRDefault="007C1487" w:rsidP="00B83DD7">
            <w:pPr>
              <w:spacing w:after="0" w:line="240" w:lineRule="auto"/>
              <w:rPr>
                <w:rFonts w:ascii="Calibri" w:eastAsia="Times New Roman" w:hAnsi="Calibri" w:cs="Calibri"/>
                <w:color w:val="000000"/>
                <w:lang w:val="en-US"/>
              </w:rPr>
            </w:pPr>
          </w:p>
        </w:tc>
        <w:tc>
          <w:tcPr>
            <w:tcW w:w="1413" w:type="dxa"/>
            <w:tcBorders>
              <w:top w:val="single" w:sz="4" w:space="0" w:color="auto"/>
              <w:left w:val="nil"/>
              <w:bottom w:val="single" w:sz="4" w:space="0" w:color="auto"/>
              <w:right w:val="single" w:sz="4" w:space="0" w:color="auto"/>
            </w:tcBorders>
            <w:shd w:val="clear" w:color="auto" w:fill="auto"/>
            <w:noWrap/>
            <w:vAlign w:val="bottom"/>
          </w:tcPr>
          <w:p w14:paraId="7090D70B" w14:textId="36AEA5B9" w:rsidR="007C1487" w:rsidRPr="00B83DD7" w:rsidRDefault="000A454C" w:rsidP="00B83DD7">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10/28/2020</w:t>
            </w:r>
          </w:p>
        </w:tc>
      </w:tr>
      <w:tr w:rsidR="000A454C" w:rsidRPr="00B83DD7" w14:paraId="47A396D4" w14:textId="77777777" w:rsidTr="000A454C">
        <w:trPr>
          <w:trHeight w:val="191"/>
        </w:trPr>
        <w:tc>
          <w:tcPr>
            <w:tcW w:w="12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E0AD7B" w14:textId="3ED3604A" w:rsidR="000A454C" w:rsidRDefault="000A454C" w:rsidP="00B83DD7">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VM4-Windows Server</w:t>
            </w:r>
          </w:p>
        </w:tc>
        <w:tc>
          <w:tcPr>
            <w:tcW w:w="1830" w:type="dxa"/>
            <w:tcBorders>
              <w:top w:val="single" w:sz="4" w:space="0" w:color="auto"/>
              <w:left w:val="nil"/>
              <w:bottom w:val="single" w:sz="4" w:space="0" w:color="auto"/>
              <w:right w:val="single" w:sz="4" w:space="0" w:color="auto"/>
            </w:tcBorders>
            <w:shd w:val="clear" w:color="auto" w:fill="auto"/>
            <w:noWrap/>
            <w:vAlign w:val="bottom"/>
          </w:tcPr>
          <w:p w14:paraId="196C3A54" w14:textId="7FA66022" w:rsidR="000A454C" w:rsidRDefault="000A454C" w:rsidP="00B83DD7">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VM2-Windows server</w:t>
            </w:r>
          </w:p>
        </w:tc>
        <w:tc>
          <w:tcPr>
            <w:tcW w:w="1120" w:type="dxa"/>
            <w:tcBorders>
              <w:top w:val="single" w:sz="4" w:space="0" w:color="auto"/>
              <w:left w:val="nil"/>
              <w:bottom w:val="single" w:sz="4" w:space="0" w:color="auto"/>
              <w:right w:val="single" w:sz="4" w:space="0" w:color="auto"/>
            </w:tcBorders>
            <w:shd w:val="clear" w:color="auto" w:fill="auto"/>
            <w:noWrap/>
            <w:vAlign w:val="bottom"/>
          </w:tcPr>
          <w:p w14:paraId="680658B1" w14:textId="3687421A" w:rsidR="000A454C" w:rsidRDefault="000A454C" w:rsidP="00B83DD7">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spicework</w:t>
            </w:r>
          </w:p>
        </w:tc>
        <w:tc>
          <w:tcPr>
            <w:tcW w:w="1919" w:type="dxa"/>
            <w:tcBorders>
              <w:top w:val="single" w:sz="4" w:space="0" w:color="auto"/>
              <w:left w:val="nil"/>
              <w:bottom w:val="single" w:sz="4" w:space="0" w:color="auto"/>
              <w:right w:val="single" w:sz="4" w:space="0" w:color="auto"/>
            </w:tcBorders>
            <w:shd w:val="clear" w:color="auto" w:fill="auto"/>
            <w:noWrap/>
            <w:vAlign w:val="bottom"/>
          </w:tcPr>
          <w:p w14:paraId="568576A2" w14:textId="77245174" w:rsidR="000A454C" w:rsidRPr="00B83DD7" w:rsidRDefault="000A454C" w:rsidP="00B83DD7">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Not tested</w:t>
            </w:r>
          </w:p>
        </w:tc>
        <w:tc>
          <w:tcPr>
            <w:tcW w:w="2630" w:type="dxa"/>
            <w:tcBorders>
              <w:top w:val="single" w:sz="4" w:space="0" w:color="auto"/>
              <w:left w:val="nil"/>
              <w:bottom w:val="single" w:sz="4" w:space="0" w:color="auto"/>
              <w:right w:val="single" w:sz="4" w:space="0" w:color="auto"/>
            </w:tcBorders>
            <w:shd w:val="clear" w:color="auto" w:fill="auto"/>
            <w:noWrap/>
            <w:vAlign w:val="bottom"/>
          </w:tcPr>
          <w:p w14:paraId="59251A1D" w14:textId="77777777" w:rsidR="000A454C" w:rsidRPr="00B83DD7" w:rsidRDefault="000A454C" w:rsidP="00B83DD7">
            <w:pPr>
              <w:spacing w:after="0" w:line="240" w:lineRule="auto"/>
              <w:rPr>
                <w:rFonts w:ascii="Calibri" w:eastAsia="Times New Roman" w:hAnsi="Calibri" w:cs="Calibri"/>
                <w:color w:val="000000"/>
                <w:lang w:val="en-US"/>
              </w:rPr>
            </w:pPr>
          </w:p>
        </w:tc>
        <w:tc>
          <w:tcPr>
            <w:tcW w:w="1413" w:type="dxa"/>
            <w:tcBorders>
              <w:top w:val="single" w:sz="4" w:space="0" w:color="auto"/>
              <w:left w:val="nil"/>
              <w:bottom w:val="single" w:sz="4" w:space="0" w:color="auto"/>
              <w:right w:val="single" w:sz="4" w:space="0" w:color="auto"/>
            </w:tcBorders>
            <w:shd w:val="clear" w:color="auto" w:fill="auto"/>
            <w:noWrap/>
            <w:vAlign w:val="bottom"/>
          </w:tcPr>
          <w:p w14:paraId="7F67AEA3" w14:textId="04A9F09D" w:rsidR="000A454C" w:rsidRDefault="000A454C" w:rsidP="00B83DD7">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10/28/2020</w:t>
            </w:r>
          </w:p>
        </w:tc>
      </w:tr>
    </w:tbl>
    <w:p w14:paraId="2C0F83AA" w14:textId="77777777" w:rsidR="00B83DD7" w:rsidRDefault="00B83DD7"/>
    <w:sectPr w:rsidR="00B83D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15854"/>
    <w:multiLevelType w:val="hybridMultilevel"/>
    <w:tmpl w:val="B1A69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BE59EC"/>
    <w:multiLevelType w:val="hybridMultilevel"/>
    <w:tmpl w:val="1396BEB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47B123FA"/>
    <w:multiLevelType w:val="hybridMultilevel"/>
    <w:tmpl w:val="7EA856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7624D39"/>
    <w:multiLevelType w:val="hybridMultilevel"/>
    <w:tmpl w:val="8FC601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CB1"/>
    <w:rsid w:val="000A454C"/>
    <w:rsid w:val="0019485A"/>
    <w:rsid w:val="001B39CE"/>
    <w:rsid w:val="00563129"/>
    <w:rsid w:val="005E0FBE"/>
    <w:rsid w:val="00625002"/>
    <w:rsid w:val="006D755C"/>
    <w:rsid w:val="00772A40"/>
    <w:rsid w:val="007934AA"/>
    <w:rsid w:val="00796CB1"/>
    <w:rsid w:val="007C1487"/>
    <w:rsid w:val="007E6E74"/>
    <w:rsid w:val="007F4189"/>
    <w:rsid w:val="0083778A"/>
    <w:rsid w:val="008B3105"/>
    <w:rsid w:val="00915274"/>
    <w:rsid w:val="00923FB9"/>
    <w:rsid w:val="00991022"/>
    <w:rsid w:val="009B60D1"/>
    <w:rsid w:val="00A12B23"/>
    <w:rsid w:val="00B65AF4"/>
    <w:rsid w:val="00B83DD7"/>
    <w:rsid w:val="00B86B1C"/>
    <w:rsid w:val="00C20DD5"/>
    <w:rsid w:val="00CE4C8D"/>
    <w:rsid w:val="00E35B5C"/>
    <w:rsid w:val="00E42E74"/>
    <w:rsid w:val="00F262C2"/>
    <w:rsid w:val="00FC2A73"/>
    <w:rsid w:val="00FD0890"/>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675DF"/>
  <w15:chartTrackingRefBased/>
  <w15:docId w15:val="{05002644-A72D-4F58-AACA-449593B1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CB1"/>
  </w:style>
  <w:style w:type="paragraph" w:styleId="Heading1">
    <w:name w:val="heading 1"/>
    <w:basedOn w:val="Normal"/>
    <w:next w:val="Normal"/>
    <w:link w:val="Heading1Char"/>
    <w:uiPriority w:val="9"/>
    <w:qFormat/>
    <w:rsid w:val="00796C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CB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96CB1"/>
    <w:pPr>
      <w:ind w:left="720"/>
      <w:contextualSpacing/>
    </w:pPr>
  </w:style>
  <w:style w:type="character" w:styleId="Hyperlink">
    <w:name w:val="Hyperlink"/>
    <w:basedOn w:val="DefaultParagraphFont"/>
    <w:uiPriority w:val="99"/>
    <w:unhideWhenUsed/>
    <w:rsid w:val="00B65AF4"/>
    <w:rPr>
      <w:color w:val="0563C1" w:themeColor="hyperlink"/>
      <w:u w:val="single"/>
    </w:rPr>
  </w:style>
  <w:style w:type="character" w:styleId="UnresolvedMention">
    <w:name w:val="Unresolved Mention"/>
    <w:basedOn w:val="DefaultParagraphFont"/>
    <w:uiPriority w:val="99"/>
    <w:semiHidden/>
    <w:unhideWhenUsed/>
    <w:rsid w:val="00B65AF4"/>
    <w:rPr>
      <w:color w:val="605E5C"/>
      <w:shd w:val="clear" w:color="auto" w:fill="E1DFDD"/>
    </w:rPr>
  </w:style>
  <w:style w:type="character" w:styleId="FollowedHyperlink">
    <w:name w:val="FollowedHyperlink"/>
    <w:basedOn w:val="DefaultParagraphFont"/>
    <w:uiPriority w:val="99"/>
    <w:semiHidden/>
    <w:unhideWhenUsed/>
    <w:rsid w:val="00CE4C8D"/>
    <w:rPr>
      <w:color w:val="954F72" w:themeColor="followedHyperlink"/>
      <w:u w:val="single"/>
    </w:rPr>
  </w:style>
  <w:style w:type="table" w:styleId="TableGrid">
    <w:name w:val="Table Grid"/>
    <w:basedOn w:val="TableNormal"/>
    <w:uiPriority w:val="39"/>
    <w:rsid w:val="00C20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7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AlgonquinCollege</dc:creator>
  <cp:keywords/>
  <dc:description/>
  <cp:lastModifiedBy>Ridham Gondaliya</cp:lastModifiedBy>
  <cp:revision>7</cp:revision>
  <dcterms:created xsi:type="dcterms:W3CDTF">2020-10-09T22:59:00Z</dcterms:created>
  <dcterms:modified xsi:type="dcterms:W3CDTF">2020-10-10T00:31:00Z</dcterms:modified>
</cp:coreProperties>
</file>