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95" w:rsidRDefault="00274095" w:rsidP="001B3BBC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</w:p>
    <w:p w:rsidR="00274095" w:rsidRDefault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</w:p>
    <w:p w:rsidR="00274095" w:rsidRDefault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</w:p>
    <w:p w:rsidR="00274095" w:rsidRDefault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</w:p>
    <w:p w:rsidR="00274095" w:rsidRDefault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</w:p>
    <w:p w:rsidR="00274095" w:rsidRDefault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</w:p>
    <w:p w:rsidR="00274095" w:rsidRDefault="00274095" w:rsidP="00274095">
      <w:pPr>
        <w:jc w:val="center"/>
        <w:rPr>
          <w:rFonts w:ascii="Arial Rounded MT Bold" w:hAnsi="Arial Rounded MT Bold"/>
          <w:b/>
          <w:color w:val="FF0000"/>
          <w:sz w:val="56"/>
          <w:szCs w:val="44"/>
          <w:highlight w:val="yellow"/>
          <w:lang w:val="en-US"/>
        </w:rPr>
      </w:pPr>
      <w:r w:rsidRPr="00274095">
        <w:rPr>
          <w:rFonts w:ascii="Arial Rounded MT Bold" w:hAnsi="Arial Rounded MT Bold"/>
          <w:b/>
          <w:color w:val="FF0000"/>
          <w:sz w:val="56"/>
          <w:szCs w:val="44"/>
          <w:highlight w:val="yellow"/>
          <w:lang w:val="en-US"/>
        </w:rPr>
        <w:t>CA INNOVATIVE ASSIGNMENT</w:t>
      </w:r>
    </w:p>
    <w:p w:rsidR="00274095" w:rsidRPr="00274095" w:rsidRDefault="00274095" w:rsidP="00274095">
      <w:pPr>
        <w:jc w:val="center"/>
        <w:rPr>
          <w:rFonts w:ascii="Arial Rounded MT Bold" w:hAnsi="Arial Rounded MT Bold"/>
          <w:b/>
          <w:color w:val="FF0000"/>
          <w:sz w:val="20"/>
          <w:szCs w:val="44"/>
          <w:highlight w:val="yellow"/>
          <w:lang w:val="en-US"/>
        </w:rPr>
      </w:pPr>
    </w:p>
    <w:p w:rsidR="00274095" w:rsidRDefault="00274095" w:rsidP="00274095">
      <w:pPr>
        <w:jc w:val="center"/>
        <w:rPr>
          <w:rFonts w:ascii="Arial Rounded MT Bold" w:hAnsi="Arial Rounded MT Bold"/>
          <w:b/>
          <w:color w:val="FF0000"/>
          <w:sz w:val="56"/>
          <w:szCs w:val="44"/>
          <w:highlight w:val="yellow"/>
          <w:lang w:val="en-US"/>
        </w:rPr>
      </w:pPr>
      <w:r w:rsidRPr="00274095">
        <w:rPr>
          <w:rFonts w:ascii="Arial Rounded MT Bold" w:hAnsi="Arial Rounded MT Bold"/>
          <w:b/>
          <w:color w:val="FF0000"/>
          <w:sz w:val="56"/>
          <w:szCs w:val="44"/>
          <w:highlight w:val="yellow"/>
          <w:lang w:val="en-US"/>
        </w:rPr>
        <w:t>REGISTER REFERENCE INSTRUCTIO</w:t>
      </w:r>
      <w:r>
        <w:rPr>
          <w:rFonts w:ascii="Arial Rounded MT Bold" w:hAnsi="Arial Rounded MT Bold"/>
          <w:b/>
          <w:color w:val="FF0000"/>
          <w:sz w:val="56"/>
          <w:szCs w:val="44"/>
          <w:highlight w:val="yellow"/>
          <w:lang w:val="en-US"/>
        </w:rPr>
        <w:t>N</w:t>
      </w:r>
    </w:p>
    <w:p w:rsidR="00274095" w:rsidRDefault="00274095" w:rsidP="00274095">
      <w:pPr>
        <w:jc w:val="center"/>
        <w:rPr>
          <w:rFonts w:ascii="Arial Rounded MT Bold" w:hAnsi="Arial Rounded MT Bold"/>
          <w:b/>
          <w:color w:val="FF0000"/>
          <w:sz w:val="56"/>
          <w:szCs w:val="44"/>
          <w:lang w:val="en-US"/>
        </w:rPr>
      </w:pPr>
      <w:r>
        <w:rPr>
          <w:rFonts w:ascii="Arial Rounded MT Bold" w:hAnsi="Arial Rounded MT Bold"/>
          <w:b/>
          <w:color w:val="FF0000"/>
          <w:sz w:val="56"/>
          <w:szCs w:val="44"/>
          <w:highlight w:val="yellow"/>
          <w:lang w:val="en-US"/>
        </w:rPr>
        <w:t>FACULTY: KRUTI MA’AM</w:t>
      </w:r>
      <w:bookmarkStart w:id="0" w:name="_GoBack"/>
      <w:bookmarkEnd w:id="0"/>
    </w:p>
    <w:p w:rsidR="00274095" w:rsidRDefault="00274095" w:rsidP="00274095">
      <w:pPr>
        <w:jc w:val="center"/>
        <w:rPr>
          <w:rFonts w:ascii="Arial Rounded MT Bold" w:hAnsi="Arial Rounded MT Bold"/>
          <w:b/>
          <w:color w:val="FF0000"/>
          <w:sz w:val="56"/>
          <w:szCs w:val="44"/>
          <w:lang w:val="en-US"/>
        </w:rPr>
      </w:pPr>
    </w:p>
    <w:p w:rsidR="00274095" w:rsidRDefault="00274095" w:rsidP="00274095">
      <w:pPr>
        <w:jc w:val="center"/>
        <w:rPr>
          <w:rFonts w:ascii="Arial Rounded MT Bold" w:hAnsi="Arial Rounded MT Bold"/>
          <w:b/>
          <w:color w:val="FF0000"/>
          <w:sz w:val="56"/>
          <w:szCs w:val="44"/>
          <w:lang w:val="en-US"/>
        </w:rPr>
      </w:pPr>
    </w:p>
    <w:p w:rsidR="00274095" w:rsidRDefault="00274095" w:rsidP="00274095">
      <w:pPr>
        <w:jc w:val="center"/>
        <w:rPr>
          <w:rFonts w:ascii="Arial Rounded MT Bold" w:hAnsi="Arial Rounded MT Bold"/>
          <w:b/>
          <w:color w:val="FF0000"/>
          <w:sz w:val="56"/>
          <w:szCs w:val="44"/>
          <w:lang w:val="en-US"/>
        </w:rPr>
      </w:pPr>
    </w:p>
    <w:p w:rsidR="00274095" w:rsidRPr="00274095" w:rsidRDefault="00274095" w:rsidP="00274095">
      <w:pPr>
        <w:jc w:val="right"/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</w:pPr>
      <w:r w:rsidRPr="00274095"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  <w:t>21BCE257 – RIDHDHI SANGANI</w:t>
      </w:r>
    </w:p>
    <w:p w:rsidR="00274095" w:rsidRPr="00274095" w:rsidRDefault="00274095" w:rsidP="00274095">
      <w:pPr>
        <w:jc w:val="right"/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</w:pPr>
      <w:r w:rsidRPr="00274095"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  <w:t>21BCE267 – AASHNA SHAH</w:t>
      </w:r>
    </w:p>
    <w:p w:rsidR="00274095" w:rsidRPr="00274095" w:rsidRDefault="00274095" w:rsidP="00274095">
      <w:pPr>
        <w:jc w:val="right"/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</w:pPr>
      <w:r w:rsidRPr="00274095"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  <w:t>21BCE272 – NIR SHAH</w:t>
      </w:r>
    </w:p>
    <w:p w:rsidR="00274095" w:rsidRPr="00274095" w:rsidRDefault="00274095" w:rsidP="00274095">
      <w:pPr>
        <w:jc w:val="right"/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</w:pPr>
      <w:r w:rsidRPr="00274095">
        <w:rPr>
          <w:rFonts w:ascii="Cambria" w:hAnsi="Cambria"/>
          <w:b/>
          <w:color w:val="2E74B5" w:themeColor="accent1" w:themeShade="BF"/>
          <w:sz w:val="32"/>
          <w:szCs w:val="44"/>
          <w:lang w:val="en-US"/>
        </w:rPr>
        <w:t>21BCE273 – SHRUTAM SHAH</w:t>
      </w:r>
    </w:p>
    <w:p w:rsidR="00274095" w:rsidRDefault="00274095" w:rsidP="00274095">
      <w:pPr>
        <w:jc w:val="center"/>
        <w:rPr>
          <w:rFonts w:ascii="Californian FB" w:hAnsi="Californian FB"/>
          <w:b/>
          <w:color w:val="FF0000"/>
          <w:sz w:val="44"/>
          <w:szCs w:val="44"/>
          <w:lang w:val="en-US"/>
        </w:rPr>
      </w:pPr>
      <w:r>
        <w:rPr>
          <w:rFonts w:ascii="Californian FB" w:hAnsi="Californian FB"/>
          <w:b/>
          <w:color w:val="FF0000"/>
          <w:sz w:val="44"/>
          <w:szCs w:val="44"/>
          <w:lang w:val="en-US"/>
        </w:rPr>
        <w:br w:type="page"/>
      </w:r>
    </w:p>
    <w:p w:rsidR="001B3BBC" w:rsidRPr="00274095" w:rsidRDefault="001B3BBC" w:rsidP="001B3BBC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  <w:r w:rsidRPr="00274095">
        <w:rPr>
          <w:rFonts w:ascii="Californian FB" w:hAnsi="Californian FB"/>
          <w:b/>
          <w:color w:val="FF0000"/>
          <w:sz w:val="44"/>
          <w:szCs w:val="44"/>
          <w:lang w:val="en-US"/>
        </w:rPr>
        <w:lastRenderedPageBreak/>
        <w:t>16*1 MUX FOR ACCUMULATOR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5"/>
        <w:gridCol w:w="2003"/>
        <w:gridCol w:w="6044"/>
      </w:tblGrid>
      <w:tr w:rsidR="001B3BBC" w:rsidRPr="00274095" w:rsidTr="00C6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SELECTION BITS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OPERATION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LOGIC USED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0000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CLA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Constant 0 is used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0001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CLE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0010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CMA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NOT gate used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0011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CME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0100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CIR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Shifter used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0101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CIL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Shifter used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0110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INC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Adder used with its second input as constant 1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0111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SPA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1000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SNA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1001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SZA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1B3BBC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B3BBC" w:rsidRPr="00274095" w:rsidRDefault="001B3BBC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1010</w:t>
            </w:r>
          </w:p>
        </w:tc>
        <w:tc>
          <w:tcPr>
            <w:tcW w:w="1276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SZE</w:t>
            </w:r>
          </w:p>
        </w:tc>
        <w:tc>
          <w:tcPr>
            <w:tcW w:w="6044" w:type="dxa"/>
          </w:tcPr>
          <w:p w:rsidR="001B3BBC" w:rsidRPr="00274095" w:rsidRDefault="001B3BBC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</w:tbl>
    <w:p w:rsidR="00274095" w:rsidRDefault="00274095" w:rsidP="00274095">
      <w:pPr>
        <w:rPr>
          <w:sz w:val="36"/>
          <w:szCs w:val="36"/>
          <w:lang w:val="en-US"/>
        </w:rPr>
      </w:pPr>
    </w:p>
    <w:p w:rsidR="00274095" w:rsidRPr="00274095" w:rsidRDefault="00274095" w:rsidP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  <w:r>
        <w:rPr>
          <w:rFonts w:ascii="Californian FB" w:hAnsi="Californian FB"/>
          <w:b/>
          <w:color w:val="FF0000"/>
          <w:sz w:val="44"/>
          <w:szCs w:val="44"/>
          <w:lang w:val="en-US"/>
        </w:rPr>
        <w:t>16*1 MUX FOR ENABLE BIT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5"/>
        <w:gridCol w:w="2003"/>
        <w:gridCol w:w="6015"/>
      </w:tblGrid>
      <w:tr w:rsidR="00274095" w:rsidRPr="00274095" w:rsidTr="0027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SELECTION BITS</w:t>
            </w:r>
          </w:p>
        </w:tc>
        <w:tc>
          <w:tcPr>
            <w:tcW w:w="1308" w:type="dxa"/>
          </w:tcPr>
          <w:p w:rsidR="00274095" w:rsidRPr="00274095" w:rsidRDefault="00274095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OPERATION</w:t>
            </w:r>
          </w:p>
        </w:tc>
        <w:tc>
          <w:tcPr>
            <w:tcW w:w="6015" w:type="dxa"/>
          </w:tcPr>
          <w:p w:rsidR="00274095" w:rsidRPr="00274095" w:rsidRDefault="00274095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LOGIC USED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0000</w:t>
            </w:r>
          </w:p>
        </w:tc>
        <w:tc>
          <w:tcPr>
            <w:tcW w:w="1308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CLA</w:t>
            </w:r>
          </w:p>
        </w:tc>
        <w:tc>
          <w:tcPr>
            <w:tcW w:w="6015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0001</w:t>
            </w:r>
          </w:p>
        </w:tc>
        <w:tc>
          <w:tcPr>
            <w:tcW w:w="1308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CLE</w:t>
            </w:r>
          </w:p>
        </w:tc>
        <w:tc>
          <w:tcPr>
            <w:tcW w:w="6015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Constant 0 is used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NOT gate used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CIR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CIL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INC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SPA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SNA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</w:tbl>
    <w:p w:rsidR="00274095" w:rsidRDefault="00274095" w:rsidP="00274095">
      <w:pPr>
        <w:rPr>
          <w:sz w:val="36"/>
          <w:szCs w:val="36"/>
          <w:lang w:val="en-US"/>
        </w:rPr>
      </w:pPr>
    </w:p>
    <w:p w:rsidR="00274095" w:rsidRPr="00274095" w:rsidRDefault="00274095" w:rsidP="00274095">
      <w:pPr>
        <w:rPr>
          <w:sz w:val="36"/>
          <w:szCs w:val="36"/>
          <w:lang w:val="en-US"/>
        </w:rPr>
      </w:pPr>
    </w:p>
    <w:p w:rsidR="00274095" w:rsidRPr="00274095" w:rsidRDefault="00274095" w:rsidP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  <w:r w:rsidRPr="00274095">
        <w:rPr>
          <w:rFonts w:ascii="Californian FB" w:hAnsi="Californian FB"/>
          <w:b/>
          <w:color w:val="FF0000"/>
          <w:sz w:val="44"/>
          <w:szCs w:val="44"/>
          <w:lang w:val="en-US"/>
        </w:rPr>
        <w:lastRenderedPageBreak/>
        <w:t xml:space="preserve">16*1 MUX FOR </w:t>
      </w:r>
      <w:r>
        <w:rPr>
          <w:rFonts w:ascii="Californian FB" w:hAnsi="Californian FB"/>
          <w:b/>
          <w:color w:val="FF0000"/>
          <w:sz w:val="44"/>
          <w:szCs w:val="44"/>
          <w:lang w:val="en-US"/>
        </w:rPr>
        <w:t>PROGRAM COUNTER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5"/>
        <w:gridCol w:w="2003"/>
        <w:gridCol w:w="6015"/>
      </w:tblGrid>
      <w:tr w:rsidR="00274095" w:rsidRPr="00274095" w:rsidTr="00274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SELECTION BITS</w:t>
            </w:r>
          </w:p>
        </w:tc>
        <w:tc>
          <w:tcPr>
            <w:tcW w:w="1308" w:type="dxa"/>
          </w:tcPr>
          <w:p w:rsidR="00274095" w:rsidRPr="00274095" w:rsidRDefault="00274095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OPERATION</w:t>
            </w:r>
          </w:p>
        </w:tc>
        <w:tc>
          <w:tcPr>
            <w:tcW w:w="6015" w:type="dxa"/>
          </w:tcPr>
          <w:p w:rsidR="00274095" w:rsidRPr="00274095" w:rsidRDefault="00274095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LOGIC USED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CIR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CIL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INC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Same output as input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0111</w:t>
            </w:r>
          </w:p>
        </w:tc>
        <w:tc>
          <w:tcPr>
            <w:tcW w:w="1308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SPA</w:t>
            </w:r>
          </w:p>
        </w:tc>
        <w:tc>
          <w:tcPr>
            <w:tcW w:w="6015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Comparator is used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SNA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Comparator is used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Comparator is used</w:t>
            </w:r>
          </w:p>
        </w:tc>
      </w:tr>
      <w:tr w:rsidR="00274095" w:rsidRPr="00274095" w:rsidTr="00274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Comparator is used</w:t>
            </w:r>
          </w:p>
        </w:tc>
      </w:tr>
    </w:tbl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Default="00274095" w:rsidP="00274095">
      <w:pPr>
        <w:rPr>
          <w:sz w:val="36"/>
          <w:szCs w:val="36"/>
          <w:lang w:val="en-US"/>
        </w:rPr>
      </w:pPr>
    </w:p>
    <w:p w:rsidR="00274095" w:rsidRPr="00274095" w:rsidRDefault="00274095" w:rsidP="00274095">
      <w:pPr>
        <w:rPr>
          <w:rFonts w:ascii="Californian FB" w:hAnsi="Californian FB"/>
          <w:b/>
          <w:color w:val="FF0000"/>
          <w:sz w:val="44"/>
          <w:szCs w:val="44"/>
          <w:lang w:val="en-US"/>
        </w:rPr>
      </w:pPr>
      <w:r>
        <w:rPr>
          <w:rFonts w:ascii="Californian FB" w:hAnsi="Californian FB"/>
          <w:b/>
          <w:color w:val="FF0000"/>
          <w:sz w:val="44"/>
          <w:szCs w:val="44"/>
          <w:lang w:val="en-US"/>
        </w:rPr>
        <w:lastRenderedPageBreak/>
        <w:t>16*1 MUX FOR SEQUENCE COUNTER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5"/>
        <w:gridCol w:w="2003"/>
        <w:gridCol w:w="6015"/>
      </w:tblGrid>
      <w:tr w:rsidR="00274095" w:rsidRPr="00274095" w:rsidTr="00C6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SELECTION BITS</w:t>
            </w:r>
          </w:p>
        </w:tc>
        <w:tc>
          <w:tcPr>
            <w:tcW w:w="1308" w:type="dxa"/>
          </w:tcPr>
          <w:p w:rsidR="00274095" w:rsidRPr="00274095" w:rsidRDefault="00274095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OPERATION</w:t>
            </w:r>
          </w:p>
        </w:tc>
        <w:tc>
          <w:tcPr>
            <w:tcW w:w="6015" w:type="dxa"/>
          </w:tcPr>
          <w:p w:rsidR="00274095" w:rsidRPr="00274095" w:rsidRDefault="00274095" w:rsidP="00C6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LOGIC USED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C66F59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0000</w:t>
            </w:r>
          </w:p>
        </w:tc>
        <w:tc>
          <w:tcPr>
            <w:tcW w:w="1308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CLA</w:t>
            </w:r>
          </w:p>
        </w:tc>
        <w:tc>
          <w:tcPr>
            <w:tcW w:w="6015" w:type="dxa"/>
          </w:tcPr>
          <w:p w:rsidR="00274095" w:rsidRPr="00274095" w:rsidRDefault="00274095" w:rsidP="00C6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CLE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0011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CME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CIR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CIL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INC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0111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SPA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SNA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1001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SZA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  <w:tr w:rsidR="00274095" w:rsidRPr="00274095" w:rsidTr="00C6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274095" w:rsidRPr="00274095" w:rsidRDefault="00274095" w:rsidP="00274095">
            <w:pPr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1010</w:t>
            </w:r>
          </w:p>
        </w:tc>
        <w:tc>
          <w:tcPr>
            <w:tcW w:w="1308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274095">
              <w:rPr>
                <w:sz w:val="36"/>
                <w:szCs w:val="36"/>
                <w:lang w:val="en-US"/>
              </w:rPr>
              <w:t>SZE</w:t>
            </w:r>
          </w:p>
        </w:tc>
        <w:tc>
          <w:tcPr>
            <w:tcW w:w="6015" w:type="dxa"/>
          </w:tcPr>
          <w:p w:rsidR="00274095" w:rsidRPr="00274095" w:rsidRDefault="00274095" w:rsidP="0027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74095">
              <w:rPr>
                <w:sz w:val="36"/>
                <w:szCs w:val="36"/>
                <w:lang w:val="en-US"/>
              </w:rPr>
              <w:t>AND gate is used with its second input as 0</w:t>
            </w:r>
          </w:p>
        </w:tc>
      </w:tr>
    </w:tbl>
    <w:p w:rsidR="00274095" w:rsidRPr="00274095" w:rsidRDefault="00274095" w:rsidP="00274095">
      <w:pPr>
        <w:rPr>
          <w:sz w:val="36"/>
          <w:szCs w:val="36"/>
          <w:lang w:val="en-US"/>
        </w:rPr>
      </w:pPr>
    </w:p>
    <w:p w:rsidR="00274095" w:rsidRPr="00274095" w:rsidRDefault="00274095" w:rsidP="00274095">
      <w:pPr>
        <w:rPr>
          <w:sz w:val="36"/>
          <w:szCs w:val="36"/>
        </w:rPr>
      </w:pPr>
    </w:p>
    <w:p w:rsidR="00274095" w:rsidRPr="00274095" w:rsidRDefault="00274095" w:rsidP="00274095">
      <w:pPr>
        <w:rPr>
          <w:sz w:val="36"/>
          <w:szCs w:val="36"/>
          <w:lang w:val="en-US"/>
        </w:rPr>
      </w:pPr>
    </w:p>
    <w:p w:rsidR="001B3BBC" w:rsidRPr="00274095" w:rsidRDefault="001B3BBC" w:rsidP="001B3BBC">
      <w:pPr>
        <w:rPr>
          <w:sz w:val="36"/>
          <w:szCs w:val="36"/>
        </w:rPr>
      </w:pPr>
    </w:p>
    <w:sectPr w:rsidR="001B3BBC" w:rsidRPr="00274095" w:rsidSect="002740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BC"/>
    <w:rsid w:val="001B3BBC"/>
    <w:rsid w:val="00274095"/>
    <w:rsid w:val="00F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ADD6"/>
  <w15:chartTrackingRefBased/>
  <w15:docId w15:val="{9D530AD7-F464-4FAF-80E8-D3053E41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3B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2023-04-25T06:51:00Z</dcterms:created>
  <dcterms:modified xsi:type="dcterms:W3CDTF">2023-04-25T07:17:00Z</dcterms:modified>
</cp:coreProperties>
</file>