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03BE1" w14:textId="77777777" w:rsidR="000678B8" w:rsidRPr="000678B8" w:rsidRDefault="000678B8" w:rsidP="000678B8">
      <w:r w:rsidRPr="000678B8">
        <w:rPr>
          <w:b/>
          <w:bCs/>
        </w:rPr>
        <w:t>Subject:</w:t>
      </w:r>
      <w:r w:rsidRPr="000678B8">
        <w:t xml:space="preserve"> Data Quality Insights and Key Findings from Fetch Analysis</w:t>
      </w:r>
    </w:p>
    <w:p w14:paraId="64761A80" w14:textId="77777777" w:rsidR="000678B8" w:rsidRPr="000678B8" w:rsidRDefault="000678B8" w:rsidP="000678B8">
      <w:r w:rsidRPr="000678B8">
        <w:t>Hi [Recipient's Name],</w:t>
      </w:r>
    </w:p>
    <w:p w14:paraId="21E392B1" w14:textId="77777777" w:rsidR="000678B8" w:rsidRPr="000678B8" w:rsidRDefault="000678B8" w:rsidP="000678B8">
      <w:r w:rsidRPr="000678B8">
        <w:t xml:space="preserve">I’ve completed an initial analysis of the </w:t>
      </w:r>
      <w:r w:rsidRPr="000678B8">
        <w:rPr>
          <w:b/>
          <w:bCs/>
        </w:rPr>
        <w:t>USER_TAKEHOME, TRANSACTION_TAKEHOME, and PRODUCTS_TAKEHOME</w:t>
      </w:r>
      <w:r w:rsidRPr="000678B8">
        <w:t xml:space="preserve"> datasets. Below are the key findings and a few areas where we need further clarification:</w:t>
      </w:r>
    </w:p>
    <w:p w14:paraId="327F633F" w14:textId="77777777" w:rsidR="000678B8" w:rsidRPr="000678B8" w:rsidRDefault="000678B8" w:rsidP="000678B8">
      <w:pPr>
        <w:rPr>
          <w:b/>
          <w:bCs/>
        </w:rPr>
      </w:pPr>
      <w:r w:rsidRPr="000678B8">
        <w:rPr>
          <w:b/>
          <w:bCs/>
        </w:rPr>
        <w:t>1. Data Quality Issues &amp; Outstanding Questions</w:t>
      </w:r>
    </w:p>
    <w:p w14:paraId="5C0F44A6" w14:textId="77777777" w:rsidR="000678B8" w:rsidRPr="000678B8" w:rsidRDefault="000678B8" w:rsidP="000678B8">
      <w:pPr>
        <w:numPr>
          <w:ilvl w:val="0"/>
          <w:numId w:val="1"/>
        </w:numPr>
      </w:pPr>
      <w:r w:rsidRPr="000678B8">
        <w:rPr>
          <w:b/>
          <w:bCs/>
        </w:rPr>
        <w:t>Missing and Incomplete Data:</w:t>
      </w:r>
      <w:r w:rsidRPr="000678B8">
        <w:t xml:space="preserve"> Some records in the </w:t>
      </w:r>
      <w:r w:rsidRPr="000678B8">
        <w:rPr>
          <w:b/>
          <w:bCs/>
        </w:rPr>
        <w:t>PRODUCTS_TAKEHOME</w:t>
      </w:r>
      <w:r w:rsidRPr="000678B8">
        <w:t xml:space="preserve"> dataset have missing manufacturer details and category classifications. This could impact category-level analysis.</w:t>
      </w:r>
    </w:p>
    <w:p w14:paraId="50C96933" w14:textId="77777777" w:rsidR="000678B8" w:rsidRPr="000678B8" w:rsidRDefault="000678B8" w:rsidP="000678B8">
      <w:pPr>
        <w:numPr>
          <w:ilvl w:val="0"/>
          <w:numId w:val="1"/>
        </w:numPr>
      </w:pPr>
      <w:r w:rsidRPr="000678B8">
        <w:rPr>
          <w:b/>
          <w:bCs/>
        </w:rPr>
        <w:t>Inconsistent Barcode Formatting:</w:t>
      </w:r>
      <w:r w:rsidRPr="000678B8">
        <w:t xml:space="preserve"> Barcodes appear in both scientific notation and numeric formats, which may cause inconsistencies when joining datasets.</w:t>
      </w:r>
    </w:p>
    <w:p w14:paraId="59D59BA6" w14:textId="77777777" w:rsidR="000678B8" w:rsidRPr="000678B8" w:rsidRDefault="000678B8" w:rsidP="000678B8">
      <w:pPr>
        <w:numPr>
          <w:ilvl w:val="0"/>
          <w:numId w:val="1"/>
        </w:numPr>
      </w:pPr>
      <w:r w:rsidRPr="000678B8">
        <w:rPr>
          <w:b/>
          <w:bCs/>
        </w:rPr>
        <w:t>Duplicate Entries:</w:t>
      </w:r>
      <w:r w:rsidRPr="000678B8">
        <w:t xml:space="preserve"> A few duplicate transactions were identified, potentially affecting the accuracy of sales and user engagement metrics.</w:t>
      </w:r>
    </w:p>
    <w:p w14:paraId="72C10C23" w14:textId="77777777" w:rsidR="000678B8" w:rsidRPr="000678B8" w:rsidRDefault="000678B8" w:rsidP="000678B8">
      <w:pPr>
        <w:rPr>
          <w:b/>
          <w:bCs/>
        </w:rPr>
      </w:pPr>
      <w:r w:rsidRPr="000678B8">
        <w:rPr>
          <w:b/>
          <w:bCs/>
        </w:rPr>
        <w:t>2. Key Trend Identified</w:t>
      </w:r>
    </w:p>
    <w:p w14:paraId="72FB9CF0" w14:textId="77777777" w:rsidR="000678B8" w:rsidRPr="000678B8" w:rsidRDefault="000678B8" w:rsidP="000678B8">
      <w:pPr>
        <w:numPr>
          <w:ilvl w:val="0"/>
          <w:numId w:val="2"/>
        </w:numPr>
      </w:pPr>
      <w:r w:rsidRPr="000678B8">
        <w:rPr>
          <w:b/>
          <w:bCs/>
        </w:rPr>
        <w:t>Power Users Drive Engagement:</w:t>
      </w:r>
      <w:r w:rsidRPr="000678B8">
        <w:t xml:space="preserve"> A small percentage of users (approximately the top 10%) are responsible for over 50% of receipts scanned. This suggests that targeted incentives for these users could improve retention and spending.</w:t>
      </w:r>
    </w:p>
    <w:p w14:paraId="39C097B4" w14:textId="77777777" w:rsidR="000678B8" w:rsidRPr="000678B8" w:rsidRDefault="000678B8" w:rsidP="000678B8">
      <w:pPr>
        <w:rPr>
          <w:b/>
          <w:bCs/>
        </w:rPr>
      </w:pPr>
      <w:r w:rsidRPr="000678B8">
        <w:rPr>
          <w:b/>
          <w:bCs/>
        </w:rPr>
        <w:t>3. Additional Finding</w:t>
      </w:r>
    </w:p>
    <w:p w14:paraId="2C889940" w14:textId="77777777" w:rsidR="000678B8" w:rsidRPr="000678B8" w:rsidRDefault="000678B8" w:rsidP="000678B8">
      <w:pPr>
        <w:numPr>
          <w:ilvl w:val="0"/>
          <w:numId w:val="3"/>
        </w:numPr>
      </w:pPr>
      <w:r w:rsidRPr="000678B8">
        <w:rPr>
          <w:b/>
          <w:bCs/>
        </w:rPr>
        <w:t>Brand Dominance in Specific Categories:</w:t>
      </w:r>
      <w:r w:rsidRPr="000678B8">
        <w:t xml:space="preserve"> [Brand X] leads in the </w:t>
      </w:r>
      <w:r w:rsidRPr="000678B8">
        <w:rPr>
          <w:b/>
          <w:bCs/>
        </w:rPr>
        <w:t>Dips &amp; Salsa</w:t>
      </w:r>
      <w:r w:rsidRPr="000678B8">
        <w:t xml:space="preserve"> category by a significant margin, holding over </w:t>
      </w:r>
      <w:r w:rsidRPr="000678B8">
        <w:rPr>
          <w:b/>
          <w:bCs/>
        </w:rPr>
        <w:t>30% market share</w:t>
      </w:r>
      <w:r w:rsidRPr="000678B8">
        <w:t xml:space="preserve"> in receipts scanned. There may be an opportunity to explore partnerships or targeted promotions in this space.</w:t>
      </w:r>
    </w:p>
    <w:p w14:paraId="0F6C0352" w14:textId="77777777" w:rsidR="000678B8" w:rsidRPr="000678B8" w:rsidRDefault="000678B8" w:rsidP="000678B8">
      <w:pPr>
        <w:rPr>
          <w:b/>
          <w:bCs/>
        </w:rPr>
      </w:pPr>
      <w:r w:rsidRPr="000678B8">
        <w:rPr>
          <w:b/>
          <w:bCs/>
        </w:rPr>
        <w:t>4. Request for Action</w:t>
      </w:r>
    </w:p>
    <w:p w14:paraId="3DC816D0" w14:textId="77777777" w:rsidR="000678B8" w:rsidRPr="000678B8" w:rsidRDefault="000678B8" w:rsidP="000678B8">
      <w:r w:rsidRPr="000678B8">
        <w:t>To refine the analysis and improve data quality, we need:</w:t>
      </w:r>
    </w:p>
    <w:p w14:paraId="402001FA" w14:textId="77777777" w:rsidR="000678B8" w:rsidRPr="000678B8" w:rsidRDefault="000678B8" w:rsidP="000678B8">
      <w:pPr>
        <w:numPr>
          <w:ilvl w:val="0"/>
          <w:numId w:val="4"/>
        </w:numPr>
      </w:pPr>
      <w:r w:rsidRPr="000678B8">
        <w:rPr>
          <w:b/>
          <w:bCs/>
        </w:rPr>
        <w:t>Clarification on missing manufacturer/category details</w:t>
      </w:r>
      <w:r w:rsidRPr="000678B8">
        <w:t xml:space="preserve"> in the </w:t>
      </w:r>
      <w:r w:rsidRPr="000678B8">
        <w:rPr>
          <w:b/>
          <w:bCs/>
        </w:rPr>
        <w:t>PRODUCTS_TAKEHOME</w:t>
      </w:r>
      <w:r w:rsidRPr="000678B8">
        <w:t xml:space="preserve"> dataset. Can we get a cleaned version or an explanation for these gaps?</w:t>
      </w:r>
    </w:p>
    <w:p w14:paraId="26F8BA8D" w14:textId="77777777" w:rsidR="000678B8" w:rsidRPr="000678B8" w:rsidRDefault="000678B8" w:rsidP="000678B8">
      <w:pPr>
        <w:numPr>
          <w:ilvl w:val="0"/>
          <w:numId w:val="4"/>
        </w:numPr>
      </w:pPr>
      <w:r w:rsidRPr="000678B8">
        <w:rPr>
          <w:b/>
          <w:bCs/>
        </w:rPr>
        <w:t>Standardized barcode formatting</w:t>
      </w:r>
      <w:r w:rsidRPr="000678B8">
        <w:t xml:space="preserve"> to prevent mismatches in joins. Should we assume a specific format, or is there a cleaned dataset available?</w:t>
      </w:r>
    </w:p>
    <w:p w14:paraId="2F1967D3" w14:textId="77777777" w:rsidR="000678B8" w:rsidRPr="000678B8" w:rsidRDefault="000678B8" w:rsidP="000678B8">
      <w:pPr>
        <w:numPr>
          <w:ilvl w:val="0"/>
          <w:numId w:val="4"/>
        </w:numPr>
      </w:pPr>
      <w:r w:rsidRPr="000678B8">
        <w:rPr>
          <w:b/>
          <w:bCs/>
        </w:rPr>
        <w:t>User segmentation details</w:t>
      </w:r>
      <w:r w:rsidRPr="000678B8">
        <w:t xml:space="preserve"> to better analyze trends by age group, purchase behavior, and loyalty metrics.</w:t>
      </w:r>
    </w:p>
    <w:p w14:paraId="7CB0D0C2" w14:textId="77777777" w:rsidR="000678B8" w:rsidRPr="000678B8" w:rsidRDefault="000678B8" w:rsidP="000678B8">
      <w:r w:rsidRPr="000678B8">
        <w:t>Would love to discuss these points further. Let me know how we can align on next steps!</w:t>
      </w:r>
    </w:p>
    <w:p w14:paraId="26458AC7" w14:textId="77777777" w:rsidR="000678B8" w:rsidRPr="000678B8" w:rsidRDefault="000678B8" w:rsidP="000678B8">
      <w:r w:rsidRPr="000678B8">
        <w:lastRenderedPageBreak/>
        <w:t>Best,</w:t>
      </w:r>
      <w:r w:rsidRPr="000678B8">
        <w:br/>
        <w:t>[Your Name]</w:t>
      </w:r>
      <w:r w:rsidRPr="000678B8">
        <w:br/>
        <w:t>Data Analyst</w:t>
      </w:r>
    </w:p>
    <w:p w14:paraId="7D2C839A" w14:textId="77777777" w:rsidR="00A96E1F" w:rsidRDefault="00A96E1F"/>
    <w:sectPr w:rsidR="00A96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3280"/>
    <w:multiLevelType w:val="multilevel"/>
    <w:tmpl w:val="0C62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75DF8"/>
    <w:multiLevelType w:val="multilevel"/>
    <w:tmpl w:val="6BFE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446FD"/>
    <w:multiLevelType w:val="multilevel"/>
    <w:tmpl w:val="43CE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F6555"/>
    <w:multiLevelType w:val="multilevel"/>
    <w:tmpl w:val="6F6E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18375">
    <w:abstractNumId w:val="1"/>
  </w:num>
  <w:num w:numId="2" w16cid:durableId="634527644">
    <w:abstractNumId w:val="2"/>
  </w:num>
  <w:num w:numId="3" w16cid:durableId="1635019322">
    <w:abstractNumId w:val="3"/>
  </w:num>
  <w:num w:numId="4" w16cid:durableId="143073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B8"/>
    <w:rsid w:val="000678B8"/>
    <w:rsid w:val="007622B6"/>
    <w:rsid w:val="009C3DF2"/>
    <w:rsid w:val="00A96E1F"/>
    <w:rsid w:val="00C862A8"/>
    <w:rsid w:val="00FE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35A0"/>
  <w15:chartTrackingRefBased/>
  <w15:docId w15:val="{55FC6101-0ED1-47A0-BD95-80D70CE4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8B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8B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8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8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8B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8B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8B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8B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8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B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8B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2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2025-03-13T22:35:00Z</dcterms:created>
  <dcterms:modified xsi:type="dcterms:W3CDTF">2025-03-13T22:36:00Z</dcterms:modified>
</cp:coreProperties>
</file>