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5DBFC80" wp14:editId="4372A4AC">
                <wp:simplePos x="0" y="0"/>
                <wp:positionH relativeFrom="column">
                  <wp:posOffset>5426710</wp:posOffset>
                </wp:positionH>
                <wp:positionV relativeFrom="paragraph">
                  <wp:posOffset>-558800</wp:posOffset>
                </wp:positionV>
                <wp:extent cx="746760" cy="109728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999" w:rsidRPr="006D1A65" w:rsidRDefault="000F2999" w:rsidP="000F2999">
                            <w:pPr>
                              <w:jc w:val="right"/>
                              <w:rPr>
                                <w:color w:val="009900"/>
                                <w:sz w:val="144"/>
                              </w:rPr>
                            </w:pPr>
                            <w:r w:rsidRPr="006D1A65">
                              <w:rPr>
                                <w:color w:val="009900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BFC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7.3pt;margin-top:-44pt;width:58.8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zLgwIAAA8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" o:allowincell="f" stroked="f">
                <v:textbox>
                  <w:txbxContent>
                    <w:p w:rsidR="000F2999" w:rsidRPr="006D1A65" w:rsidRDefault="000F2999" w:rsidP="000F2999">
                      <w:pPr>
                        <w:jc w:val="right"/>
                        <w:rPr>
                          <w:color w:val="009900"/>
                          <w:sz w:val="144"/>
                        </w:rPr>
                      </w:pPr>
                      <w:r w:rsidRPr="006D1A65">
                        <w:rPr>
                          <w:color w:val="009900"/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6"/>
        </w:rPr>
        <w:t>[cover sheet]</w:t>
      </w: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:rsidR="000F2999" w:rsidRPr="001F2D27" w:rsidRDefault="000F2999" w:rsidP="000F2999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:rsidR="000F2999" w:rsidRPr="009836A5" w:rsidRDefault="000F2999" w:rsidP="000F2999">
      <w:pPr>
        <w:tabs>
          <w:tab w:val="left" w:pos="-720"/>
        </w:tabs>
        <w:jc w:val="center"/>
        <w:rPr>
          <w:sz w:val="56"/>
        </w:rPr>
      </w:pPr>
      <w:r w:rsidRPr="009836A5">
        <w:rPr>
          <w:b/>
          <w:sz w:val="44"/>
        </w:rPr>
        <w:t>CYCLOMATIC COMPLEXITY, PHASE 2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 xml:space="preserve">Professor Dennis J. </w:t>
      </w:r>
      <w:proofErr w:type="spellStart"/>
      <w:r>
        <w:t>Frailey</w:t>
      </w:r>
      <w:proofErr w:type="spellEnd"/>
    </w:p>
    <w:p w:rsidR="000F2999" w:rsidRPr="001F2D27" w:rsidRDefault="000F2999" w:rsidP="000F2999">
      <w:pPr>
        <w:tabs>
          <w:tab w:val="center" w:pos="4680"/>
        </w:tabs>
        <w:jc w:val="both"/>
        <w:rPr>
          <w:sz w:val="12"/>
        </w:rPr>
      </w:pPr>
    </w:p>
    <w:p w:rsidR="000F2999" w:rsidRPr="00CC3346" w:rsidRDefault="000F2999" w:rsidP="000F2999">
      <w:pPr>
        <w:tabs>
          <w:tab w:val="center" w:pos="4680"/>
        </w:tabs>
        <w:jc w:val="center"/>
        <w:rPr>
          <w:b/>
        </w:rPr>
      </w:pPr>
      <w:r>
        <w:rPr>
          <w:b/>
        </w:rPr>
        <w:t>Fall</w:t>
      </w:r>
      <w:r w:rsidRPr="00CC3346">
        <w:rPr>
          <w:b/>
        </w:rPr>
        <w:t xml:space="preserve">, </w:t>
      </w:r>
      <w:r>
        <w:rPr>
          <w:b/>
        </w:rPr>
        <w:t>2017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47"/>
      </w:tblGrid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Ridham Kothari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1001446086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  <w:bookmarkStart w:id="0" w:name="_GoBack"/>
      <w:bookmarkEnd w:id="0"/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682"/>
      </w:tblGrid>
      <w:tr w:rsidR="000F2999" w:rsidTr="00573204">
        <w:tc>
          <w:tcPr>
            <w:tcW w:w="1638" w:type="dxa"/>
            <w:shd w:val="clear" w:color="auto" w:fill="CCFFCC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Name of Program Evaluated</w:t>
            </w:r>
          </w:p>
        </w:tc>
        <w:tc>
          <w:tcPr>
            <w:tcW w:w="79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Discussion of Any Errors Found and How to Correct Them</w:t>
            </w:r>
          </w:p>
        </w:tc>
      </w:tr>
      <w:tr w:rsidR="000F2999" w:rsidTr="00573204">
        <w:tc>
          <w:tcPr>
            <w:tcW w:w="1638" w:type="dxa"/>
            <w:shd w:val="clear" w:color="auto" w:fill="auto"/>
            <w:vAlign w:val="center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Red 2.txt</w:t>
            </w: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</w:tc>
        <w:tc>
          <w:tcPr>
            <w:tcW w:w="79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Didn’t find any errors.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413"/>
        <w:gridCol w:w="2257"/>
        <w:gridCol w:w="1321"/>
        <w:gridCol w:w="3304"/>
      </w:tblGrid>
      <w:tr w:rsidR="000F2999" w:rsidTr="00573204">
        <w:tc>
          <w:tcPr>
            <w:tcW w:w="9576" w:type="dxa"/>
            <w:gridSpan w:val="5"/>
            <w:shd w:val="clear" w:color="auto" w:fill="C6D9F1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 Calculation</w:t>
            </w:r>
          </w:p>
        </w:tc>
      </w:tr>
      <w:tr w:rsidR="000F2999" w:rsidTr="00573204">
        <w:tc>
          <w:tcPr>
            <w:tcW w:w="1041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</w:t>
            </w:r>
          </w:p>
        </w:tc>
        <w:tc>
          <w:tcPr>
            <w:tcW w:w="14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Nodes</w:t>
            </w:r>
          </w:p>
        </w:tc>
        <w:tc>
          <w:tcPr>
            <w:tcW w:w="2297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13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- Nodes</w:t>
            </w:r>
          </w:p>
        </w:tc>
        <w:tc>
          <w:tcPr>
            <w:tcW w:w="34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– Nodes + 2</w:t>
            </w:r>
            <w:r>
              <w:rPr>
                <w:b/>
              </w:rPr>
              <w:t>C</w:t>
            </w:r>
          </w:p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(Cyclomatic Complexity)</w:t>
            </w:r>
          </w:p>
        </w:tc>
      </w:tr>
      <w:tr w:rsidR="000F2999" w:rsidTr="00573204">
        <w:tc>
          <w:tcPr>
            <w:tcW w:w="1041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182</w:t>
            </w:r>
          </w:p>
        </w:tc>
        <w:tc>
          <w:tcPr>
            <w:tcW w:w="1450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153</w:t>
            </w:r>
          </w:p>
        </w:tc>
        <w:tc>
          <w:tcPr>
            <w:tcW w:w="2297" w:type="dxa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29</w:t>
            </w:r>
          </w:p>
        </w:tc>
        <w:tc>
          <w:tcPr>
            <w:tcW w:w="34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31</w:t>
            </w:r>
          </w:p>
        </w:tc>
      </w:tr>
    </w:tbl>
    <w:p w:rsidR="000F2999" w:rsidRDefault="000F2999" w:rsidP="000F2999">
      <w:pPr>
        <w:tabs>
          <w:tab w:val="left" w:pos="-720"/>
        </w:tabs>
        <w:jc w:val="both"/>
      </w:pPr>
    </w:p>
    <w:p w:rsidR="000F2999" w:rsidRDefault="000F2999">
      <w:pPr>
        <w:spacing w:after="160" w:line="259" w:lineRule="auto"/>
      </w:pPr>
      <w:r>
        <w:br w:type="page"/>
      </w:r>
    </w:p>
    <w:p w:rsidR="008C1668" w:rsidRDefault="000F2999">
      <w:r>
        <w:rPr>
          <w:noProof/>
        </w:rPr>
        <w:lastRenderedPageBreak/>
        <w:drawing>
          <wp:inline distT="0" distB="0" distL="0" distR="0">
            <wp:extent cx="5943600" cy="656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9"/>
    <w:rsid w:val="000F2999"/>
    <w:rsid w:val="00294E70"/>
    <w:rsid w:val="006B7B8D"/>
    <w:rsid w:val="00E00BE9"/>
    <w:rsid w:val="00F03410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716"/>
  <w15:chartTrackingRefBased/>
  <w15:docId w15:val="{9BDA620D-4A94-4590-883E-465A7238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999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Ridham Bharatkumar</dc:creator>
  <cp:keywords/>
  <dc:description/>
  <cp:lastModifiedBy>Kothari, Ridham Bharatkumar</cp:lastModifiedBy>
  <cp:revision>2</cp:revision>
  <dcterms:created xsi:type="dcterms:W3CDTF">2017-10-31T04:26:00Z</dcterms:created>
  <dcterms:modified xsi:type="dcterms:W3CDTF">2017-10-31T06:26:00Z</dcterms:modified>
</cp:coreProperties>
</file>