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18464" w14:textId="06B3BD93" w:rsidR="00CA73D7" w:rsidRDefault="009D1AE5" w:rsidP="009D1AE5">
      <w:pPr>
        <w:pStyle w:val="1"/>
      </w:pPr>
      <w:r>
        <w:rPr>
          <w:rFonts w:hint="eastAsia"/>
        </w:rPr>
        <w:t>2</w:t>
      </w:r>
      <w:r>
        <w:t>21310332</w:t>
      </w:r>
      <w:r>
        <w:rPr>
          <w:rFonts w:hint="eastAsia"/>
        </w:rPr>
        <w:t>周立成的人工智能作业</w:t>
      </w:r>
      <w:r>
        <w:rPr>
          <w:rFonts w:hint="eastAsia"/>
        </w:rPr>
        <w:t>3</w:t>
      </w:r>
    </w:p>
    <w:p w14:paraId="153ED55D" w14:textId="59841A18" w:rsidR="009D1AE5" w:rsidRDefault="009D1AE5" w:rsidP="009D1AE5">
      <w:pPr>
        <w:pStyle w:val="a3"/>
        <w:numPr>
          <w:ilvl w:val="0"/>
          <w:numId w:val="1"/>
        </w:numPr>
        <w:snapToGrid w:val="0"/>
        <w:ind w:firstLineChars="0"/>
      </w:pPr>
      <w:r>
        <w:rPr>
          <w:rFonts w:hint="eastAsia"/>
        </w:rPr>
        <w:t>设有</w:t>
      </w:r>
      <w:r w:rsidRPr="009D1AE5">
        <w:rPr>
          <w:position w:val="-10"/>
        </w:rPr>
        <w:object w:dxaOrig="159" w:dyaOrig="314" w14:anchorId="62FEDD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pt;height:16pt" o:ole="">
            <v:imagedata r:id="rId5" o:title=""/>
          </v:shape>
          <o:OLEObject Type="Embed" ProgID="Equation.AxMath" ShapeID="_x0000_i1025" DrawAspect="Content" ObjectID="_1760719563" r:id="rId6"/>
        </w:object>
      </w:r>
      <w:r>
        <w:rPr>
          <w:rFonts w:hint="eastAsia"/>
        </w:rPr>
        <w:t>个独立的结论</w:t>
      </w:r>
      <w:r w:rsidRPr="009D1AE5">
        <w:rPr>
          <w:position w:val="-10"/>
        </w:rPr>
        <w:object w:dxaOrig="945" w:dyaOrig="315" w14:anchorId="08C6EC23">
          <v:shape id="_x0000_i1026" type="#_x0000_t75" style="width:47.5pt;height:16pt" o:ole="">
            <v:imagedata r:id="rId7" o:title=""/>
          </v:shape>
          <o:OLEObject Type="Embed" ProgID="Equation.AxMath" ShapeID="_x0000_i1026" DrawAspect="Content" ObjectID="_1760719564" r:id="rId8"/>
        </w:object>
      </w:r>
      <w:r>
        <w:rPr>
          <w:rFonts w:hint="eastAsia"/>
        </w:rPr>
        <w:t>,</w:t>
      </w:r>
      <w:r>
        <w:rPr>
          <w:rFonts w:hint="eastAsia"/>
        </w:rPr>
        <w:t>以及两个独立的证据</w:t>
      </w:r>
      <w:r w:rsidRPr="009D1AE5">
        <w:rPr>
          <w:position w:val="-10"/>
        </w:rPr>
        <w:object w:dxaOrig="585" w:dyaOrig="315" w14:anchorId="29CA0C99">
          <v:shape id="_x0000_i1027" type="#_x0000_t75" style="width:29pt;height:16pt" o:ole="">
            <v:imagedata r:id="rId9" o:title=""/>
          </v:shape>
          <o:OLEObject Type="Embed" ProgID="Equation.AxMath" ShapeID="_x0000_i1027" DrawAspect="Content" ObjectID="_1760719565" r:id="rId10"/>
        </w:object>
      </w:r>
      <w:r>
        <w:t>,</w:t>
      </w:r>
      <w:r>
        <w:rPr>
          <w:rFonts w:hint="eastAsia"/>
        </w:rPr>
        <w:t>他们的先验概率和条件概率分别为：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2617"/>
        <w:gridCol w:w="2619"/>
        <w:gridCol w:w="2620"/>
      </w:tblGrid>
      <w:tr w:rsidR="009D1AE5" w14:paraId="351727A2" w14:textId="77777777" w:rsidTr="009A4E19">
        <w:trPr>
          <w:jc w:val="center"/>
        </w:trPr>
        <w:tc>
          <w:tcPr>
            <w:tcW w:w="2617" w:type="dxa"/>
            <w:vAlign w:val="center"/>
          </w:tcPr>
          <w:p w14:paraId="055E5F32" w14:textId="5406F1B2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190" w:dyaOrig="329" w14:anchorId="08D09778">
                <v:shape id="_x0000_i1028" type="#_x0000_t75" style="width:59.5pt;height:16.5pt" o:ole="">
                  <v:imagedata r:id="rId11" o:title=""/>
                </v:shape>
                <o:OLEObject Type="Embed" ProgID="Equation.AxMath" ShapeID="_x0000_i1028" DrawAspect="Content" ObjectID="_1760719566" r:id="rId12"/>
              </w:object>
            </w:r>
          </w:p>
        </w:tc>
        <w:tc>
          <w:tcPr>
            <w:tcW w:w="2619" w:type="dxa"/>
            <w:vAlign w:val="center"/>
          </w:tcPr>
          <w:p w14:paraId="1076C25B" w14:textId="27D100C5" w:rsidR="009D1AE5" w:rsidRDefault="009D1AE5" w:rsidP="009D1AE5">
            <w:pPr>
              <w:snapToGrid w:val="0"/>
              <w:jc w:val="center"/>
            </w:pPr>
            <w:r w:rsidRPr="009D1AE5">
              <w:rPr>
                <w:position w:val="-11"/>
              </w:rPr>
              <w:object w:dxaOrig="1200" w:dyaOrig="329" w14:anchorId="2362BFFB">
                <v:shape id="_x0000_i1029" type="#_x0000_t75" style="width:60pt;height:16.5pt" o:ole="">
                  <v:imagedata r:id="rId13" o:title=""/>
                </v:shape>
                <o:OLEObject Type="Embed" ProgID="Equation.AxMath" ShapeID="_x0000_i1029" DrawAspect="Content" ObjectID="_1760719567" r:id="rId14"/>
              </w:object>
            </w:r>
          </w:p>
        </w:tc>
        <w:tc>
          <w:tcPr>
            <w:tcW w:w="2620" w:type="dxa"/>
            <w:vAlign w:val="center"/>
          </w:tcPr>
          <w:p w14:paraId="370AD196" w14:textId="7F97C9D7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202" w:dyaOrig="329" w14:anchorId="23B65A5B">
                <v:shape id="_x0000_i1030" type="#_x0000_t75" style="width:60pt;height:16.5pt" o:ole="">
                  <v:imagedata r:id="rId15" o:title=""/>
                </v:shape>
                <o:OLEObject Type="Embed" ProgID="Equation.AxMath" ShapeID="_x0000_i1030" DrawAspect="Content" ObjectID="_1760719568" r:id="rId16"/>
              </w:object>
            </w:r>
          </w:p>
        </w:tc>
      </w:tr>
      <w:tr w:rsidR="009D1AE5" w14:paraId="3F394887" w14:textId="77777777" w:rsidTr="009A4E19">
        <w:trPr>
          <w:jc w:val="center"/>
        </w:trPr>
        <w:tc>
          <w:tcPr>
            <w:tcW w:w="2617" w:type="dxa"/>
            <w:vAlign w:val="center"/>
          </w:tcPr>
          <w:p w14:paraId="545837E9" w14:textId="77BEB630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489" w:dyaOrig="329" w14:anchorId="4A54824E">
                <v:shape id="_x0000_i1031" type="#_x0000_t75" style="width:74.5pt;height:16.5pt" o:ole="">
                  <v:imagedata r:id="rId17" o:title=""/>
                </v:shape>
                <o:OLEObject Type="Embed" ProgID="Equation.AxMath" ShapeID="_x0000_i1031" DrawAspect="Content" ObjectID="_1760719569" r:id="rId18"/>
              </w:object>
            </w:r>
          </w:p>
        </w:tc>
        <w:tc>
          <w:tcPr>
            <w:tcW w:w="2619" w:type="dxa"/>
            <w:vAlign w:val="center"/>
          </w:tcPr>
          <w:p w14:paraId="5765B91D" w14:textId="3B36D3EC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498" w:dyaOrig="329" w14:anchorId="108824C9">
                <v:shape id="_x0000_i1032" type="#_x0000_t75" style="width:75pt;height:16.5pt" o:ole="">
                  <v:imagedata r:id="rId19" o:title=""/>
                </v:shape>
                <o:OLEObject Type="Embed" ProgID="Equation.AxMath" ShapeID="_x0000_i1032" DrawAspect="Content" ObjectID="_1760719570" r:id="rId20"/>
              </w:object>
            </w:r>
          </w:p>
        </w:tc>
        <w:tc>
          <w:tcPr>
            <w:tcW w:w="2620" w:type="dxa"/>
            <w:vAlign w:val="center"/>
          </w:tcPr>
          <w:p w14:paraId="747B74B5" w14:textId="576E9699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501" w:dyaOrig="329" w14:anchorId="7AD6B884">
                <v:shape id="_x0000_i1033" type="#_x0000_t75" style="width:75pt;height:16.5pt" o:ole="">
                  <v:imagedata r:id="rId21" o:title=""/>
                </v:shape>
                <o:OLEObject Type="Embed" ProgID="Equation.AxMath" ShapeID="_x0000_i1033" DrawAspect="Content" ObjectID="_1760719571" r:id="rId22"/>
              </w:object>
            </w:r>
          </w:p>
        </w:tc>
      </w:tr>
      <w:tr w:rsidR="009D1AE5" w14:paraId="4DDFAE3A" w14:textId="77777777" w:rsidTr="009A4E19">
        <w:trPr>
          <w:jc w:val="center"/>
        </w:trPr>
        <w:tc>
          <w:tcPr>
            <w:tcW w:w="2617" w:type="dxa"/>
            <w:vAlign w:val="center"/>
          </w:tcPr>
          <w:p w14:paraId="13A037CA" w14:textId="3B40759F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498" w:dyaOrig="329" w14:anchorId="16CC765D">
                <v:shape id="_x0000_i1034" type="#_x0000_t75" style="width:75pt;height:16.5pt" o:ole="">
                  <v:imagedata r:id="rId23" o:title=""/>
                </v:shape>
                <o:OLEObject Type="Embed" ProgID="Equation.AxMath" ShapeID="_x0000_i1034" DrawAspect="Content" ObjectID="_1760719572" r:id="rId24"/>
              </w:object>
            </w:r>
          </w:p>
        </w:tc>
        <w:tc>
          <w:tcPr>
            <w:tcW w:w="2619" w:type="dxa"/>
            <w:vAlign w:val="center"/>
          </w:tcPr>
          <w:p w14:paraId="04890492" w14:textId="7A3773E9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509" w:dyaOrig="329" w14:anchorId="2D0FAB20">
                <v:shape id="_x0000_i1035" type="#_x0000_t75" style="width:75.5pt;height:16.5pt" o:ole="">
                  <v:imagedata r:id="rId25" o:title=""/>
                </v:shape>
                <o:OLEObject Type="Embed" ProgID="Equation.AxMath" ShapeID="_x0000_i1035" DrawAspect="Content" ObjectID="_1760719573" r:id="rId26"/>
              </w:object>
            </w:r>
          </w:p>
        </w:tc>
        <w:tc>
          <w:tcPr>
            <w:tcW w:w="2620" w:type="dxa"/>
            <w:vAlign w:val="center"/>
          </w:tcPr>
          <w:p w14:paraId="178113C2" w14:textId="3D8D870D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510" w:dyaOrig="329" w14:anchorId="142DBA00">
                <v:shape id="_x0000_i1036" type="#_x0000_t75" style="width:75.5pt;height:16.5pt" o:ole="">
                  <v:imagedata r:id="rId27" o:title=""/>
                </v:shape>
                <o:OLEObject Type="Embed" ProgID="Equation.AxMath" ShapeID="_x0000_i1036" DrawAspect="Content" ObjectID="_1760719574" r:id="rId28"/>
              </w:object>
            </w:r>
          </w:p>
        </w:tc>
      </w:tr>
    </w:tbl>
    <w:p w14:paraId="1B981E15" w14:textId="0F523A85" w:rsidR="009D1AE5" w:rsidRDefault="009D1AE5" w:rsidP="009D1AE5">
      <w:pPr>
        <w:pStyle w:val="a3"/>
        <w:snapToGrid w:val="0"/>
        <w:ind w:left="440" w:firstLineChars="0" w:firstLine="0"/>
      </w:pPr>
      <w:r>
        <w:rPr>
          <w:rFonts w:hint="eastAsia"/>
        </w:rPr>
        <w:t>试利用概率方法分别求出</w:t>
      </w:r>
      <w:r>
        <w:rPr>
          <w:rFonts w:hint="eastAsia"/>
        </w:rPr>
        <w:t>:</w:t>
      </w:r>
    </w:p>
    <w:p w14:paraId="527AEB54" w14:textId="04CF537F" w:rsidR="009D1AE5" w:rsidRDefault="009D1AE5" w:rsidP="009D1AE5">
      <w:pPr>
        <w:pStyle w:val="a3"/>
        <w:snapToGrid w:val="0"/>
        <w:ind w:left="440" w:firstLineChars="0" w:firstLine="0"/>
      </w:pPr>
      <w:r>
        <w:rPr>
          <w:rFonts w:hint="eastAsia"/>
        </w:rPr>
        <w:t>(</w:t>
      </w:r>
      <w:r>
        <w:t>1):</w:t>
      </w:r>
      <w:r>
        <w:rPr>
          <w:rFonts w:hint="eastAsia"/>
        </w:rPr>
        <w:t>已知证据</w:t>
      </w:r>
      <w:r w:rsidRPr="009D1AE5">
        <w:rPr>
          <w:position w:val="-10"/>
        </w:rPr>
        <w:object w:dxaOrig="267" w:dyaOrig="315" w14:anchorId="0783CE23">
          <v:shape id="_x0000_i1037" type="#_x0000_t75" style="width:13.5pt;height:16pt" o:ole="">
            <v:imagedata r:id="rId29" o:title=""/>
          </v:shape>
          <o:OLEObject Type="Embed" ProgID="Equation.AxMath" ShapeID="_x0000_i1037" DrawAspect="Content" ObjectID="_1760719575" r:id="rId30"/>
        </w:object>
      </w:r>
      <w:r>
        <w:rPr>
          <w:rFonts w:hint="eastAsia"/>
        </w:rPr>
        <w:t>出现时</w:t>
      </w:r>
      <w:r w:rsidRPr="009D1AE5">
        <w:rPr>
          <w:position w:val="-11"/>
        </w:rPr>
        <w:object w:dxaOrig="2840" w:dyaOrig="329" w14:anchorId="0824A7A4">
          <v:shape id="_x0000_i1038" type="#_x0000_t75" style="width:142pt;height:16.5pt" o:ole="">
            <v:imagedata r:id="rId31" o:title=""/>
          </v:shape>
          <o:OLEObject Type="Embed" ProgID="Equation.AxMath" ShapeID="_x0000_i1038" DrawAspect="Content" ObjectID="_1760719576" r:id="rId32"/>
        </w:object>
      </w:r>
      <w:r>
        <w:rPr>
          <w:rFonts w:hint="eastAsia"/>
        </w:rPr>
        <w:t>的概率值</w:t>
      </w:r>
      <w:r>
        <w:rPr>
          <w:rFonts w:hint="eastAsia"/>
        </w:rPr>
        <w:t>;</w:t>
      </w:r>
      <w:r>
        <w:rPr>
          <w:rFonts w:hint="eastAsia"/>
        </w:rPr>
        <w:t>说明</w:t>
      </w:r>
      <w:r w:rsidRPr="009D1AE5">
        <w:rPr>
          <w:position w:val="-10"/>
        </w:rPr>
        <w:object w:dxaOrig="267" w:dyaOrig="315" w14:anchorId="26FD7947">
          <v:shape id="_x0000_i1039" type="#_x0000_t75" style="width:13.5pt;height:16pt" o:ole="">
            <v:imagedata r:id="rId29" o:title=""/>
          </v:shape>
          <o:OLEObject Type="Embed" ProgID="Equation.AxMath" ShapeID="_x0000_i1039" DrawAspect="Content" ObjectID="_1760719577" r:id="rId33"/>
        </w:object>
      </w:r>
      <w:r>
        <w:rPr>
          <w:rFonts w:hint="eastAsia"/>
        </w:rPr>
        <w:t>的出现对结论</w:t>
      </w:r>
      <w:r w:rsidRPr="009D1AE5">
        <w:rPr>
          <w:position w:val="-10"/>
        </w:rPr>
        <w:object w:dxaOrig="945" w:dyaOrig="315" w14:anchorId="6FD2B635">
          <v:shape id="_x0000_i1040" type="#_x0000_t75" style="width:47.5pt;height:16pt" o:ole="">
            <v:imagedata r:id="rId34" o:title=""/>
          </v:shape>
          <o:OLEObject Type="Embed" ProgID="Equation.AxMath" ShapeID="_x0000_i1040" DrawAspect="Content" ObjectID="_1760719578" r:id="rId35"/>
        </w:object>
      </w:r>
      <w:r>
        <w:rPr>
          <w:rFonts w:hint="eastAsia"/>
        </w:rPr>
        <w:t>的影响</w:t>
      </w:r>
      <w:r>
        <w:t>;</w:t>
      </w:r>
    </w:p>
    <w:tbl>
      <w:tblPr>
        <w:tblStyle w:val="a4"/>
        <w:tblW w:w="10343" w:type="dxa"/>
        <w:jc w:val="center"/>
        <w:tblLook w:val="04A0" w:firstRow="1" w:lastRow="0" w:firstColumn="1" w:lastColumn="0" w:noHBand="0" w:noVBand="1"/>
      </w:tblPr>
      <w:tblGrid>
        <w:gridCol w:w="10343"/>
      </w:tblGrid>
      <w:tr w:rsidR="009A4E19" w14:paraId="50877735" w14:textId="77777777" w:rsidTr="003667A8">
        <w:trPr>
          <w:jc w:val="center"/>
        </w:trPr>
        <w:tc>
          <w:tcPr>
            <w:tcW w:w="10343" w:type="dxa"/>
            <w:shd w:val="clear" w:color="auto" w:fill="F2F2F2" w:themeFill="background1" w:themeFillShade="F2"/>
          </w:tcPr>
          <w:p w14:paraId="044119CD" w14:textId="4F5E9F6E" w:rsidR="009A4E19" w:rsidRDefault="009A4E19" w:rsidP="009D1AE5">
            <w:pPr>
              <w:pStyle w:val="a3"/>
              <w:snapToGrid w:val="0"/>
              <w:ind w:firstLineChars="0" w:firstLine="0"/>
            </w:pPr>
            <w:r w:rsidRPr="009A4E19">
              <w:rPr>
                <w:position w:val="-114"/>
              </w:rPr>
              <w:object w:dxaOrig="8045" w:dyaOrig="7599" w14:anchorId="7DCA279D">
                <v:shape id="_x0000_i1041" type="#_x0000_t75" style="width:402.5pt;height:379.5pt" o:ole="">
                  <v:imagedata r:id="rId36" o:title=""/>
                </v:shape>
                <o:OLEObject Type="Embed" ProgID="Equation.AxMath" ShapeID="_x0000_i1041" DrawAspect="Content" ObjectID="_1760719579" r:id="rId37"/>
              </w:object>
            </w:r>
          </w:p>
        </w:tc>
      </w:tr>
    </w:tbl>
    <w:p w14:paraId="4020CB34" w14:textId="42A12E87" w:rsidR="009D1AE5" w:rsidRDefault="009D1AE5" w:rsidP="009D1AE5">
      <w:pPr>
        <w:pStyle w:val="a3"/>
        <w:snapToGrid w:val="0"/>
        <w:ind w:left="440" w:firstLineChars="0" w:firstLine="0"/>
      </w:pPr>
      <w:r>
        <w:rPr>
          <w:rFonts w:hint="eastAsia"/>
        </w:rPr>
        <w:t>(</w:t>
      </w:r>
      <w:r>
        <w:t>2):</w:t>
      </w:r>
      <w:r>
        <w:rPr>
          <w:rFonts w:hint="eastAsia"/>
        </w:rPr>
        <w:t>已知</w:t>
      </w:r>
      <w:r w:rsidRPr="009D1AE5">
        <w:rPr>
          <w:position w:val="-10"/>
        </w:rPr>
        <w:object w:dxaOrig="585" w:dyaOrig="315" w14:anchorId="230996CA">
          <v:shape id="_x0000_i1042" type="#_x0000_t75" style="width:29pt;height:16pt" o:ole="">
            <v:imagedata r:id="rId9" o:title=""/>
          </v:shape>
          <o:OLEObject Type="Embed" ProgID="Equation.AxMath" ShapeID="_x0000_i1042" DrawAspect="Content" ObjectID="_1760719580" r:id="rId38"/>
        </w:object>
      </w:r>
      <w:r>
        <w:rPr>
          <w:rFonts w:hint="eastAsia"/>
        </w:rPr>
        <w:t>同时出现时</w:t>
      </w:r>
      <w:r w:rsidRPr="009D1AE5">
        <w:rPr>
          <w:position w:val="-11"/>
        </w:rPr>
        <w:object w:dxaOrig="3580" w:dyaOrig="329" w14:anchorId="5BBCCA92">
          <v:shape id="_x0000_i1043" type="#_x0000_t75" style="width:179pt;height:16.5pt" o:ole="">
            <v:imagedata r:id="rId39" o:title=""/>
          </v:shape>
          <o:OLEObject Type="Embed" ProgID="Equation.AxMath" ShapeID="_x0000_i1043" DrawAspect="Content" ObjectID="_1760719581" r:id="rId40"/>
        </w:object>
      </w:r>
      <w:r>
        <w:rPr>
          <w:rFonts w:hint="eastAsia"/>
        </w:rPr>
        <w:t>的概率值</w:t>
      </w:r>
      <w:r>
        <w:rPr>
          <w:rFonts w:hint="eastAsia"/>
        </w:rPr>
        <w:t>,</w:t>
      </w:r>
      <w:r>
        <w:rPr>
          <w:rFonts w:hint="eastAsia"/>
        </w:rPr>
        <w:t>试说明</w:t>
      </w:r>
      <w:r w:rsidRPr="009D1AE5">
        <w:rPr>
          <w:position w:val="-10"/>
        </w:rPr>
        <w:object w:dxaOrig="267" w:dyaOrig="315" w14:anchorId="242F949D">
          <v:shape id="_x0000_i1044" type="#_x0000_t75" style="width:13.5pt;height:16pt" o:ole="">
            <v:imagedata r:id="rId29" o:title=""/>
          </v:shape>
          <o:OLEObject Type="Embed" ProgID="Equation.AxMath" ShapeID="_x0000_i1044" DrawAspect="Content" ObjectID="_1760719582" r:id="rId41"/>
        </w:object>
      </w:r>
      <w:r w:rsidRPr="009D1AE5">
        <w:rPr>
          <w:position w:val="-10"/>
        </w:rPr>
        <w:object w:dxaOrig="276" w:dyaOrig="315" w14:anchorId="0AACCB41">
          <v:shape id="_x0000_i1045" type="#_x0000_t75" style="width:14pt;height:16pt" o:ole="">
            <v:imagedata r:id="rId42" o:title=""/>
          </v:shape>
          <o:OLEObject Type="Embed" ProgID="Equation.AxMath" ShapeID="_x0000_i1045" DrawAspect="Content" ObjectID="_1760719583" r:id="rId43"/>
        </w:object>
      </w:r>
      <w:r>
        <w:rPr>
          <w:rFonts w:hint="eastAsia"/>
        </w:rPr>
        <w:t>同时出现出现对结论</w:t>
      </w:r>
      <w:r w:rsidRPr="009D1AE5">
        <w:rPr>
          <w:position w:val="-10"/>
        </w:rPr>
        <w:object w:dxaOrig="945" w:dyaOrig="315" w14:anchorId="50651E5B">
          <v:shape id="_x0000_i1046" type="#_x0000_t75" style="width:47.5pt;height:16pt" o:ole="">
            <v:imagedata r:id="rId34" o:title=""/>
          </v:shape>
          <o:OLEObject Type="Embed" ProgID="Equation.AxMath" ShapeID="_x0000_i1046" DrawAspect="Content" ObjectID="_1760719584" r:id="rId44"/>
        </w:object>
      </w:r>
      <w:r>
        <w:rPr>
          <w:rFonts w:hint="eastAsia"/>
        </w:rPr>
        <w:t>的影响</w:t>
      </w:r>
      <w:r>
        <w:t>;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3667A8" w14:paraId="00EA4C0B" w14:textId="77777777" w:rsidTr="003667A8">
        <w:trPr>
          <w:jc w:val="center"/>
        </w:trPr>
        <w:tc>
          <w:tcPr>
            <w:tcW w:w="10456" w:type="dxa"/>
            <w:shd w:val="clear" w:color="auto" w:fill="F2F2F2" w:themeFill="background1" w:themeFillShade="F2"/>
          </w:tcPr>
          <w:p w14:paraId="7707CA56" w14:textId="754F83A1" w:rsidR="003667A8" w:rsidRDefault="003667A8" w:rsidP="009D1AE5">
            <w:pPr>
              <w:pStyle w:val="a3"/>
              <w:snapToGrid w:val="0"/>
              <w:ind w:firstLineChars="0" w:firstLine="0"/>
            </w:pPr>
            <w:r w:rsidRPr="00946518">
              <w:rPr>
                <w:position w:val="-173"/>
              </w:rPr>
              <w:object w:dxaOrig="9360" w:dyaOrig="3614" w14:anchorId="3773ECC8">
                <v:shape id="_x0000_i1047" type="#_x0000_t75" style="width:468pt;height:180.5pt" o:ole="">
                  <v:imagedata r:id="rId45" o:title=""/>
                </v:shape>
                <o:OLEObject Type="Embed" ProgID="Equation.AxMath" ShapeID="_x0000_i1047" DrawAspect="Content" ObjectID="_1760719585" r:id="rId46"/>
              </w:object>
            </w:r>
          </w:p>
        </w:tc>
      </w:tr>
      <w:tr w:rsidR="003667A8" w14:paraId="2466B24A" w14:textId="77777777" w:rsidTr="003667A8">
        <w:trPr>
          <w:jc w:val="center"/>
        </w:trPr>
        <w:tc>
          <w:tcPr>
            <w:tcW w:w="10456" w:type="dxa"/>
            <w:shd w:val="clear" w:color="auto" w:fill="F2F2F2" w:themeFill="background1" w:themeFillShade="F2"/>
          </w:tcPr>
          <w:p w14:paraId="2EE1B843" w14:textId="395A2E36" w:rsidR="003667A8" w:rsidRDefault="003667A8" w:rsidP="003667A8">
            <w:pPr>
              <w:pStyle w:val="a3"/>
              <w:snapToGrid w:val="0"/>
              <w:ind w:firstLineChars="0" w:firstLine="0"/>
              <w:jc w:val="center"/>
            </w:pPr>
            <w:r w:rsidRPr="003667A8">
              <w:rPr>
                <w:position w:val="-191"/>
              </w:rPr>
              <w:object w:dxaOrig="10710" w:dyaOrig="3984" w14:anchorId="26F8FEF8">
                <v:shape id="_x0000_i1048" type="#_x0000_t75" style="width:496pt;height:185pt" o:ole="">
                  <v:imagedata r:id="rId47" o:title=""/>
                </v:shape>
                <o:OLEObject Type="Embed" ProgID="Equation.AxMath" ShapeID="_x0000_i1048" DrawAspect="Content" ObjectID="_1760719586" r:id="rId48"/>
              </w:object>
            </w:r>
          </w:p>
        </w:tc>
      </w:tr>
    </w:tbl>
    <w:p w14:paraId="1EB9BB36" w14:textId="26408254" w:rsidR="009D1AE5" w:rsidRDefault="00DE0548" w:rsidP="00A72B25">
      <w:pPr>
        <w:pStyle w:val="a3"/>
        <w:numPr>
          <w:ilvl w:val="0"/>
          <w:numId w:val="1"/>
        </w:numPr>
        <w:snapToGrid w:val="0"/>
        <w:ind w:firstLineChars="0"/>
      </w:pPr>
      <w:r>
        <w:rPr>
          <w:rFonts w:hint="eastAsia"/>
        </w:rPr>
        <w:t>设有如下推理规则</w:t>
      </w:r>
      <w:r>
        <w:rPr>
          <w:rFonts w:hint="eastAsia"/>
        </w:rPr>
        <w:t>:</w:t>
      </w:r>
    </w:p>
    <w:tbl>
      <w:tblPr>
        <w:tblStyle w:val="a4"/>
        <w:tblW w:w="0" w:type="auto"/>
        <w:tblInd w:w="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45"/>
        <w:gridCol w:w="566"/>
        <w:gridCol w:w="496"/>
        <w:gridCol w:w="956"/>
        <w:gridCol w:w="1280"/>
        <w:gridCol w:w="3373"/>
      </w:tblGrid>
      <w:tr w:rsidR="009970D7" w14:paraId="5D135A89" w14:textId="77777777" w:rsidTr="009970D7">
        <w:tc>
          <w:tcPr>
            <w:tcW w:w="3345" w:type="dxa"/>
            <w:vAlign w:val="center"/>
          </w:tcPr>
          <w:p w14:paraId="01C46238" w14:textId="5C3A00B5" w:rsidR="00DE0548" w:rsidRDefault="00DE0548" w:rsidP="00A72B25">
            <w:pPr>
              <w:pStyle w:val="a3"/>
              <w:snapToGrid w:val="0"/>
              <w:ind w:firstLineChars="0" w:firstLine="0"/>
              <w:jc w:val="right"/>
            </w:pPr>
            <w:r w:rsidRPr="00DE0548">
              <w:rPr>
                <w:position w:val="-10"/>
              </w:rPr>
              <w:object w:dxaOrig="342" w:dyaOrig="315" w14:anchorId="5F37DFDB">
                <v:shape id="_x0000_i1049" type="#_x0000_t75" style="width:17.5pt;height:16pt" o:ole="">
                  <v:imagedata r:id="rId49" o:title=""/>
                </v:shape>
                <o:OLEObject Type="Embed" ProgID="Equation.AxMath" ShapeID="_x0000_i1049" DrawAspect="Content" ObjectID="_1760719587" r:id="rId50"/>
              </w:object>
            </w:r>
          </w:p>
        </w:tc>
        <w:tc>
          <w:tcPr>
            <w:tcW w:w="566" w:type="dxa"/>
            <w:vAlign w:val="center"/>
          </w:tcPr>
          <w:p w14:paraId="65F8A5D4" w14:textId="7D7D1B55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76" w:dyaOrig="314" w14:anchorId="4ECAAA24">
                <v:shape id="_x0000_i1050" type="#_x0000_t75" style="width:14pt;height:16pt" o:ole="">
                  <v:imagedata r:id="rId51" o:title=""/>
                </v:shape>
                <o:OLEObject Type="Embed" ProgID="Equation.AxMath" ShapeID="_x0000_i1050" DrawAspect="Content" ObjectID="_1760719588" r:id="rId52"/>
              </w:object>
            </w:r>
          </w:p>
        </w:tc>
        <w:tc>
          <w:tcPr>
            <w:tcW w:w="496" w:type="dxa"/>
            <w:vAlign w:val="center"/>
          </w:tcPr>
          <w:p w14:paraId="0EFEABA9" w14:textId="566D6345" w:rsidR="00DE0548" w:rsidRDefault="00DE0548" w:rsidP="00A72B25">
            <w:pPr>
              <w:pStyle w:val="a3"/>
              <w:snapToGrid w:val="0"/>
              <w:ind w:firstLineChars="0" w:firstLine="0"/>
              <w:jc w:val="center"/>
            </w:pPr>
            <w:r w:rsidRPr="00DE0548">
              <w:rPr>
                <w:position w:val="-10"/>
              </w:rPr>
              <w:object w:dxaOrig="267" w:dyaOrig="315" w14:anchorId="456DE4DF">
                <v:shape id="_x0000_i1051" type="#_x0000_t75" style="width:13.5pt;height:16pt" o:ole="">
                  <v:imagedata r:id="rId29" o:title=""/>
                </v:shape>
                <o:OLEObject Type="Embed" ProgID="Equation.AxMath" ShapeID="_x0000_i1051" DrawAspect="Content" ObjectID="_1760719589" r:id="rId53"/>
              </w:object>
            </w:r>
          </w:p>
        </w:tc>
        <w:tc>
          <w:tcPr>
            <w:tcW w:w="956" w:type="dxa"/>
          </w:tcPr>
          <w:p w14:paraId="5B0C1D41" w14:textId="2C179D67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679" w:dyaOrig="314" w14:anchorId="5D34C576">
                <v:shape id="_x0000_i1052" type="#_x0000_t75" style="width:34pt;height:16pt" o:ole="">
                  <v:imagedata r:id="rId54" o:title=""/>
                </v:shape>
                <o:OLEObject Type="Embed" ProgID="Equation.AxMath" ShapeID="_x0000_i1052" DrawAspect="Content" ObjectID="_1760719590" r:id="rId55"/>
              </w:object>
            </w:r>
          </w:p>
        </w:tc>
        <w:tc>
          <w:tcPr>
            <w:tcW w:w="1280" w:type="dxa"/>
          </w:tcPr>
          <w:p w14:paraId="1AB526CA" w14:textId="043A0632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1"/>
              </w:rPr>
              <w:object w:dxaOrig="1082" w:dyaOrig="327" w14:anchorId="57DC1A26">
                <v:shape id="_x0000_i1053" type="#_x0000_t75" style="width:54.5pt;height:16.5pt" o:ole="">
                  <v:imagedata r:id="rId56" o:title=""/>
                </v:shape>
                <o:OLEObject Type="Embed" ProgID="Equation.AxMath" ShapeID="_x0000_i1053" DrawAspect="Content" ObjectID="_1760719591" r:id="rId57"/>
              </w:object>
            </w:r>
          </w:p>
        </w:tc>
        <w:tc>
          <w:tcPr>
            <w:tcW w:w="3373" w:type="dxa"/>
          </w:tcPr>
          <w:p w14:paraId="7ACB1C8E" w14:textId="5A8C63BB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80" w:dyaOrig="315" w14:anchorId="0ABF2D16">
                <v:shape id="_x0000_i1054" type="#_x0000_t75" style="width:14pt;height:16pt" o:ole="">
                  <v:imagedata r:id="rId58" o:title=""/>
                </v:shape>
                <o:OLEObject Type="Embed" ProgID="Equation.AxMath" ShapeID="_x0000_i1054" DrawAspect="Content" ObjectID="_1760719592" r:id="rId59"/>
              </w:object>
            </w:r>
          </w:p>
        </w:tc>
      </w:tr>
      <w:tr w:rsidR="009970D7" w14:paraId="298172A0" w14:textId="77777777" w:rsidTr="009970D7">
        <w:tc>
          <w:tcPr>
            <w:tcW w:w="3345" w:type="dxa"/>
            <w:vAlign w:val="center"/>
          </w:tcPr>
          <w:p w14:paraId="4A8529C9" w14:textId="68C4D345" w:rsidR="00DE0548" w:rsidRDefault="00DE0548" w:rsidP="00A72B25">
            <w:pPr>
              <w:pStyle w:val="a3"/>
              <w:snapToGrid w:val="0"/>
              <w:ind w:firstLineChars="0" w:firstLine="0"/>
              <w:jc w:val="right"/>
            </w:pPr>
            <w:r w:rsidRPr="00DE0548">
              <w:rPr>
                <w:position w:val="-10"/>
              </w:rPr>
              <w:object w:dxaOrig="351" w:dyaOrig="315" w14:anchorId="3C0B01D1">
                <v:shape id="_x0000_i1055" type="#_x0000_t75" style="width:17.5pt;height:16pt" o:ole="">
                  <v:imagedata r:id="rId60" o:title=""/>
                </v:shape>
                <o:OLEObject Type="Embed" ProgID="Equation.AxMath" ShapeID="_x0000_i1055" DrawAspect="Content" ObjectID="_1760719593" r:id="rId61"/>
              </w:object>
            </w:r>
          </w:p>
        </w:tc>
        <w:tc>
          <w:tcPr>
            <w:tcW w:w="566" w:type="dxa"/>
            <w:vAlign w:val="center"/>
          </w:tcPr>
          <w:p w14:paraId="71A0F310" w14:textId="20FFFAA6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76" w:dyaOrig="314" w14:anchorId="5128B04A">
                <v:shape id="_x0000_i1056" type="#_x0000_t75" style="width:14pt;height:16pt" o:ole="">
                  <v:imagedata r:id="rId51" o:title=""/>
                </v:shape>
                <o:OLEObject Type="Embed" ProgID="Equation.AxMath" ShapeID="_x0000_i1056" DrawAspect="Content" ObjectID="_1760719594" r:id="rId62"/>
              </w:object>
            </w:r>
          </w:p>
        </w:tc>
        <w:tc>
          <w:tcPr>
            <w:tcW w:w="496" w:type="dxa"/>
            <w:vAlign w:val="center"/>
          </w:tcPr>
          <w:p w14:paraId="46998DFF" w14:textId="20A7EE3F" w:rsidR="00DE0548" w:rsidRDefault="00DE0548" w:rsidP="00A72B25">
            <w:pPr>
              <w:pStyle w:val="a3"/>
              <w:snapToGrid w:val="0"/>
              <w:ind w:firstLineChars="0" w:firstLine="0"/>
              <w:jc w:val="center"/>
            </w:pPr>
            <w:r w:rsidRPr="00DE0548">
              <w:rPr>
                <w:position w:val="-10"/>
              </w:rPr>
              <w:object w:dxaOrig="276" w:dyaOrig="315" w14:anchorId="498E93C5">
                <v:shape id="_x0000_i1057" type="#_x0000_t75" style="width:14pt;height:16pt" o:ole="">
                  <v:imagedata r:id="rId63" o:title=""/>
                </v:shape>
                <o:OLEObject Type="Embed" ProgID="Equation.AxMath" ShapeID="_x0000_i1057" DrawAspect="Content" ObjectID="_1760719595" r:id="rId64"/>
              </w:object>
            </w:r>
          </w:p>
        </w:tc>
        <w:tc>
          <w:tcPr>
            <w:tcW w:w="956" w:type="dxa"/>
          </w:tcPr>
          <w:p w14:paraId="0BE939BF" w14:textId="42DBD369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679" w:dyaOrig="314" w14:anchorId="1607C34B">
                <v:shape id="_x0000_i1058" type="#_x0000_t75" style="width:34pt;height:16pt" o:ole="">
                  <v:imagedata r:id="rId54" o:title=""/>
                </v:shape>
                <o:OLEObject Type="Embed" ProgID="Equation.AxMath" ShapeID="_x0000_i1058" DrawAspect="Content" ObjectID="_1760719596" r:id="rId65"/>
              </w:object>
            </w:r>
          </w:p>
        </w:tc>
        <w:tc>
          <w:tcPr>
            <w:tcW w:w="1280" w:type="dxa"/>
          </w:tcPr>
          <w:p w14:paraId="6AE28C15" w14:textId="1CEDFE15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1"/>
              </w:rPr>
              <w:object w:dxaOrig="752" w:dyaOrig="327" w14:anchorId="4265782E">
                <v:shape id="_x0000_i1059" type="#_x0000_t75" style="width:37.5pt;height:16.5pt" o:ole="">
                  <v:imagedata r:id="rId66" o:title=""/>
                </v:shape>
                <o:OLEObject Type="Embed" ProgID="Equation.AxMath" ShapeID="_x0000_i1059" DrawAspect="Content" ObjectID="_1760719597" r:id="rId67"/>
              </w:object>
            </w:r>
          </w:p>
        </w:tc>
        <w:tc>
          <w:tcPr>
            <w:tcW w:w="3373" w:type="dxa"/>
          </w:tcPr>
          <w:p w14:paraId="0D58FA27" w14:textId="1F8508FF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80" w:dyaOrig="315" w14:anchorId="62427704">
                <v:shape id="_x0000_i1060" type="#_x0000_t75" style="width:14pt;height:16pt" o:ole="">
                  <v:imagedata r:id="rId58" o:title=""/>
                </v:shape>
                <o:OLEObject Type="Embed" ProgID="Equation.AxMath" ShapeID="_x0000_i1060" DrawAspect="Content" ObjectID="_1760719598" r:id="rId68"/>
              </w:object>
            </w:r>
          </w:p>
        </w:tc>
      </w:tr>
      <w:tr w:rsidR="009970D7" w14:paraId="16F6689C" w14:textId="77777777" w:rsidTr="009970D7">
        <w:tc>
          <w:tcPr>
            <w:tcW w:w="3345" w:type="dxa"/>
            <w:vAlign w:val="center"/>
          </w:tcPr>
          <w:p w14:paraId="66173066" w14:textId="507D106D" w:rsidR="00DE0548" w:rsidRDefault="00DE0548" w:rsidP="00A72B25">
            <w:pPr>
              <w:pStyle w:val="a3"/>
              <w:snapToGrid w:val="0"/>
              <w:ind w:firstLineChars="0" w:firstLine="0"/>
              <w:jc w:val="right"/>
            </w:pPr>
            <w:r w:rsidRPr="00DE0548">
              <w:rPr>
                <w:position w:val="-10"/>
              </w:rPr>
              <w:object w:dxaOrig="354" w:dyaOrig="315" w14:anchorId="3AFBBAE2">
                <v:shape id="_x0000_i1061" type="#_x0000_t75" style="width:18pt;height:16pt" o:ole="">
                  <v:imagedata r:id="rId69" o:title=""/>
                </v:shape>
                <o:OLEObject Type="Embed" ProgID="Equation.AxMath" ShapeID="_x0000_i1061" DrawAspect="Content" ObjectID="_1760719599" r:id="rId70"/>
              </w:object>
            </w:r>
          </w:p>
        </w:tc>
        <w:tc>
          <w:tcPr>
            <w:tcW w:w="566" w:type="dxa"/>
            <w:vAlign w:val="center"/>
          </w:tcPr>
          <w:p w14:paraId="22A8B5D0" w14:textId="16B47590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76" w:dyaOrig="314" w14:anchorId="7C8F0B61">
                <v:shape id="_x0000_i1062" type="#_x0000_t75" style="width:14pt;height:16pt" o:ole="">
                  <v:imagedata r:id="rId51" o:title=""/>
                </v:shape>
                <o:OLEObject Type="Embed" ProgID="Equation.AxMath" ShapeID="_x0000_i1062" DrawAspect="Content" ObjectID="_1760719600" r:id="rId71"/>
              </w:object>
            </w:r>
          </w:p>
        </w:tc>
        <w:tc>
          <w:tcPr>
            <w:tcW w:w="496" w:type="dxa"/>
            <w:vAlign w:val="center"/>
          </w:tcPr>
          <w:p w14:paraId="3D53B099" w14:textId="4E579914" w:rsidR="00DE0548" w:rsidRDefault="00DE0548" w:rsidP="00A72B25">
            <w:pPr>
              <w:pStyle w:val="a3"/>
              <w:snapToGrid w:val="0"/>
              <w:ind w:firstLineChars="0" w:firstLine="0"/>
              <w:jc w:val="center"/>
            </w:pPr>
            <w:r w:rsidRPr="00DE0548">
              <w:rPr>
                <w:position w:val="-10"/>
              </w:rPr>
              <w:object w:dxaOrig="279" w:dyaOrig="315" w14:anchorId="2BC448C7">
                <v:shape id="_x0000_i1063" type="#_x0000_t75" style="width:14pt;height:16pt" o:ole="">
                  <v:imagedata r:id="rId72" o:title=""/>
                </v:shape>
                <o:OLEObject Type="Embed" ProgID="Equation.AxMath" ShapeID="_x0000_i1063" DrawAspect="Content" ObjectID="_1760719601" r:id="rId73"/>
              </w:object>
            </w:r>
          </w:p>
        </w:tc>
        <w:tc>
          <w:tcPr>
            <w:tcW w:w="956" w:type="dxa"/>
          </w:tcPr>
          <w:p w14:paraId="4EAAB4B9" w14:textId="19B48BC6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679" w:dyaOrig="314" w14:anchorId="63A70696">
                <v:shape id="_x0000_i1064" type="#_x0000_t75" style="width:34pt;height:16pt" o:ole="">
                  <v:imagedata r:id="rId54" o:title=""/>
                </v:shape>
                <o:OLEObject Type="Embed" ProgID="Equation.AxMath" ShapeID="_x0000_i1064" DrawAspect="Content" ObjectID="_1760719602" r:id="rId74"/>
              </w:object>
            </w:r>
          </w:p>
        </w:tc>
        <w:tc>
          <w:tcPr>
            <w:tcW w:w="1280" w:type="dxa"/>
          </w:tcPr>
          <w:p w14:paraId="7379E017" w14:textId="36C6E6F5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1"/>
              </w:rPr>
              <w:object w:dxaOrig="862" w:dyaOrig="327" w14:anchorId="71BCC528">
                <v:shape id="_x0000_i1065" type="#_x0000_t75" style="width:43pt;height:16.5pt" o:ole="">
                  <v:imagedata r:id="rId75" o:title=""/>
                </v:shape>
                <o:OLEObject Type="Embed" ProgID="Equation.AxMath" ShapeID="_x0000_i1065" DrawAspect="Content" ObjectID="_1760719603" r:id="rId76"/>
              </w:object>
            </w:r>
          </w:p>
        </w:tc>
        <w:tc>
          <w:tcPr>
            <w:tcW w:w="3373" w:type="dxa"/>
          </w:tcPr>
          <w:p w14:paraId="05E40091" w14:textId="5EC086A6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90" w:dyaOrig="315" w14:anchorId="349C1CFF">
                <v:shape id="_x0000_i1066" type="#_x0000_t75" style="width:14.5pt;height:16pt" o:ole="">
                  <v:imagedata r:id="rId77" o:title=""/>
                </v:shape>
                <o:OLEObject Type="Embed" ProgID="Equation.AxMath" ShapeID="_x0000_i1066" DrawAspect="Content" ObjectID="_1760719604" r:id="rId78"/>
              </w:object>
            </w:r>
          </w:p>
        </w:tc>
      </w:tr>
      <w:tr w:rsidR="009970D7" w14:paraId="5DA9CE7E" w14:textId="77777777" w:rsidTr="009970D7">
        <w:tc>
          <w:tcPr>
            <w:tcW w:w="3345" w:type="dxa"/>
            <w:vAlign w:val="center"/>
          </w:tcPr>
          <w:p w14:paraId="0617E96A" w14:textId="7DD60DD1" w:rsidR="00DE0548" w:rsidRDefault="00DE0548" w:rsidP="00A72B25">
            <w:pPr>
              <w:pStyle w:val="a3"/>
              <w:snapToGrid w:val="0"/>
              <w:ind w:firstLineChars="0" w:firstLine="0"/>
              <w:jc w:val="right"/>
            </w:pPr>
            <w:r w:rsidRPr="00DE0548">
              <w:rPr>
                <w:position w:val="-10"/>
              </w:rPr>
              <w:object w:dxaOrig="358" w:dyaOrig="315" w14:anchorId="7B3DBF62">
                <v:shape id="_x0000_i1067" type="#_x0000_t75" style="width:18pt;height:16pt" o:ole="">
                  <v:imagedata r:id="rId79" o:title=""/>
                </v:shape>
                <o:OLEObject Type="Embed" ProgID="Equation.AxMath" ShapeID="_x0000_i1067" DrawAspect="Content" ObjectID="_1760719605" r:id="rId80"/>
              </w:object>
            </w:r>
          </w:p>
        </w:tc>
        <w:tc>
          <w:tcPr>
            <w:tcW w:w="566" w:type="dxa"/>
            <w:vAlign w:val="center"/>
          </w:tcPr>
          <w:p w14:paraId="5E623896" w14:textId="769A635C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76" w:dyaOrig="314" w14:anchorId="5600C535">
                <v:shape id="_x0000_i1068" type="#_x0000_t75" style="width:14pt;height:16pt" o:ole="">
                  <v:imagedata r:id="rId51" o:title=""/>
                </v:shape>
                <o:OLEObject Type="Embed" ProgID="Equation.AxMath" ShapeID="_x0000_i1068" DrawAspect="Content" ObjectID="_1760719606" r:id="rId81"/>
              </w:object>
            </w:r>
          </w:p>
        </w:tc>
        <w:tc>
          <w:tcPr>
            <w:tcW w:w="496" w:type="dxa"/>
            <w:vAlign w:val="center"/>
          </w:tcPr>
          <w:p w14:paraId="7921AB5B" w14:textId="3BCEEA0C" w:rsidR="00DE0548" w:rsidRDefault="00DE0548" w:rsidP="00A72B25">
            <w:pPr>
              <w:pStyle w:val="a3"/>
              <w:snapToGrid w:val="0"/>
              <w:ind w:firstLineChars="0" w:firstLine="0"/>
              <w:jc w:val="center"/>
            </w:pPr>
            <w:r w:rsidRPr="00DE0548">
              <w:rPr>
                <w:position w:val="-10"/>
              </w:rPr>
              <w:object w:dxaOrig="280" w:dyaOrig="315" w14:anchorId="28B2F09B">
                <v:shape id="_x0000_i1069" type="#_x0000_t75" style="width:14pt;height:16pt" o:ole="">
                  <v:imagedata r:id="rId58" o:title=""/>
                </v:shape>
                <o:OLEObject Type="Embed" ProgID="Equation.AxMath" ShapeID="_x0000_i1069" DrawAspect="Content" ObjectID="_1760719607" r:id="rId82"/>
              </w:object>
            </w:r>
          </w:p>
        </w:tc>
        <w:tc>
          <w:tcPr>
            <w:tcW w:w="956" w:type="dxa"/>
          </w:tcPr>
          <w:p w14:paraId="1BB7AC3C" w14:textId="689D10ED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679" w:dyaOrig="314" w14:anchorId="69CC95D6">
                <v:shape id="_x0000_i1070" type="#_x0000_t75" style="width:34pt;height:16pt" o:ole="">
                  <v:imagedata r:id="rId54" o:title=""/>
                </v:shape>
                <o:OLEObject Type="Embed" ProgID="Equation.AxMath" ShapeID="_x0000_i1070" DrawAspect="Content" ObjectID="_1760719608" r:id="rId83"/>
              </w:object>
            </w:r>
          </w:p>
        </w:tc>
        <w:tc>
          <w:tcPr>
            <w:tcW w:w="1280" w:type="dxa"/>
          </w:tcPr>
          <w:p w14:paraId="2518B548" w14:textId="1924DE9D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1"/>
              </w:rPr>
              <w:object w:dxaOrig="649" w:dyaOrig="327" w14:anchorId="30CE6063">
                <v:shape id="_x0000_i1071" type="#_x0000_t75" style="width:32.5pt;height:16.5pt" o:ole="">
                  <v:imagedata r:id="rId84" o:title=""/>
                </v:shape>
                <o:OLEObject Type="Embed" ProgID="Equation.AxMath" ShapeID="_x0000_i1071" DrawAspect="Content" ObjectID="_1760719609" r:id="rId85"/>
              </w:object>
            </w:r>
          </w:p>
        </w:tc>
        <w:tc>
          <w:tcPr>
            <w:tcW w:w="3373" w:type="dxa"/>
          </w:tcPr>
          <w:p w14:paraId="70573C1B" w14:textId="2E700069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90" w:dyaOrig="315" w14:anchorId="38B65563">
                <v:shape id="_x0000_i1072" type="#_x0000_t75" style="width:14.5pt;height:16pt" o:ole="">
                  <v:imagedata r:id="rId77" o:title=""/>
                </v:shape>
                <o:OLEObject Type="Embed" ProgID="Equation.AxMath" ShapeID="_x0000_i1072" DrawAspect="Content" ObjectID="_1760719610" r:id="rId86"/>
              </w:object>
            </w:r>
          </w:p>
        </w:tc>
      </w:tr>
    </w:tbl>
    <w:p w14:paraId="5BA1AFE4" w14:textId="738F1574" w:rsidR="00DE0548" w:rsidRDefault="009970D7" w:rsidP="00A72B25">
      <w:pPr>
        <w:pStyle w:val="a3"/>
        <w:snapToGrid w:val="0"/>
        <w:ind w:left="440" w:firstLineChars="0" w:firstLine="0"/>
      </w:pPr>
      <w:r>
        <w:rPr>
          <w:rFonts w:hint="eastAsia"/>
        </w:rPr>
        <w:t>且已知</w:t>
      </w:r>
      <w:r w:rsidRPr="009970D7">
        <w:rPr>
          <w:position w:val="-11"/>
        </w:rPr>
        <w:object w:dxaOrig="3682" w:dyaOrig="329" w14:anchorId="3EDD853D">
          <v:shape id="_x0000_i1073" type="#_x0000_t75" style="width:184pt;height:16.5pt" o:ole="">
            <v:imagedata r:id="rId87" o:title=""/>
          </v:shape>
          <o:OLEObject Type="Embed" ProgID="Equation.AxMath" ShapeID="_x0000_i1073" DrawAspect="Content" ObjectID="_1760719611" r:id="rId88"/>
        </w:object>
      </w:r>
      <w:r>
        <w:t>,</w:t>
      </w:r>
      <w:r>
        <w:rPr>
          <w:rFonts w:hint="eastAsia"/>
        </w:rPr>
        <w:t>初始证据的概率为</w:t>
      </w:r>
      <w:r w:rsidRPr="009970D7">
        <w:rPr>
          <w:position w:val="-11"/>
        </w:rPr>
        <w:object w:dxaOrig="2765" w:dyaOrig="329" w14:anchorId="6AA4FA02">
          <v:shape id="_x0000_i1074" type="#_x0000_t75" style="width:138pt;height:16.5pt" o:ole="">
            <v:imagedata r:id="rId89" o:title=""/>
          </v:shape>
          <o:OLEObject Type="Embed" ProgID="Equation.AxMath" ShapeID="_x0000_i1074" DrawAspect="Content" ObjectID="_1760719612" r:id="rId90"/>
        </w:object>
      </w:r>
      <w:r w:rsidRPr="009970D7">
        <w:rPr>
          <w:position w:val="-11"/>
        </w:rPr>
        <w:object w:dxaOrig="965" w:dyaOrig="329" w14:anchorId="4CD23257">
          <v:shape id="_x0000_i1075" type="#_x0000_t75" style="width:48.5pt;height:16.5pt" o:ole="">
            <v:imagedata r:id="rId91" o:title=""/>
          </v:shape>
          <o:OLEObject Type="Embed" ProgID="Equation.AxMath" ShapeID="_x0000_i1075" DrawAspect="Content" ObjectID="_1760719613" r:id="rId92"/>
        </w:object>
      </w:r>
      <w:r w:rsidRPr="009970D7">
        <w:rPr>
          <w:position w:val="-10"/>
        </w:rPr>
        <w:object w:dxaOrig="611" w:dyaOrig="314" w14:anchorId="1DFC29D5">
          <v:shape id="_x0000_i1076" type="#_x0000_t75" style="width:30.5pt;height:16pt" o:ole="">
            <v:imagedata r:id="rId93" o:title=""/>
          </v:shape>
          <o:OLEObject Type="Embed" ProgID="Equation.AxMath" ShapeID="_x0000_i1076" DrawAspect="Content" ObjectID="_1760719614" r:id="rId94"/>
        </w:object>
      </w:r>
      <w:r>
        <w:rPr>
          <w:rFonts w:hint="eastAsia"/>
        </w:rPr>
        <w:t>。用主观贝叶斯方法求</w:t>
      </w:r>
      <w:r w:rsidRPr="009970D7">
        <w:rPr>
          <w:position w:val="-10"/>
        </w:rPr>
        <w:object w:dxaOrig="290" w:dyaOrig="315" w14:anchorId="558B51E5">
          <v:shape id="_x0000_i1077" type="#_x0000_t75" style="width:14.5pt;height:16pt" o:ole="">
            <v:imagedata r:id="rId95" o:title=""/>
          </v:shape>
          <o:OLEObject Type="Embed" ProgID="Equation.AxMath" ShapeID="_x0000_i1077" DrawAspect="Content" ObjectID="_1760719615" r:id="rId96"/>
        </w:object>
      </w:r>
      <w:r>
        <w:rPr>
          <w:rFonts w:hint="eastAsia"/>
        </w:rPr>
        <w:t>的后验概率</w:t>
      </w:r>
      <w:r w:rsidR="00223204" w:rsidRPr="00223204">
        <w:rPr>
          <w:position w:val="-11"/>
        </w:rPr>
        <w:object w:dxaOrig="1503" w:dyaOrig="329" w14:anchorId="10939E07">
          <v:shape id="_x0000_i1078" type="#_x0000_t75" style="width:75pt;height:16.5pt" o:ole="">
            <v:imagedata r:id="rId97" o:title=""/>
          </v:shape>
          <o:OLEObject Type="Embed" ProgID="Equation.AxMath" ShapeID="_x0000_i1078" DrawAspect="Content" ObjectID="_1760719616" r:id="rId98"/>
        </w:object>
      </w:r>
      <w:r w:rsidR="00223204">
        <w:rPr>
          <w:rFonts w:hint="eastAsia"/>
        </w:rPr>
        <w:t>。</w:t>
      </w:r>
    </w:p>
    <w:p w14:paraId="1768F6AA" w14:textId="17EFB082" w:rsidR="00A3150D" w:rsidRDefault="00A25DE2" w:rsidP="00A3150D">
      <w:pPr>
        <w:pStyle w:val="a3"/>
        <w:snapToGrid w:val="0"/>
        <w:ind w:left="440" w:firstLineChars="0" w:firstLine="0"/>
        <w:jc w:val="center"/>
      </w:pPr>
      <w:r>
        <w:object w:dxaOrig="5536" w:dyaOrig="3553" w14:anchorId="56BA913D">
          <v:shape id="_x0000_i1086" type="#_x0000_t75" style="width:209.5pt;height:134.5pt" o:ole="">
            <v:imagedata r:id="rId99" o:title=""/>
          </v:shape>
          <o:OLEObject Type="Embed" ProgID="AxGlyph.Document" ShapeID="_x0000_i1086" DrawAspect="Content" ObjectID="_1760719617" r:id="rId100"/>
        </w:object>
      </w:r>
    </w:p>
    <w:p w14:paraId="2E567845" w14:textId="77777777" w:rsidR="00A3150D" w:rsidRDefault="00A3150D" w:rsidP="00284B4E">
      <w:pPr>
        <w:pStyle w:val="a3"/>
        <w:ind w:left="440" w:firstLineChars="0" w:firstLine="0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0727A7" w14:paraId="2906B02F" w14:textId="77777777" w:rsidTr="000727A7">
        <w:tc>
          <w:tcPr>
            <w:tcW w:w="10461" w:type="dxa"/>
            <w:shd w:val="clear" w:color="auto" w:fill="F2F2F2" w:themeFill="background1" w:themeFillShade="F2"/>
          </w:tcPr>
          <w:p w14:paraId="0A9248FC" w14:textId="2BBF801E" w:rsidR="000727A7" w:rsidRDefault="000727A7" w:rsidP="000727A7">
            <w:pPr>
              <w:pStyle w:val="a3"/>
              <w:ind w:firstLineChars="0" w:firstLine="0"/>
              <w:jc w:val="center"/>
            </w:pPr>
            <w:r w:rsidRPr="004F7AF5">
              <w:rPr>
                <w:position w:val="-193"/>
              </w:rPr>
              <w:object w:dxaOrig="10226" w:dyaOrig="14380" w14:anchorId="6D492FE6">
                <v:shape id="_x0000_i1080" type="#_x0000_t75" style="width:511.5pt;height:719pt" o:ole="">
                  <v:imagedata r:id="rId101" o:title=""/>
                </v:shape>
                <o:OLEObject Type="Embed" ProgID="Equation.AxMath" ShapeID="_x0000_i1080" DrawAspect="Content" ObjectID="_1760719618" r:id="rId102"/>
              </w:object>
            </w:r>
          </w:p>
        </w:tc>
      </w:tr>
    </w:tbl>
    <w:p w14:paraId="6B71A26C" w14:textId="77777777" w:rsidR="00A3150D" w:rsidRDefault="00A3150D" w:rsidP="00284B4E">
      <w:pPr>
        <w:pStyle w:val="a3"/>
        <w:ind w:left="440" w:firstLineChars="0" w:firstLine="0"/>
      </w:pPr>
    </w:p>
    <w:p w14:paraId="0BD5C136" w14:textId="77777777" w:rsidR="000727A7" w:rsidRDefault="000727A7" w:rsidP="00284B4E">
      <w:pPr>
        <w:pStyle w:val="a3"/>
        <w:ind w:left="440" w:firstLineChars="0" w:firstLine="0"/>
      </w:pPr>
    </w:p>
    <w:p w14:paraId="202BBCBD" w14:textId="77777777" w:rsidR="000727A7" w:rsidRDefault="000727A7" w:rsidP="00284B4E">
      <w:pPr>
        <w:pStyle w:val="a3"/>
        <w:ind w:left="440" w:firstLineChars="0" w:firstLine="0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0727A7" w14:paraId="43249F98" w14:textId="77777777" w:rsidTr="000727A7">
        <w:tc>
          <w:tcPr>
            <w:tcW w:w="10461" w:type="dxa"/>
            <w:shd w:val="clear" w:color="auto" w:fill="F2F2F2" w:themeFill="background1" w:themeFillShade="F2"/>
          </w:tcPr>
          <w:p w14:paraId="52C0A271" w14:textId="21DC92B4" w:rsidR="000727A7" w:rsidRDefault="000727A7" w:rsidP="00284B4E">
            <w:pPr>
              <w:pStyle w:val="a3"/>
              <w:ind w:firstLineChars="0" w:firstLine="0"/>
            </w:pPr>
            <w:r w:rsidRPr="00496087">
              <w:rPr>
                <w:position w:val="-212"/>
              </w:rPr>
              <w:object w:dxaOrig="8662" w:dyaOrig="14758" w14:anchorId="6F0B5C30">
                <v:shape id="_x0000_i1081" type="#_x0000_t75" style="width:433pt;height:738pt" o:ole="">
                  <v:imagedata r:id="rId103" o:title=""/>
                </v:shape>
                <o:OLEObject Type="Embed" ProgID="Equation.AxMath" ShapeID="_x0000_i1081" DrawAspect="Content" ObjectID="_1760719619" r:id="rId104"/>
              </w:object>
            </w:r>
          </w:p>
        </w:tc>
      </w:tr>
    </w:tbl>
    <w:p w14:paraId="50CC8AB5" w14:textId="77777777" w:rsidR="000727A7" w:rsidRDefault="000727A7" w:rsidP="00284B4E">
      <w:pPr>
        <w:pStyle w:val="a3"/>
        <w:ind w:left="440" w:firstLineChars="0" w:firstLine="0"/>
      </w:pPr>
    </w:p>
    <w:p w14:paraId="41325B07" w14:textId="77777777" w:rsidR="000727A7" w:rsidRDefault="000727A7" w:rsidP="00284B4E">
      <w:pPr>
        <w:pStyle w:val="a3"/>
        <w:ind w:left="440" w:firstLineChars="0" w:firstLine="0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0727A7" w14:paraId="3BD7EA79" w14:textId="77777777" w:rsidTr="000727A7">
        <w:tc>
          <w:tcPr>
            <w:tcW w:w="10461" w:type="dxa"/>
            <w:shd w:val="clear" w:color="auto" w:fill="F2F2F2" w:themeFill="background1" w:themeFillShade="F2"/>
          </w:tcPr>
          <w:p w14:paraId="29AF0ECF" w14:textId="70A8D3C1" w:rsidR="000727A7" w:rsidRDefault="000727A7" w:rsidP="00284B4E">
            <w:pPr>
              <w:pStyle w:val="a3"/>
              <w:ind w:firstLineChars="0" w:firstLine="0"/>
            </w:pPr>
            <w:r w:rsidRPr="00D45A73">
              <w:rPr>
                <w:position w:val="-230"/>
              </w:rPr>
              <w:object w:dxaOrig="8857" w:dyaOrig="15123" w14:anchorId="67C7A243">
                <v:shape id="_x0000_i1082" type="#_x0000_t75" style="width:443pt;height:756pt" o:ole="">
                  <v:imagedata r:id="rId105" o:title=""/>
                </v:shape>
                <o:OLEObject Type="Embed" ProgID="Equation.AxMath" ShapeID="_x0000_i1082" DrawAspect="Content" ObjectID="_1760719620" r:id="rId106"/>
              </w:object>
            </w:r>
          </w:p>
        </w:tc>
      </w:tr>
      <w:tr w:rsidR="000727A7" w14:paraId="5CB52255" w14:textId="77777777" w:rsidTr="000727A7">
        <w:tc>
          <w:tcPr>
            <w:tcW w:w="10461" w:type="dxa"/>
            <w:shd w:val="clear" w:color="auto" w:fill="F2F2F2" w:themeFill="background1" w:themeFillShade="F2"/>
          </w:tcPr>
          <w:p w14:paraId="002D1617" w14:textId="1B4EFBAD" w:rsidR="000727A7" w:rsidRDefault="000727A7" w:rsidP="00284B4E">
            <w:pPr>
              <w:pStyle w:val="a3"/>
              <w:ind w:firstLineChars="0" w:firstLine="0"/>
            </w:pPr>
            <w:r w:rsidRPr="0087681A">
              <w:rPr>
                <w:position w:val="-77"/>
              </w:rPr>
              <w:object w:dxaOrig="9934" w:dyaOrig="6858" w14:anchorId="78637A12">
                <v:shape id="_x0000_i1083" type="#_x0000_t75" style="width:496.5pt;height:343pt" o:ole="">
                  <v:imagedata r:id="rId107" o:title=""/>
                </v:shape>
                <o:OLEObject Type="Embed" ProgID="Equation.AxMath" ShapeID="_x0000_i1083" DrawAspect="Content" ObjectID="_1760719621" r:id="rId108"/>
              </w:object>
            </w:r>
          </w:p>
        </w:tc>
      </w:tr>
    </w:tbl>
    <w:p w14:paraId="1209BAF9" w14:textId="77777777" w:rsidR="000727A7" w:rsidRPr="009D1AE5" w:rsidRDefault="000727A7" w:rsidP="00284B4E">
      <w:pPr>
        <w:pStyle w:val="a3"/>
        <w:ind w:left="440" w:firstLineChars="0" w:firstLine="0"/>
      </w:pPr>
    </w:p>
    <w:sectPr w:rsidR="000727A7" w:rsidRPr="009D1AE5" w:rsidSect="009A4E1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 Serif Upright Italic">
    <w:panose1 w:val="02000603000000000000"/>
    <w:charset w:val="00"/>
    <w:family w:val="auto"/>
    <w:pitch w:val="variable"/>
    <w:sig w:usb0="E10002FF" w:usb1="5201E1EB" w:usb2="00020004" w:usb3="00000000" w:csb0="000001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83514"/>
    <w:multiLevelType w:val="hybridMultilevel"/>
    <w:tmpl w:val="1BC4B11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667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C30"/>
    <w:rsid w:val="000727A7"/>
    <w:rsid w:val="0011746D"/>
    <w:rsid w:val="00183432"/>
    <w:rsid w:val="00223204"/>
    <w:rsid w:val="00284B4E"/>
    <w:rsid w:val="003667A8"/>
    <w:rsid w:val="00406324"/>
    <w:rsid w:val="004110F0"/>
    <w:rsid w:val="00496087"/>
    <w:rsid w:val="004C6DFB"/>
    <w:rsid w:val="004F7AF5"/>
    <w:rsid w:val="00507E05"/>
    <w:rsid w:val="005726BF"/>
    <w:rsid w:val="005758C3"/>
    <w:rsid w:val="005F1603"/>
    <w:rsid w:val="00644D19"/>
    <w:rsid w:val="00685D3B"/>
    <w:rsid w:val="006E3162"/>
    <w:rsid w:val="006E76F3"/>
    <w:rsid w:val="006F3C30"/>
    <w:rsid w:val="00720986"/>
    <w:rsid w:val="00752545"/>
    <w:rsid w:val="00752EFC"/>
    <w:rsid w:val="00794C67"/>
    <w:rsid w:val="007A4651"/>
    <w:rsid w:val="007C6115"/>
    <w:rsid w:val="007C74B4"/>
    <w:rsid w:val="0087681A"/>
    <w:rsid w:val="0088166F"/>
    <w:rsid w:val="00903E09"/>
    <w:rsid w:val="009970D7"/>
    <w:rsid w:val="009A2F72"/>
    <w:rsid w:val="009A4E19"/>
    <w:rsid w:val="009D1AE5"/>
    <w:rsid w:val="00A0761B"/>
    <w:rsid w:val="00A25DE2"/>
    <w:rsid w:val="00A3150D"/>
    <w:rsid w:val="00A72B25"/>
    <w:rsid w:val="00AE4C19"/>
    <w:rsid w:val="00BD1C7B"/>
    <w:rsid w:val="00CA3AD8"/>
    <w:rsid w:val="00CA73D7"/>
    <w:rsid w:val="00CC0997"/>
    <w:rsid w:val="00CD47B1"/>
    <w:rsid w:val="00D45A73"/>
    <w:rsid w:val="00DE0548"/>
    <w:rsid w:val="00DF37F2"/>
    <w:rsid w:val="00E36C81"/>
    <w:rsid w:val="00E81C94"/>
    <w:rsid w:val="00EC0C47"/>
    <w:rsid w:val="00EE29D6"/>
    <w:rsid w:val="00F550ED"/>
    <w:rsid w:val="00F933A2"/>
    <w:rsid w:val="00FA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EF962"/>
  <w15:chartTrackingRefBased/>
  <w15:docId w15:val="{8C72396C-91DD-4BEC-B88F-6BF47231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9D1AE5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D47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D47B1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CD47B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1AE5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CD47B1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CD47B1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D47B1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D47B1"/>
    <w:rPr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CD47B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9D1AE5"/>
    <w:pPr>
      <w:ind w:firstLineChars="200" w:firstLine="420"/>
    </w:pPr>
  </w:style>
  <w:style w:type="table" w:styleId="a4">
    <w:name w:val="Table Grid"/>
    <w:basedOn w:val="a1"/>
    <w:uiPriority w:val="39"/>
    <w:rsid w:val="009D1A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wmf"/><Relationship Id="rId42" Type="http://schemas.openxmlformats.org/officeDocument/2006/relationships/image" Target="media/image18.wmf"/><Relationship Id="rId47" Type="http://schemas.openxmlformats.org/officeDocument/2006/relationships/image" Target="media/image20.wmf"/><Relationship Id="rId63" Type="http://schemas.openxmlformats.org/officeDocument/2006/relationships/image" Target="media/image27.wmf"/><Relationship Id="rId68" Type="http://schemas.openxmlformats.org/officeDocument/2006/relationships/oleObject" Target="embeddings/oleObject36.bin"/><Relationship Id="rId84" Type="http://schemas.openxmlformats.org/officeDocument/2006/relationships/image" Target="media/image34.wmf"/><Relationship Id="rId89" Type="http://schemas.openxmlformats.org/officeDocument/2006/relationships/image" Target="media/image36.wmf"/><Relationship Id="rId16" Type="http://schemas.openxmlformats.org/officeDocument/2006/relationships/oleObject" Target="embeddings/oleObject6.bin"/><Relationship Id="rId107" Type="http://schemas.openxmlformats.org/officeDocument/2006/relationships/image" Target="media/image45.wmf"/><Relationship Id="rId11" Type="http://schemas.openxmlformats.org/officeDocument/2006/relationships/image" Target="media/image4.wmf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7.bin"/><Relationship Id="rId58" Type="http://schemas.openxmlformats.org/officeDocument/2006/relationships/image" Target="media/image25.wmf"/><Relationship Id="rId74" Type="http://schemas.openxmlformats.org/officeDocument/2006/relationships/oleObject" Target="embeddings/oleObject40.bin"/><Relationship Id="rId79" Type="http://schemas.openxmlformats.org/officeDocument/2006/relationships/image" Target="media/image33.wmf"/><Relationship Id="rId102" Type="http://schemas.openxmlformats.org/officeDocument/2006/relationships/oleObject" Target="embeddings/oleObject56.bin"/><Relationship Id="rId5" Type="http://schemas.openxmlformats.org/officeDocument/2006/relationships/image" Target="media/image1.wmf"/><Relationship Id="rId90" Type="http://schemas.openxmlformats.org/officeDocument/2006/relationships/oleObject" Target="embeddings/oleObject50.bin"/><Relationship Id="rId95" Type="http://schemas.openxmlformats.org/officeDocument/2006/relationships/image" Target="media/image39.wmf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4.bin"/><Relationship Id="rId64" Type="http://schemas.openxmlformats.org/officeDocument/2006/relationships/oleObject" Target="embeddings/oleObject33.bin"/><Relationship Id="rId69" Type="http://schemas.openxmlformats.org/officeDocument/2006/relationships/image" Target="media/image29.wmf"/><Relationship Id="rId80" Type="http://schemas.openxmlformats.org/officeDocument/2006/relationships/oleObject" Target="embeddings/oleObject43.bin"/><Relationship Id="rId85" Type="http://schemas.openxmlformats.org/officeDocument/2006/relationships/oleObject" Target="embeddings/oleObject47.bin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8.bin"/><Relationship Id="rId59" Type="http://schemas.openxmlformats.org/officeDocument/2006/relationships/oleObject" Target="embeddings/oleObject30.bin"/><Relationship Id="rId103" Type="http://schemas.openxmlformats.org/officeDocument/2006/relationships/image" Target="media/image43.wmf"/><Relationship Id="rId108" Type="http://schemas.openxmlformats.org/officeDocument/2006/relationships/oleObject" Target="embeddings/oleObject59.bin"/><Relationship Id="rId54" Type="http://schemas.openxmlformats.org/officeDocument/2006/relationships/image" Target="media/image23.wmf"/><Relationship Id="rId70" Type="http://schemas.openxmlformats.org/officeDocument/2006/relationships/oleObject" Target="embeddings/oleObject37.bin"/><Relationship Id="rId75" Type="http://schemas.openxmlformats.org/officeDocument/2006/relationships/image" Target="media/image31.wmf"/><Relationship Id="rId91" Type="http://schemas.openxmlformats.org/officeDocument/2006/relationships/image" Target="media/image37.wmf"/><Relationship Id="rId96" Type="http://schemas.openxmlformats.org/officeDocument/2006/relationships/oleObject" Target="embeddings/oleObject53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6.wmf"/><Relationship Id="rId49" Type="http://schemas.openxmlformats.org/officeDocument/2006/relationships/image" Target="media/image21.wmf"/><Relationship Id="rId57" Type="http://schemas.openxmlformats.org/officeDocument/2006/relationships/oleObject" Target="embeddings/oleObject29.bin"/><Relationship Id="rId106" Type="http://schemas.openxmlformats.org/officeDocument/2006/relationships/oleObject" Target="embeddings/oleObject58.bin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44" Type="http://schemas.openxmlformats.org/officeDocument/2006/relationships/oleObject" Target="embeddings/oleObject22.bin"/><Relationship Id="rId52" Type="http://schemas.openxmlformats.org/officeDocument/2006/relationships/oleObject" Target="embeddings/oleObject26.bin"/><Relationship Id="rId60" Type="http://schemas.openxmlformats.org/officeDocument/2006/relationships/image" Target="media/image26.wmf"/><Relationship Id="rId65" Type="http://schemas.openxmlformats.org/officeDocument/2006/relationships/oleObject" Target="embeddings/oleObject34.bin"/><Relationship Id="rId73" Type="http://schemas.openxmlformats.org/officeDocument/2006/relationships/oleObject" Target="embeddings/oleObject39.bin"/><Relationship Id="rId78" Type="http://schemas.openxmlformats.org/officeDocument/2006/relationships/oleObject" Target="embeddings/oleObject42.bin"/><Relationship Id="rId81" Type="http://schemas.openxmlformats.org/officeDocument/2006/relationships/oleObject" Target="embeddings/oleObject44.bin"/><Relationship Id="rId86" Type="http://schemas.openxmlformats.org/officeDocument/2006/relationships/oleObject" Target="embeddings/oleObject48.bin"/><Relationship Id="rId94" Type="http://schemas.openxmlformats.org/officeDocument/2006/relationships/oleObject" Target="embeddings/oleObject52.bin"/><Relationship Id="rId99" Type="http://schemas.openxmlformats.org/officeDocument/2006/relationships/image" Target="media/image41.emf"/><Relationship Id="rId101" Type="http://schemas.openxmlformats.org/officeDocument/2006/relationships/image" Target="media/image42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7.wmf"/><Relationship Id="rId109" Type="http://schemas.openxmlformats.org/officeDocument/2006/relationships/fontTable" Target="fontTable.xml"/><Relationship Id="rId34" Type="http://schemas.openxmlformats.org/officeDocument/2006/relationships/image" Target="media/image15.wmf"/><Relationship Id="rId50" Type="http://schemas.openxmlformats.org/officeDocument/2006/relationships/oleObject" Target="embeddings/oleObject25.bin"/><Relationship Id="rId55" Type="http://schemas.openxmlformats.org/officeDocument/2006/relationships/oleObject" Target="embeddings/oleObject28.bin"/><Relationship Id="rId76" Type="http://schemas.openxmlformats.org/officeDocument/2006/relationships/oleObject" Target="embeddings/oleObject41.bin"/><Relationship Id="rId97" Type="http://schemas.openxmlformats.org/officeDocument/2006/relationships/image" Target="media/image40.wmf"/><Relationship Id="rId104" Type="http://schemas.openxmlformats.org/officeDocument/2006/relationships/oleObject" Target="embeddings/oleObject57.bin"/><Relationship Id="rId7" Type="http://schemas.openxmlformats.org/officeDocument/2006/relationships/image" Target="media/image2.wmf"/><Relationship Id="rId71" Type="http://schemas.openxmlformats.org/officeDocument/2006/relationships/oleObject" Target="embeddings/oleObject38.bin"/><Relationship Id="rId92" Type="http://schemas.openxmlformats.org/officeDocument/2006/relationships/oleObject" Target="embeddings/oleObject51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9.bin"/><Relationship Id="rId45" Type="http://schemas.openxmlformats.org/officeDocument/2006/relationships/image" Target="media/image19.wmf"/><Relationship Id="rId66" Type="http://schemas.openxmlformats.org/officeDocument/2006/relationships/image" Target="media/image28.wmf"/><Relationship Id="rId87" Type="http://schemas.openxmlformats.org/officeDocument/2006/relationships/image" Target="media/image35.wmf"/><Relationship Id="rId110" Type="http://schemas.openxmlformats.org/officeDocument/2006/relationships/theme" Target="theme/theme1.xml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45.bin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56" Type="http://schemas.openxmlformats.org/officeDocument/2006/relationships/image" Target="media/image24.wmf"/><Relationship Id="rId77" Type="http://schemas.openxmlformats.org/officeDocument/2006/relationships/image" Target="media/image32.wmf"/><Relationship Id="rId100" Type="http://schemas.openxmlformats.org/officeDocument/2006/relationships/oleObject" Target="embeddings/oleObject55.bin"/><Relationship Id="rId105" Type="http://schemas.openxmlformats.org/officeDocument/2006/relationships/image" Target="media/image44.wmf"/><Relationship Id="rId8" Type="http://schemas.openxmlformats.org/officeDocument/2006/relationships/oleObject" Target="embeddings/oleObject2.bin"/><Relationship Id="rId51" Type="http://schemas.openxmlformats.org/officeDocument/2006/relationships/image" Target="media/image22.wmf"/><Relationship Id="rId72" Type="http://schemas.openxmlformats.org/officeDocument/2006/relationships/image" Target="media/image30.wmf"/><Relationship Id="rId93" Type="http://schemas.openxmlformats.org/officeDocument/2006/relationships/image" Target="media/image38.wmf"/><Relationship Id="rId98" Type="http://schemas.openxmlformats.org/officeDocument/2006/relationships/oleObject" Target="embeddings/oleObject54.bin"/><Relationship Id="rId3" Type="http://schemas.openxmlformats.org/officeDocument/2006/relationships/settings" Target="setting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3.bin"/><Relationship Id="rId67" Type="http://schemas.openxmlformats.org/officeDocument/2006/relationships/oleObject" Target="embeddings/oleObject35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20.bin"/><Relationship Id="rId62" Type="http://schemas.openxmlformats.org/officeDocument/2006/relationships/oleObject" Target="embeddings/oleObject32.bin"/><Relationship Id="rId83" Type="http://schemas.openxmlformats.org/officeDocument/2006/relationships/oleObject" Target="embeddings/oleObject46.bin"/><Relationship Id="rId88" Type="http://schemas.openxmlformats.org/officeDocument/2006/relationships/oleObject" Target="embeddings/oleObject4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ex">
      <a:majorFont>
        <a:latin typeface="CMU Serif Upright Italic"/>
        <a:ea typeface="楷体"/>
        <a:cs typeface=""/>
      </a:majorFont>
      <a:minorFont>
        <a:latin typeface="CMU Serif Upright Italic"/>
        <a:ea typeface="楷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6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继勇 周</dc:creator>
  <cp:keywords/>
  <dc:description/>
  <cp:lastModifiedBy>继勇 周</cp:lastModifiedBy>
  <cp:revision>12</cp:revision>
  <dcterms:created xsi:type="dcterms:W3CDTF">2023-11-02T12:20:00Z</dcterms:created>
  <dcterms:modified xsi:type="dcterms:W3CDTF">2023-11-05T11:59:00Z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