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МІНІСТЕРСТВО ОСВІТИ І НАУКИ УКРАЇНИ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НАЦІОНАЛЬНИЙ УНІВЕРСИТЕТ "ЛЬВІВСЬКА ПОЛІТЕХНІКА"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55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Інститут</w:t>
      </w:r>
      <w:r>
        <w:rPr>
          <w:rFonts w:eastAsia="Times New Roman" w:cs="Times New Roman"/>
          <w:color w:val="000000"/>
          <w:sz w:val="24"/>
          <w:szCs w:val="24"/>
          <w:highlight w:val="white"/>
          <w:lang w:val="uk-UA"/>
        </w:rPr>
        <w:t xml:space="preserve"> </w:t>
      </w:r>
      <w:r w:rsidRPr="0063206B">
        <w:rPr>
          <w:rFonts w:eastAsia="Times New Roman" w:cs="Times New Roman"/>
          <w:b/>
          <w:color w:val="000000"/>
          <w:sz w:val="24"/>
          <w:szCs w:val="24"/>
          <w:lang w:val="uk-UA"/>
        </w:rPr>
        <w:t>ІКНІ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4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 xml:space="preserve">Кафедра </w:t>
      </w: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ПЗ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0" w:line="240" w:lineRule="auto"/>
        <w:jc w:val="center"/>
        <w:rPr>
          <w:rFonts w:eastAsia="Times New Roman" w:cs="Times New Roman"/>
          <w:b/>
          <w:color w:val="000000"/>
          <w:sz w:val="31"/>
          <w:szCs w:val="31"/>
        </w:rPr>
      </w:pPr>
      <w:r>
        <w:rPr>
          <w:rFonts w:eastAsia="Times New Roman" w:cs="Times New Roman"/>
          <w:b/>
          <w:color w:val="000000"/>
          <w:sz w:val="31"/>
          <w:szCs w:val="31"/>
        </w:rPr>
        <w:t xml:space="preserve">ЗВІТ </w:t>
      </w:r>
    </w:p>
    <w:p w:rsidR="00FA14EE" w:rsidRPr="008D1641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eastAsia="Times New Roman" w:cs="Times New Roman"/>
          <w:color w:val="000000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До лабораторної роботи № </w:t>
      </w:r>
      <w:r w:rsidR="008D1641">
        <w:rPr>
          <w:rFonts w:eastAsia="Times New Roman" w:cs="Times New Roman"/>
          <w:color w:val="000000"/>
          <w:szCs w:val="28"/>
          <w:lang w:val="en-US"/>
        </w:rPr>
        <w:t>8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53" w:right="337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На тему: </w:t>
      </w:r>
      <w:r>
        <w:rPr>
          <w:rFonts w:eastAsia="Times New Roman" w:cs="Times New Roman"/>
          <w:i/>
          <w:color w:val="000000"/>
          <w:szCs w:val="28"/>
        </w:rPr>
        <w:t>“</w:t>
      </w:r>
      <w:r w:rsidR="004D25CD">
        <w:rPr>
          <w:lang w:val="en-US"/>
        </w:rPr>
        <w:t>C</w:t>
      </w:r>
      <w:r w:rsidR="004D25CD">
        <w:t>труктури та об’єднання</w:t>
      </w:r>
      <w:r>
        <w:rPr>
          <w:rFonts w:eastAsia="Times New Roman" w:cs="Times New Roman"/>
          <w:i/>
          <w:color w:val="000000"/>
          <w:szCs w:val="28"/>
        </w:rPr>
        <w:t xml:space="preserve">”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eastAsia="Times New Roman" w:cs="Times New Roman"/>
          <w:i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  <w:highlight w:val="white"/>
        </w:rPr>
        <w:t xml:space="preserve">З дисципліни: </w:t>
      </w:r>
      <w:r>
        <w:rPr>
          <w:rFonts w:eastAsia="Times New Roman" w:cs="Times New Roman"/>
          <w:i/>
          <w:color w:val="000000"/>
          <w:szCs w:val="28"/>
          <w:highlight w:val="white"/>
        </w:rPr>
        <w:t>“Основи програмування”</w:t>
      </w:r>
      <w:r>
        <w:rPr>
          <w:rFonts w:eastAsia="Times New Roman" w:cs="Times New Roman"/>
          <w:i/>
          <w:color w:val="000000"/>
          <w:szCs w:val="28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4" w:line="240" w:lineRule="auto"/>
        <w:ind w:right="409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Лектор: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6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ст.викл.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Муха Т.О.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6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Виконав: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ст. гр. ПЗ-15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9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Марущак А.С.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right="408"/>
        <w:jc w:val="right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highlight w:val="white"/>
        </w:rPr>
        <w:t>Прийняла: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асист. каф. ПЗ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Pr="00496FF6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11"/>
        <w:jc w:val="right"/>
        <w:rPr>
          <w:rFonts w:eastAsia="Times New Roman" w:cs="Times New Roman"/>
          <w:color w:val="000000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24"/>
          <w:szCs w:val="24"/>
          <w:lang w:val="uk-UA"/>
        </w:rPr>
        <w:t>Заводовська Н.О.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« ____ » ________ 2021 р.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08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  <w:highlight w:val="white"/>
        </w:rPr>
        <w:t>∑= ____ .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7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/>
          <w:color w:val="000000"/>
          <w:sz w:val="24"/>
          <w:szCs w:val="24"/>
          <w:highlight w:val="white"/>
        </w:rPr>
        <w:t>Львів – 2021</w:t>
      </w:r>
    </w:p>
    <w:p w:rsidR="00FA14EE" w:rsidRDefault="00FA14EE" w:rsidP="00FA14EE"/>
    <w:p w:rsidR="00FA14EE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rPr>
          <w:rFonts w:eastAsia="Times New Roman" w:cs="Times New Roman"/>
          <w:b/>
          <w:color w:val="000000"/>
          <w:sz w:val="24"/>
          <w:szCs w:val="24"/>
        </w:rPr>
      </w:pPr>
    </w:p>
    <w:p w:rsidR="00FA14EE" w:rsidRPr="004D25CD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29" w:lineRule="auto"/>
        <w:ind w:left="8" w:hanging="1"/>
        <w:jc w:val="both"/>
        <w:rPr>
          <w:rFonts w:eastAsia="Times New Roman" w:cs="Times New Roman"/>
          <w:color w:val="000000"/>
          <w:szCs w:val="28"/>
        </w:rPr>
      </w:pPr>
      <w:r w:rsidRPr="00F4769A">
        <w:rPr>
          <w:rFonts w:eastAsia="Times New Roman" w:cs="Times New Roman"/>
          <w:b/>
          <w:color w:val="000000"/>
          <w:szCs w:val="28"/>
        </w:rPr>
        <w:lastRenderedPageBreak/>
        <w:t>Тема роботи:</w:t>
      </w:r>
      <w:r w:rsidRPr="00F4769A">
        <w:rPr>
          <w:rFonts w:eastAsia="Times New Roman" w:cs="Times New Roman"/>
          <w:color w:val="000000"/>
          <w:szCs w:val="28"/>
        </w:rPr>
        <w:t xml:space="preserve">  </w:t>
      </w:r>
      <w:r w:rsidR="004D25CD">
        <w:t>структури та об’єднання</w:t>
      </w:r>
      <w:r w:rsidR="004D25CD" w:rsidRPr="004D25CD">
        <w:t>.</w:t>
      </w:r>
    </w:p>
    <w:p w:rsidR="0072321C" w:rsidRPr="00322D93" w:rsidRDefault="00FA14EE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</w:pPr>
      <w:r w:rsidRPr="00F4769A">
        <w:rPr>
          <w:rFonts w:eastAsia="Times New Roman" w:cs="Times New Roman"/>
          <w:b/>
          <w:color w:val="000000"/>
          <w:szCs w:val="28"/>
        </w:rPr>
        <w:t>Мета роботи</w:t>
      </w:r>
      <w:r w:rsidR="00055745" w:rsidRPr="00055745">
        <w:rPr>
          <w:rFonts w:eastAsia="Times New Roman" w:cs="Times New Roman"/>
          <w:b/>
          <w:color w:val="000000"/>
          <w:szCs w:val="28"/>
        </w:rPr>
        <w:t>:</w:t>
      </w:r>
      <w:r w:rsidR="004D25CD" w:rsidRPr="004D25CD">
        <w:t xml:space="preserve"> </w:t>
      </w:r>
      <w:r w:rsidR="004D25CD">
        <w:t>навчитися створювати нові типи даних у вигляді структур та об’єднань, а також розробляти алгоритми їх обробки засобами мови С.</w:t>
      </w:r>
    </w:p>
    <w:p w:rsidR="004D25CD" w:rsidRPr="00322D93" w:rsidRDefault="004D25CD" w:rsidP="00FA14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both"/>
      </w:pPr>
    </w:p>
    <w:p w:rsidR="0072321C" w:rsidRPr="00DA65CB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-5" w:firstLine="3"/>
        <w:jc w:val="center"/>
        <w:rPr>
          <w:rFonts w:cs="Times New Roman"/>
          <w:szCs w:val="28"/>
          <w:lang w:val="uk-UA"/>
        </w:rPr>
      </w:pPr>
      <w:r w:rsidRPr="00CE0169">
        <w:rPr>
          <w:rFonts w:cs="Times New Roman"/>
          <w:b/>
          <w:sz w:val="32"/>
          <w:szCs w:val="32"/>
          <w:lang w:val="uk-UA"/>
        </w:rPr>
        <w:t>Теоретичні відомості</w:t>
      </w:r>
    </w:p>
    <w:p w:rsidR="0072321C" w:rsidRPr="00322D93" w:rsidRDefault="0072321C" w:rsidP="0072321C">
      <w:pPr>
        <w:rPr>
          <w:b/>
        </w:rPr>
      </w:pPr>
    </w:p>
    <w:p w:rsidR="004D25CD" w:rsidRPr="00322D93" w:rsidRDefault="004D25CD" w:rsidP="004D25CD">
      <w:pPr>
        <w:ind w:firstLine="708"/>
      </w:pPr>
      <w:r>
        <w:t>Структури</w:t>
      </w:r>
      <w:r w:rsidRPr="00322D93">
        <w:t xml:space="preserve"> – </w:t>
      </w:r>
      <w:r>
        <w:t>це</w:t>
      </w:r>
      <w:r w:rsidRPr="00322D93">
        <w:t xml:space="preserve"> </w:t>
      </w:r>
      <w:r>
        <w:t>особливий</w:t>
      </w:r>
      <w:r w:rsidRPr="00322D93">
        <w:t xml:space="preserve"> </w:t>
      </w:r>
      <w:r>
        <w:t>комбінований</w:t>
      </w:r>
      <w:r w:rsidRPr="00322D93">
        <w:t xml:space="preserve"> </w:t>
      </w:r>
      <w:r>
        <w:t>тип</w:t>
      </w:r>
      <w:r w:rsidRPr="00322D93">
        <w:t xml:space="preserve"> </w:t>
      </w:r>
      <w:r>
        <w:t>даних</w:t>
      </w:r>
      <w:r w:rsidRPr="00322D93">
        <w:t xml:space="preserve">, </w:t>
      </w:r>
      <w:r>
        <w:t>який</w:t>
      </w:r>
      <w:r w:rsidRPr="00322D93">
        <w:t xml:space="preserve"> </w:t>
      </w:r>
      <w:r>
        <w:t>об</w:t>
      </w:r>
      <w:r w:rsidRPr="00322D93">
        <w:t>’</w:t>
      </w:r>
      <w:r>
        <w:t>єднує</w:t>
      </w:r>
      <w:r w:rsidRPr="00322D93">
        <w:t xml:space="preserve"> </w:t>
      </w:r>
      <w:r>
        <w:t>у</w:t>
      </w:r>
      <w:r w:rsidRPr="00322D93">
        <w:t xml:space="preserve"> </w:t>
      </w:r>
      <w:r>
        <w:t>спільне</w:t>
      </w:r>
      <w:r w:rsidRPr="00322D93">
        <w:t xml:space="preserve"> </w:t>
      </w:r>
      <w:r>
        <w:t>ціле</w:t>
      </w:r>
      <w:r w:rsidRPr="00322D93">
        <w:t xml:space="preserve"> </w:t>
      </w:r>
      <w:r>
        <w:t>набір</w:t>
      </w:r>
      <w:r w:rsidRPr="00322D93">
        <w:t xml:space="preserve"> </w:t>
      </w:r>
      <w:r>
        <w:t>логічно</w:t>
      </w:r>
      <w:r w:rsidRPr="00322D93">
        <w:t xml:space="preserve"> </w:t>
      </w:r>
      <w:r>
        <w:t>пов</w:t>
      </w:r>
      <w:r w:rsidRPr="00322D93">
        <w:t>’</w:t>
      </w:r>
      <w:r>
        <w:t>язаних</w:t>
      </w:r>
      <w:r w:rsidRPr="00322D93">
        <w:t xml:space="preserve"> </w:t>
      </w:r>
      <w:r>
        <w:t>між</w:t>
      </w:r>
      <w:r w:rsidRPr="00322D93">
        <w:t xml:space="preserve"> </w:t>
      </w:r>
      <w:r>
        <w:t>собою</w:t>
      </w:r>
      <w:r w:rsidRPr="00322D93">
        <w:t xml:space="preserve"> </w:t>
      </w:r>
      <w:r>
        <w:t>різнотипних</w:t>
      </w:r>
      <w:r w:rsidRPr="00322D93">
        <w:t xml:space="preserve"> </w:t>
      </w:r>
      <w:r>
        <w:t>компонентів</w:t>
      </w:r>
      <w:r w:rsidRPr="00322D93">
        <w:t xml:space="preserve">. </w:t>
      </w:r>
      <w:r>
        <w:t>Складові</w:t>
      </w:r>
      <w:r w:rsidRPr="00322D93">
        <w:t xml:space="preserve"> </w:t>
      </w:r>
      <w:r>
        <w:t>частини</w:t>
      </w:r>
      <w:r w:rsidRPr="00322D93">
        <w:t xml:space="preserve"> </w:t>
      </w:r>
      <w:r>
        <w:t>структури</w:t>
      </w:r>
      <w:r w:rsidRPr="00322D93">
        <w:t xml:space="preserve"> </w:t>
      </w:r>
      <w:r>
        <w:t>називають</w:t>
      </w:r>
      <w:r w:rsidRPr="00322D93">
        <w:t xml:space="preserve"> </w:t>
      </w:r>
      <w:r>
        <w:t>полями</w:t>
      </w:r>
      <w:r w:rsidRPr="00322D93">
        <w:t xml:space="preserve"> </w:t>
      </w:r>
      <w:r>
        <w:t>або</w:t>
      </w:r>
      <w:r w:rsidRPr="00322D93">
        <w:t xml:space="preserve"> </w:t>
      </w:r>
      <w:r>
        <w:t>елементами</w:t>
      </w:r>
      <w:r w:rsidRPr="00322D93">
        <w:t xml:space="preserve">. </w:t>
      </w:r>
      <w:r>
        <w:t>Кожне</w:t>
      </w:r>
      <w:r w:rsidRPr="00322D93">
        <w:t xml:space="preserve"> </w:t>
      </w:r>
      <w:r>
        <w:t>поле</w:t>
      </w:r>
      <w:r w:rsidRPr="00322D93">
        <w:t xml:space="preserve"> </w:t>
      </w:r>
      <w:r>
        <w:t>структури</w:t>
      </w:r>
      <w:r w:rsidRPr="00322D93">
        <w:t xml:space="preserve"> </w:t>
      </w:r>
      <w:r>
        <w:t>має</w:t>
      </w:r>
      <w:r w:rsidRPr="00322D93">
        <w:t xml:space="preserve"> </w:t>
      </w:r>
      <w:r>
        <w:t>свій</w:t>
      </w:r>
      <w:r w:rsidRPr="00322D93">
        <w:t xml:space="preserve"> </w:t>
      </w:r>
      <w:r>
        <w:t>тип</w:t>
      </w:r>
      <w:r w:rsidRPr="00322D93">
        <w:t xml:space="preserve"> </w:t>
      </w:r>
      <w:r>
        <w:t>і</w:t>
      </w:r>
      <w:r w:rsidRPr="00322D93">
        <w:t xml:space="preserve"> </w:t>
      </w:r>
      <w:r>
        <w:t>своє</w:t>
      </w:r>
      <w:r w:rsidRPr="00322D93">
        <w:t xml:space="preserve"> </w:t>
      </w:r>
      <w:r>
        <w:t>ім</w:t>
      </w:r>
      <w:r w:rsidRPr="00322D93">
        <w:t>’</w:t>
      </w:r>
      <w:r>
        <w:t>я</w:t>
      </w:r>
      <w:r w:rsidRPr="00322D93">
        <w:t>:</w:t>
      </w:r>
    </w:p>
    <w:p w:rsidR="004D25CD" w:rsidRPr="00322D93" w:rsidRDefault="004D25CD" w:rsidP="004D25CD"/>
    <w:p w:rsidR="004D25CD" w:rsidRPr="00322D93" w:rsidRDefault="004D25CD" w:rsidP="004D25CD">
      <w:r w:rsidRPr="004D25CD">
        <w:rPr>
          <w:lang w:val="en-US"/>
        </w:rPr>
        <w:t>struct</w:t>
      </w:r>
      <w:r w:rsidRPr="00322D93">
        <w:t xml:space="preserve"> </w:t>
      </w:r>
      <w:r>
        <w:t>ім</w:t>
      </w:r>
      <w:r w:rsidRPr="00322D93">
        <w:t>'</w:t>
      </w:r>
      <w:r>
        <w:t>я</w:t>
      </w:r>
      <w:r w:rsidRPr="00322D93">
        <w:t>_</w:t>
      </w:r>
      <w:r>
        <w:t>структури</w:t>
      </w:r>
      <w:r w:rsidRPr="00322D93">
        <w:t xml:space="preserve"> { </w:t>
      </w:r>
    </w:p>
    <w:p w:rsidR="004D25CD" w:rsidRPr="00322D93" w:rsidRDefault="004D25CD" w:rsidP="004D25CD">
      <w:pPr>
        <w:ind w:firstLine="708"/>
      </w:pPr>
      <w:r>
        <w:t>тип</w:t>
      </w:r>
      <w:r w:rsidRPr="00322D93">
        <w:t xml:space="preserve">1 </w:t>
      </w:r>
      <w:r>
        <w:t>ім</w:t>
      </w:r>
      <w:r w:rsidRPr="00322D93">
        <w:t>’</w:t>
      </w:r>
      <w:r>
        <w:t>я</w:t>
      </w:r>
      <w:r w:rsidRPr="00322D93">
        <w:t xml:space="preserve"> </w:t>
      </w:r>
      <w:r>
        <w:t>поля</w:t>
      </w:r>
      <w:r w:rsidRPr="00322D93">
        <w:t xml:space="preserve"> 1; </w:t>
      </w:r>
    </w:p>
    <w:p w:rsidR="004D25CD" w:rsidRPr="00322D93" w:rsidRDefault="004D25CD" w:rsidP="004D25CD">
      <w:pPr>
        <w:ind w:firstLine="708"/>
      </w:pPr>
      <w:r>
        <w:t>тип</w:t>
      </w:r>
      <w:r w:rsidRPr="00322D93">
        <w:t xml:space="preserve">2 </w:t>
      </w:r>
      <w:r>
        <w:t>ім</w:t>
      </w:r>
      <w:r w:rsidRPr="00322D93">
        <w:t>’</w:t>
      </w:r>
      <w:r>
        <w:t>я</w:t>
      </w:r>
      <w:r w:rsidRPr="00322D93">
        <w:t xml:space="preserve"> </w:t>
      </w:r>
      <w:r>
        <w:t>поля</w:t>
      </w:r>
      <w:r w:rsidRPr="00322D93">
        <w:t xml:space="preserve"> 2;</w:t>
      </w:r>
    </w:p>
    <w:p w:rsidR="004D25CD" w:rsidRPr="00322D93" w:rsidRDefault="004D25CD" w:rsidP="004D25CD">
      <w:pPr>
        <w:ind w:firstLine="708"/>
      </w:pPr>
      <w:r w:rsidRPr="00322D93">
        <w:t xml:space="preserve"> . . .</w:t>
      </w:r>
    </w:p>
    <w:p w:rsidR="004D25CD" w:rsidRPr="00322D93" w:rsidRDefault="004D25CD" w:rsidP="004D25CD">
      <w:pPr>
        <w:ind w:firstLine="708"/>
      </w:pPr>
      <w:r>
        <w:t>тип</w:t>
      </w:r>
      <w:r w:rsidRPr="004D25CD">
        <w:rPr>
          <w:lang w:val="en-US"/>
        </w:rPr>
        <w:t>N</w:t>
      </w:r>
      <w:r w:rsidRPr="00322D93">
        <w:t xml:space="preserve"> </w:t>
      </w:r>
      <w:r>
        <w:t>ім</w:t>
      </w:r>
      <w:r w:rsidRPr="00322D93">
        <w:t>’</w:t>
      </w:r>
      <w:r>
        <w:t>я</w:t>
      </w:r>
      <w:r w:rsidRPr="00322D93">
        <w:t xml:space="preserve"> </w:t>
      </w:r>
      <w:r>
        <w:t>поля</w:t>
      </w:r>
      <w:r w:rsidRPr="00322D93">
        <w:t xml:space="preserve"> </w:t>
      </w:r>
      <w:r w:rsidRPr="004D25CD">
        <w:rPr>
          <w:lang w:val="en-US"/>
        </w:rPr>
        <w:t>N</w:t>
      </w:r>
      <w:r w:rsidRPr="00322D93">
        <w:t>;</w:t>
      </w:r>
    </w:p>
    <w:p w:rsidR="004D25CD" w:rsidRPr="00322D93" w:rsidRDefault="004D25CD" w:rsidP="004D25CD">
      <w:r w:rsidRPr="00322D93">
        <w:t xml:space="preserve"> };</w:t>
      </w:r>
    </w:p>
    <w:p w:rsidR="004D25CD" w:rsidRPr="00322D93" w:rsidRDefault="004D25CD" w:rsidP="004D25CD"/>
    <w:p w:rsidR="004D25CD" w:rsidRPr="00322D93" w:rsidRDefault="004D25CD" w:rsidP="004D25CD">
      <w:r>
        <w:t>Доступ до полів структури можна здійснити за допомогою оператора “.”.</w:t>
      </w:r>
    </w:p>
    <w:p w:rsidR="004D25CD" w:rsidRPr="00322D93" w:rsidRDefault="004D25CD" w:rsidP="004D25CD">
      <w:pPr>
        <w:ind w:firstLine="708"/>
      </w:pPr>
      <w:r>
        <w:t xml:space="preserve"> Ім’я структурної змінної. Ім’я поля</w:t>
      </w:r>
    </w:p>
    <w:p w:rsidR="004D25CD" w:rsidRPr="00322D93" w:rsidRDefault="004D25CD" w:rsidP="004D25CD"/>
    <w:p w:rsidR="004D25CD" w:rsidRPr="00322D93" w:rsidRDefault="004D25CD" w:rsidP="004D25CD">
      <w:r>
        <w:t>В оголошеннях структурні змінні можна ініціалізувати, тобто присвоювати їх елементам початкові значення. Список значень, якими ініціалізується структура, вказується у фігурних дужках. Приклад ініціалізації структурної змінної:</w:t>
      </w:r>
    </w:p>
    <w:p w:rsidR="004D25CD" w:rsidRDefault="004D25CD" w:rsidP="004D25CD">
      <w:pPr>
        <w:rPr>
          <w:lang w:val="en-US"/>
        </w:rPr>
      </w:pPr>
      <w:r w:rsidRPr="004D25CD">
        <w:rPr>
          <w:lang w:val="en-US"/>
        </w:rPr>
        <w:t>struct student {</w:t>
      </w:r>
    </w:p>
    <w:p w:rsidR="004D25CD" w:rsidRDefault="004D25CD" w:rsidP="004D25CD">
      <w:pPr>
        <w:ind w:left="708"/>
        <w:rPr>
          <w:lang w:val="en-US"/>
        </w:rPr>
      </w:pPr>
      <w:r w:rsidRPr="004D25CD">
        <w:rPr>
          <w:lang w:val="en-US"/>
        </w:rPr>
        <w:t xml:space="preserve">char surname[50] </w:t>
      </w:r>
    </w:p>
    <w:p w:rsidR="004D25CD" w:rsidRDefault="004D25CD" w:rsidP="004D25CD">
      <w:pPr>
        <w:ind w:left="708"/>
        <w:rPr>
          <w:lang w:val="en-US"/>
        </w:rPr>
      </w:pPr>
      <w:r w:rsidRPr="004D25CD">
        <w:rPr>
          <w:lang w:val="en-US"/>
        </w:rPr>
        <w:t xml:space="preserve">char name[50]; </w:t>
      </w:r>
    </w:p>
    <w:p w:rsidR="004D25CD" w:rsidRDefault="004D25CD" w:rsidP="004D25CD">
      <w:pPr>
        <w:ind w:left="708"/>
        <w:rPr>
          <w:lang w:val="en-US"/>
        </w:rPr>
      </w:pPr>
      <w:r w:rsidRPr="004D25CD">
        <w:rPr>
          <w:lang w:val="en-US"/>
        </w:rPr>
        <w:t>int year;</w:t>
      </w:r>
    </w:p>
    <w:p w:rsidR="004D25CD" w:rsidRDefault="004D25CD" w:rsidP="004D25CD">
      <w:pPr>
        <w:rPr>
          <w:lang w:val="en-US"/>
        </w:rPr>
      </w:pPr>
      <w:r w:rsidRPr="004D25CD">
        <w:rPr>
          <w:lang w:val="en-US"/>
        </w:rPr>
        <w:t>} student1, student2 = {"Ivan", "Ivanenko",1};</w:t>
      </w:r>
    </w:p>
    <w:p w:rsidR="004D25CD" w:rsidRDefault="004D25CD" w:rsidP="004D25CD">
      <w:pPr>
        <w:rPr>
          <w:lang w:val="en-US"/>
        </w:rPr>
      </w:pPr>
      <w:r w:rsidRPr="004D25CD">
        <w:rPr>
          <w:lang w:val="en-US"/>
        </w:rPr>
        <w:t xml:space="preserve"> struct student student1 = {"Petro", "Petrenko",42}</w:t>
      </w:r>
    </w:p>
    <w:p w:rsidR="004D25CD" w:rsidRDefault="004D25CD" w:rsidP="004D25CD">
      <w:pPr>
        <w:rPr>
          <w:lang w:val="en-US"/>
        </w:rPr>
      </w:pPr>
    </w:p>
    <w:p w:rsidR="004D25CD" w:rsidRPr="00322D93" w:rsidRDefault="004D25CD" w:rsidP="004D25CD">
      <w:pPr>
        <w:ind w:firstLine="708"/>
      </w:pPr>
      <w:r>
        <w:t>При</w:t>
      </w:r>
      <w:r w:rsidRPr="004D25CD">
        <w:rPr>
          <w:lang w:val="en-US"/>
        </w:rPr>
        <w:t xml:space="preserve"> </w:t>
      </w:r>
      <w:r>
        <w:t>цьому</w:t>
      </w:r>
      <w:r w:rsidRPr="004D25CD">
        <w:rPr>
          <w:lang w:val="en-US"/>
        </w:rPr>
        <w:t xml:space="preserve"> </w:t>
      </w:r>
      <w:r>
        <w:t>значення</w:t>
      </w:r>
      <w:r w:rsidRPr="004D25CD">
        <w:rPr>
          <w:lang w:val="en-US"/>
        </w:rPr>
        <w:t xml:space="preserve">, </w:t>
      </w:r>
      <w:r>
        <w:t>якими</w:t>
      </w:r>
      <w:r w:rsidRPr="004D25CD">
        <w:rPr>
          <w:lang w:val="en-US"/>
        </w:rPr>
        <w:t xml:space="preserve"> </w:t>
      </w:r>
      <w:r>
        <w:t>ініціалізується</w:t>
      </w:r>
      <w:r w:rsidRPr="004D25CD">
        <w:rPr>
          <w:lang w:val="en-US"/>
        </w:rPr>
        <w:t xml:space="preserve"> </w:t>
      </w:r>
      <w:r>
        <w:t>структура</w:t>
      </w:r>
      <w:r w:rsidRPr="004D25CD">
        <w:rPr>
          <w:lang w:val="en-US"/>
        </w:rPr>
        <w:t xml:space="preserve"> </w:t>
      </w:r>
      <w:r>
        <w:t>записують</w:t>
      </w:r>
      <w:r w:rsidRPr="004D25CD">
        <w:rPr>
          <w:lang w:val="en-US"/>
        </w:rPr>
        <w:t xml:space="preserve"> </w:t>
      </w:r>
      <w:r>
        <w:t>в</w:t>
      </w:r>
      <w:r w:rsidRPr="004D25CD">
        <w:rPr>
          <w:lang w:val="en-US"/>
        </w:rPr>
        <w:t xml:space="preserve"> </w:t>
      </w:r>
      <w:r>
        <w:t>тій</w:t>
      </w:r>
      <w:r w:rsidRPr="004D25CD">
        <w:rPr>
          <w:lang w:val="en-US"/>
        </w:rPr>
        <w:t xml:space="preserve"> </w:t>
      </w:r>
      <w:r>
        <w:t>самій</w:t>
      </w:r>
      <w:r w:rsidRPr="004D25CD">
        <w:rPr>
          <w:lang w:val="en-US"/>
        </w:rPr>
        <w:t xml:space="preserve"> </w:t>
      </w:r>
      <w:r>
        <w:t>послідовності</w:t>
      </w:r>
      <w:r w:rsidRPr="004D25CD">
        <w:rPr>
          <w:lang w:val="en-US"/>
        </w:rPr>
        <w:t xml:space="preserve">, </w:t>
      </w:r>
      <w:r>
        <w:t>в</w:t>
      </w:r>
      <w:r w:rsidRPr="004D25CD">
        <w:rPr>
          <w:lang w:val="en-US"/>
        </w:rPr>
        <w:t xml:space="preserve"> </w:t>
      </w:r>
      <w:r>
        <w:t>якій</w:t>
      </w:r>
      <w:r w:rsidRPr="004D25CD">
        <w:rPr>
          <w:lang w:val="en-US"/>
        </w:rPr>
        <w:t xml:space="preserve"> </w:t>
      </w:r>
      <w:r>
        <w:t>вказані</w:t>
      </w:r>
      <w:r w:rsidRPr="004D25CD">
        <w:rPr>
          <w:lang w:val="en-US"/>
        </w:rPr>
        <w:t xml:space="preserve"> </w:t>
      </w:r>
      <w:r>
        <w:t>поля</w:t>
      </w:r>
      <w:r w:rsidRPr="004D25CD">
        <w:rPr>
          <w:lang w:val="en-US"/>
        </w:rPr>
        <w:t xml:space="preserve"> </w:t>
      </w:r>
      <w:r>
        <w:t>у</w:t>
      </w:r>
      <w:r w:rsidRPr="004D25CD">
        <w:rPr>
          <w:lang w:val="en-US"/>
        </w:rPr>
        <w:t xml:space="preserve"> </w:t>
      </w:r>
      <w:r>
        <w:t>шаблоні</w:t>
      </w:r>
      <w:r w:rsidRPr="004D25CD">
        <w:rPr>
          <w:lang w:val="en-US"/>
        </w:rPr>
        <w:t xml:space="preserve"> </w:t>
      </w:r>
      <w:r>
        <w:t>структури</w:t>
      </w:r>
      <w:r w:rsidRPr="004D25CD">
        <w:rPr>
          <w:lang w:val="en-US"/>
        </w:rPr>
        <w:t xml:space="preserve"> </w:t>
      </w:r>
      <w:r>
        <w:t>та</w:t>
      </w:r>
      <w:r w:rsidRPr="004D25CD">
        <w:rPr>
          <w:lang w:val="en-US"/>
        </w:rPr>
        <w:t xml:space="preserve"> </w:t>
      </w:r>
      <w:r>
        <w:t>типи</w:t>
      </w:r>
      <w:r w:rsidRPr="004D25CD">
        <w:rPr>
          <w:lang w:val="en-US"/>
        </w:rPr>
        <w:t xml:space="preserve"> </w:t>
      </w:r>
      <w:r>
        <w:t>повинні</w:t>
      </w:r>
      <w:r w:rsidRPr="004D25CD">
        <w:rPr>
          <w:lang w:val="en-US"/>
        </w:rPr>
        <w:t xml:space="preserve"> </w:t>
      </w:r>
      <w:r>
        <w:t>бути</w:t>
      </w:r>
      <w:r w:rsidRPr="004D25CD">
        <w:rPr>
          <w:lang w:val="en-US"/>
        </w:rPr>
        <w:t xml:space="preserve"> </w:t>
      </w:r>
      <w:r>
        <w:t>сумісними</w:t>
      </w:r>
      <w:r w:rsidRPr="004D25CD">
        <w:rPr>
          <w:lang w:val="en-US"/>
        </w:rPr>
        <w:t xml:space="preserve"> </w:t>
      </w:r>
      <w:r>
        <w:t>з</w:t>
      </w:r>
      <w:r w:rsidRPr="004D25CD">
        <w:rPr>
          <w:lang w:val="en-US"/>
        </w:rPr>
        <w:t xml:space="preserve"> </w:t>
      </w:r>
      <w:r>
        <w:t>типами</w:t>
      </w:r>
      <w:r w:rsidRPr="004D25CD">
        <w:rPr>
          <w:lang w:val="en-US"/>
        </w:rPr>
        <w:t xml:space="preserve"> </w:t>
      </w:r>
      <w:r>
        <w:t>відповідних</w:t>
      </w:r>
      <w:r w:rsidRPr="004D25CD">
        <w:rPr>
          <w:lang w:val="en-US"/>
        </w:rPr>
        <w:t xml:space="preserve"> </w:t>
      </w:r>
      <w:r>
        <w:t>полів</w:t>
      </w:r>
      <w:r w:rsidRPr="004D25CD">
        <w:rPr>
          <w:lang w:val="en-US"/>
        </w:rPr>
        <w:t xml:space="preserve">. </w:t>
      </w:r>
      <w:r>
        <w:t>Також</w:t>
      </w:r>
      <w:r w:rsidRPr="00322D93">
        <w:t xml:space="preserve"> </w:t>
      </w:r>
      <w:r>
        <w:t>можна</w:t>
      </w:r>
      <w:r w:rsidRPr="00322D93">
        <w:t xml:space="preserve"> </w:t>
      </w:r>
      <w:r>
        <w:t>виконувати</w:t>
      </w:r>
      <w:r w:rsidRPr="00322D93">
        <w:t xml:space="preserve"> </w:t>
      </w:r>
      <w:r>
        <w:t>часткову</w:t>
      </w:r>
      <w:r w:rsidRPr="00322D93">
        <w:t xml:space="preserve"> </w:t>
      </w:r>
      <w:r>
        <w:t>ініціалізацію</w:t>
      </w:r>
      <w:r w:rsidRPr="00322D93">
        <w:t>.</w:t>
      </w:r>
    </w:p>
    <w:p w:rsidR="004D25CD" w:rsidRPr="00322D93" w:rsidRDefault="004D25CD" w:rsidP="004D25CD">
      <w:pPr>
        <w:ind w:firstLine="708"/>
      </w:pPr>
    </w:p>
    <w:p w:rsidR="004D25CD" w:rsidRPr="00322D93" w:rsidRDefault="004D25CD" w:rsidP="004D25CD">
      <w:pPr>
        <w:ind w:firstLine="708"/>
      </w:pPr>
      <w:r>
        <w:t>Оскільки структурні змінні не є вказівниками, то до них можна застосовувати операцію визначення адреси &amp;. Результатом операції буде адреса першого байта ділянки, яку займає в оперативній пам’яті структура-</w:t>
      </w:r>
      <w:r>
        <w:lastRenderedPageBreak/>
        <w:t xml:space="preserve">операнд. Значення адреси структури можна присвоїти вказівнику, базовий тип якої збігається з типом структурної змінної. Якщо оголошено структуру </w:t>
      </w:r>
    </w:p>
    <w:p w:rsidR="004D25CD" w:rsidRPr="00322D93" w:rsidRDefault="004D25CD" w:rsidP="004D25CD">
      <w:pPr>
        <w:ind w:firstLine="708"/>
      </w:pPr>
      <w:r w:rsidRPr="004D25CD">
        <w:rPr>
          <w:lang w:val="en-US"/>
        </w:rPr>
        <w:t>struct</w:t>
      </w:r>
      <w:r w:rsidRPr="00322D93">
        <w:t xml:space="preserve"> </w:t>
      </w:r>
      <w:r w:rsidRPr="004D25CD">
        <w:rPr>
          <w:lang w:val="en-US"/>
        </w:rPr>
        <w:t>point</w:t>
      </w:r>
    </w:p>
    <w:p w:rsidR="004D25CD" w:rsidRPr="00322D93" w:rsidRDefault="004D25CD" w:rsidP="004D25CD">
      <w:pPr>
        <w:ind w:firstLine="708"/>
      </w:pPr>
      <w:r w:rsidRPr="00322D93">
        <w:t xml:space="preserve">{ </w:t>
      </w:r>
    </w:p>
    <w:p w:rsidR="004D25CD" w:rsidRPr="00322D93" w:rsidRDefault="004D25CD" w:rsidP="004D25CD">
      <w:pPr>
        <w:ind w:left="708" w:firstLine="708"/>
      </w:pPr>
      <w:r w:rsidRPr="004D25CD">
        <w:rPr>
          <w:lang w:val="en-US"/>
        </w:rPr>
        <w:t>int</w:t>
      </w:r>
      <w:r w:rsidRPr="00322D93">
        <w:t xml:space="preserve"> </w:t>
      </w:r>
      <w:r w:rsidRPr="004D25CD">
        <w:rPr>
          <w:lang w:val="en-US"/>
        </w:rPr>
        <w:t>x</w:t>
      </w:r>
      <w:r w:rsidRPr="00322D93">
        <w:t xml:space="preserve">; </w:t>
      </w:r>
    </w:p>
    <w:p w:rsidR="004D25CD" w:rsidRPr="00322D93" w:rsidRDefault="004D25CD" w:rsidP="004D25CD">
      <w:pPr>
        <w:ind w:left="708" w:firstLine="708"/>
      </w:pPr>
      <w:r w:rsidRPr="004D25CD">
        <w:rPr>
          <w:lang w:val="en-US"/>
        </w:rPr>
        <w:t>int</w:t>
      </w:r>
      <w:r w:rsidRPr="00322D93">
        <w:t xml:space="preserve"> </w:t>
      </w:r>
      <w:r w:rsidRPr="004D25CD">
        <w:rPr>
          <w:lang w:val="en-US"/>
        </w:rPr>
        <w:t>y</w:t>
      </w:r>
      <w:r w:rsidRPr="00322D93">
        <w:t>;</w:t>
      </w:r>
    </w:p>
    <w:p w:rsidR="004D25CD" w:rsidRPr="00322D93" w:rsidRDefault="004D25CD" w:rsidP="004D25CD">
      <w:pPr>
        <w:ind w:left="708" w:firstLine="708"/>
      </w:pPr>
      <w:r w:rsidRPr="004D25CD">
        <w:rPr>
          <w:lang w:val="en-US"/>
        </w:rPr>
        <w:t>int</w:t>
      </w:r>
      <w:r w:rsidRPr="00322D93">
        <w:t xml:space="preserve"> </w:t>
      </w:r>
      <w:r w:rsidRPr="004D25CD">
        <w:rPr>
          <w:lang w:val="en-US"/>
        </w:rPr>
        <w:t>z</w:t>
      </w:r>
      <w:r w:rsidRPr="00322D93">
        <w:t xml:space="preserve">; </w:t>
      </w:r>
    </w:p>
    <w:p w:rsidR="004D25CD" w:rsidRPr="00322D93" w:rsidRDefault="004D25CD" w:rsidP="004D25CD">
      <w:pPr>
        <w:ind w:left="708"/>
      </w:pPr>
      <w:r w:rsidRPr="00322D93">
        <w:t xml:space="preserve">} </w:t>
      </w:r>
      <w:r w:rsidRPr="004D25CD">
        <w:rPr>
          <w:lang w:val="en-US"/>
        </w:rPr>
        <w:t>point</w:t>
      </w:r>
      <w:r w:rsidRPr="00322D93">
        <w:t xml:space="preserve">1 = {-1,16,5}; </w:t>
      </w:r>
    </w:p>
    <w:p w:rsidR="004D25CD" w:rsidRPr="00322D93" w:rsidRDefault="004D25CD" w:rsidP="004D25CD">
      <w:pPr>
        <w:ind w:firstLine="708"/>
      </w:pPr>
      <w:r>
        <w:t>то</w:t>
      </w:r>
      <w:r w:rsidRPr="00322D93">
        <w:t xml:space="preserve"> </w:t>
      </w:r>
      <w:r>
        <w:t>вказівник</w:t>
      </w:r>
      <w:r w:rsidRPr="00322D93">
        <w:t xml:space="preserve"> </w:t>
      </w:r>
      <w:r>
        <w:t>на</w:t>
      </w:r>
      <w:r w:rsidRPr="00322D93">
        <w:t xml:space="preserve"> </w:t>
      </w:r>
      <w:r>
        <w:t>неї</w:t>
      </w:r>
      <w:r w:rsidRPr="00322D93">
        <w:t xml:space="preserve"> </w:t>
      </w:r>
      <w:r>
        <w:t>виглядатиме</w:t>
      </w:r>
      <w:r w:rsidRPr="00322D93">
        <w:t xml:space="preserve"> </w:t>
      </w:r>
      <w:r>
        <w:t>так</w:t>
      </w:r>
      <w:r w:rsidRPr="00322D93">
        <w:t xml:space="preserve">: </w:t>
      </w:r>
      <w:r w:rsidRPr="004D25CD">
        <w:rPr>
          <w:lang w:val="en-US"/>
        </w:rPr>
        <w:t>struct</w:t>
      </w:r>
      <w:r w:rsidRPr="00322D93">
        <w:t xml:space="preserve"> </w:t>
      </w:r>
      <w:r w:rsidRPr="004D25CD">
        <w:rPr>
          <w:lang w:val="en-US"/>
        </w:rPr>
        <w:t>point</w:t>
      </w:r>
      <w:r w:rsidRPr="00322D93">
        <w:t xml:space="preserve"> *</w:t>
      </w:r>
      <w:r w:rsidRPr="004D25CD">
        <w:rPr>
          <w:lang w:val="en-US"/>
        </w:rPr>
        <w:t>pnt</w:t>
      </w:r>
      <w:r w:rsidRPr="00322D93">
        <w:t xml:space="preserve">; 5 </w:t>
      </w:r>
      <w:r>
        <w:t>Щоб</w:t>
      </w:r>
      <w:r w:rsidRPr="00322D93">
        <w:t xml:space="preserve"> </w:t>
      </w:r>
      <w:r>
        <w:t>присвоїти</w:t>
      </w:r>
      <w:r w:rsidRPr="00322D93">
        <w:t xml:space="preserve"> </w:t>
      </w:r>
      <w:r>
        <w:t>вказівнику</w:t>
      </w:r>
      <w:r w:rsidRPr="00322D93">
        <w:t xml:space="preserve"> </w:t>
      </w:r>
      <w:r w:rsidRPr="004D25CD">
        <w:rPr>
          <w:lang w:val="en-US"/>
        </w:rPr>
        <w:t>pnt</w:t>
      </w:r>
      <w:r w:rsidRPr="00322D93">
        <w:t xml:space="preserve"> </w:t>
      </w:r>
      <w:r>
        <w:t>адресу</w:t>
      </w:r>
      <w:r w:rsidRPr="00322D93">
        <w:t xml:space="preserve"> </w:t>
      </w:r>
      <w:r>
        <w:t>екземпляра</w:t>
      </w:r>
      <w:r w:rsidRPr="00322D93">
        <w:t xml:space="preserve"> </w:t>
      </w:r>
      <w:r w:rsidRPr="004D25CD">
        <w:rPr>
          <w:lang w:val="en-US"/>
        </w:rPr>
        <w:t>point</w:t>
      </w:r>
      <w:r w:rsidRPr="00322D93">
        <w:t xml:space="preserve">1 </w:t>
      </w:r>
      <w:r>
        <w:t>структури</w:t>
      </w:r>
      <w:r w:rsidRPr="00322D93">
        <w:t xml:space="preserve"> </w:t>
      </w:r>
      <w:r w:rsidRPr="004D25CD">
        <w:rPr>
          <w:lang w:val="en-US"/>
        </w:rPr>
        <w:t>point</w:t>
      </w:r>
      <w:r w:rsidRPr="00322D93">
        <w:t xml:space="preserve">, </w:t>
      </w:r>
      <w:r>
        <w:t>слід</w:t>
      </w:r>
      <w:r w:rsidRPr="00322D93">
        <w:t xml:space="preserve"> </w:t>
      </w:r>
      <w:r>
        <w:t>записати</w:t>
      </w:r>
      <w:r w:rsidRPr="00322D93">
        <w:t xml:space="preserve">: </w:t>
      </w:r>
      <w:r w:rsidRPr="004D25CD">
        <w:rPr>
          <w:lang w:val="en-US"/>
        </w:rPr>
        <w:t>pnt</w:t>
      </w:r>
      <w:r w:rsidRPr="00322D93">
        <w:t xml:space="preserve"> = &amp;</w:t>
      </w:r>
      <w:r w:rsidRPr="004D25CD">
        <w:rPr>
          <w:lang w:val="en-US"/>
        </w:rPr>
        <w:t>point</w:t>
      </w:r>
      <w:r w:rsidRPr="00322D93">
        <w:t xml:space="preserve">1; </w:t>
      </w:r>
      <w:r>
        <w:t>Доступ</w:t>
      </w:r>
      <w:r w:rsidRPr="00322D93">
        <w:t xml:space="preserve"> </w:t>
      </w:r>
      <w:r>
        <w:t>до</w:t>
      </w:r>
      <w:r w:rsidRPr="00322D93">
        <w:t xml:space="preserve"> </w:t>
      </w:r>
      <w:r>
        <w:t>полів</w:t>
      </w:r>
      <w:r w:rsidRPr="00322D93">
        <w:t xml:space="preserve"> </w:t>
      </w:r>
      <w:r>
        <w:t>структури</w:t>
      </w:r>
      <w:r w:rsidRPr="00322D93">
        <w:t xml:space="preserve"> </w:t>
      </w:r>
      <w:r>
        <w:t>через</w:t>
      </w:r>
      <w:r w:rsidRPr="00322D93">
        <w:t xml:space="preserve"> </w:t>
      </w:r>
      <w:r>
        <w:t>вказівник</w:t>
      </w:r>
      <w:r w:rsidRPr="00322D93">
        <w:t xml:space="preserve"> </w:t>
      </w:r>
      <w:r>
        <w:t>здійснюється</w:t>
      </w:r>
      <w:r w:rsidRPr="00322D93">
        <w:t xml:space="preserve"> </w:t>
      </w:r>
      <w:r>
        <w:t>за</w:t>
      </w:r>
      <w:r w:rsidRPr="00322D93">
        <w:t xml:space="preserve"> </w:t>
      </w:r>
      <w:r>
        <w:t>допомогою</w:t>
      </w:r>
      <w:r w:rsidRPr="00322D93">
        <w:t xml:space="preserve"> </w:t>
      </w:r>
      <w:r>
        <w:t>оператора</w:t>
      </w:r>
      <w:r w:rsidRPr="00322D93">
        <w:t xml:space="preserve"> -&gt;.</w:t>
      </w:r>
    </w:p>
    <w:p w:rsidR="004D25CD" w:rsidRPr="004D25CD" w:rsidRDefault="004D25CD" w:rsidP="004D25CD">
      <w:pPr>
        <w:ind w:firstLine="708"/>
      </w:pPr>
      <w:r w:rsidRPr="004D25CD">
        <w:t xml:space="preserve"> </w:t>
      </w:r>
      <w:r>
        <w:t>Вказівник</w:t>
      </w:r>
      <w:r w:rsidRPr="004D25CD">
        <w:t xml:space="preserve"> </w:t>
      </w:r>
      <w:r>
        <w:t>на</w:t>
      </w:r>
      <w:r w:rsidRPr="004D25CD">
        <w:t xml:space="preserve"> </w:t>
      </w:r>
      <w:r>
        <w:t>структуру</w:t>
      </w:r>
      <w:r w:rsidRPr="004D25CD">
        <w:t>-&gt;</w:t>
      </w:r>
      <w:r>
        <w:t>Ім</w:t>
      </w:r>
      <w:r w:rsidRPr="004D25CD">
        <w:t>’</w:t>
      </w:r>
      <w:r>
        <w:t>я</w:t>
      </w:r>
      <w:r w:rsidRPr="004D25CD">
        <w:t xml:space="preserve"> </w:t>
      </w:r>
      <w:r>
        <w:t>поля</w:t>
      </w:r>
      <w:r w:rsidRPr="004D25CD">
        <w:t>.</w:t>
      </w:r>
    </w:p>
    <w:p w:rsidR="004D25CD" w:rsidRPr="00322D93" w:rsidRDefault="004D25CD" w:rsidP="004D25CD"/>
    <w:p w:rsidR="004D25CD" w:rsidRPr="00322D93" w:rsidRDefault="004D25CD" w:rsidP="004D25CD">
      <w:pPr>
        <w:ind w:firstLine="708"/>
      </w:pPr>
      <w:r>
        <w:t>Структура може бути елементом структури іншого типу. Для вкладених структур діють ті ж правила оголошення, як і для зовнішніх: можна окремо оголошувати шаблон структури або задавати його всередині зовнішньої структури разом з оголошенням відповідних змінних.</w:t>
      </w:r>
    </w:p>
    <w:p w:rsidR="004D25CD" w:rsidRPr="00322D93" w:rsidRDefault="004D25CD" w:rsidP="004D25CD">
      <w:pPr>
        <w:ind w:firstLine="708"/>
      </w:pPr>
    </w:p>
    <w:p w:rsidR="004D25CD" w:rsidRPr="00322D93" w:rsidRDefault="004D25CD" w:rsidP="004D25CD">
      <w:pPr>
        <w:ind w:firstLine="708"/>
      </w:pPr>
      <w:r>
        <w:t>Об</w:t>
      </w:r>
      <w:r w:rsidRPr="00322D93">
        <w:t>’</w:t>
      </w:r>
      <w:r>
        <w:t>єднання</w:t>
      </w:r>
      <w:r w:rsidRPr="00322D93">
        <w:t xml:space="preserve">, </w:t>
      </w:r>
      <w:r>
        <w:t>як</w:t>
      </w:r>
      <w:r w:rsidRPr="00322D93">
        <w:t xml:space="preserve"> </w:t>
      </w:r>
      <w:r>
        <w:t>і</w:t>
      </w:r>
      <w:r w:rsidRPr="00322D93">
        <w:t xml:space="preserve"> </w:t>
      </w:r>
      <w:r>
        <w:t>структура</w:t>
      </w:r>
      <w:r w:rsidRPr="00322D93">
        <w:t xml:space="preserve">, </w:t>
      </w:r>
      <w:r>
        <w:t>дозволяє</w:t>
      </w:r>
      <w:r w:rsidRPr="00322D93">
        <w:t xml:space="preserve"> </w:t>
      </w:r>
      <w:r>
        <w:t>зберігати</w:t>
      </w:r>
      <w:r w:rsidRPr="00322D93">
        <w:t xml:space="preserve"> </w:t>
      </w:r>
      <w:r>
        <w:t>пов</w:t>
      </w:r>
      <w:r w:rsidRPr="00322D93">
        <w:t>’</w:t>
      </w:r>
      <w:r>
        <w:t>язані</w:t>
      </w:r>
      <w:r w:rsidRPr="00322D93">
        <w:t xml:space="preserve"> </w:t>
      </w:r>
      <w:r>
        <w:t>дані</w:t>
      </w:r>
      <w:r w:rsidRPr="00322D93">
        <w:t xml:space="preserve"> </w:t>
      </w:r>
      <w:r>
        <w:t>всередині</w:t>
      </w:r>
      <w:r w:rsidRPr="00322D93">
        <w:t xml:space="preserve"> </w:t>
      </w:r>
      <w:r>
        <w:t>однієї</w:t>
      </w:r>
      <w:r w:rsidRPr="00322D93">
        <w:t xml:space="preserve"> </w:t>
      </w:r>
      <w:r>
        <w:t>змінної</w:t>
      </w:r>
      <w:r w:rsidRPr="00322D93">
        <w:t xml:space="preserve">. </w:t>
      </w:r>
      <w:r>
        <w:t>Однак</w:t>
      </w:r>
      <w:r w:rsidRPr="00322D93">
        <w:t xml:space="preserve">, </w:t>
      </w:r>
      <w:r>
        <w:t>розмір</w:t>
      </w:r>
      <w:r w:rsidRPr="00322D93">
        <w:t xml:space="preserve"> </w:t>
      </w:r>
      <w:r>
        <w:t>екземпляра</w:t>
      </w:r>
      <w:r w:rsidRPr="00322D93">
        <w:t xml:space="preserve"> </w:t>
      </w:r>
      <w:r>
        <w:t>структури</w:t>
      </w:r>
      <w:r w:rsidRPr="00322D93">
        <w:t xml:space="preserve"> </w:t>
      </w:r>
      <w:r>
        <w:t>рівний</w:t>
      </w:r>
      <w:r w:rsidRPr="00322D93">
        <w:t xml:space="preserve"> </w:t>
      </w:r>
      <w:r>
        <w:t>сумі</w:t>
      </w:r>
      <w:r w:rsidRPr="00322D93">
        <w:t xml:space="preserve"> </w:t>
      </w:r>
      <w:r>
        <w:t>розмірів</w:t>
      </w:r>
      <w:r w:rsidRPr="00322D93">
        <w:t xml:space="preserve"> </w:t>
      </w:r>
      <w:r>
        <w:t>усіх</w:t>
      </w:r>
      <w:r w:rsidRPr="00322D93">
        <w:t xml:space="preserve"> </w:t>
      </w:r>
      <w:r>
        <w:t>її</w:t>
      </w:r>
      <w:r w:rsidRPr="00322D93">
        <w:t xml:space="preserve"> </w:t>
      </w:r>
      <w:r>
        <w:t>полів</w:t>
      </w:r>
      <w:r w:rsidRPr="00322D93">
        <w:t xml:space="preserve">, </w:t>
      </w:r>
      <w:r>
        <w:t>а</w:t>
      </w:r>
      <w:r w:rsidRPr="00322D93">
        <w:t xml:space="preserve"> </w:t>
      </w:r>
      <w:r>
        <w:t>розмір</w:t>
      </w:r>
      <w:r w:rsidRPr="00322D93">
        <w:t xml:space="preserve"> </w:t>
      </w:r>
      <w:r>
        <w:t>об</w:t>
      </w:r>
      <w:r w:rsidRPr="00322D93">
        <w:t>’</w:t>
      </w:r>
      <w:r>
        <w:t>єднання</w:t>
      </w:r>
      <w:r w:rsidRPr="00322D93">
        <w:t xml:space="preserve"> </w:t>
      </w:r>
      <w:r>
        <w:t>рівний</w:t>
      </w:r>
      <w:r w:rsidRPr="00322D93">
        <w:t xml:space="preserve"> </w:t>
      </w:r>
      <w:r>
        <w:t>розміру</w:t>
      </w:r>
      <w:r w:rsidRPr="00322D93">
        <w:t xml:space="preserve"> </w:t>
      </w:r>
      <w:r>
        <w:t>найбільшого</w:t>
      </w:r>
      <w:r w:rsidRPr="00322D93">
        <w:t xml:space="preserve"> </w:t>
      </w:r>
      <w:r>
        <w:t>елемента</w:t>
      </w:r>
      <w:r w:rsidRPr="00322D93">
        <w:t xml:space="preserve">, </w:t>
      </w:r>
      <w:r>
        <w:t>що</w:t>
      </w:r>
      <w:r w:rsidRPr="00322D93">
        <w:t xml:space="preserve"> </w:t>
      </w:r>
      <w:r>
        <w:t>входить</w:t>
      </w:r>
      <w:r w:rsidRPr="00322D93">
        <w:t xml:space="preserve"> </w:t>
      </w:r>
      <w:r>
        <w:t>у</w:t>
      </w:r>
      <w:r w:rsidRPr="00322D93">
        <w:t xml:space="preserve"> </w:t>
      </w:r>
      <w:r>
        <w:t>це</w:t>
      </w:r>
      <w:r w:rsidRPr="00322D93">
        <w:t xml:space="preserve"> </w:t>
      </w:r>
      <w:r>
        <w:t>об</w:t>
      </w:r>
      <w:r w:rsidRPr="00322D93">
        <w:t>’</w:t>
      </w:r>
      <w:r>
        <w:t>єднання</w:t>
      </w:r>
      <w:r w:rsidRPr="00322D93">
        <w:t xml:space="preserve">. </w:t>
      </w:r>
      <w:r>
        <w:t>Об</w:t>
      </w:r>
      <w:r w:rsidRPr="00322D93">
        <w:t>’</w:t>
      </w:r>
      <w:r>
        <w:t>єднання</w:t>
      </w:r>
      <w:r w:rsidRPr="00322D93">
        <w:t xml:space="preserve"> </w:t>
      </w:r>
      <w:r>
        <w:t>застосовуються</w:t>
      </w:r>
      <w:r w:rsidRPr="00322D93">
        <w:t xml:space="preserve"> </w:t>
      </w:r>
      <w:r>
        <w:t>для</w:t>
      </w:r>
      <w:r w:rsidRPr="00322D93">
        <w:t xml:space="preserve"> </w:t>
      </w:r>
      <w:r>
        <w:t>більш</w:t>
      </w:r>
      <w:r w:rsidRPr="00322D93">
        <w:t xml:space="preserve"> </w:t>
      </w:r>
      <w:r>
        <w:t>економного</w:t>
      </w:r>
      <w:r w:rsidRPr="00322D93">
        <w:t xml:space="preserve"> </w:t>
      </w:r>
      <w:r>
        <w:t>використання</w:t>
      </w:r>
      <w:r w:rsidRPr="00322D93">
        <w:t xml:space="preserve"> </w:t>
      </w:r>
      <w:r>
        <w:t>пам</w:t>
      </w:r>
      <w:r w:rsidRPr="00322D93">
        <w:t>’</w:t>
      </w:r>
      <w:r>
        <w:t>яті</w:t>
      </w:r>
      <w:r w:rsidRPr="00322D93">
        <w:t xml:space="preserve">. 6 </w:t>
      </w:r>
      <w:r>
        <w:t>Якщо</w:t>
      </w:r>
      <w:r w:rsidRPr="00322D93">
        <w:t xml:space="preserve"> </w:t>
      </w:r>
      <w:r>
        <w:t>в</w:t>
      </w:r>
      <w:r w:rsidRPr="00322D93">
        <w:t xml:space="preserve"> </w:t>
      </w:r>
      <w:r>
        <w:t>екземплярі</w:t>
      </w:r>
      <w:r w:rsidRPr="00322D93">
        <w:t xml:space="preserve"> </w:t>
      </w:r>
      <w:r>
        <w:t>структури</w:t>
      </w:r>
      <w:r w:rsidRPr="00322D93">
        <w:t xml:space="preserve"> </w:t>
      </w:r>
      <w:r>
        <w:t>зберігаються</w:t>
      </w:r>
      <w:r w:rsidRPr="00322D93">
        <w:t xml:space="preserve"> </w:t>
      </w:r>
      <w:r>
        <w:t>усі</w:t>
      </w:r>
      <w:r w:rsidRPr="00322D93">
        <w:t xml:space="preserve"> </w:t>
      </w:r>
      <w:r>
        <w:t>її</w:t>
      </w:r>
      <w:r w:rsidRPr="00322D93">
        <w:t xml:space="preserve"> </w:t>
      </w:r>
      <w:r>
        <w:t>поля</w:t>
      </w:r>
      <w:r w:rsidRPr="00322D93">
        <w:t xml:space="preserve">, </w:t>
      </w:r>
      <w:r>
        <w:t>то</w:t>
      </w:r>
      <w:r w:rsidRPr="00322D93">
        <w:t xml:space="preserve"> </w:t>
      </w:r>
      <w:r>
        <w:t>об</w:t>
      </w:r>
      <w:r w:rsidRPr="00322D93">
        <w:t>’</w:t>
      </w:r>
      <w:r>
        <w:t>єднання</w:t>
      </w:r>
      <w:r w:rsidRPr="00322D93">
        <w:t xml:space="preserve"> </w:t>
      </w:r>
      <w:r>
        <w:t>зберігає</w:t>
      </w:r>
      <w:r w:rsidRPr="00322D93">
        <w:t xml:space="preserve"> </w:t>
      </w:r>
      <w:r>
        <w:t>лише</w:t>
      </w:r>
      <w:r w:rsidRPr="00322D93">
        <w:t xml:space="preserve"> </w:t>
      </w:r>
      <w:r>
        <w:t>один</w:t>
      </w:r>
      <w:r w:rsidRPr="00322D93">
        <w:t xml:space="preserve"> </w:t>
      </w:r>
      <w:r>
        <w:t>з</w:t>
      </w:r>
      <w:r w:rsidRPr="00322D93">
        <w:t xml:space="preserve"> </w:t>
      </w:r>
      <w:r>
        <w:t>елементів</w:t>
      </w:r>
      <w:r w:rsidRPr="00322D93">
        <w:t xml:space="preserve"> </w:t>
      </w:r>
      <w:r>
        <w:t>у</w:t>
      </w:r>
      <w:r w:rsidRPr="00322D93">
        <w:t xml:space="preserve"> </w:t>
      </w:r>
      <w:r>
        <w:t>кожен</w:t>
      </w:r>
      <w:r w:rsidRPr="00322D93">
        <w:t xml:space="preserve"> </w:t>
      </w:r>
      <w:r>
        <w:t>момент</w:t>
      </w:r>
      <w:r w:rsidRPr="00322D93">
        <w:t xml:space="preserve"> </w:t>
      </w:r>
      <w:r>
        <w:t>часу</w:t>
      </w:r>
      <w:r w:rsidRPr="00322D93">
        <w:t xml:space="preserve">. </w:t>
      </w:r>
      <w:r>
        <w:t xml:space="preserve">Присвоєння значення іншому елементу об’єднання означає, що попереднє значення буде втрачене. Об’єднання створюється наступним чином: </w:t>
      </w:r>
    </w:p>
    <w:p w:rsidR="004D25CD" w:rsidRPr="00322D93" w:rsidRDefault="004D25CD" w:rsidP="004D25CD">
      <w:pPr>
        <w:ind w:firstLine="708"/>
      </w:pPr>
      <w:r w:rsidRPr="004D25CD">
        <w:rPr>
          <w:lang w:val="en-US"/>
        </w:rPr>
        <w:t>union</w:t>
      </w:r>
      <w:r w:rsidRPr="00322D93">
        <w:t xml:space="preserve"> </w:t>
      </w:r>
      <w:r>
        <w:t>ім</w:t>
      </w:r>
      <w:r w:rsidRPr="00322D93">
        <w:t>’</w:t>
      </w:r>
      <w:r>
        <w:t>я</w:t>
      </w:r>
      <w:r w:rsidRPr="00322D93">
        <w:t>_</w:t>
      </w:r>
      <w:r>
        <w:t>об</w:t>
      </w:r>
      <w:r w:rsidRPr="00322D93">
        <w:t>’</w:t>
      </w:r>
      <w:r>
        <w:t>єднання</w:t>
      </w:r>
      <w:r w:rsidRPr="00322D93">
        <w:t xml:space="preserve"> </w:t>
      </w:r>
    </w:p>
    <w:p w:rsidR="004D25CD" w:rsidRPr="00322D93" w:rsidRDefault="004D25CD" w:rsidP="004D25CD">
      <w:pPr>
        <w:ind w:firstLine="708"/>
      </w:pPr>
      <w:r w:rsidRPr="00322D93">
        <w:t>{</w:t>
      </w:r>
    </w:p>
    <w:p w:rsidR="004D25CD" w:rsidRPr="00322D93" w:rsidRDefault="004D25CD" w:rsidP="004D25CD">
      <w:pPr>
        <w:ind w:firstLine="708"/>
      </w:pPr>
      <w:r w:rsidRPr="00322D93">
        <w:t xml:space="preserve"> </w:t>
      </w:r>
      <w:r w:rsidRPr="00322D93">
        <w:tab/>
      </w:r>
      <w:r>
        <w:t>Тип</w:t>
      </w:r>
      <w:r w:rsidRPr="00322D93">
        <w:t xml:space="preserve">1 </w:t>
      </w:r>
      <w:r>
        <w:t>ім</w:t>
      </w:r>
      <w:r w:rsidRPr="00322D93">
        <w:t>’</w:t>
      </w:r>
      <w:r>
        <w:t>я</w:t>
      </w:r>
      <w:r w:rsidRPr="00322D93">
        <w:t>_</w:t>
      </w:r>
      <w:r>
        <w:t>елемента</w:t>
      </w:r>
      <w:r w:rsidRPr="00322D93">
        <w:t>1;</w:t>
      </w:r>
    </w:p>
    <w:p w:rsidR="004D25CD" w:rsidRPr="00322D93" w:rsidRDefault="004D25CD" w:rsidP="004D25CD">
      <w:pPr>
        <w:ind w:firstLine="708"/>
      </w:pPr>
      <w:r w:rsidRPr="004D25CD">
        <w:t xml:space="preserve"> </w:t>
      </w:r>
      <w:r w:rsidRPr="00322D93">
        <w:tab/>
      </w:r>
      <w:r>
        <w:t>Тип</w:t>
      </w:r>
      <w:r w:rsidRPr="004D25CD">
        <w:t xml:space="preserve">2 </w:t>
      </w:r>
      <w:r>
        <w:t>ім</w:t>
      </w:r>
      <w:r w:rsidRPr="004D25CD">
        <w:t>’</w:t>
      </w:r>
      <w:r>
        <w:t>я</w:t>
      </w:r>
      <w:r w:rsidRPr="004D25CD">
        <w:t>_</w:t>
      </w:r>
      <w:r>
        <w:t>елемента</w:t>
      </w:r>
      <w:r w:rsidRPr="004D25CD">
        <w:t xml:space="preserve">2; </w:t>
      </w:r>
    </w:p>
    <w:p w:rsidR="004D25CD" w:rsidRPr="00322D93" w:rsidRDefault="004D25CD" w:rsidP="004D25CD">
      <w:pPr>
        <w:ind w:left="708"/>
      </w:pPr>
      <w:r w:rsidRPr="00322D93">
        <w:t xml:space="preserve"> </w:t>
      </w:r>
      <w:r w:rsidRPr="00322D93">
        <w:tab/>
        <w:t>…</w:t>
      </w:r>
    </w:p>
    <w:p w:rsidR="004D25CD" w:rsidRPr="00322D93" w:rsidRDefault="004D25CD" w:rsidP="004D25CD">
      <w:pPr>
        <w:ind w:left="708"/>
      </w:pPr>
      <w:r w:rsidRPr="00322D93">
        <w:t xml:space="preserve"> </w:t>
      </w:r>
      <w:r w:rsidRPr="00322D93">
        <w:tab/>
      </w:r>
      <w:r>
        <w:t>тип</w:t>
      </w:r>
      <w:r w:rsidRPr="004D25CD">
        <w:rPr>
          <w:lang w:val="en-US"/>
        </w:rPr>
        <w:t>N</w:t>
      </w:r>
      <w:r w:rsidRPr="00322D93">
        <w:t xml:space="preserve"> </w:t>
      </w:r>
      <w:r>
        <w:t>ім</w:t>
      </w:r>
      <w:r w:rsidRPr="00322D93">
        <w:t>’</w:t>
      </w:r>
      <w:r>
        <w:t>я</w:t>
      </w:r>
      <w:r w:rsidRPr="00322D93">
        <w:t>_</w:t>
      </w:r>
      <w:r>
        <w:t>елемента</w:t>
      </w:r>
      <w:r w:rsidRPr="004D25CD">
        <w:rPr>
          <w:lang w:val="en-US"/>
        </w:rPr>
        <w:t>N</w:t>
      </w:r>
      <w:r w:rsidRPr="00322D93">
        <w:t xml:space="preserve">; </w:t>
      </w:r>
    </w:p>
    <w:p w:rsidR="004D25CD" w:rsidRPr="00322D93" w:rsidRDefault="004D25CD" w:rsidP="004D25CD">
      <w:pPr>
        <w:ind w:left="708"/>
      </w:pPr>
      <w:r w:rsidRPr="00322D93">
        <w:t xml:space="preserve">} </w:t>
      </w:r>
      <w:r>
        <w:t>імена</w:t>
      </w:r>
      <w:r w:rsidRPr="00322D93">
        <w:t>_</w:t>
      </w:r>
      <w:r>
        <w:t>екземплярів</w:t>
      </w:r>
      <w:r w:rsidRPr="00322D93">
        <w:t>_</w:t>
      </w:r>
      <w:r>
        <w:t>об</w:t>
      </w:r>
      <w:r w:rsidRPr="00322D93">
        <w:t>’</w:t>
      </w:r>
      <w:r>
        <w:t>єднання</w:t>
      </w:r>
      <w:r w:rsidRPr="00322D93">
        <w:t>;</w:t>
      </w:r>
    </w:p>
    <w:p w:rsidR="004D25CD" w:rsidRPr="00322D93" w:rsidRDefault="004D25CD" w:rsidP="004D25CD"/>
    <w:p w:rsidR="004D25CD" w:rsidRPr="00322D93" w:rsidRDefault="004D25CD" w:rsidP="004D25CD">
      <w:r w:rsidRPr="00322D93">
        <w:tab/>
      </w:r>
      <w:r>
        <w:t>Для</w:t>
      </w:r>
      <w:r w:rsidRPr="00322D93">
        <w:t xml:space="preserve"> </w:t>
      </w:r>
      <w:r>
        <w:t>змінних</w:t>
      </w:r>
      <w:r w:rsidRPr="00322D93">
        <w:t xml:space="preserve"> </w:t>
      </w:r>
      <w:r>
        <w:t>з</w:t>
      </w:r>
      <w:r w:rsidRPr="00322D93">
        <w:t xml:space="preserve"> </w:t>
      </w:r>
      <w:r>
        <w:t>типом</w:t>
      </w:r>
      <w:r w:rsidRPr="00322D93">
        <w:t xml:space="preserve"> </w:t>
      </w:r>
      <w:r>
        <w:t>об</w:t>
      </w:r>
      <w:r w:rsidRPr="00322D93">
        <w:t>’</w:t>
      </w:r>
      <w:r>
        <w:t>єднання</w:t>
      </w:r>
      <w:r w:rsidRPr="00322D93">
        <w:t xml:space="preserve"> </w:t>
      </w:r>
      <w:r>
        <w:t>використовують</w:t>
      </w:r>
      <w:r w:rsidRPr="00322D93">
        <w:t xml:space="preserve"> </w:t>
      </w:r>
      <w:r>
        <w:t>ті</w:t>
      </w:r>
      <w:r w:rsidRPr="00322D93">
        <w:t xml:space="preserve"> </w:t>
      </w:r>
      <w:r>
        <w:t>ж</w:t>
      </w:r>
      <w:r w:rsidRPr="00322D93">
        <w:t xml:space="preserve"> </w:t>
      </w:r>
      <w:r>
        <w:t>операції</w:t>
      </w:r>
      <w:r w:rsidRPr="00322D93">
        <w:t xml:space="preserve">, </w:t>
      </w:r>
      <w:r>
        <w:t>що</w:t>
      </w:r>
      <w:r w:rsidRPr="00322D93">
        <w:t xml:space="preserve"> </w:t>
      </w:r>
      <w:r>
        <w:t>й</w:t>
      </w:r>
      <w:r w:rsidRPr="00322D93">
        <w:t xml:space="preserve"> </w:t>
      </w:r>
      <w:r>
        <w:t>до</w:t>
      </w:r>
      <w:r w:rsidRPr="00322D93">
        <w:t xml:space="preserve"> </w:t>
      </w:r>
      <w:r>
        <w:t>структурних</w:t>
      </w:r>
      <w:r w:rsidRPr="00322D93">
        <w:t xml:space="preserve"> </w:t>
      </w:r>
      <w:r>
        <w:t>змінних</w:t>
      </w:r>
      <w:r w:rsidRPr="00322D93">
        <w:t xml:space="preserve">: </w:t>
      </w:r>
      <w:r>
        <w:t>присвоєння</w:t>
      </w:r>
      <w:r w:rsidRPr="00322D93">
        <w:t xml:space="preserve">, </w:t>
      </w:r>
      <w:r>
        <w:t>визначення</w:t>
      </w:r>
      <w:r w:rsidRPr="00322D93">
        <w:t xml:space="preserve"> </w:t>
      </w:r>
      <w:r>
        <w:t>адреси</w:t>
      </w:r>
      <w:r w:rsidRPr="00322D93">
        <w:t xml:space="preserve"> </w:t>
      </w:r>
      <w:r>
        <w:t>змінної</w:t>
      </w:r>
      <w:r w:rsidRPr="00322D93">
        <w:t xml:space="preserve">, </w:t>
      </w:r>
      <w:r>
        <w:t>виділення</w:t>
      </w:r>
      <w:r w:rsidRPr="00322D93">
        <w:t xml:space="preserve"> </w:t>
      </w:r>
      <w:r>
        <w:t>окремих</w:t>
      </w:r>
      <w:r w:rsidRPr="00322D93">
        <w:t xml:space="preserve"> </w:t>
      </w:r>
      <w:r>
        <w:t>елементів</w:t>
      </w:r>
      <w:r w:rsidRPr="00322D93">
        <w:t xml:space="preserve"> (</w:t>
      </w:r>
      <w:r>
        <w:t>полів</w:t>
      </w:r>
      <w:r w:rsidRPr="00322D93">
        <w:t xml:space="preserve">). </w:t>
      </w:r>
      <w:r>
        <w:t>Для</w:t>
      </w:r>
      <w:r w:rsidRPr="00322D93">
        <w:t xml:space="preserve"> </w:t>
      </w:r>
      <w:r>
        <w:t>звертання</w:t>
      </w:r>
      <w:r w:rsidRPr="00322D93">
        <w:t xml:space="preserve"> </w:t>
      </w:r>
      <w:r>
        <w:t>до</w:t>
      </w:r>
      <w:r w:rsidRPr="00322D93">
        <w:t xml:space="preserve"> </w:t>
      </w:r>
      <w:r>
        <w:t>елементів</w:t>
      </w:r>
      <w:r w:rsidRPr="00322D93">
        <w:t xml:space="preserve"> </w:t>
      </w:r>
      <w:r>
        <w:t>об</w:t>
      </w:r>
      <w:r w:rsidRPr="00322D93">
        <w:t>’</w:t>
      </w:r>
      <w:r>
        <w:t>єднання</w:t>
      </w:r>
      <w:r w:rsidRPr="00322D93">
        <w:t xml:space="preserve"> </w:t>
      </w:r>
      <w:r>
        <w:t>використовують</w:t>
      </w:r>
      <w:r w:rsidRPr="00322D93">
        <w:t xml:space="preserve"> </w:t>
      </w:r>
      <w:r>
        <w:t>синтаксичні</w:t>
      </w:r>
      <w:r w:rsidRPr="00322D93">
        <w:t xml:space="preserve"> </w:t>
      </w:r>
      <w:r>
        <w:t>конструкції</w:t>
      </w:r>
      <w:r w:rsidRPr="00322D93">
        <w:t xml:space="preserve"> </w:t>
      </w:r>
      <w:r>
        <w:t>на</w:t>
      </w:r>
      <w:r w:rsidRPr="00322D93">
        <w:t xml:space="preserve"> </w:t>
      </w:r>
      <w:r>
        <w:t>основі</w:t>
      </w:r>
      <w:r w:rsidRPr="00322D93">
        <w:t xml:space="preserve"> </w:t>
      </w:r>
      <w:r>
        <w:t>операцій</w:t>
      </w:r>
      <w:r w:rsidRPr="00322D93">
        <w:t xml:space="preserve"> “.”, “-&gt;”, </w:t>
      </w:r>
      <w:r>
        <w:t>як</w:t>
      </w:r>
      <w:r w:rsidRPr="00322D93">
        <w:t xml:space="preserve"> </w:t>
      </w:r>
      <w:r>
        <w:t>і</w:t>
      </w:r>
      <w:r w:rsidRPr="00322D93">
        <w:t xml:space="preserve"> </w:t>
      </w:r>
      <w:r>
        <w:t>у</w:t>
      </w:r>
      <w:r w:rsidRPr="00322D93">
        <w:t xml:space="preserve"> </w:t>
      </w:r>
      <w:r>
        <w:t>випадку</w:t>
      </w:r>
      <w:r w:rsidRPr="00322D93">
        <w:t xml:space="preserve"> </w:t>
      </w:r>
      <w:r>
        <w:t>звертання</w:t>
      </w:r>
      <w:r w:rsidRPr="00322D93">
        <w:t xml:space="preserve"> </w:t>
      </w:r>
      <w:r>
        <w:t>до</w:t>
      </w:r>
      <w:r w:rsidRPr="00322D93">
        <w:t xml:space="preserve"> </w:t>
      </w:r>
      <w:r>
        <w:t>елементів</w:t>
      </w:r>
      <w:r w:rsidRPr="00322D93">
        <w:t xml:space="preserve"> </w:t>
      </w:r>
      <w:r>
        <w:t>структур</w:t>
      </w:r>
      <w:r w:rsidRPr="00322D93">
        <w:t>:</w:t>
      </w:r>
    </w:p>
    <w:p w:rsidR="004D25CD" w:rsidRPr="00322D93" w:rsidRDefault="004D25CD" w:rsidP="004D25CD">
      <w:r>
        <w:t>Ім</w:t>
      </w:r>
      <w:r w:rsidRPr="00322D93">
        <w:t>’</w:t>
      </w:r>
      <w:r>
        <w:t>я</w:t>
      </w:r>
      <w:r w:rsidRPr="00322D93">
        <w:t xml:space="preserve"> </w:t>
      </w:r>
      <w:r>
        <w:t>змінної</w:t>
      </w:r>
      <w:r w:rsidRPr="00322D93">
        <w:t xml:space="preserve"> </w:t>
      </w:r>
      <w:r>
        <w:t>об</w:t>
      </w:r>
      <w:r w:rsidRPr="00322D93">
        <w:t>’</w:t>
      </w:r>
      <w:r>
        <w:t>єднання</w:t>
      </w:r>
      <w:r w:rsidRPr="00322D93">
        <w:t xml:space="preserve">. </w:t>
      </w:r>
      <w:r>
        <w:t xml:space="preserve">Ім’я поля </w:t>
      </w:r>
    </w:p>
    <w:p w:rsidR="004D25CD" w:rsidRPr="00322D93" w:rsidRDefault="004D25CD" w:rsidP="004D25CD">
      <w:r>
        <w:lastRenderedPageBreak/>
        <w:t xml:space="preserve">Вказівник на об’єднання-&gt; Ім’я поля </w:t>
      </w:r>
    </w:p>
    <w:p w:rsidR="004D25CD" w:rsidRPr="00322D93" w:rsidRDefault="004D25CD" w:rsidP="004D25CD">
      <w:r>
        <w:t>(*Вказівник на об’єднання). Ім’я поля</w:t>
      </w:r>
    </w:p>
    <w:p w:rsidR="004D25CD" w:rsidRPr="00322D93" w:rsidRDefault="004D25CD" w:rsidP="004D25CD"/>
    <w:p w:rsidR="00627A4D" w:rsidRPr="00322D93" w:rsidRDefault="004D25CD" w:rsidP="00627A4D">
      <w:pPr>
        <w:ind w:firstLine="708"/>
      </w:pPr>
      <w:r>
        <w:t>Більшість функцій файлового обміну даними повертають значення, яке дає змогу перевірити, чи дана операція пройшла успішно, чи відбувся збій. Встановити конкретну причину збою можна через функції аналізу помилок файлового введення/виведення. Зокрема, функція</w:t>
      </w:r>
    </w:p>
    <w:p w:rsidR="00627A4D" w:rsidRPr="00322D93" w:rsidRDefault="00627A4D" w:rsidP="00627A4D">
      <w:pPr>
        <w:ind w:firstLine="708"/>
      </w:pPr>
    </w:p>
    <w:p w:rsidR="00627A4D" w:rsidRPr="00322D93" w:rsidRDefault="004D25CD" w:rsidP="00627A4D">
      <w:pPr>
        <w:ind w:firstLine="708"/>
      </w:pPr>
      <w:r w:rsidRPr="00322D93">
        <w:t xml:space="preserve"> </w:t>
      </w:r>
      <w:r w:rsidRPr="00627A4D">
        <w:rPr>
          <w:lang w:val="en-US"/>
        </w:rPr>
        <w:t>int</w:t>
      </w:r>
      <w:r w:rsidRPr="00322D93">
        <w:t xml:space="preserve"> </w:t>
      </w:r>
      <w:r w:rsidRPr="00627A4D">
        <w:rPr>
          <w:lang w:val="en-US"/>
        </w:rPr>
        <w:t>feof</w:t>
      </w:r>
      <w:r w:rsidRPr="00322D93">
        <w:t>(</w:t>
      </w:r>
      <w:r w:rsidRPr="00627A4D">
        <w:rPr>
          <w:lang w:val="en-US"/>
        </w:rPr>
        <w:t>FILE</w:t>
      </w:r>
      <w:r w:rsidRPr="00322D93">
        <w:t>*</w:t>
      </w:r>
      <w:r w:rsidRPr="00627A4D">
        <w:rPr>
          <w:lang w:val="en-US"/>
        </w:rPr>
        <w:t>fp</w:t>
      </w:r>
      <w:r w:rsidRPr="00322D93">
        <w:t>)</w:t>
      </w:r>
    </w:p>
    <w:p w:rsidR="00627A4D" w:rsidRPr="00322D93" w:rsidRDefault="00627A4D" w:rsidP="00627A4D">
      <w:pPr>
        <w:ind w:firstLine="708"/>
      </w:pPr>
    </w:p>
    <w:p w:rsidR="00627A4D" w:rsidRPr="00322D93" w:rsidRDefault="004D25CD" w:rsidP="00627A4D">
      <w:r w:rsidRPr="00627A4D">
        <w:t xml:space="preserve"> </w:t>
      </w:r>
      <w:r>
        <w:t>перевіряє</w:t>
      </w:r>
      <w:r w:rsidRPr="00627A4D">
        <w:t xml:space="preserve">, </w:t>
      </w:r>
      <w:r>
        <w:t>чи</w:t>
      </w:r>
      <w:r w:rsidRPr="00627A4D">
        <w:t xml:space="preserve"> </w:t>
      </w:r>
      <w:r>
        <w:t>досягнуто</w:t>
      </w:r>
      <w:r w:rsidRPr="00627A4D">
        <w:t xml:space="preserve"> </w:t>
      </w:r>
      <w:r>
        <w:t>кінець</w:t>
      </w:r>
      <w:r w:rsidRPr="00627A4D">
        <w:t xml:space="preserve"> </w:t>
      </w:r>
      <w:r>
        <w:t>файлу</w:t>
      </w:r>
      <w:r w:rsidRPr="00627A4D">
        <w:t xml:space="preserve">, </w:t>
      </w:r>
      <w:r>
        <w:t>пов</w:t>
      </w:r>
      <w:r w:rsidRPr="00627A4D">
        <w:t>’</w:t>
      </w:r>
      <w:r>
        <w:t>язаного</w:t>
      </w:r>
      <w:r w:rsidRPr="00627A4D">
        <w:t xml:space="preserve"> </w:t>
      </w:r>
      <w:r>
        <w:t>з</w:t>
      </w:r>
      <w:r w:rsidRPr="00627A4D">
        <w:t xml:space="preserve"> </w:t>
      </w:r>
      <w:r>
        <w:t>потоком</w:t>
      </w:r>
      <w:r w:rsidRPr="00627A4D">
        <w:t xml:space="preserve"> </w:t>
      </w:r>
      <w:r w:rsidRPr="00627A4D">
        <w:rPr>
          <w:lang w:val="en-US"/>
        </w:rPr>
        <w:t>fp</w:t>
      </w:r>
      <w:r w:rsidRPr="00627A4D">
        <w:t xml:space="preserve">. </w:t>
      </w:r>
      <w:r>
        <w:t>Повертає 0, якщо не встановлено ознаку кінця файлу, інакше – ненульове значення. Всі операції читання з файлу після досягнення його кінця вважаються помилковими.</w:t>
      </w:r>
    </w:p>
    <w:p w:rsidR="00627A4D" w:rsidRDefault="004D25CD" w:rsidP="00627A4D">
      <w:pPr>
        <w:ind w:firstLine="708"/>
        <w:rPr>
          <w:lang w:val="en-US"/>
        </w:rPr>
      </w:pPr>
      <w:r>
        <w:t>Функція</w:t>
      </w:r>
    </w:p>
    <w:p w:rsidR="00627A4D" w:rsidRPr="00627A4D" w:rsidRDefault="00627A4D" w:rsidP="00627A4D">
      <w:pPr>
        <w:ind w:firstLine="708"/>
        <w:rPr>
          <w:lang w:val="en-US"/>
        </w:rPr>
      </w:pPr>
    </w:p>
    <w:p w:rsidR="00627A4D" w:rsidRDefault="004D25CD" w:rsidP="00627A4D">
      <w:pPr>
        <w:rPr>
          <w:lang w:val="en-US"/>
        </w:rPr>
      </w:pPr>
      <w:r w:rsidRPr="00322D93">
        <w:rPr>
          <w:lang w:val="en-US"/>
        </w:rPr>
        <w:t xml:space="preserve"> </w:t>
      </w:r>
      <w:r w:rsidR="00627A4D" w:rsidRPr="00322D93">
        <w:rPr>
          <w:lang w:val="en-US"/>
        </w:rPr>
        <w:tab/>
      </w:r>
      <w:r w:rsidRPr="00322D93">
        <w:rPr>
          <w:lang w:val="en-US"/>
        </w:rPr>
        <w:t>int ferorr(FILE*fp)</w:t>
      </w:r>
    </w:p>
    <w:p w:rsidR="00627A4D" w:rsidRDefault="00627A4D" w:rsidP="00627A4D">
      <w:pPr>
        <w:rPr>
          <w:lang w:val="en-US"/>
        </w:rPr>
      </w:pPr>
    </w:p>
    <w:p w:rsidR="00627A4D" w:rsidRPr="00322D93" w:rsidRDefault="004D25CD" w:rsidP="00627A4D">
      <w:r>
        <w:t xml:space="preserve">перевіряє, чи встановлено ознаку помилки в попередніх операціях звертання до потоків даних. Повертає нуль, якщо помилку незафіксовано, та ненульове значення, якщо виявлено помилку. </w:t>
      </w:r>
    </w:p>
    <w:p w:rsidR="00627A4D" w:rsidRPr="00322D93" w:rsidRDefault="00627A4D" w:rsidP="00627A4D">
      <w:pPr>
        <w:ind w:firstLine="708"/>
      </w:pPr>
    </w:p>
    <w:p w:rsidR="00627A4D" w:rsidRPr="00322D93" w:rsidRDefault="004D25CD" w:rsidP="00627A4D">
      <w:pPr>
        <w:ind w:firstLine="708"/>
      </w:pPr>
      <w:r>
        <w:t>Причину</w:t>
      </w:r>
      <w:r w:rsidRPr="00322D93">
        <w:t xml:space="preserve"> </w:t>
      </w:r>
      <w:r>
        <w:t>збою</w:t>
      </w:r>
      <w:r w:rsidRPr="00322D93">
        <w:t xml:space="preserve"> </w:t>
      </w:r>
      <w:r>
        <w:t>в</w:t>
      </w:r>
      <w:r w:rsidRPr="00322D93">
        <w:t xml:space="preserve"> </w:t>
      </w:r>
      <w:r>
        <w:t>операціях</w:t>
      </w:r>
      <w:r w:rsidRPr="00322D93">
        <w:t xml:space="preserve"> </w:t>
      </w:r>
      <w:r>
        <w:t>потокового</w:t>
      </w:r>
      <w:r w:rsidRPr="00322D93">
        <w:t xml:space="preserve"> </w:t>
      </w:r>
      <w:r>
        <w:t>введення</w:t>
      </w:r>
      <w:r w:rsidRPr="00322D93">
        <w:t>/</w:t>
      </w:r>
      <w:r>
        <w:t>виведення</w:t>
      </w:r>
      <w:r w:rsidRPr="00322D93">
        <w:t xml:space="preserve"> </w:t>
      </w:r>
      <w:r>
        <w:t>можна</w:t>
      </w:r>
      <w:r w:rsidRPr="00322D93">
        <w:t xml:space="preserve"> </w:t>
      </w:r>
      <w:r>
        <w:t>розшифрувати</w:t>
      </w:r>
      <w:r w:rsidRPr="00322D93">
        <w:t xml:space="preserve">, </w:t>
      </w:r>
      <w:r>
        <w:t>використовуючи</w:t>
      </w:r>
      <w:r w:rsidRPr="00322D93">
        <w:t xml:space="preserve"> </w:t>
      </w:r>
      <w:r>
        <w:t>функцію</w:t>
      </w:r>
      <w:r w:rsidRPr="00322D93">
        <w:t xml:space="preserve"> </w:t>
      </w:r>
    </w:p>
    <w:p w:rsidR="00627A4D" w:rsidRPr="00322D93" w:rsidRDefault="00627A4D" w:rsidP="00627A4D">
      <w:pPr>
        <w:ind w:firstLine="708"/>
      </w:pPr>
    </w:p>
    <w:p w:rsidR="00627A4D" w:rsidRPr="00322D93" w:rsidRDefault="004D25CD" w:rsidP="00627A4D">
      <w:pPr>
        <w:ind w:firstLine="708"/>
      </w:pPr>
      <w:r w:rsidRPr="00627A4D">
        <w:rPr>
          <w:lang w:val="en-US"/>
        </w:rPr>
        <w:t>void</w:t>
      </w:r>
      <w:r w:rsidRPr="00627A4D">
        <w:t xml:space="preserve"> </w:t>
      </w:r>
      <w:r w:rsidRPr="00627A4D">
        <w:rPr>
          <w:lang w:val="en-US"/>
        </w:rPr>
        <w:t>perorr</w:t>
      </w:r>
      <w:r w:rsidRPr="00627A4D">
        <w:t>(</w:t>
      </w:r>
      <w:r w:rsidRPr="00627A4D">
        <w:rPr>
          <w:lang w:val="en-US"/>
        </w:rPr>
        <w:t>char</w:t>
      </w:r>
      <w:r w:rsidRPr="00627A4D">
        <w:t>*</w:t>
      </w:r>
      <w:r w:rsidRPr="00627A4D">
        <w:rPr>
          <w:lang w:val="en-US"/>
        </w:rPr>
        <w:t>errtext</w:t>
      </w:r>
      <w:r w:rsidRPr="00627A4D">
        <w:t xml:space="preserve">) </w:t>
      </w:r>
    </w:p>
    <w:p w:rsidR="00627A4D" w:rsidRPr="00322D93" w:rsidRDefault="00627A4D" w:rsidP="00627A4D"/>
    <w:p w:rsidR="00627A4D" w:rsidRPr="00627A4D" w:rsidRDefault="004D25CD" w:rsidP="00627A4D">
      <w:r>
        <w:t>Функція</w:t>
      </w:r>
      <w:r w:rsidRPr="00627A4D">
        <w:t xml:space="preserve"> </w:t>
      </w:r>
      <w:r>
        <w:t>виводить</w:t>
      </w:r>
      <w:r w:rsidRPr="00627A4D">
        <w:t xml:space="preserve"> </w:t>
      </w:r>
      <w:r>
        <w:t>у</w:t>
      </w:r>
      <w:r w:rsidRPr="00627A4D">
        <w:t xml:space="preserve"> </w:t>
      </w:r>
      <w:r>
        <w:t>стандартний</w:t>
      </w:r>
      <w:r w:rsidRPr="00627A4D">
        <w:t xml:space="preserve"> </w:t>
      </w:r>
      <w:r>
        <w:t>потік</w:t>
      </w:r>
      <w:r w:rsidRPr="00627A4D">
        <w:t xml:space="preserve"> </w:t>
      </w:r>
      <w:r>
        <w:t>помилок</w:t>
      </w:r>
      <w:r w:rsidRPr="00627A4D">
        <w:t xml:space="preserve"> </w:t>
      </w:r>
      <w:r w:rsidRPr="00627A4D">
        <w:rPr>
          <w:lang w:val="en-US"/>
        </w:rPr>
        <w:t>stderr</w:t>
      </w:r>
      <w:r w:rsidRPr="00627A4D">
        <w:t xml:space="preserve"> </w:t>
      </w:r>
      <w:r>
        <w:t>текст</w:t>
      </w:r>
      <w:r w:rsidRPr="00627A4D">
        <w:t xml:space="preserve"> </w:t>
      </w:r>
      <w:r>
        <w:t>повідомлення</w:t>
      </w:r>
      <w:r w:rsidRPr="00627A4D">
        <w:t xml:space="preserve">, </w:t>
      </w:r>
      <w:r>
        <w:t>записаний</w:t>
      </w:r>
      <w:r w:rsidRPr="00627A4D">
        <w:t xml:space="preserve"> </w:t>
      </w:r>
      <w:r>
        <w:t>в</w:t>
      </w:r>
      <w:r w:rsidRPr="00627A4D">
        <w:t xml:space="preserve"> </w:t>
      </w:r>
      <w:r w:rsidRPr="00627A4D">
        <w:rPr>
          <w:lang w:val="en-US"/>
        </w:rPr>
        <w:t>errtext</w:t>
      </w:r>
      <w:r w:rsidRPr="00627A4D">
        <w:t xml:space="preserve"> , </w:t>
      </w:r>
      <w:r>
        <w:t>а</w:t>
      </w:r>
      <w:r w:rsidRPr="00627A4D">
        <w:t xml:space="preserve"> </w:t>
      </w:r>
      <w:r>
        <w:t>за</w:t>
      </w:r>
      <w:r w:rsidRPr="00627A4D">
        <w:t xml:space="preserve"> </w:t>
      </w:r>
      <w:r>
        <w:t>ним</w:t>
      </w:r>
      <w:r w:rsidRPr="00627A4D">
        <w:t xml:space="preserve"> </w:t>
      </w:r>
      <w:r>
        <w:t>після</w:t>
      </w:r>
      <w:r w:rsidRPr="00627A4D">
        <w:t xml:space="preserve"> </w:t>
      </w:r>
      <w:r>
        <w:t>двокрапки</w:t>
      </w:r>
      <w:r w:rsidRPr="00627A4D">
        <w:t xml:space="preserve"> </w:t>
      </w:r>
      <w:r>
        <w:t>стандартне</w:t>
      </w:r>
      <w:r w:rsidRPr="00627A4D">
        <w:t xml:space="preserve"> </w:t>
      </w:r>
      <w:r>
        <w:t>системне</w:t>
      </w:r>
      <w:r w:rsidRPr="00627A4D">
        <w:t xml:space="preserve"> </w:t>
      </w:r>
      <w:r>
        <w:t>пояснення</w:t>
      </w:r>
      <w:r w:rsidRPr="00627A4D">
        <w:t xml:space="preserve"> </w:t>
      </w:r>
      <w:r>
        <w:t>причини</w:t>
      </w:r>
      <w:r w:rsidRPr="00627A4D">
        <w:t xml:space="preserve"> </w:t>
      </w:r>
      <w:r>
        <w:t>виникнення</w:t>
      </w:r>
      <w:r w:rsidRPr="00627A4D">
        <w:t xml:space="preserve"> </w:t>
      </w:r>
      <w:r>
        <w:t>помилки</w:t>
      </w:r>
      <w:r w:rsidRPr="00627A4D">
        <w:t xml:space="preserve">. </w:t>
      </w:r>
      <w:r>
        <w:t xml:space="preserve">Після завершення роботи з файлом його потрібно закрити. Операційна система закриває файли після завершення роботи програми, однак хорошим тоном є виклик функції fclose у програмі: </w:t>
      </w:r>
    </w:p>
    <w:p w:rsidR="00627A4D" w:rsidRPr="00322D93" w:rsidRDefault="00627A4D" w:rsidP="00627A4D"/>
    <w:p w:rsidR="00627A4D" w:rsidRPr="00322D93" w:rsidRDefault="004D25CD" w:rsidP="00627A4D">
      <w:pPr>
        <w:ind w:firstLine="708"/>
      </w:pPr>
      <w:r>
        <w:t xml:space="preserve">int fclose(FILE*fp) </w:t>
      </w:r>
    </w:p>
    <w:p w:rsidR="00627A4D" w:rsidRPr="00322D93" w:rsidRDefault="00627A4D" w:rsidP="00627A4D">
      <w:pPr>
        <w:ind w:firstLine="708"/>
      </w:pPr>
    </w:p>
    <w:p w:rsidR="004D25CD" w:rsidRPr="00322D93" w:rsidRDefault="004D25CD" w:rsidP="00627A4D">
      <w:pPr>
        <w:ind w:firstLine="708"/>
      </w:pPr>
      <w:r>
        <w:t>Функція має один параметр – вказівник на потік, який необхідно закрити. У разі успішного виконання вона повертає значення 0 .</w:t>
      </w:r>
    </w:p>
    <w:p w:rsidR="00627A4D" w:rsidRPr="00322D93" w:rsidRDefault="00627A4D" w:rsidP="00627A4D">
      <w:pPr>
        <w:ind w:firstLine="708"/>
      </w:pPr>
    </w:p>
    <w:p w:rsidR="00627A4D" w:rsidRPr="00322D93" w:rsidRDefault="00627A4D" w:rsidP="00627A4D">
      <w:pPr>
        <w:ind w:firstLine="708"/>
      </w:pPr>
    </w:p>
    <w:p w:rsidR="00627A4D" w:rsidRPr="00322D93" w:rsidRDefault="00627A4D" w:rsidP="00627A4D">
      <w:pPr>
        <w:ind w:firstLine="708"/>
      </w:pPr>
    </w:p>
    <w:p w:rsidR="004D25CD" w:rsidRPr="004D25CD" w:rsidRDefault="004D25CD" w:rsidP="0072321C">
      <w:pPr>
        <w:rPr>
          <w:b/>
        </w:rPr>
      </w:pPr>
    </w:p>
    <w:p w:rsidR="0072321C" w:rsidRPr="00322D93" w:rsidRDefault="0072321C" w:rsidP="0072321C">
      <w:pPr>
        <w:jc w:val="center"/>
        <w:rPr>
          <w:b/>
        </w:rPr>
      </w:pPr>
      <w:r w:rsidRPr="0072321C">
        <w:rPr>
          <w:b/>
          <w:lang w:val="uk-UA"/>
        </w:rPr>
        <w:lastRenderedPageBreak/>
        <w:t xml:space="preserve">ЛАБОРАТОРНЕ ЗАВДАННЯ </w:t>
      </w:r>
    </w:p>
    <w:p w:rsidR="00627A4D" w:rsidRPr="00322D93" w:rsidRDefault="00627A4D" w:rsidP="00627A4D">
      <w:r>
        <w:t>1. Ознайомитися з теоретичним матеріалом викладеним вище в даній інструкції і виконати приклади програм.</w:t>
      </w:r>
    </w:p>
    <w:p w:rsidR="00627A4D" w:rsidRPr="00322D93" w:rsidRDefault="00627A4D" w:rsidP="00627A4D">
      <w:r>
        <w:t xml:space="preserve">2. Одержати індивідуальне завдання. </w:t>
      </w:r>
    </w:p>
    <w:p w:rsidR="00627A4D" w:rsidRPr="00322D93" w:rsidRDefault="00627A4D" w:rsidP="00627A4D">
      <w:r>
        <w:t xml:space="preserve">3. Скласти програму на мові С у відповідності з розробленим алгоритмом. </w:t>
      </w:r>
    </w:p>
    <w:p w:rsidR="00627A4D" w:rsidRPr="00322D93" w:rsidRDefault="00627A4D" w:rsidP="00627A4D">
      <w:r>
        <w:t xml:space="preserve">4. Виконати обчислення по програмі. </w:t>
      </w:r>
    </w:p>
    <w:p w:rsidR="00627A4D" w:rsidRPr="00627A4D" w:rsidRDefault="00627A4D" w:rsidP="00627A4D">
      <w:pPr>
        <w:rPr>
          <w:b/>
        </w:rPr>
      </w:pPr>
      <w:r>
        <w:t>5. Підготувати та здати звіт про виконання лабораторної роботи.</w:t>
      </w:r>
    </w:p>
    <w:p w:rsidR="0072321C" w:rsidRPr="00055745" w:rsidRDefault="0072321C" w:rsidP="000557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uk-UA"/>
        </w:rPr>
      </w:pPr>
      <w:r w:rsidRPr="00055745">
        <w:rPr>
          <w:rFonts w:eastAsia="Times New Roman" w:cs="Times New Roman"/>
          <w:b/>
          <w:color w:val="000000"/>
          <w:sz w:val="32"/>
          <w:szCs w:val="32"/>
          <w:highlight w:val="white"/>
          <w:lang w:val="uk-UA"/>
        </w:rPr>
        <w:t>Індивідуальне завдання</w:t>
      </w:r>
    </w:p>
    <w:p w:rsidR="0072321C" w:rsidRPr="00322D93" w:rsidRDefault="0072321C" w:rsidP="0072321C">
      <w:pPr>
        <w:jc w:val="both"/>
      </w:pPr>
    </w:p>
    <w:p w:rsidR="00627A4D" w:rsidRPr="00322D93" w:rsidRDefault="00627A4D" w:rsidP="0072321C">
      <w:pPr>
        <w:jc w:val="both"/>
      </w:pPr>
      <w:r w:rsidRPr="00322D93">
        <w:tab/>
      </w:r>
      <w:r>
        <w:t>З</w:t>
      </w:r>
      <w:r w:rsidRPr="00322D93">
        <w:t xml:space="preserve"> </w:t>
      </w:r>
      <w:r>
        <w:t>текстового</w:t>
      </w:r>
      <w:r w:rsidRPr="00322D93">
        <w:t xml:space="preserve"> </w:t>
      </w:r>
      <w:r>
        <w:t>файлу</w:t>
      </w:r>
      <w:r w:rsidRPr="00322D93">
        <w:t xml:space="preserve"> </w:t>
      </w:r>
      <w:r>
        <w:t>зчитати</w:t>
      </w:r>
      <w:r w:rsidRPr="00322D93">
        <w:t xml:space="preserve"> </w:t>
      </w:r>
      <w:r>
        <w:t>послідовність</w:t>
      </w:r>
      <w:r w:rsidRPr="00322D93">
        <w:t xml:space="preserve"> </w:t>
      </w:r>
      <w:r>
        <w:t>записів</w:t>
      </w:r>
      <w:r w:rsidRPr="00322D93">
        <w:t xml:space="preserve">, </w:t>
      </w:r>
      <w:r>
        <w:t>які</w:t>
      </w:r>
      <w:r w:rsidRPr="00322D93">
        <w:t xml:space="preserve"> </w:t>
      </w:r>
      <w:r>
        <w:t>містять</w:t>
      </w:r>
      <w:r w:rsidRPr="00322D93">
        <w:t xml:space="preserve"> </w:t>
      </w:r>
      <w:r>
        <w:t>дані</w:t>
      </w:r>
      <w:r w:rsidRPr="00322D93">
        <w:t xml:space="preserve"> </w:t>
      </w:r>
      <w:r>
        <w:t>про</w:t>
      </w:r>
      <w:r w:rsidRPr="00322D93">
        <w:t xml:space="preserve"> </w:t>
      </w:r>
      <w:r>
        <w:t>книгу</w:t>
      </w:r>
      <w:r w:rsidRPr="00322D93">
        <w:t>: &lt;</w:t>
      </w:r>
      <w:r>
        <w:rPr>
          <w:lang w:val="uk-UA"/>
        </w:rPr>
        <w:t>Автор</w:t>
      </w:r>
      <w:r w:rsidRPr="00322D93">
        <w:t>&gt;, &lt;</w:t>
      </w:r>
      <w:r>
        <w:rPr>
          <w:lang w:val="uk-UA"/>
        </w:rPr>
        <w:t>Назва книги</w:t>
      </w:r>
      <w:r w:rsidRPr="00322D93">
        <w:t>&gt;, &lt;</w:t>
      </w:r>
      <w:r>
        <w:rPr>
          <w:lang w:val="uk-UA"/>
        </w:rPr>
        <w:t>Рік видання</w:t>
      </w:r>
      <w:r w:rsidRPr="00322D93">
        <w:t>&gt;, &lt;</w:t>
      </w:r>
      <w:r>
        <w:rPr>
          <w:lang w:val="uk-UA"/>
        </w:rPr>
        <w:t>Кількість сторінок</w:t>
      </w:r>
      <w:r w:rsidRPr="00322D93">
        <w:t>&gt;, &lt;</w:t>
      </w:r>
      <w:r>
        <w:rPr>
          <w:lang w:val="uk-UA"/>
        </w:rPr>
        <w:t>Вартість</w:t>
      </w:r>
      <w:r w:rsidRPr="00322D93">
        <w:t>&gt;</w:t>
      </w:r>
      <w:r>
        <w:rPr>
          <w:lang w:val="uk-UA"/>
        </w:rPr>
        <w:t xml:space="preserve"> </w:t>
      </w:r>
      <w:r w:rsidRPr="00322D93">
        <w:t>.</w:t>
      </w:r>
      <w:r>
        <w:t>Роздрукувати</w:t>
      </w:r>
      <w:r w:rsidRPr="00322D93">
        <w:t xml:space="preserve"> </w:t>
      </w:r>
      <w:r>
        <w:t>введені</w:t>
      </w:r>
      <w:r w:rsidRPr="00322D93">
        <w:t xml:space="preserve"> </w:t>
      </w:r>
      <w:r>
        <w:t>дані</w:t>
      </w:r>
      <w:r w:rsidRPr="00322D93">
        <w:t xml:space="preserve"> </w:t>
      </w:r>
      <w:r>
        <w:t>у</w:t>
      </w:r>
      <w:r w:rsidRPr="00322D93">
        <w:t xml:space="preserve"> </w:t>
      </w:r>
      <w:r>
        <w:t>вигляді</w:t>
      </w:r>
      <w:r w:rsidRPr="00322D93">
        <w:t xml:space="preserve"> </w:t>
      </w:r>
      <w:r>
        <w:t>таблиці</w:t>
      </w:r>
      <w:r w:rsidRPr="00322D93">
        <w:t xml:space="preserve">, </w:t>
      </w:r>
      <w:r>
        <w:t>а</w:t>
      </w:r>
      <w:r w:rsidRPr="00322D93">
        <w:t xml:space="preserve"> </w:t>
      </w:r>
      <w:r>
        <w:t>також</w:t>
      </w:r>
      <w:r w:rsidRPr="00322D93">
        <w:t xml:space="preserve"> </w:t>
      </w:r>
      <w:r>
        <w:t>подати</w:t>
      </w:r>
      <w:r w:rsidRPr="00322D93">
        <w:t xml:space="preserve"> </w:t>
      </w:r>
      <w:r>
        <w:t>інформацію</w:t>
      </w:r>
      <w:r w:rsidRPr="00322D93">
        <w:t xml:space="preserve"> </w:t>
      </w:r>
      <w:r>
        <w:t>згідно</w:t>
      </w:r>
      <w:r w:rsidRPr="00322D93">
        <w:t xml:space="preserve"> </w:t>
      </w:r>
      <w:r>
        <w:t>варіанту</w:t>
      </w:r>
      <w:r w:rsidRPr="00322D93">
        <w:t>.</w:t>
      </w:r>
    </w:p>
    <w:p w:rsidR="00627A4D" w:rsidRPr="00322D93" w:rsidRDefault="00627A4D" w:rsidP="0072321C">
      <w:pPr>
        <w:jc w:val="both"/>
      </w:pPr>
      <w:r w:rsidRPr="00322D93">
        <w:tab/>
      </w:r>
    </w:p>
    <w:p w:rsidR="00627A4D" w:rsidRPr="00627A4D" w:rsidRDefault="00627A4D" w:rsidP="0072321C">
      <w:pPr>
        <w:jc w:val="both"/>
      </w:pPr>
      <w:r w:rsidRPr="00322D93">
        <w:tab/>
      </w:r>
      <w:r>
        <w:t>26. Відсортувавати за прізвищем в алфавітному порядку дані про книги, вартість яких менша середньої в бібліотеці.</w:t>
      </w:r>
    </w:p>
    <w:p w:rsidR="00627A4D" w:rsidRPr="00627A4D" w:rsidRDefault="00627A4D" w:rsidP="0072321C">
      <w:pPr>
        <w:jc w:val="both"/>
      </w:pPr>
    </w:p>
    <w:p w:rsidR="0072321C" w:rsidRPr="00627A4D" w:rsidRDefault="0072321C" w:rsidP="0072321C">
      <w:pPr>
        <w:jc w:val="both"/>
      </w:pPr>
      <w:r>
        <w:rPr>
          <w:lang w:val="uk-UA"/>
        </w:rPr>
        <w:t>Код програми:</w:t>
      </w:r>
      <w:r w:rsidR="00627A4D" w:rsidRPr="00627A4D">
        <w:t xml:space="preserve"> </w:t>
      </w:r>
    </w:p>
    <w:p w:rsidR="0072321C" w:rsidRPr="00322D93" w:rsidRDefault="00627A4D" w:rsidP="0072321C">
      <w:pPr>
        <w:jc w:val="both"/>
        <w:rPr>
          <w:rFonts w:cs="Times New Roman"/>
          <w:szCs w:val="28"/>
        </w:rPr>
      </w:pPr>
      <w:r w:rsidRPr="00322D93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lab</w:t>
      </w:r>
      <w:r w:rsidRPr="00322D93">
        <w:rPr>
          <w:rFonts w:cs="Times New Roman"/>
          <w:szCs w:val="28"/>
        </w:rPr>
        <w:t>08_</w:t>
      </w:r>
      <w:r>
        <w:rPr>
          <w:rFonts w:cs="Times New Roman"/>
          <w:szCs w:val="28"/>
          <w:lang w:val="en-US"/>
        </w:rPr>
        <w:t>lib</w:t>
      </w:r>
      <w:r w:rsidRPr="00322D9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322D93">
        <w:rPr>
          <w:rFonts w:cs="Times New Roman"/>
          <w:szCs w:val="28"/>
        </w:rPr>
        <w:t>):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#ifndef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LAB08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LAB08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MAX_NAME_LEN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MAX_SURNAME_LEN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MAX_FULLNAME_LEN ((MAX_NAME_LEN) 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(MAX_SURNAME_LEN))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MAX_BOOK_COUNT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MAX_LINE_SIZE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256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DEFAULT_FILE_PATH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"books.txt"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MAX_ERROR_LENGTH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{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322D9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50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Author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{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name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MAX_NAME_LEN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surname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MAX_SURNAME_LEN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}  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pubYear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pageCount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322D93" w:rsidRPr="00322D93" w:rsidRDefault="00322D93" w:rsidP="00322D93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region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Macros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REPEAT_CHAR(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ch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(int z 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=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; z 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&lt;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(i); z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){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, ch);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   }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MAKE_LINE(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plainCh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nodeCh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)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lastRenderedPageBreak/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, nodeCh);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   REPEAT_CHAR(plainCh, (autS));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, nodeCh);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   REPEAT_CHAR(plainCh, (titS));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, nodeCh);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   REPEAT_CHAR(plainCh, (yearS));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, nodeCh);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   REPEAT_CHAR(plainCh, (pageS));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, nodeCh);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    REPEAT_CHAR(plainCh, (priceS));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%c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, nodeCh);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MAX(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) a 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&gt;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b 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?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a 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: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b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endregion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region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Functions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arrcpy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dest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source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readBooksFromTextFile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int*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readBooksFromBinFile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int*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writeBooksToTextFile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writeBooksToBinFile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str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[]);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formTable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performActions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printMiddleSteps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...);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322D93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endregion</w:t>
      </w: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#endif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(actions.h):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#ifndef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ACTIONS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#define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ACTIONS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getBooksBelowAverage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sortBooksBySurname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[],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*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#endif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(lab08_lib.c):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&lt;stdlib.h&gt;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&lt;stdarg.h&gt;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"lab08_lib.h"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region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Utils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arrcpy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dest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source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dest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source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lastRenderedPageBreak/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numLen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num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/=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endregion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region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TablePrint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getAuthorFullNameLen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+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longestAuthorFieldSize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getAuthorFullNameLen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getAuthorFullNameLen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longestBookTitleSize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curr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longestNumberFieldsSize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numLen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pubYear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numLen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numLen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maxYearLen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maxPageLen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maxPriceLen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formTable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longestAuthorFieldSize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longestBookTitleSize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longestNumberFieldsSize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"Author"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"Title"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"Pub. year"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"Pages"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"Price"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MAKE_LINE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'='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'+'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"|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"Author"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"Title"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"Pub. year"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"Pages"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"Price"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MAKE_LINE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'='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'+'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fullName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MAX_FULLNAME_LEN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fullName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"|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%-*d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%-*d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%-*.2lf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|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fullName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pubYear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MAKE_LINE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'='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'+'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yearColumnWidth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priceColumnWidth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endregion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region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FileSystemWork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str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str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","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sscanf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","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strcpy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","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pubYear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atoi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","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atoi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","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pPart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readBooksFromTextFile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buffer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MAX_LINE_SIZE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fgets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buffer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MAX_LINE_SIZE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!=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strlen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buffer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&lt;=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continue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[(*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)++]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strToBook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buffer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readBooksFromBinFile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"rb"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feof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fread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feof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    (*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)++;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writeBooksToBinFile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fout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"wb"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fwrite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sizeof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fout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fout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writeBooksToTextFile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fout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fopen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"w"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fout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,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%.2lf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title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pubYear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pageCount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fclose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fout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#pragma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endregion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performActions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printMiddleSteps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...){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va_list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params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va_start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params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printMiddleSteps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arrcpy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(*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action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first_action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while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action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va_arg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params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(*)(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Book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Book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*))){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printMiddleSteps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!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first_action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formTable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action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arrcpy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first_action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va_end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params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(actions.c):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"lab08_lib.h"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"actions.h"</w:t>
      </w:r>
    </w:p>
    <w:p w:rsidR="00627A4D" w:rsidRPr="00627A4D" w:rsidRDefault="00627A4D" w:rsidP="00627A4D">
      <w:pPr>
        <w:shd w:val="clear" w:color="auto" w:fill="1E1E1E"/>
        <w:spacing w:after="240"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averagePrice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/=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getBooksBelowAverage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double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average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averagePrice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price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average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"Average price: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%.2lf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; There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%d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, which price less than average left.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average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322D9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"are"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</w:t>
      </w:r>
      <w:r w:rsidRPr="00322D9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"is"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&gt; </w:t>
      </w:r>
      <w:r w:rsidRPr="00322D93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? </w:t>
      </w:r>
      <w:r w:rsidRPr="00322D9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"elements"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: </w:t>
      </w:r>
      <w:r w:rsidRPr="00322D93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"element"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swap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void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sortBooksBySurname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arrcpy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author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.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&lt;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swap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j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input_size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"Sorting books by authors' surnames.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(lab08.c):</w:t>
      </w:r>
    </w:p>
    <w:p w:rsid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&lt;stdio.h&gt;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&lt;string.h&gt;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"lab08_lib.h"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#include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"actions.h"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main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[]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DEFAULT_FILE_PATH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*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printMiddleSteps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for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++){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"-m"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printMiddleSteps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"-f"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 ||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"-ft"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&amp;&amp;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}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"-fb"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"-o"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 ||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"-ot"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&amp;&amp;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strcmp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],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"-ob"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==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&lt;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argc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argv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i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+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   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char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MAX_ERROR_LENGTH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readBooksFromTextFile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 == 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Error accessing the text file 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322D93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perror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322D93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lastRenderedPageBreak/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}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(!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textInput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&amp;&amp;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readBooksFromBinFile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 == 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 xml:space="preserve">Error accessing the text file 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%s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\"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perror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errorMessage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return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-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   }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Input:"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formTable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);   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struct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4EC9B0"/>
          <w:sz w:val="18"/>
          <w:szCs w:val="18"/>
          <w:lang w:val="en-US" w:eastAsia="ru-RU"/>
        </w:rPr>
        <w:t>Book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[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MAX_BOOK_COUNT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int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= </w:t>
      </w:r>
      <w:r w:rsidRPr="00627A4D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performActions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book_count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 &amp;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printMiddleSteps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getBooksBelowAverage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sortBooksBySurname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NULL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printf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"</w:t>
      </w:r>
      <w:r w:rsidRPr="00627A4D">
        <w:rPr>
          <w:rFonts w:ascii="Consolas" w:eastAsia="Times New Roman" w:hAnsi="Consolas" w:cs="Consolas"/>
          <w:color w:val="D7BA7D"/>
          <w:sz w:val="18"/>
          <w:szCs w:val="18"/>
          <w:lang w:val="en-US" w:eastAsia="ru-RU"/>
        </w:rPr>
        <w:t>\n</w:t>
      </w:r>
      <w:r w:rsidRPr="00627A4D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Output:"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formTable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){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if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textOutput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)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writeBooksToTextFile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627A4D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    </w:t>
      </w:r>
      <w:r w:rsidRPr="00627A4D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else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 </w:t>
      </w:r>
      <w:r w:rsidRPr="00627A4D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writeBooksToBinFile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outputFilePath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, </w:t>
      </w:r>
      <w:r w:rsidRPr="00627A4D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result_size</w:t>
      </w: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627A4D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 xml:space="preserve">    </w:t>
      </w: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  <w:bookmarkStart w:id="0" w:name="_GoBack"/>
      <w:bookmarkEnd w:id="0"/>
    </w:p>
    <w:p w:rsidR="00627A4D" w:rsidRPr="00322D93" w:rsidRDefault="00627A4D" w:rsidP="00627A4D">
      <w:pPr>
        <w:shd w:val="clear" w:color="auto" w:fill="1E1E1E"/>
        <w:spacing w:line="240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322D93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</w:t>
      </w:r>
    </w:p>
    <w:p w:rsidR="00627A4D" w:rsidRPr="00627A4D" w:rsidRDefault="00627A4D" w:rsidP="0072321C">
      <w:pPr>
        <w:jc w:val="both"/>
        <w:rPr>
          <w:rFonts w:cs="Times New Roman"/>
          <w:szCs w:val="28"/>
          <w:lang w:val="en-US"/>
        </w:rPr>
      </w:pPr>
    </w:p>
    <w:p w:rsidR="00B33FA2" w:rsidRPr="00322D93" w:rsidRDefault="00B33FA2" w:rsidP="0072321C">
      <w:pPr>
        <w:jc w:val="both"/>
        <w:rPr>
          <w:rFonts w:cs="Times New Roman"/>
          <w:b/>
          <w:szCs w:val="28"/>
          <w:lang w:val="en-US"/>
        </w:rPr>
      </w:pPr>
    </w:p>
    <w:p w:rsidR="0072321C" w:rsidRDefault="0072321C" w:rsidP="0072321C">
      <w:pPr>
        <w:jc w:val="both"/>
        <w:rPr>
          <w:rFonts w:cs="Times New Roman"/>
          <w:b/>
          <w:szCs w:val="28"/>
          <w:lang w:val="uk-UA"/>
        </w:rPr>
      </w:pPr>
      <w:r w:rsidRPr="00A654B9">
        <w:rPr>
          <w:rFonts w:cs="Times New Roman"/>
          <w:b/>
          <w:szCs w:val="28"/>
          <w:lang w:val="uk-UA"/>
        </w:rPr>
        <w:t>Протокол роботи:</w:t>
      </w:r>
    </w:p>
    <w:p w:rsidR="001B3A42" w:rsidRDefault="0072321C" w:rsidP="0072321C">
      <w:pPr>
        <w:jc w:val="both"/>
        <w:rPr>
          <w:lang w:val="en-US"/>
        </w:rPr>
      </w:pPr>
      <w:r>
        <w:rPr>
          <w:lang w:val="uk-UA"/>
        </w:rPr>
        <w:tab/>
      </w:r>
    </w:p>
    <w:p w:rsidR="006A4A37" w:rsidRPr="006A4A37" w:rsidRDefault="006A4A37" w:rsidP="0072321C">
      <w:pPr>
        <w:jc w:val="both"/>
        <w:rPr>
          <w:lang w:val="uk-UA"/>
        </w:rPr>
      </w:pPr>
      <w:r>
        <w:rPr>
          <w:lang w:val="uk-UA"/>
        </w:rPr>
        <w:tab/>
        <w:t xml:space="preserve">Програма приймає опції виконання з командного рядка(в цьому випадку вхідний файл та вихідний), якщо їх не вказати, то за замовчуванням дані беруться з файлу </w:t>
      </w:r>
      <w:r>
        <w:rPr>
          <w:lang w:val="en-US"/>
        </w:rPr>
        <w:t>books</w:t>
      </w:r>
      <w:r w:rsidRPr="006A4A37"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>, а виводу в файл не відбувається 0 лише на екран. Скріншот виконання:</w:t>
      </w:r>
    </w:p>
    <w:p w:rsidR="006A4A37" w:rsidRPr="006A4A37" w:rsidRDefault="006A4A37" w:rsidP="0072321C">
      <w:pPr>
        <w:jc w:val="both"/>
        <w:rPr>
          <w:lang w:val="uk-UA"/>
        </w:rPr>
      </w:pPr>
    </w:p>
    <w:p w:rsidR="006A4A37" w:rsidRDefault="006A4A37" w:rsidP="0072321C">
      <w:pPr>
        <w:jc w:val="both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5DC9E25" wp14:editId="422BFB9C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37" w:rsidRDefault="006A4A37" w:rsidP="0072321C">
      <w:pPr>
        <w:jc w:val="both"/>
        <w:rPr>
          <w:noProof/>
          <w:lang w:val="uk-UA" w:eastAsia="ru-RU"/>
        </w:rPr>
      </w:pPr>
    </w:p>
    <w:p w:rsidR="006A4A37" w:rsidRDefault="006A4A37" w:rsidP="0072321C">
      <w:pPr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>Вхідний та вихідний файл відповідно:</w:t>
      </w:r>
    </w:p>
    <w:p w:rsidR="006A4A37" w:rsidRDefault="006A4A37" w:rsidP="0072321C">
      <w:pPr>
        <w:jc w:val="both"/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(input.txt):</w:t>
      </w:r>
    </w:p>
    <w:p w:rsidR="006A4A37" w:rsidRDefault="006A4A37" w:rsidP="0072321C">
      <w:pPr>
        <w:jc w:val="both"/>
        <w:rPr>
          <w:noProof/>
          <w:lang w:val="en-US" w:eastAsia="ru-RU"/>
        </w:rPr>
      </w:pP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John Carre,Smiley's People,1979,237,9.99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Edith Somerville,Some Experiences of an Irish R.M.,1899,1486,13.5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Jeff Kinney,Diary of a Wimpy Kid: Old School,2015,275,9.78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Donna Tartt,The Goldfinch,2013,487,6.89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Ronan Farrow,Catch and Kill,2019,674,14.99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Miranda Popkey,Topics of Conversation: A Novel,2020,246,7.99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Antonio Antunes,Fado Alexandrino,1983,443,4.99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Ernest Hemingway,The Old Man and the Sea,1952,243,6.99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Christopher Isherwood,Goodbye to Berlin,1939,345,8.45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V.S. Naipaul,A Bend in the River,1979,875,14.49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Richard Brautigan,In Watermelon Sugar,1968,478,11.99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Isabel Wilkerson,The Warmth of Other Suns,2010,986,15.99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Matthew McConaughey,Greenlights,2020,1242,18.99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Kazuo Ishiguro,Klara and the Sun,2021,534,12.99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Park Kyung-ni,Land,1969,612,10.99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Heinrich Kleist,Michael Kohlhaas,1810,764,3.99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Wyndham Lewis,The Revenge for Love,1937,834,6.49</w:t>
      </w:r>
    </w:p>
    <w:p w:rsidR="006A4A37" w:rsidRPr="006A4A37" w:rsidRDefault="006A4A37" w:rsidP="006A4A37">
      <w:pPr>
        <w:jc w:val="both"/>
        <w:rPr>
          <w:noProof/>
          <w:lang w:val="en-US" w:eastAsia="ru-RU"/>
        </w:rPr>
      </w:pPr>
      <w:r w:rsidRPr="006A4A37">
        <w:rPr>
          <w:noProof/>
          <w:lang w:val="en-US" w:eastAsia="ru-RU"/>
        </w:rPr>
        <w:t>Siddhartha Mukherjee,The Gene: An Intimate History,2016,654,11.49</w:t>
      </w:r>
    </w:p>
    <w:p w:rsidR="001B3A42" w:rsidRDefault="001B3A42" w:rsidP="0072321C">
      <w:pPr>
        <w:jc w:val="both"/>
        <w:rPr>
          <w:lang w:val="en-US"/>
        </w:rPr>
      </w:pPr>
    </w:p>
    <w:p w:rsidR="006A4A37" w:rsidRDefault="006A4A37" w:rsidP="0072321C">
      <w:pPr>
        <w:jc w:val="both"/>
        <w:rPr>
          <w:lang w:val="en-US"/>
        </w:rPr>
      </w:pPr>
      <w:r>
        <w:rPr>
          <w:lang w:val="en-US"/>
        </w:rPr>
        <w:t>(output.txt):</w:t>
      </w:r>
    </w:p>
    <w:p w:rsidR="006A4A37" w:rsidRDefault="006A4A37" w:rsidP="0072321C">
      <w:pPr>
        <w:jc w:val="both"/>
        <w:rPr>
          <w:lang w:val="en-US"/>
        </w:rPr>
      </w:pP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Antonio Antunes,Fado Alexandrino,1983,443,4.99</w:t>
      </w: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John Carre,Smiley's People,1979,237,9.99</w:t>
      </w: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Ernest Hemingway,The Old Man and the Sea,1952,243,6.99</w:t>
      </w: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Christopher Isherwood,Goodbye to Berlin,1939,345,8.45</w:t>
      </w: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Jeff Kinney,Diary of a Wimpy Kid: Old School,2015,275,9.78</w:t>
      </w: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Heinrich Kleist,Michael Kohlhaas,1810,764,3.99</w:t>
      </w: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Wyndham Lewis,The Revenge for Love,1937,834,6.49</w:t>
      </w:r>
    </w:p>
    <w:p w:rsidR="006A4A37" w:rsidRP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Miranda Popkey,Topics of Conversation: A Novel,2020,246,7.99</w:t>
      </w:r>
    </w:p>
    <w:p w:rsidR="006A4A37" w:rsidRDefault="006A4A37" w:rsidP="006A4A37">
      <w:pPr>
        <w:jc w:val="both"/>
        <w:rPr>
          <w:lang w:val="en-US"/>
        </w:rPr>
      </w:pPr>
      <w:r w:rsidRPr="006A4A37">
        <w:rPr>
          <w:lang w:val="en-US"/>
        </w:rPr>
        <w:t>Donna Tartt,The Goldfinch,2013,487,6.89</w:t>
      </w:r>
    </w:p>
    <w:p w:rsidR="006A4A37" w:rsidRDefault="006A4A37" w:rsidP="006A4A37">
      <w:pPr>
        <w:jc w:val="both"/>
        <w:rPr>
          <w:lang w:val="en-US"/>
        </w:rPr>
      </w:pPr>
    </w:p>
    <w:p w:rsidR="006A4A37" w:rsidRDefault="00E21A3D" w:rsidP="006A4A37">
      <w:pPr>
        <w:jc w:val="both"/>
        <w:rPr>
          <w:lang w:val="uk-UA"/>
        </w:rPr>
      </w:pPr>
      <w:r>
        <w:rPr>
          <w:lang w:val="uk-UA"/>
        </w:rPr>
        <w:t>Також є функціонал по роботі з бінарними файлами:</w:t>
      </w:r>
    </w:p>
    <w:p w:rsidR="00E21A3D" w:rsidRDefault="00E21A3D" w:rsidP="006A4A37">
      <w:pPr>
        <w:jc w:val="both"/>
        <w:rPr>
          <w:lang w:val="uk-UA"/>
        </w:rPr>
      </w:pPr>
    </w:p>
    <w:p w:rsidR="00E21A3D" w:rsidRDefault="00E21A3D" w:rsidP="006A4A3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EB178" wp14:editId="73966D16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3D" w:rsidRDefault="00E21A3D" w:rsidP="006A4A37">
      <w:pPr>
        <w:jc w:val="both"/>
        <w:rPr>
          <w:lang w:val="en-US"/>
        </w:rPr>
      </w:pPr>
    </w:p>
    <w:p w:rsidR="00E21A3D" w:rsidRDefault="00E21A3D" w:rsidP="006A4A37">
      <w:pPr>
        <w:jc w:val="both"/>
        <w:rPr>
          <w:lang w:val="uk-UA"/>
        </w:rPr>
      </w:pPr>
      <w:r>
        <w:rPr>
          <w:lang w:val="uk-UA"/>
        </w:rPr>
        <w:t>А ще можливо вказати, щоб програма виводила результати проміжних кроків:</w:t>
      </w:r>
    </w:p>
    <w:p w:rsidR="00E21A3D" w:rsidRPr="00322D93" w:rsidRDefault="00E21A3D" w:rsidP="006A4A37">
      <w:pPr>
        <w:jc w:val="both"/>
      </w:pPr>
    </w:p>
    <w:p w:rsidR="00E21A3D" w:rsidRPr="00E21A3D" w:rsidRDefault="00E21A3D" w:rsidP="006A4A37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5C7A98" wp14:editId="723AF58F">
            <wp:extent cx="5940425" cy="35076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37" w:rsidRDefault="006A4A37" w:rsidP="0072321C">
      <w:pPr>
        <w:jc w:val="both"/>
        <w:rPr>
          <w:lang w:val="en-US"/>
        </w:rPr>
      </w:pPr>
    </w:p>
    <w:p w:rsidR="00E21A3D" w:rsidRPr="00E21A3D" w:rsidRDefault="00E21A3D" w:rsidP="0072321C">
      <w:pPr>
        <w:jc w:val="both"/>
        <w:rPr>
          <w:lang w:val="uk-UA"/>
        </w:rPr>
      </w:pPr>
      <w:r>
        <w:rPr>
          <w:lang w:val="uk-UA"/>
        </w:rPr>
        <w:t>Як бачимо, програма успішно відпрацьовує у всіх цих випадках. Як видно з коду, функціонал реалізовано через передачу необхідних операцій над масивом книг у парматери іншої функції. Це необхідно для значного збільшення гнучкості – іншому програмісту, який буде використовувати цю бібліотеку в своєму коді необхідно б</w:t>
      </w:r>
      <w:r w:rsidR="00510469">
        <w:rPr>
          <w:lang w:val="uk-UA"/>
        </w:rPr>
        <w:t>уде лише реалізувати функцію за</w:t>
      </w:r>
      <w:r>
        <w:rPr>
          <w:lang w:val="uk-UA"/>
        </w:rPr>
        <w:t xml:space="preserve"> заданим шаблоном і передати вказівник на неї в конвеєр обробки – все інше зробить бібліотека.</w:t>
      </w:r>
    </w:p>
    <w:p w:rsidR="00E21A3D" w:rsidRPr="00E21A3D" w:rsidRDefault="00E21A3D" w:rsidP="0072321C">
      <w:pPr>
        <w:jc w:val="both"/>
        <w:rPr>
          <w:lang w:val="uk-UA"/>
        </w:rPr>
      </w:pPr>
    </w:p>
    <w:p w:rsidR="001B3A42" w:rsidRDefault="001B3A42" w:rsidP="0072321C">
      <w:pPr>
        <w:jc w:val="both"/>
        <w:rPr>
          <w:lang w:val="uk-UA"/>
        </w:rPr>
      </w:pPr>
      <w:r w:rsidRPr="00A654B9">
        <w:rPr>
          <w:rFonts w:cs="Times New Roman"/>
          <w:b/>
          <w:szCs w:val="28"/>
          <w:lang w:val="uk-UA"/>
        </w:rPr>
        <w:t>Висновок:</w:t>
      </w:r>
      <w:r w:rsidRPr="00C203D4">
        <w:rPr>
          <w:rFonts w:cs="Times New Roman"/>
          <w:szCs w:val="28"/>
          <w:lang w:val="uk-UA"/>
        </w:rPr>
        <w:t xml:space="preserve"> </w:t>
      </w:r>
      <w:r w:rsidR="00E21A3D">
        <w:rPr>
          <w:rFonts w:cs="Times New Roman"/>
          <w:szCs w:val="28"/>
          <w:lang w:val="uk-UA"/>
        </w:rPr>
        <w:t xml:space="preserve"> при виконанні цього завдання ми навчились використовувати структури – формувати екземпляри по считаній з файлу стрічці, сортувати, виводити та багато іншого.</w:t>
      </w:r>
    </w:p>
    <w:p w:rsidR="001B3A42" w:rsidRPr="001B3A42" w:rsidRDefault="001B3A42" w:rsidP="0072321C">
      <w:pPr>
        <w:jc w:val="both"/>
        <w:rPr>
          <w:lang w:val="uk-UA"/>
        </w:rPr>
      </w:pPr>
    </w:p>
    <w:sectPr w:rsidR="001B3A42" w:rsidRPr="001B3A42" w:rsidSect="00FA14E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D27" w:rsidRDefault="00510D27" w:rsidP="001A74E4">
      <w:pPr>
        <w:spacing w:line="240" w:lineRule="auto"/>
      </w:pPr>
      <w:r>
        <w:separator/>
      </w:r>
    </w:p>
  </w:endnote>
  <w:endnote w:type="continuationSeparator" w:id="0">
    <w:p w:rsidR="00510D27" w:rsidRDefault="00510D27" w:rsidP="001A7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D27" w:rsidRDefault="00510D27" w:rsidP="001A74E4">
      <w:pPr>
        <w:spacing w:line="240" w:lineRule="auto"/>
      </w:pPr>
      <w:r>
        <w:separator/>
      </w:r>
    </w:p>
  </w:footnote>
  <w:footnote w:type="continuationSeparator" w:id="0">
    <w:p w:rsidR="00510D27" w:rsidRDefault="00510D27" w:rsidP="001A7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1767"/>
    <w:multiLevelType w:val="hybridMultilevel"/>
    <w:tmpl w:val="25E05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11B"/>
    <w:rsid w:val="00055745"/>
    <w:rsid w:val="00073F49"/>
    <w:rsid w:val="00111AFE"/>
    <w:rsid w:val="00144F23"/>
    <w:rsid w:val="00161F85"/>
    <w:rsid w:val="00175551"/>
    <w:rsid w:val="001A74E4"/>
    <w:rsid w:val="001B3A42"/>
    <w:rsid w:val="00236BFC"/>
    <w:rsid w:val="00322D93"/>
    <w:rsid w:val="003718B8"/>
    <w:rsid w:val="00434BBE"/>
    <w:rsid w:val="00487D69"/>
    <w:rsid w:val="004C72A5"/>
    <w:rsid w:val="004D25CD"/>
    <w:rsid w:val="00510469"/>
    <w:rsid w:val="00510D27"/>
    <w:rsid w:val="00561D5E"/>
    <w:rsid w:val="00582994"/>
    <w:rsid w:val="00627A4D"/>
    <w:rsid w:val="00673F6C"/>
    <w:rsid w:val="006770FA"/>
    <w:rsid w:val="006A4A37"/>
    <w:rsid w:val="007170CB"/>
    <w:rsid w:val="0072321C"/>
    <w:rsid w:val="007355CA"/>
    <w:rsid w:val="00753E6C"/>
    <w:rsid w:val="007A19CF"/>
    <w:rsid w:val="007E5B5E"/>
    <w:rsid w:val="00810D99"/>
    <w:rsid w:val="00843331"/>
    <w:rsid w:val="00862972"/>
    <w:rsid w:val="008950AA"/>
    <w:rsid w:val="008D1641"/>
    <w:rsid w:val="009C1E86"/>
    <w:rsid w:val="00A474A6"/>
    <w:rsid w:val="00AA425E"/>
    <w:rsid w:val="00AC42D4"/>
    <w:rsid w:val="00B27A42"/>
    <w:rsid w:val="00B3111B"/>
    <w:rsid w:val="00B33FA2"/>
    <w:rsid w:val="00B540B2"/>
    <w:rsid w:val="00D440CC"/>
    <w:rsid w:val="00DA1844"/>
    <w:rsid w:val="00E21A3D"/>
    <w:rsid w:val="00E96686"/>
    <w:rsid w:val="00EA4952"/>
    <w:rsid w:val="00F20225"/>
    <w:rsid w:val="00F4599B"/>
    <w:rsid w:val="00F9261E"/>
    <w:rsid w:val="00FA14EE"/>
    <w:rsid w:val="00FF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14EE"/>
    <w:pPr>
      <w:spacing w:after="0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3A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3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12B66-E80A-4388-959A-E218AE1C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2986</Words>
  <Characters>17023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dcterms:created xsi:type="dcterms:W3CDTF">2021-09-28T11:34:00Z</dcterms:created>
  <dcterms:modified xsi:type="dcterms:W3CDTF">2021-11-22T08:57:00Z</dcterms:modified>
</cp:coreProperties>
</file>