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D78C3" w14:textId="77777777" w:rsidR="008A6332" w:rsidRDefault="008A6332" w:rsidP="00CF7E12">
      <w:pPr>
        <w:jc w:val="center"/>
        <w:rPr>
          <w:rFonts w:ascii="Times New Roman" w:eastAsia="Times New Roman" w:hAnsi="Times New Roman" w:cs="Times New Roman"/>
          <w:b/>
          <w:bCs/>
          <w:kern w:val="36"/>
          <w:sz w:val="48"/>
          <w:szCs w:val="48"/>
        </w:rPr>
      </w:pPr>
      <w:r w:rsidRPr="008A6332">
        <w:rPr>
          <w:rFonts w:ascii="Times New Roman" w:eastAsia="Times New Roman" w:hAnsi="Times New Roman" w:cs="Times New Roman"/>
          <w:b/>
          <w:bCs/>
          <w:kern w:val="36"/>
          <w:sz w:val="48"/>
          <w:szCs w:val="48"/>
        </w:rPr>
        <w:t xml:space="preserve">Change Management Plan </w:t>
      </w:r>
    </w:p>
    <w:p w14:paraId="45CA2C8C" w14:textId="247FB4F2" w:rsidR="00CF7E12" w:rsidRPr="00CF7E12" w:rsidRDefault="00CF7E12" w:rsidP="00CF7E12">
      <w:pPr>
        <w:jc w:val="center"/>
        <w:rPr>
          <w:rFonts w:ascii="Times New Roman" w:eastAsia="Times New Roman" w:hAnsi="Times New Roman" w:cs="Times New Roman"/>
          <w:b/>
          <w:bCs/>
          <w:sz w:val="36"/>
          <w:szCs w:val="36"/>
        </w:rPr>
      </w:pPr>
      <w:r w:rsidRPr="00CF7E12">
        <w:rPr>
          <w:rFonts w:ascii="Times New Roman" w:eastAsia="Times New Roman" w:hAnsi="Times New Roman" w:cs="Times New Roman"/>
          <w:b/>
          <w:bCs/>
          <w:sz w:val="36"/>
          <w:szCs w:val="36"/>
        </w:rPr>
        <w:t>Hospital Management System Improvement Project</w:t>
      </w:r>
    </w:p>
    <w:p w14:paraId="781BD5CA" w14:textId="7671324B" w:rsidR="00CF7E12" w:rsidRPr="00CF7E12" w:rsidRDefault="00CF7E12" w:rsidP="00CF7E12">
      <w:pPr>
        <w:spacing w:after="0" w:line="240" w:lineRule="auto"/>
        <w:rPr>
          <w:rFonts w:ascii="Times New Roman" w:eastAsia="Times New Roman" w:hAnsi="Times New Roman" w:cs="Times New Roman"/>
          <w:b/>
          <w:bCs/>
          <w:sz w:val="36"/>
          <w:szCs w:val="36"/>
        </w:rPr>
      </w:pPr>
    </w:p>
    <w:p w14:paraId="6FA354B7" w14:textId="67F5D8DA" w:rsidR="00CF7E12" w:rsidRPr="00CF7E12" w:rsidRDefault="00CF7E12" w:rsidP="00CF7E12">
      <w:pPr>
        <w:spacing w:after="0" w:line="240" w:lineRule="auto"/>
        <w:rPr>
          <w:rFonts w:ascii="Times New Roman" w:eastAsia="Times New Roman" w:hAnsi="Times New Roman" w:cs="Times New Roman"/>
          <w:b/>
          <w:bCs/>
          <w:sz w:val="36"/>
          <w:szCs w:val="36"/>
        </w:rPr>
      </w:pPr>
    </w:p>
    <w:p w14:paraId="5D8D2472" w14:textId="0ABC0FEB" w:rsidR="00CF7E12" w:rsidRPr="00CF7E12" w:rsidRDefault="00CF7E12" w:rsidP="00CF7E12">
      <w:pPr>
        <w:spacing w:after="0" w:line="240" w:lineRule="auto"/>
        <w:rPr>
          <w:rFonts w:ascii="Times New Roman" w:eastAsia="Times New Roman" w:hAnsi="Times New Roman" w:cs="Times New Roman"/>
          <w:b/>
          <w:bCs/>
          <w:sz w:val="36"/>
          <w:szCs w:val="36"/>
        </w:rPr>
      </w:pPr>
    </w:p>
    <w:p w14:paraId="6BBB706D" w14:textId="10D4FF6F" w:rsidR="00CF7E12" w:rsidRPr="00CF7E12" w:rsidRDefault="00CF7E12" w:rsidP="00CF7E12">
      <w:pPr>
        <w:spacing w:after="0" w:line="240" w:lineRule="auto"/>
        <w:rPr>
          <w:rFonts w:ascii="Times New Roman" w:eastAsia="Times New Roman" w:hAnsi="Times New Roman" w:cs="Times New Roman"/>
          <w:b/>
          <w:bCs/>
          <w:sz w:val="36"/>
          <w:szCs w:val="36"/>
        </w:rPr>
      </w:pPr>
    </w:p>
    <w:p w14:paraId="56580649" w14:textId="09F60ADF" w:rsidR="00CF7E12" w:rsidRPr="00CF7E12" w:rsidRDefault="00CF7E12" w:rsidP="00CF7E12">
      <w:pPr>
        <w:spacing w:after="0" w:line="240" w:lineRule="auto"/>
        <w:rPr>
          <w:rFonts w:ascii="Times New Roman" w:eastAsia="Times New Roman" w:hAnsi="Times New Roman" w:cs="Times New Roman"/>
          <w:b/>
          <w:bCs/>
          <w:sz w:val="36"/>
          <w:szCs w:val="36"/>
        </w:rPr>
      </w:pPr>
    </w:p>
    <w:p w14:paraId="3F0BB327" w14:textId="3EE4A41A" w:rsidR="00CF7E12" w:rsidRPr="00CF7E12" w:rsidRDefault="00CF7E12" w:rsidP="00CF7E12">
      <w:pPr>
        <w:spacing w:after="0" w:line="240" w:lineRule="auto"/>
        <w:rPr>
          <w:rFonts w:ascii="Times New Roman" w:eastAsia="Times New Roman" w:hAnsi="Times New Roman" w:cs="Times New Roman"/>
          <w:b/>
          <w:bCs/>
          <w:sz w:val="36"/>
          <w:szCs w:val="36"/>
        </w:rPr>
      </w:pPr>
    </w:p>
    <w:p w14:paraId="6478577A" w14:textId="77C0E1F2" w:rsidR="00CF7E12" w:rsidRPr="00CF7E12" w:rsidRDefault="00CF7E12" w:rsidP="00CF7E12">
      <w:pPr>
        <w:spacing w:after="0" w:line="240" w:lineRule="auto"/>
        <w:rPr>
          <w:rFonts w:ascii="Times New Roman" w:eastAsia="Times New Roman" w:hAnsi="Times New Roman" w:cs="Times New Roman"/>
          <w:b/>
          <w:bCs/>
          <w:sz w:val="36"/>
          <w:szCs w:val="36"/>
        </w:rPr>
      </w:pPr>
    </w:p>
    <w:p w14:paraId="3DA90011" w14:textId="17746F75" w:rsidR="00CF7E12" w:rsidRPr="00CF7E12" w:rsidRDefault="00CF7E12" w:rsidP="00CF7E12">
      <w:pPr>
        <w:spacing w:after="0" w:line="240" w:lineRule="auto"/>
        <w:rPr>
          <w:rFonts w:ascii="Times New Roman" w:eastAsia="Times New Roman" w:hAnsi="Times New Roman" w:cs="Times New Roman"/>
          <w:b/>
          <w:bCs/>
          <w:sz w:val="36"/>
          <w:szCs w:val="36"/>
        </w:rPr>
      </w:pPr>
    </w:p>
    <w:p w14:paraId="68E4A8D4" w14:textId="272DB83D" w:rsidR="00CF7E12" w:rsidRPr="00CF7E12" w:rsidRDefault="00CF7E12" w:rsidP="00CF7E12">
      <w:pPr>
        <w:spacing w:after="0" w:line="240" w:lineRule="auto"/>
        <w:rPr>
          <w:rFonts w:ascii="Times New Roman" w:eastAsia="Times New Roman" w:hAnsi="Times New Roman" w:cs="Times New Roman"/>
          <w:b/>
          <w:bCs/>
          <w:sz w:val="36"/>
          <w:szCs w:val="36"/>
        </w:rPr>
      </w:pPr>
    </w:p>
    <w:p w14:paraId="2001D33B" w14:textId="01113476" w:rsidR="00CF7E12" w:rsidRPr="00CF7E12" w:rsidRDefault="00CF7E12" w:rsidP="00CF7E12">
      <w:pPr>
        <w:spacing w:after="0" w:line="240" w:lineRule="auto"/>
        <w:rPr>
          <w:rFonts w:ascii="Times New Roman" w:eastAsia="Times New Roman" w:hAnsi="Times New Roman" w:cs="Times New Roman"/>
          <w:b/>
          <w:bCs/>
          <w:sz w:val="36"/>
          <w:szCs w:val="36"/>
        </w:rPr>
      </w:pPr>
    </w:p>
    <w:p w14:paraId="0C1644EC" w14:textId="4D5ED219" w:rsidR="00CF7E12" w:rsidRPr="00CF7E12" w:rsidRDefault="00CF7E12" w:rsidP="00CF7E12">
      <w:pPr>
        <w:spacing w:after="0" w:line="240" w:lineRule="auto"/>
        <w:rPr>
          <w:rFonts w:ascii="Times New Roman" w:eastAsia="Times New Roman" w:hAnsi="Times New Roman" w:cs="Times New Roman"/>
          <w:b/>
          <w:bCs/>
          <w:sz w:val="36"/>
          <w:szCs w:val="36"/>
        </w:rPr>
      </w:pPr>
    </w:p>
    <w:p w14:paraId="49AEEF8C" w14:textId="5728A394" w:rsidR="00CF7E12" w:rsidRPr="00CF7E12" w:rsidRDefault="00CF7E12" w:rsidP="00CF7E12">
      <w:pPr>
        <w:spacing w:after="0" w:line="240" w:lineRule="auto"/>
        <w:rPr>
          <w:rFonts w:ascii="Times New Roman" w:eastAsia="Times New Roman" w:hAnsi="Times New Roman" w:cs="Times New Roman"/>
          <w:b/>
          <w:bCs/>
          <w:sz w:val="36"/>
          <w:szCs w:val="36"/>
        </w:rPr>
      </w:pPr>
    </w:p>
    <w:p w14:paraId="4D1836D0" w14:textId="34FB9F6E" w:rsidR="00CF7E12" w:rsidRPr="00CF7E12" w:rsidRDefault="00CF7E12" w:rsidP="00CF7E12">
      <w:pPr>
        <w:spacing w:after="0" w:line="240" w:lineRule="auto"/>
        <w:rPr>
          <w:rFonts w:ascii="Times New Roman" w:eastAsia="Times New Roman" w:hAnsi="Times New Roman" w:cs="Times New Roman"/>
          <w:b/>
          <w:bCs/>
          <w:sz w:val="36"/>
          <w:szCs w:val="36"/>
        </w:rPr>
      </w:pPr>
    </w:p>
    <w:p w14:paraId="34201EF2" w14:textId="4F4FF78A" w:rsidR="00CF7E12" w:rsidRPr="00CF7E12" w:rsidRDefault="00CF7E12" w:rsidP="00CF7E12">
      <w:pPr>
        <w:spacing w:after="0" w:line="240" w:lineRule="auto"/>
        <w:rPr>
          <w:rFonts w:ascii="Times New Roman" w:eastAsia="Times New Roman" w:hAnsi="Times New Roman" w:cs="Times New Roman"/>
          <w:b/>
          <w:bCs/>
          <w:sz w:val="36"/>
          <w:szCs w:val="36"/>
        </w:rPr>
      </w:pPr>
    </w:p>
    <w:p w14:paraId="49D849DD" w14:textId="0996903C" w:rsidR="00CF7E12" w:rsidRPr="00CF7E12" w:rsidRDefault="00CF7E12" w:rsidP="00CF7E12">
      <w:pPr>
        <w:spacing w:after="0" w:line="240" w:lineRule="auto"/>
        <w:rPr>
          <w:rFonts w:ascii="Times New Roman" w:eastAsia="Times New Roman" w:hAnsi="Times New Roman" w:cs="Times New Roman"/>
          <w:b/>
          <w:bCs/>
          <w:sz w:val="36"/>
          <w:szCs w:val="36"/>
        </w:rPr>
      </w:pPr>
    </w:p>
    <w:p w14:paraId="70280551" w14:textId="4A60E51E" w:rsidR="00CF7E12" w:rsidRPr="00CF7E12" w:rsidRDefault="00CF7E12" w:rsidP="00CF7E12">
      <w:pPr>
        <w:spacing w:after="0" w:line="240" w:lineRule="auto"/>
        <w:rPr>
          <w:rFonts w:ascii="Times New Roman" w:eastAsia="Times New Roman" w:hAnsi="Times New Roman" w:cs="Times New Roman"/>
          <w:b/>
          <w:bCs/>
          <w:sz w:val="36"/>
          <w:szCs w:val="36"/>
        </w:rPr>
      </w:pPr>
    </w:p>
    <w:p w14:paraId="024290EF" w14:textId="4EBEDCEB" w:rsidR="00CF7E12" w:rsidRPr="00CF7E12" w:rsidRDefault="00CF7E12" w:rsidP="00CF7E12">
      <w:pPr>
        <w:spacing w:after="0" w:line="240" w:lineRule="auto"/>
        <w:rPr>
          <w:rFonts w:ascii="Times New Roman" w:eastAsia="Times New Roman" w:hAnsi="Times New Roman" w:cs="Times New Roman"/>
          <w:b/>
          <w:bCs/>
          <w:sz w:val="36"/>
          <w:szCs w:val="36"/>
        </w:rPr>
      </w:pPr>
    </w:p>
    <w:p w14:paraId="0B2DF0C7" w14:textId="7C7ABEC2" w:rsidR="00CF7E12" w:rsidRPr="00CF7E12" w:rsidRDefault="00CF7E12" w:rsidP="00CF7E12">
      <w:pPr>
        <w:spacing w:after="0" w:line="240" w:lineRule="auto"/>
        <w:rPr>
          <w:rFonts w:ascii="Times New Roman" w:eastAsia="Times New Roman" w:hAnsi="Times New Roman" w:cs="Times New Roman"/>
          <w:b/>
          <w:bCs/>
          <w:sz w:val="36"/>
          <w:szCs w:val="36"/>
        </w:rPr>
      </w:pPr>
    </w:p>
    <w:p w14:paraId="0BF508B9" w14:textId="525C5894" w:rsidR="00CF7E12" w:rsidRPr="00CF7E12" w:rsidRDefault="00CF7E12" w:rsidP="00CF7E12">
      <w:pPr>
        <w:spacing w:after="0" w:line="240" w:lineRule="auto"/>
        <w:rPr>
          <w:rFonts w:ascii="Times New Roman" w:eastAsia="Times New Roman" w:hAnsi="Times New Roman" w:cs="Times New Roman"/>
          <w:b/>
          <w:bCs/>
          <w:sz w:val="36"/>
          <w:szCs w:val="36"/>
        </w:rPr>
      </w:pPr>
    </w:p>
    <w:p w14:paraId="3BBF0886" w14:textId="2AB6BF98" w:rsidR="00CF7E12" w:rsidRPr="00CF7E12" w:rsidRDefault="00CF7E12" w:rsidP="00CF7E12">
      <w:pPr>
        <w:spacing w:after="0" w:line="240" w:lineRule="auto"/>
        <w:rPr>
          <w:rFonts w:ascii="Times New Roman" w:eastAsia="Times New Roman" w:hAnsi="Times New Roman" w:cs="Times New Roman"/>
          <w:b/>
          <w:bCs/>
          <w:sz w:val="36"/>
          <w:szCs w:val="36"/>
        </w:rPr>
      </w:pPr>
    </w:p>
    <w:p w14:paraId="3FE0E590" w14:textId="31D399C2" w:rsidR="00CF7E12" w:rsidRPr="00CF7E12" w:rsidRDefault="00CF7E12" w:rsidP="00CF7E12">
      <w:pPr>
        <w:spacing w:after="0" w:line="240" w:lineRule="auto"/>
        <w:rPr>
          <w:rFonts w:ascii="Times New Roman" w:eastAsia="Times New Roman" w:hAnsi="Times New Roman" w:cs="Times New Roman"/>
          <w:b/>
          <w:bCs/>
          <w:sz w:val="36"/>
          <w:szCs w:val="36"/>
        </w:rPr>
      </w:pPr>
    </w:p>
    <w:p w14:paraId="1DBE7627" w14:textId="2EC7855E" w:rsidR="00CF7E12" w:rsidRPr="00CF7E12" w:rsidRDefault="00CF7E12" w:rsidP="00CF7E12">
      <w:pPr>
        <w:spacing w:after="0" w:line="240" w:lineRule="auto"/>
        <w:rPr>
          <w:rFonts w:ascii="Times New Roman" w:eastAsia="Times New Roman" w:hAnsi="Times New Roman" w:cs="Times New Roman"/>
          <w:b/>
          <w:bCs/>
          <w:sz w:val="36"/>
          <w:szCs w:val="36"/>
        </w:rPr>
      </w:pPr>
    </w:p>
    <w:p w14:paraId="375440C3" w14:textId="36455BF9" w:rsidR="00CF7E12" w:rsidRPr="00CF7E12" w:rsidRDefault="00CF7E12" w:rsidP="00CF7E12">
      <w:pPr>
        <w:spacing w:after="0" w:line="240" w:lineRule="auto"/>
        <w:rPr>
          <w:rFonts w:ascii="Times New Roman" w:eastAsia="Times New Roman" w:hAnsi="Times New Roman" w:cs="Times New Roman"/>
          <w:b/>
          <w:bCs/>
          <w:sz w:val="36"/>
          <w:szCs w:val="36"/>
        </w:rPr>
      </w:pPr>
    </w:p>
    <w:p w14:paraId="1DE61ED9" w14:textId="203A37EF" w:rsidR="00CF7E12" w:rsidRPr="00CF7E12" w:rsidRDefault="00CF7E12" w:rsidP="00CF7E12">
      <w:pPr>
        <w:spacing w:after="0" w:line="240" w:lineRule="auto"/>
        <w:rPr>
          <w:rFonts w:ascii="Times New Roman" w:eastAsia="Times New Roman" w:hAnsi="Times New Roman" w:cs="Times New Roman"/>
          <w:b/>
          <w:bCs/>
          <w:sz w:val="36"/>
          <w:szCs w:val="36"/>
        </w:rPr>
      </w:pPr>
    </w:p>
    <w:p w14:paraId="7480A224" w14:textId="05D92283" w:rsidR="00CF7E12" w:rsidRPr="00CF7E12" w:rsidRDefault="00CF7E12" w:rsidP="00CF7E12">
      <w:pPr>
        <w:spacing w:after="0" w:line="240" w:lineRule="auto"/>
        <w:rPr>
          <w:rFonts w:ascii="Times New Roman" w:eastAsia="Times New Roman" w:hAnsi="Times New Roman" w:cs="Times New Roman"/>
          <w:b/>
          <w:bCs/>
          <w:sz w:val="36"/>
          <w:szCs w:val="36"/>
        </w:rPr>
      </w:pPr>
    </w:p>
    <w:p w14:paraId="760DB090" w14:textId="063B6E44" w:rsidR="00CF7E12" w:rsidRPr="00CF7E12" w:rsidRDefault="00CF7E12" w:rsidP="00CF7E12">
      <w:pPr>
        <w:spacing w:after="0" w:line="240" w:lineRule="auto"/>
        <w:rPr>
          <w:rFonts w:ascii="Times New Roman" w:eastAsia="Times New Roman" w:hAnsi="Times New Roman" w:cs="Times New Roman"/>
          <w:b/>
          <w:bCs/>
          <w:sz w:val="36"/>
          <w:szCs w:val="36"/>
        </w:rPr>
      </w:pPr>
    </w:p>
    <w:p w14:paraId="66ADB9BC" w14:textId="31BB5E47" w:rsidR="00CF7E12" w:rsidRPr="00CF7E12" w:rsidRDefault="00CF7E12" w:rsidP="00CF7E12">
      <w:pPr>
        <w:spacing w:after="0" w:line="240" w:lineRule="auto"/>
        <w:rPr>
          <w:rFonts w:ascii="Times New Roman" w:eastAsia="Times New Roman" w:hAnsi="Times New Roman" w:cs="Times New Roman"/>
          <w:sz w:val="24"/>
          <w:szCs w:val="24"/>
        </w:rPr>
      </w:pPr>
    </w:p>
    <w:p w14:paraId="7C1CA2BB" w14:textId="2BCEF0E0" w:rsidR="00CF7E12" w:rsidRPr="007D5CA1" w:rsidRDefault="007D5CA1" w:rsidP="007D5CA1">
      <w:pPr>
        <w:spacing w:after="0" w:line="240" w:lineRule="auto"/>
        <w:jc w:val="right"/>
        <w:rPr>
          <w:rFonts w:ascii="Times New Roman" w:eastAsia="Times New Roman" w:hAnsi="Times New Roman" w:cs="Times New Roman"/>
          <w:b/>
          <w:bCs/>
          <w:sz w:val="32"/>
          <w:szCs w:val="32"/>
        </w:rPr>
      </w:pPr>
      <w:proofErr w:type="spellStart"/>
      <w:r w:rsidRPr="007D5CA1">
        <w:rPr>
          <w:rFonts w:ascii="Times New Roman" w:eastAsia="Times New Roman" w:hAnsi="Times New Roman" w:cs="Times New Roman"/>
          <w:b/>
          <w:bCs/>
          <w:sz w:val="32"/>
          <w:szCs w:val="32"/>
        </w:rPr>
        <w:t>Ridmi</w:t>
      </w:r>
      <w:proofErr w:type="spellEnd"/>
      <w:r w:rsidRPr="007D5CA1">
        <w:rPr>
          <w:rFonts w:ascii="Times New Roman" w:eastAsia="Times New Roman" w:hAnsi="Times New Roman" w:cs="Times New Roman"/>
          <w:b/>
          <w:bCs/>
          <w:sz w:val="32"/>
          <w:szCs w:val="32"/>
        </w:rPr>
        <w:t xml:space="preserve"> </w:t>
      </w:r>
      <w:proofErr w:type="spellStart"/>
      <w:r w:rsidRPr="007D5CA1">
        <w:rPr>
          <w:rFonts w:ascii="Times New Roman" w:eastAsia="Times New Roman" w:hAnsi="Times New Roman" w:cs="Times New Roman"/>
          <w:b/>
          <w:bCs/>
          <w:sz w:val="32"/>
          <w:szCs w:val="32"/>
        </w:rPr>
        <w:t>Jayawardhana</w:t>
      </w:r>
      <w:proofErr w:type="spellEnd"/>
    </w:p>
    <w:sdt>
      <w:sdtPr>
        <w:rPr>
          <w:rFonts w:ascii="Times New Roman" w:eastAsiaTheme="minorHAnsi" w:hAnsi="Times New Roman" w:cs="Times New Roman"/>
          <w:b/>
          <w:bCs/>
          <w:color w:val="auto"/>
          <w:sz w:val="22"/>
          <w:szCs w:val="22"/>
        </w:rPr>
        <w:id w:val="408122350"/>
        <w:docPartObj>
          <w:docPartGallery w:val="Table of Contents"/>
          <w:docPartUnique/>
        </w:docPartObj>
      </w:sdtPr>
      <w:sdtEndPr>
        <w:rPr>
          <w:noProof/>
        </w:rPr>
      </w:sdtEndPr>
      <w:sdtContent>
        <w:p w14:paraId="797E98FE" w14:textId="69ED570C" w:rsidR="00CF7E12" w:rsidRPr="00CF7E12" w:rsidRDefault="00CF7E12">
          <w:pPr>
            <w:pStyle w:val="TOCHeading"/>
            <w:rPr>
              <w:rFonts w:ascii="Times New Roman" w:hAnsi="Times New Roman" w:cs="Times New Roman"/>
              <w:b/>
              <w:bCs/>
              <w:color w:val="auto"/>
            </w:rPr>
          </w:pPr>
          <w:r w:rsidRPr="00CF7E12">
            <w:rPr>
              <w:rFonts w:ascii="Times New Roman" w:hAnsi="Times New Roman" w:cs="Times New Roman"/>
              <w:b/>
              <w:bCs/>
              <w:color w:val="auto"/>
            </w:rPr>
            <w:t>Table of Contents</w:t>
          </w:r>
        </w:p>
        <w:p w14:paraId="51316790" w14:textId="77777777" w:rsidR="00CF7E12" w:rsidRPr="00CF7E12" w:rsidRDefault="00CF7E12" w:rsidP="00CF7E12"/>
        <w:p w14:paraId="711A074D" w14:textId="7DA72CB2" w:rsidR="008A6332" w:rsidRDefault="00CF7E12">
          <w:pPr>
            <w:pStyle w:val="TOC2"/>
            <w:tabs>
              <w:tab w:val="right" w:leader="dot" w:pos="9350"/>
            </w:tabs>
            <w:rPr>
              <w:rFonts w:eastAsiaTheme="minorEastAsia"/>
              <w:noProof/>
            </w:rPr>
          </w:pPr>
          <w:r w:rsidRPr="00CF7E12">
            <w:rPr>
              <w:rFonts w:ascii="Times New Roman" w:hAnsi="Times New Roman" w:cs="Times New Roman"/>
            </w:rPr>
            <w:fldChar w:fldCharType="begin"/>
          </w:r>
          <w:r w:rsidRPr="00CF7E12">
            <w:rPr>
              <w:rFonts w:ascii="Times New Roman" w:hAnsi="Times New Roman" w:cs="Times New Roman"/>
            </w:rPr>
            <w:instrText xml:space="preserve"> TOC \o "1-3" \h \z \u </w:instrText>
          </w:r>
          <w:r w:rsidRPr="00CF7E12">
            <w:rPr>
              <w:rFonts w:ascii="Times New Roman" w:hAnsi="Times New Roman" w:cs="Times New Roman"/>
            </w:rPr>
            <w:fldChar w:fldCharType="separate"/>
          </w:r>
          <w:hyperlink w:anchor="_Toc227921707" w:history="1">
            <w:r w:rsidR="008A6332" w:rsidRPr="00B40F66">
              <w:rPr>
                <w:rStyle w:val="Hyperlink"/>
                <w:rFonts w:ascii="Times New Roman" w:eastAsia="Times New Roman" w:hAnsi="Times New Roman" w:cs="Times New Roman"/>
                <w:b/>
                <w:bCs/>
                <w:noProof/>
              </w:rPr>
              <w:t>1. Introduction</w:t>
            </w:r>
            <w:r w:rsidR="008A6332">
              <w:rPr>
                <w:noProof/>
                <w:webHidden/>
              </w:rPr>
              <w:tab/>
            </w:r>
            <w:r w:rsidR="008A6332">
              <w:rPr>
                <w:noProof/>
                <w:webHidden/>
              </w:rPr>
              <w:fldChar w:fldCharType="begin"/>
            </w:r>
            <w:r w:rsidR="008A6332">
              <w:rPr>
                <w:noProof/>
                <w:webHidden/>
              </w:rPr>
              <w:instrText xml:space="preserve"> PAGEREF _Toc227921707 \h </w:instrText>
            </w:r>
            <w:r w:rsidR="008A6332">
              <w:rPr>
                <w:noProof/>
                <w:webHidden/>
              </w:rPr>
            </w:r>
            <w:r w:rsidR="008A6332">
              <w:rPr>
                <w:noProof/>
                <w:webHidden/>
              </w:rPr>
              <w:fldChar w:fldCharType="separate"/>
            </w:r>
            <w:r w:rsidR="008A6332">
              <w:rPr>
                <w:noProof/>
                <w:webHidden/>
              </w:rPr>
              <w:t>2</w:t>
            </w:r>
            <w:r w:rsidR="008A6332">
              <w:rPr>
                <w:noProof/>
                <w:webHidden/>
              </w:rPr>
              <w:fldChar w:fldCharType="end"/>
            </w:r>
          </w:hyperlink>
        </w:p>
        <w:p w14:paraId="0E97037F" w14:textId="6EB39A5B" w:rsidR="008A6332" w:rsidRDefault="008A6332">
          <w:pPr>
            <w:pStyle w:val="TOC2"/>
            <w:tabs>
              <w:tab w:val="right" w:leader="dot" w:pos="9350"/>
            </w:tabs>
            <w:rPr>
              <w:rFonts w:eastAsiaTheme="minorEastAsia"/>
              <w:noProof/>
            </w:rPr>
          </w:pPr>
          <w:hyperlink w:anchor="_Toc227921708" w:history="1">
            <w:r w:rsidRPr="00B40F66">
              <w:rPr>
                <w:rStyle w:val="Hyperlink"/>
                <w:rFonts w:ascii="Times New Roman" w:eastAsia="Times New Roman" w:hAnsi="Times New Roman" w:cs="Times New Roman"/>
                <w:b/>
                <w:bCs/>
                <w:noProof/>
              </w:rPr>
              <w:t>2. Change Vision and Objectives</w:t>
            </w:r>
            <w:r>
              <w:rPr>
                <w:noProof/>
                <w:webHidden/>
              </w:rPr>
              <w:tab/>
            </w:r>
            <w:r>
              <w:rPr>
                <w:noProof/>
                <w:webHidden/>
              </w:rPr>
              <w:fldChar w:fldCharType="begin"/>
            </w:r>
            <w:r>
              <w:rPr>
                <w:noProof/>
                <w:webHidden/>
              </w:rPr>
              <w:instrText xml:space="preserve"> PAGEREF _Toc227921708 \h </w:instrText>
            </w:r>
            <w:r>
              <w:rPr>
                <w:noProof/>
                <w:webHidden/>
              </w:rPr>
            </w:r>
            <w:r>
              <w:rPr>
                <w:noProof/>
                <w:webHidden/>
              </w:rPr>
              <w:fldChar w:fldCharType="separate"/>
            </w:r>
            <w:r>
              <w:rPr>
                <w:noProof/>
                <w:webHidden/>
              </w:rPr>
              <w:t>3</w:t>
            </w:r>
            <w:r>
              <w:rPr>
                <w:noProof/>
                <w:webHidden/>
              </w:rPr>
              <w:fldChar w:fldCharType="end"/>
            </w:r>
          </w:hyperlink>
        </w:p>
        <w:p w14:paraId="526DCF9D" w14:textId="4BF8FB11" w:rsidR="008A6332" w:rsidRDefault="008A6332">
          <w:pPr>
            <w:pStyle w:val="TOC3"/>
            <w:tabs>
              <w:tab w:val="right" w:leader="dot" w:pos="9350"/>
            </w:tabs>
            <w:rPr>
              <w:rFonts w:eastAsiaTheme="minorEastAsia"/>
              <w:noProof/>
            </w:rPr>
          </w:pPr>
          <w:hyperlink w:anchor="_Toc227921709" w:history="1">
            <w:r w:rsidRPr="00B40F66">
              <w:rPr>
                <w:rStyle w:val="Hyperlink"/>
                <w:rFonts w:ascii="Times New Roman" w:eastAsia="Times New Roman" w:hAnsi="Times New Roman" w:cs="Times New Roman"/>
                <w:b/>
                <w:bCs/>
                <w:noProof/>
              </w:rPr>
              <w:t>2.1 Change Vision</w:t>
            </w:r>
            <w:r>
              <w:rPr>
                <w:noProof/>
                <w:webHidden/>
              </w:rPr>
              <w:tab/>
            </w:r>
            <w:r>
              <w:rPr>
                <w:noProof/>
                <w:webHidden/>
              </w:rPr>
              <w:fldChar w:fldCharType="begin"/>
            </w:r>
            <w:r>
              <w:rPr>
                <w:noProof/>
                <w:webHidden/>
              </w:rPr>
              <w:instrText xml:space="preserve"> PAGEREF _Toc227921709 \h </w:instrText>
            </w:r>
            <w:r>
              <w:rPr>
                <w:noProof/>
                <w:webHidden/>
              </w:rPr>
            </w:r>
            <w:r>
              <w:rPr>
                <w:noProof/>
                <w:webHidden/>
              </w:rPr>
              <w:fldChar w:fldCharType="separate"/>
            </w:r>
            <w:r>
              <w:rPr>
                <w:noProof/>
                <w:webHidden/>
              </w:rPr>
              <w:t>3</w:t>
            </w:r>
            <w:r>
              <w:rPr>
                <w:noProof/>
                <w:webHidden/>
              </w:rPr>
              <w:fldChar w:fldCharType="end"/>
            </w:r>
          </w:hyperlink>
        </w:p>
        <w:p w14:paraId="59C2A7E1" w14:textId="55E5CB8D" w:rsidR="008A6332" w:rsidRDefault="008A6332">
          <w:pPr>
            <w:pStyle w:val="TOC3"/>
            <w:tabs>
              <w:tab w:val="right" w:leader="dot" w:pos="9350"/>
            </w:tabs>
            <w:rPr>
              <w:rFonts w:eastAsiaTheme="minorEastAsia"/>
              <w:noProof/>
            </w:rPr>
          </w:pPr>
          <w:hyperlink w:anchor="_Toc227921710" w:history="1">
            <w:r w:rsidRPr="00B40F66">
              <w:rPr>
                <w:rStyle w:val="Hyperlink"/>
                <w:rFonts w:ascii="Times New Roman" w:eastAsia="Times New Roman" w:hAnsi="Times New Roman" w:cs="Times New Roman"/>
                <w:b/>
                <w:bCs/>
                <w:noProof/>
              </w:rPr>
              <w:t>2.2 Objectives</w:t>
            </w:r>
            <w:r>
              <w:rPr>
                <w:noProof/>
                <w:webHidden/>
              </w:rPr>
              <w:tab/>
            </w:r>
            <w:r>
              <w:rPr>
                <w:noProof/>
                <w:webHidden/>
              </w:rPr>
              <w:fldChar w:fldCharType="begin"/>
            </w:r>
            <w:r>
              <w:rPr>
                <w:noProof/>
                <w:webHidden/>
              </w:rPr>
              <w:instrText xml:space="preserve"> PAGEREF _Toc227921710 \h </w:instrText>
            </w:r>
            <w:r>
              <w:rPr>
                <w:noProof/>
                <w:webHidden/>
              </w:rPr>
            </w:r>
            <w:r>
              <w:rPr>
                <w:noProof/>
                <w:webHidden/>
              </w:rPr>
              <w:fldChar w:fldCharType="separate"/>
            </w:r>
            <w:r>
              <w:rPr>
                <w:noProof/>
                <w:webHidden/>
              </w:rPr>
              <w:t>3</w:t>
            </w:r>
            <w:r>
              <w:rPr>
                <w:noProof/>
                <w:webHidden/>
              </w:rPr>
              <w:fldChar w:fldCharType="end"/>
            </w:r>
          </w:hyperlink>
        </w:p>
        <w:p w14:paraId="1BAF4785" w14:textId="10A4F707" w:rsidR="008A6332" w:rsidRDefault="008A6332">
          <w:pPr>
            <w:pStyle w:val="TOC2"/>
            <w:tabs>
              <w:tab w:val="right" w:leader="dot" w:pos="9350"/>
            </w:tabs>
            <w:rPr>
              <w:rFonts w:eastAsiaTheme="minorEastAsia"/>
              <w:noProof/>
            </w:rPr>
          </w:pPr>
          <w:hyperlink w:anchor="_Toc227921711" w:history="1">
            <w:r w:rsidRPr="00B40F66">
              <w:rPr>
                <w:rStyle w:val="Hyperlink"/>
                <w:rFonts w:ascii="Times New Roman" w:eastAsia="Times New Roman" w:hAnsi="Times New Roman" w:cs="Times New Roman"/>
                <w:b/>
                <w:bCs/>
                <w:noProof/>
              </w:rPr>
              <w:t>3. Scope of Change</w:t>
            </w:r>
            <w:r>
              <w:rPr>
                <w:noProof/>
                <w:webHidden/>
              </w:rPr>
              <w:tab/>
            </w:r>
            <w:r>
              <w:rPr>
                <w:noProof/>
                <w:webHidden/>
              </w:rPr>
              <w:fldChar w:fldCharType="begin"/>
            </w:r>
            <w:r>
              <w:rPr>
                <w:noProof/>
                <w:webHidden/>
              </w:rPr>
              <w:instrText xml:space="preserve"> PAGEREF _Toc227921711 \h </w:instrText>
            </w:r>
            <w:r>
              <w:rPr>
                <w:noProof/>
                <w:webHidden/>
              </w:rPr>
            </w:r>
            <w:r>
              <w:rPr>
                <w:noProof/>
                <w:webHidden/>
              </w:rPr>
              <w:fldChar w:fldCharType="separate"/>
            </w:r>
            <w:r>
              <w:rPr>
                <w:noProof/>
                <w:webHidden/>
              </w:rPr>
              <w:t>3</w:t>
            </w:r>
            <w:r>
              <w:rPr>
                <w:noProof/>
                <w:webHidden/>
              </w:rPr>
              <w:fldChar w:fldCharType="end"/>
            </w:r>
          </w:hyperlink>
        </w:p>
        <w:p w14:paraId="2E57788F" w14:textId="5BB11589" w:rsidR="008A6332" w:rsidRDefault="008A6332">
          <w:pPr>
            <w:pStyle w:val="TOC3"/>
            <w:tabs>
              <w:tab w:val="right" w:leader="dot" w:pos="9350"/>
            </w:tabs>
            <w:rPr>
              <w:rFonts w:eastAsiaTheme="minorEastAsia"/>
              <w:noProof/>
            </w:rPr>
          </w:pPr>
          <w:hyperlink w:anchor="_Toc227921712" w:history="1">
            <w:r w:rsidRPr="00B40F66">
              <w:rPr>
                <w:rStyle w:val="Hyperlink"/>
                <w:rFonts w:ascii="Times New Roman" w:eastAsia="Times New Roman" w:hAnsi="Times New Roman" w:cs="Times New Roman"/>
                <w:b/>
                <w:bCs/>
                <w:noProof/>
              </w:rPr>
              <w:t>3.1 In Scope</w:t>
            </w:r>
            <w:r>
              <w:rPr>
                <w:noProof/>
                <w:webHidden/>
              </w:rPr>
              <w:tab/>
            </w:r>
            <w:r>
              <w:rPr>
                <w:noProof/>
                <w:webHidden/>
              </w:rPr>
              <w:fldChar w:fldCharType="begin"/>
            </w:r>
            <w:r>
              <w:rPr>
                <w:noProof/>
                <w:webHidden/>
              </w:rPr>
              <w:instrText xml:space="preserve"> PAGEREF _Toc227921712 \h </w:instrText>
            </w:r>
            <w:r>
              <w:rPr>
                <w:noProof/>
                <w:webHidden/>
              </w:rPr>
            </w:r>
            <w:r>
              <w:rPr>
                <w:noProof/>
                <w:webHidden/>
              </w:rPr>
              <w:fldChar w:fldCharType="separate"/>
            </w:r>
            <w:r>
              <w:rPr>
                <w:noProof/>
                <w:webHidden/>
              </w:rPr>
              <w:t>3</w:t>
            </w:r>
            <w:r>
              <w:rPr>
                <w:noProof/>
                <w:webHidden/>
              </w:rPr>
              <w:fldChar w:fldCharType="end"/>
            </w:r>
          </w:hyperlink>
        </w:p>
        <w:p w14:paraId="6CB8C51D" w14:textId="69B6F43B" w:rsidR="008A6332" w:rsidRDefault="008A6332">
          <w:pPr>
            <w:pStyle w:val="TOC3"/>
            <w:tabs>
              <w:tab w:val="right" w:leader="dot" w:pos="9350"/>
            </w:tabs>
            <w:rPr>
              <w:rFonts w:eastAsiaTheme="minorEastAsia"/>
              <w:noProof/>
            </w:rPr>
          </w:pPr>
          <w:hyperlink w:anchor="_Toc227921713" w:history="1">
            <w:r w:rsidRPr="00B40F66">
              <w:rPr>
                <w:rStyle w:val="Hyperlink"/>
                <w:rFonts w:ascii="Times New Roman" w:eastAsia="Times New Roman" w:hAnsi="Times New Roman" w:cs="Times New Roman"/>
                <w:b/>
                <w:bCs/>
                <w:noProof/>
              </w:rPr>
              <w:t>3.2 Out of Scope</w:t>
            </w:r>
            <w:r>
              <w:rPr>
                <w:noProof/>
                <w:webHidden/>
              </w:rPr>
              <w:tab/>
            </w:r>
            <w:r>
              <w:rPr>
                <w:noProof/>
                <w:webHidden/>
              </w:rPr>
              <w:fldChar w:fldCharType="begin"/>
            </w:r>
            <w:r>
              <w:rPr>
                <w:noProof/>
                <w:webHidden/>
              </w:rPr>
              <w:instrText xml:space="preserve"> PAGEREF _Toc227921713 \h </w:instrText>
            </w:r>
            <w:r>
              <w:rPr>
                <w:noProof/>
                <w:webHidden/>
              </w:rPr>
            </w:r>
            <w:r>
              <w:rPr>
                <w:noProof/>
                <w:webHidden/>
              </w:rPr>
              <w:fldChar w:fldCharType="separate"/>
            </w:r>
            <w:r>
              <w:rPr>
                <w:noProof/>
                <w:webHidden/>
              </w:rPr>
              <w:t>3</w:t>
            </w:r>
            <w:r>
              <w:rPr>
                <w:noProof/>
                <w:webHidden/>
              </w:rPr>
              <w:fldChar w:fldCharType="end"/>
            </w:r>
          </w:hyperlink>
        </w:p>
        <w:p w14:paraId="076EC819" w14:textId="21A70B60" w:rsidR="008A6332" w:rsidRDefault="008A6332">
          <w:pPr>
            <w:pStyle w:val="TOC2"/>
            <w:tabs>
              <w:tab w:val="right" w:leader="dot" w:pos="9350"/>
            </w:tabs>
            <w:rPr>
              <w:rFonts w:eastAsiaTheme="minorEastAsia"/>
              <w:noProof/>
            </w:rPr>
          </w:pPr>
          <w:hyperlink w:anchor="_Toc227921714" w:history="1">
            <w:r w:rsidRPr="00B40F66">
              <w:rPr>
                <w:rStyle w:val="Hyperlink"/>
                <w:rFonts w:ascii="Times New Roman" w:eastAsia="Times New Roman" w:hAnsi="Times New Roman" w:cs="Times New Roman"/>
                <w:b/>
                <w:bCs/>
                <w:noProof/>
              </w:rPr>
              <w:t>4. Stakeholder Analysis (Change Impact)</w:t>
            </w:r>
            <w:r>
              <w:rPr>
                <w:noProof/>
                <w:webHidden/>
              </w:rPr>
              <w:tab/>
            </w:r>
            <w:r>
              <w:rPr>
                <w:noProof/>
                <w:webHidden/>
              </w:rPr>
              <w:fldChar w:fldCharType="begin"/>
            </w:r>
            <w:r>
              <w:rPr>
                <w:noProof/>
                <w:webHidden/>
              </w:rPr>
              <w:instrText xml:space="preserve"> PAGEREF _Toc227921714 \h </w:instrText>
            </w:r>
            <w:r>
              <w:rPr>
                <w:noProof/>
                <w:webHidden/>
              </w:rPr>
            </w:r>
            <w:r>
              <w:rPr>
                <w:noProof/>
                <w:webHidden/>
              </w:rPr>
              <w:fldChar w:fldCharType="separate"/>
            </w:r>
            <w:r>
              <w:rPr>
                <w:noProof/>
                <w:webHidden/>
              </w:rPr>
              <w:t>4</w:t>
            </w:r>
            <w:r>
              <w:rPr>
                <w:noProof/>
                <w:webHidden/>
              </w:rPr>
              <w:fldChar w:fldCharType="end"/>
            </w:r>
          </w:hyperlink>
        </w:p>
        <w:p w14:paraId="3FFF238D" w14:textId="06834178" w:rsidR="008A6332" w:rsidRDefault="008A6332">
          <w:pPr>
            <w:pStyle w:val="TOC2"/>
            <w:tabs>
              <w:tab w:val="right" w:leader="dot" w:pos="9350"/>
            </w:tabs>
            <w:rPr>
              <w:rFonts w:eastAsiaTheme="minorEastAsia"/>
              <w:noProof/>
            </w:rPr>
          </w:pPr>
          <w:hyperlink w:anchor="_Toc227921715" w:history="1">
            <w:r w:rsidRPr="00B40F66">
              <w:rPr>
                <w:rStyle w:val="Hyperlink"/>
                <w:rFonts w:ascii="Times New Roman" w:eastAsia="Times New Roman" w:hAnsi="Times New Roman" w:cs="Times New Roman"/>
                <w:b/>
                <w:bCs/>
                <w:noProof/>
              </w:rPr>
              <w:t>5. Change Management Strategy</w:t>
            </w:r>
            <w:r>
              <w:rPr>
                <w:noProof/>
                <w:webHidden/>
              </w:rPr>
              <w:tab/>
            </w:r>
            <w:r>
              <w:rPr>
                <w:noProof/>
                <w:webHidden/>
              </w:rPr>
              <w:fldChar w:fldCharType="begin"/>
            </w:r>
            <w:r>
              <w:rPr>
                <w:noProof/>
                <w:webHidden/>
              </w:rPr>
              <w:instrText xml:space="preserve"> PAGEREF _Toc227921715 \h </w:instrText>
            </w:r>
            <w:r>
              <w:rPr>
                <w:noProof/>
                <w:webHidden/>
              </w:rPr>
            </w:r>
            <w:r>
              <w:rPr>
                <w:noProof/>
                <w:webHidden/>
              </w:rPr>
              <w:fldChar w:fldCharType="separate"/>
            </w:r>
            <w:r>
              <w:rPr>
                <w:noProof/>
                <w:webHidden/>
              </w:rPr>
              <w:t>4</w:t>
            </w:r>
            <w:r>
              <w:rPr>
                <w:noProof/>
                <w:webHidden/>
              </w:rPr>
              <w:fldChar w:fldCharType="end"/>
            </w:r>
          </w:hyperlink>
        </w:p>
        <w:p w14:paraId="3A03A21A" w14:textId="361D8B22" w:rsidR="008A6332" w:rsidRDefault="008A6332">
          <w:pPr>
            <w:pStyle w:val="TOC3"/>
            <w:tabs>
              <w:tab w:val="right" w:leader="dot" w:pos="9350"/>
            </w:tabs>
            <w:rPr>
              <w:rFonts w:eastAsiaTheme="minorEastAsia"/>
              <w:noProof/>
            </w:rPr>
          </w:pPr>
          <w:hyperlink w:anchor="_Toc227921716" w:history="1">
            <w:r w:rsidRPr="00B40F66">
              <w:rPr>
                <w:rStyle w:val="Hyperlink"/>
                <w:rFonts w:ascii="Times New Roman" w:eastAsia="Times New Roman" w:hAnsi="Times New Roman" w:cs="Times New Roman"/>
                <w:b/>
                <w:bCs/>
                <w:noProof/>
              </w:rPr>
              <w:t>5.1 Communication Strategy</w:t>
            </w:r>
            <w:r>
              <w:rPr>
                <w:noProof/>
                <w:webHidden/>
              </w:rPr>
              <w:tab/>
            </w:r>
            <w:r>
              <w:rPr>
                <w:noProof/>
                <w:webHidden/>
              </w:rPr>
              <w:fldChar w:fldCharType="begin"/>
            </w:r>
            <w:r>
              <w:rPr>
                <w:noProof/>
                <w:webHidden/>
              </w:rPr>
              <w:instrText xml:space="preserve"> PAGEREF _Toc227921716 \h </w:instrText>
            </w:r>
            <w:r>
              <w:rPr>
                <w:noProof/>
                <w:webHidden/>
              </w:rPr>
            </w:r>
            <w:r>
              <w:rPr>
                <w:noProof/>
                <w:webHidden/>
              </w:rPr>
              <w:fldChar w:fldCharType="separate"/>
            </w:r>
            <w:r>
              <w:rPr>
                <w:noProof/>
                <w:webHidden/>
              </w:rPr>
              <w:t>4</w:t>
            </w:r>
            <w:r>
              <w:rPr>
                <w:noProof/>
                <w:webHidden/>
              </w:rPr>
              <w:fldChar w:fldCharType="end"/>
            </w:r>
          </w:hyperlink>
        </w:p>
        <w:p w14:paraId="386E9D08" w14:textId="44B9CF2E" w:rsidR="008A6332" w:rsidRDefault="008A6332">
          <w:pPr>
            <w:pStyle w:val="TOC3"/>
            <w:tabs>
              <w:tab w:val="right" w:leader="dot" w:pos="9350"/>
            </w:tabs>
            <w:rPr>
              <w:rFonts w:eastAsiaTheme="minorEastAsia"/>
              <w:noProof/>
            </w:rPr>
          </w:pPr>
          <w:hyperlink w:anchor="_Toc227921717" w:history="1">
            <w:r w:rsidRPr="00B40F66">
              <w:rPr>
                <w:rStyle w:val="Hyperlink"/>
                <w:rFonts w:ascii="Times New Roman" w:eastAsia="Times New Roman" w:hAnsi="Times New Roman" w:cs="Times New Roman"/>
                <w:b/>
                <w:bCs/>
                <w:noProof/>
              </w:rPr>
              <w:t>5.2 Training Strategy</w:t>
            </w:r>
            <w:r>
              <w:rPr>
                <w:noProof/>
                <w:webHidden/>
              </w:rPr>
              <w:tab/>
            </w:r>
            <w:r>
              <w:rPr>
                <w:noProof/>
                <w:webHidden/>
              </w:rPr>
              <w:fldChar w:fldCharType="begin"/>
            </w:r>
            <w:r>
              <w:rPr>
                <w:noProof/>
                <w:webHidden/>
              </w:rPr>
              <w:instrText xml:space="preserve"> PAGEREF _Toc227921717 \h </w:instrText>
            </w:r>
            <w:r>
              <w:rPr>
                <w:noProof/>
                <w:webHidden/>
              </w:rPr>
            </w:r>
            <w:r>
              <w:rPr>
                <w:noProof/>
                <w:webHidden/>
              </w:rPr>
              <w:fldChar w:fldCharType="separate"/>
            </w:r>
            <w:r>
              <w:rPr>
                <w:noProof/>
                <w:webHidden/>
              </w:rPr>
              <w:t>4</w:t>
            </w:r>
            <w:r>
              <w:rPr>
                <w:noProof/>
                <w:webHidden/>
              </w:rPr>
              <w:fldChar w:fldCharType="end"/>
            </w:r>
          </w:hyperlink>
        </w:p>
        <w:p w14:paraId="068B10BB" w14:textId="625D4E89" w:rsidR="008A6332" w:rsidRDefault="008A6332">
          <w:pPr>
            <w:pStyle w:val="TOC3"/>
            <w:tabs>
              <w:tab w:val="right" w:leader="dot" w:pos="9350"/>
            </w:tabs>
            <w:rPr>
              <w:rFonts w:eastAsiaTheme="minorEastAsia"/>
              <w:noProof/>
            </w:rPr>
          </w:pPr>
          <w:hyperlink w:anchor="_Toc227921718" w:history="1">
            <w:r w:rsidRPr="00B40F66">
              <w:rPr>
                <w:rStyle w:val="Hyperlink"/>
                <w:rFonts w:ascii="Times New Roman" w:eastAsia="Times New Roman" w:hAnsi="Times New Roman" w:cs="Times New Roman"/>
                <w:b/>
                <w:bCs/>
                <w:noProof/>
              </w:rPr>
              <w:t>5.3 Transition Strategy (Phased Rollout)</w:t>
            </w:r>
            <w:r>
              <w:rPr>
                <w:noProof/>
                <w:webHidden/>
              </w:rPr>
              <w:tab/>
            </w:r>
            <w:r>
              <w:rPr>
                <w:noProof/>
                <w:webHidden/>
              </w:rPr>
              <w:fldChar w:fldCharType="begin"/>
            </w:r>
            <w:r>
              <w:rPr>
                <w:noProof/>
                <w:webHidden/>
              </w:rPr>
              <w:instrText xml:space="preserve"> PAGEREF _Toc227921718 \h </w:instrText>
            </w:r>
            <w:r>
              <w:rPr>
                <w:noProof/>
                <w:webHidden/>
              </w:rPr>
            </w:r>
            <w:r>
              <w:rPr>
                <w:noProof/>
                <w:webHidden/>
              </w:rPr>
              <w:fldChar w:fldCharType="separate"/>
            </w:r>
            <w:r>
              <w:rPr>
                <w:noProof/>
                <w:webHidden/>
              </w:rPr>
              <w:t>5</w:t>
            </w:r>
            <w:r>
              <w:rPr>
                <w:noProof/>
                <w:webHidden/>
              </w:rPr>
              <w:fldChar w:fldCharType="end"/>
            </w:r>
          </w:hyperlink>
        </w:p>
        <w:p w14:paraId="200D7ABA" w14:textId="629C1856" w:rsidR="008A6332" w:rsidRDefault="008A6332">
          <w:pPr>
            <w:pStyle w:val="TOC2"/>
            <w:tabs>
              <w:tab w:val="right" w:leader="dot" w:pos="9350"/>
            </w:tabs>
            <w:rPr>
              <w:rFonts w:eastAsiaTheme="minorEastAsia"/>
              <w:noProof/>
            </w:rPr>
          </w:pPr>
          <w:hyperlink w:anchor="_Toc227921719" w:history="1">
            <w:r w:rsidRPr="00B40F66">
              <w:rPr>
                <w:rStyle w:val="Hyperlink"/>
                <w:rFonts w:ascii="Times New Roman" w:eastAsia="Times New Roman" w:hAnsi="Times New Roman" w:cs="Times New Roman"/>
                <w:b/>
                <w:bCs/>
                <w:noProof/>
              </w:rPr>
              <w:t>6. Risk Management and Mitigation Plan</w:t>
            </w:r>
            <w:r>
              <w:rPr>
                <w:noProof/>
                <w:webHidden/>
              </w:rPr>
              <w:tab/>
            </w:r>
            <w:r>
              <w:rPr>
                <w:noProof/>
                <w:webHidden/>
              </w:rPr>
              <w:fldChar w:fldCharType="begin"/>
            </w:r>
            <w:r>
              <w:rPr>
                <w:noProof/>
                <w:webHidden/>
              </w:rPr>
              <w:instrText xml:space="preserve"> PAGEREF _Toc227921719 \h </w:instrText>
            </w:r>
            <w:r>
              <w:rPr>
                <w:noProof/>
                <w:webHidden/>
              </w:rPr>
            </w:r>
            <w:r>
              <w:rPr>
                <w:noProof/>
                <w:webHidden/>
              </w:rPr>
              <w:fldChar w:fldCharType="separate"/>
            </w:r>
            <w:r>
              <w:rPr>
                <w:noProof/>
                <w:webHidden/>
              </w:rPr>
              <w:t>5</w:t>
            </w:r>
            <w:r>
              <w:rPr>
                <w:noProof/>
                <w:webHidden/>
              </w:rPr>
              <w:fldChar w:fldCharType="end"/>
            </w:r>
          </w:hyperlink>
        </w:p>
        <w:p w14:paraId="4029EC2A" w14:textId="44682BB7" w:rsidR="008A6332" w:rsidRDefault="008A6332">
          <w:pPr>
            <w:pStyle w:val="TOC2"/>
            <w:tabs>
              <w:tab w:val="right" w:leader="dot" w:pos="9350"/>
            </w:tabs>
            <w:rPr>
              <w:rFonts w:eastAsiaTheme="minorEastAsia"/>
              <w:noProof/>
            </w:rPr>
          </w:pPr>
          <w:hyperlink w:anchor="_Toc227921720" w:history="1">
            <w:r w:rsidRPr="00B40F66">
              <w:rPr>
                <w:rStyle w:val="Hyperlink"/>
                <w:rFonts w:ascii="Times New Roman" w:eastAsia="Times New Roman" w:hAnsi="Times New Roman" w:cs="Times New Roman"/>
                <w:b/>
                <w:bCs/>
                <w:noProof/>
              </w:rPr>
              <w:t>7. Implementation Support Structure</w:t>
            </w:r>
            <w:r>
              <w:rPr>
                <w:noProof/>
                <w:webHidden/>
              </w:rPr>
              <w:tab/>
            </w:r>
            <w:r>
              <w:rPr>
                <w:noProof/>
                <w:webHidden/>
              </w:rPr>
              <w:fldChar w:fldCharType="begin"/>
            </w:r>
            <w:r>
              <w:rPr>
                <w:noProof/>
                <w:webHidden/>
              </w:rPr>
              <w:instrText xml:space="preserve"> PAGEREF _Toc227921720 \h </w:instrText>
            </w:r>
            <w:r>
              <w:rPr>
                <w:noProof/>
                <w:webHidden/>
              </w:rPr>
            </w:r>
            <w:r>
              <w:rPr>
                <w:noProof/>
                <w:webHidden/>
              </w:rPr>
              <w:fldChar w:fldCharType="separate"/>
            </w:r>
            <w:r>
              <w:rPr>
                <w:noProof/>
                <w:webHidden/>
              </w:rPr>
              <w:t>6</w:t>
            </w:r>
            <w:r>
              <w:rPr>
                <w:noProof/>
                <w:webHidden/>
              </w:rPr>
              <w:fldChar w:fldCharType="end"/>
            </w:r>
          </w:hyperlink>
        </w:p>
        <w:p w14:paraId="2355E2BF" w14:textId="25646CB6" w:rsidR="008A6332" w:rsidRDefault="008A6332">
          <w:pPr>
            <w:pStyle w:val="TOC2"/>
            <w:tabs>
              <w:tab w:val="right" w:leader="dot" w:pos="9350"/>
            </w:tabs>
            <w:rPr>
              <w:rFonts w:eastAsiaTheme="minorEastAsia"/>
              <w:noProof/>
            </w:rPr>
          </w:pPr>
          <w:hyperlink w:anchor="_Toc227921721" w:history="1">
            <w:r w:rsidRPr="00B40F66">
              <w:rPr>
                <w:rStyle w:val="Hyperlink"/>
                <w:rFonts w:ascii="Times New Roman" w:eastAsia="Times New Roman" w:hAnsi="Times New Roman" w:cs="Times New Roman"/>
                <w:b/>
                <w:bCs/>
                <w:noProof/>
              </w:rPr>
              <w:t>8. Performance Monitoring and Evaluation</w:t>
            </w:r>
            <w:r>
              <w:rPr>
                <w:noProof/>
                <w:webHidden/>
              </w:rPr>
              <w:tab/>
            </w:r>
            <w:r>
              <w:rPr>
                <w:noProof/>
                <w:webHidden/>
              </w:rPr>
              <w:fldChar w:fldCharType="begin"/>
            </w:r>
            <w:r>
              <w:rPr>
                <w:noProof/>
                <w:webHidden/>
              </w:rPr>
              <w:instrText xml:space="preserve"> PAGEREF _Toc227921721 \h </w:instrText>
            </w:r>
            <w:r>
              <w:rPr>
                <w:noProof/>
                <w:webHidden/>
              </w:rPr>
            </w:r>
            <w:r>
              <w:rPr>
                <w:noProof/>
                <w:webHidden/>
              </w:rPr>
              <w:fldChar w:fldCharType="separate"/>
            </w:r>
            <w:r>
              <w:rPr>
                <w:noProof/>
                <w:webHidden/>
              </w:rPr>
              <w:t>6</w:t>
            </w:r>
            <w:r>
              <w:rPr>
                <w:noProof/>
                <w:webHidden/>
              </w:rPr>
              <w:fldChar w:fldCharType="end"/>
            </w:r>
          </w:hyperlink>
        </w:p>
        <w:p w14:paraId="30E88AE9" w14:textId="4F00CBA7" w:rsidR="008A6332" w:rsidRDefault="008A6332">
          <w:pPr>
            <w:pStyle w:val="TOC2"/>
            <w:tabs>
              <w:tab w:val="right" w:leader="dot" w:pos="9350"/>
            </w:tabs>
            <w:rPr>
              <w:rFonts w:eastAsiaTheme="minorEastAsia"/>
              <w:noProof/>
            </w:rPr>
          </w:pPr>
          <w:hyperlink w:anchor="_Toc227921722" w:history="1">
            <w:r w:rsidRPr="00B40F66">
              <w:rPr>
                <w:rStyle w:val="Hyperlink"/>
                <w:rFonts w:ascii="Times New Roman" w:eastAsia="Times New Roman" w:hAnsi="Times New Roman" w:cs="Times New Roman"/>
                <w:b/>
                <w:bCs/>
                <w:noProof/>
              </w:rPr>
              <w:t>9. Resistance Management Plan</w:t>
            </w:r>
            <w:r>
              <w:rPr>
                <w:noProof/>
                <w:webHidden/>
              </w:rPr>
              <w:tab/>
            </w:r>
            <w:r>
              <w:rPr>
                <w:noProof/>
                <w:webHidden/>
              </w:rPr>
              <w:fldChar w:fldCharType="begin"/>
            </w:r>
            <w:r>
              <w:rPr>
                <w:noProof/>
                <w:webHidden/>
              </w:rPr>
              <w:instrText xml:space="preserve"> PAGEREF _Toc227921722 \h </w:instrText>
            </w:r>
            <w:r>
              <w:rPr>
                <w:noProof/>
                <w:webHidden/>
              </w:rPr>
            </w:r>
            <w:r>
              <w:rPr>
                <w:noProof/>
                <w:webHidden/>
              </w:rPr>
              <w:fldChar w:fldCharType="separate"/>
            </w:r>
            <w:r>
              <w:rPr>
                <w:noProof/>
                <w:webHidden/>
              </w:rPr>
              <w:t>7</w:t>
            </w:r>
            <w:r>
              <w:rPr>
                <w:noProof/>
                <w:webHidden/>
              </w:rPr>
              <w:fldChar w:fldCharType="end"/>
            </w:r>
          </w:hyperlink>
        </w:p>
        <w:p w14:paraId="6425D818" w14:textId="75AD2F90" w:rsidR="008A6332" w:rsidRDefault="008A6332">
          <w:pPr>
            <w:pStyle w:val="TOC2"/>
            <w:tabs>
              <w:tab w:val="right" w:leader="dot" w:pos="9350"/>
            </w:tabs>
            <w:rPr>
              <w:rFonts w:eastAsiaTheme="minorEastAsia"/>
              <w:noProof/>
            </w:rPr>
          </w:pPr>
          <w:hyperlink w:anchor="_Toc227921723" w:history="1">
            <w:r w:rsidRPr="00B40F66">
              <w:rPr>
                <w:rStyle w:val="Hyperlink"/>
                <w:rFonts w:ascii="Times New Roman" w:eastAsia="Times New Roman" w:hAnsi="Times New Roman" w:cs="Times New Roman"/>
                <w:b/>
                <w:bCs/>
                <w:noProof/>
              </w:rPr>
              <w:t>10. Conclusion</w:t>
            </w:r>
            <w:r>
              <w:rPr>
                <w:noProof/>
                <w:webHidden/>
              </w:rPr>
              <w:tab/>
            </w:r>
            <w:r>
              <w:rPr>
                <w:noProof/>
                <w:webHidden/>
              </w:rPr>
              <w:fldChar w:fldCharType="begin"/>
            </w:r>
            <w:r>
              <w:rPr>
                <w:noProof/>
                <w:webHidden/>
              </w:rPr>
              <w:instrText xml:space="preserve"> PAGEREF _Toc227921723 \h </w:instrText>
            </w:r>
            <w:r>
              <w:rPr>
                <w:noProof/>
                <w:webHidden/>
              </w:rPr>
            </w:r>
            <w:r>
              <w:rPr>
                <w:noProof/>
                <w:webHidden/>
              </w:rPr>
              <w:fldChar w:fldCharType="separate"/>
            </w:r>
            <w:r>
              <w:rPr>
                <w:noProof/>
                <w:webHidden/>
              </w:rPr>
              <w:t>7</w:t>
            </w:r>
            <w:r>
              <w:rPr>
                <w:noProof/>
                <w:webHidden/>
              </w:rPr>
              <w:fldChar w:fldCharType="end"/>
            </w:r>
          </w:hyperlink>
        </w:p>
        <w:p w14:paraId="08C048C7" w14:textId="1AE00D8D" w:rsidR="00CF7E12" w:rsidRPr="00CF7E12" w:rsidRDefault="00CF7E12">
          <w:pPr>
            <w:rPr>
              <w:rFonts w:ascii="Times New Roman" w:hAnsi="Times New Roman" w:cs="Times New Roman"/>
            </w:rPr>
          </w:pPr>
          <w:r w:rsidRPr="00CF7E12">
            <w:rPr>
              <w:rFonts w:ascii="Times New Roman" w:hAnsi="Times New Roman" w:cs="Times New Roman"/>
              <w:b/>
              <w:bCs/>
              <w:noProof/>
            </w:rPr>
            <w:fldChar w:fldCharType="end"/>
          </w:r>
        </w:p>
      </w:sdtContent>
    </w:sdt>
    <w:p w14:paraId="01B0AA89" w14:textId="1E526959" w:rsidR="00CF7E12" w:rsidRDefault="00CF7E12" w:rsidP="00CF7E12">
      <w:pPr>
        <w:spacing w:after="0" w:line="240" w:lineRule="auto"/>
        <w:rPr>
          <w:rFonts w:ascii="Times New Roman" w:eastAsia="Times New Roman" w:hAnsi="Times New Roman" w:cs="Times New Roman"/>
          <w:sz w:val="24"/>
          <w:szCs w:val="24"/>
        </w:rPr>
      </w:pPr>
    </w:p>
    <w:p w14:paraId="5AA0322E" w14:textId="4EB1E70D" w:rsidR="00CF7E12" w:rsidRDefault="00CF7E12" w:rsidP="00CF7E12">
      <w:pPr>
        <w:spacing w:after="0" w:line="240" w:lineRule="auto"/>
        <w:rPr>
          <w:rFonts w:ascii="Times New Roman" w:eastAsia="Times New Roman" w:hAnsi="Times New Roman" w:cs="Times New Roman"/>
          <w:sz w:val="24"/>
          <w:szCs w:val="24"/>
        </w:rPr>
      </w:pPr>
    </w:p>
    <w:p w14:paraId="19F9BD7C" w14:textId="7FB3116D" w:rsidR="00CF7E12" w:rsidRDefault="00CF7E12" w:rsidP="00CF7E12">
      <w:pPr>
        <w:spacing w:after="0" w:line="240" w:lineRule="auto"/>
        <w:rPr>
          <w:rFonts w:ascii="Times New Roman" w:eastAsia="Times New Roman" w:hAnsi="Times New Roman" w:cs="Times New Roman"/>
          <w:sz w:val="24"/>
          <w:szCs w:val="24"/>
        </w:rPr>
      </w:pPr>
    </w:p>
    <w:p w14:paraId="13B0916A" w14:textId="6974DD13" w:rsidR="00CF7E12" w:rsidRDefault="00CF7E12" w:rsidP="00CF7E12">
      <w:pPr>
        <w:spacing w:after="0" w:line="240" w:lineRule="auto"/>
        <w:rPr>
          <w:rFonts w:ascii="Times New Roman" w:eastAsia="Times New Roman" w:hAnsi="Times New Roman" w:cs="Times New Roman"/>
          <w:sz w:val="24"/>
          <w:szCs w:val="24"/>
        </w:rPr>
      </w:pPr>
    </w:p>
    <w:p w14:paraId="4352002A" w14:textId="5BA41246" w:rsidR="00CF7E12" w:rsidRDefault="00CF7E12" w:rsidP="00CF7E12">
      <w:pPr>
        <w:spacing w:after="0" w:line="240" w:lineRule="auto"/>
        <w:rPr>
          <w:rFonts w:ascii="Times New Roman" w:eastAsia="Times New Roman" w:hAnsi="Times New Roman" w:cs="Times New Roman"/>
          <w:sz w:val="24"/>
          <w:szCs w:val="24"/>
        </w:rPr>
      </w:pPr>
    </w:p>
    <w:p w14:paraId="405DE996" w14:textId="45F65074" w:rsidR="00CF7E12" w:rsidRDefault="00CF7E12" w:rsidP="00CF7E12">
      <w:pPr>
        <w:spacing w:after="0" w:line="240" w:lineRule="auto"/>
        <w:rPr>
          <w:rFonts w:ascii="Times New Roman" w:eastAsia="Times New Roman" w:hAnsi="Times New Roman" w:cs="Times New Roman"/>
          <w:sz w:val="24"/>
          <w:szCs w:val="24"/>
        </w:rPr>
      </w:pPr>
    </w:p>
    <w:p w14:paraId="15795D11" w14:textId="58C03DCF" w:rsidR="00CF7E12" w:rsidRDefault="00CF7E12" w:rsidP="00CF7E12">
      <w:pPr>
        <w:spacing w:after="0" w:line="240" w:lineRule="auto"/>
        <w:rPr>
          <w:rFonts w:ascii="Times New Roman" w:eastAsia="Times New Roman" w:hAnsi="Times New Roman" w:cs="Times New Roman"/>
          <w:sz w:val="24"/>
          <w:szCs w:val="24"/>
        </w:rPr>
      </w:pPr>
    </w:p>
    <w:p w14:paraId="6210039E" w14:textId="1C6CB7D6" w:rsidR="00CF7E12" w:rsidRDefault="00CF7E12" w:rsidP="00CF7E12">
      <w:pPr>
        <w:spacing w:after="0" w:line="240" w:lineRule="auto"/>
        <w:rPr>
          <w:rFonts w:ascii="Times New Roman" w:eastAsia="Times New Roman" w:hAnsi="Times New Roman" w:cs="Times New Roman"/>
          <w:sz w:val="24"/>
          <w:szCs w:val="24"/>
        </w:rPr>
      </w:pPr>
    </w:p>
    <w:p w14:paraId="11D5422B" w14:textId="2D6B61F8" w:rsidR="00CF7E12" w:rsidRDefault="00CF7E12" w:rsidP="00CF7E12">
      <w:pPr>
        <w:spacing w:after="0" w:line="240" w:lineRule="auto"/>
        <w:rPr>
          <w:rFonts w:ascii="Times New Roman" w:eastAsia="Times New Roman" w:hAnsi="Times New Roman" w:cs="Times New Roman"/>
          <w:sz w:val="24"/>
          <w:szCs w:val="24"/>
        </w:rPr>
      </w:pPr>
    </w:p>
    <w:p w14:paraId="0B9A242A" w14:textId="596FEA68" w:rsidR="00CF7E12" w:rsidRDefault="00CF7E12" w:rsidP="00CF7E12">
      <w:pPr>
        <w:spacing w:after="0" w:line="240" w:lineRule="auto"/>
        <w:rPr>
          <w:rFonts w:ascii="Times New Roman" w:eastAsia="Times New Roman" w:hAnsi="Times New Roman" w:cs="Times New Roman"/>
          <w:sz w:val="24"/>
          <w:szCs w:val="24"/>
        </w:rPr>
      </w:pPr>
    </w:p>
    <w:p w14:paraId="35806D20" w14:textId="77777777" w:rsidR="00CF7E12" w:rsidRPr="00CF7E12" w:rsidRDefault="00CF7E12" w:rsidP="00CF7E12">
      <w:pPr>
        <w:spacing w:after="0" w:line="240" w:lineRule="auto"/>
        <w:rPr>
          <w:rFonts w:ascii="Times New Roman" w:eastAsia="Times New Roman" w:hAnsi="Times New Roman" w:cs="Times New Roman"/>
          <w:sz w:val="24"/>
          <w:szCs w:val="24"/>
        </w:rPr>
      </w:pPr>
    </w:p>
    <w:p w14:paraId="26DC58A1" w14:textId="1182D0DE" w:rsidR="00CF7E12" w:rsidRDefault="00CF7E12" w:rsidP="00CF7E12">
      <w:pPr>
        <w:jc w:val="center"/>
        <w:rPr>
          <w:rFonts w:ascii="Times New Roman" w:hAnsi="Times New Roman" w:cs="Times New Roman"/>
          <w:b/>
          <w:bCs/>
          <w:sz w:val="28"/>
          <w:szCs w:val="28"/>
        </w:rPr>
      </w:pPr>
    </w:p>
    <w:p w14:paraId="659D9DAA" w14:textId="3A818230" w:rsidR="008A6332" w:rsidRDefault="008A6332" w:rsidP="008A6332">
      <w:pPr>
        <w:spacing w:after="0" w:line="240" w:lineRule="auto"/>
        <w:rPr>
          <w:rFonts w:ascii="Times New Roman" w:eastAsia="Times New Roman" w:hAnsi="Times New Roman" w:cs="Times New Roman"/>
          <w:sz w:val="24"/>
          <w:szCs w:val="24"/>
        </w:rPr>
      </w:pPr>
    </w:p>
    <w:p w14:paraId="156C3818" w14:textId="77777777" w:rsidR="008A6332" w:rsidRDefault="008A6332" w:rsidP="008A6332">
      <w:pPr>
        <w:spacing w:after="0" w:line="240" w:lineRule="auto"/>
        <w:rPr>
          <w:rFonts w:ascii="Times New Roman" w:eastAsia="Times New Roman" w:hAnsi="Times New Roman" w:cs="Times New Roman"/>
          <w:sz w:val="24"/>
          <w:szCs w:val="24"/>
        </w:rPr>
      </w:pPr>
    </w:p>
    <w:p w14:paraId="2FCDF079" w14:textId="77777777" w:rsidR="008A6332" w:rsidRPr="008A6332" w:rsidRDefault="008A6332" w:rsidP="008A6332">
      <w:pPr>
        <w:spacing w:after="0" w:line="240" w:lineRule="auto"/>
        <w:rPr>
          <w:rFonts w:ascii="Times New Roman" w:eastAsia="Times New Roman" w:hAnsi="Times New Roman" w:cs="Times New Roman"/>
          <w:sz w:val="24"/>
          <w:szCs w:val="24"/>
        </w:rPr>
      </w:pPr>
    </w:p>
    <w:p w14:paraId="76830C45"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27921707"/>
      <w:r w:rsidRPr="008A6332">
        <w:rPr>
          <w:rFonts w:ascii="Times New Roman" w:eastAsia="Times New Roman" w:hAnsi="Times New Roman" w:cs="Times New Roman"/>
          <w:b/>
          <w:bCs/>
          <w:sz w:val="36"/>
          <w:szCs w:val="36"/>
        </w:rPr>
        <w:lastRenderedPageBreak/>
        <w:t>1. Introduction</w:t>
      </w:r>
      <w:bookmarkEnd w:id="0"/>
    </w:p>
    <w:p w14:paraId="1C7AA6C2"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This Change Management Plan defines the structured approach for managing the transition from the hospital’s current manual and semi-digital processes to a fully integrated Hospital Management System (HMS) with Electronic Medical Records (EMR), real-time inter-department communication, and automated workflow integration.</w:t>
      </w:r>
    </w:p>
    <w:p w14:paraId="72112B4E" w14:textId="3140F65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The hospital currently faces inefficiencies such as delayed patient processing, fragmented record-keeping, and communication gaps between departments. The introduction of the new system will significantly change how staff perform daily tasks. Therefore, a structured change management approach is required to ensure smooth adoption, minimize disruption to healthcare services, and improve overall operational performance.</w:t>
      </w:r>
    </w:p>
    <w:p w14:paraId="17B75217"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27921708"/>
      <w:r w:rsidRPr="008A6332">
        <w:rPr>
          <w:rFonts w:ascii="Times New Roman" w:eastAsia="Times New Roman" w:hAnsi="Times New Roman" w:cs="Times New Roman"/>
          <w:b/>
          <w:bCs/>
          <w:sz w:val="36"/>
          <w:szCs w:val="36"/>
        </w:rPr>
        <w:t>2. Change Vision and Objectives</w:t>
      </w:r>
      <w:bookmarkEnd w:id="1"/>
    </w:p>
    <w:p w14:paraId="6ED4EE7B"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Toc227921709"/>
      <w:r w:rsidRPr="008A6332">
        <w:rPr>
          <w:rFonts w:ascii="Times New Roman" w:eastAsia="Times New Roman" w:hAnsi="Times New Roman" w:cs="Times New Roman"/>
          <w:b/>
          <w:bCs/>
          <w:sz w:val="27"/>
          <w:szCs w:val="27"/>
        </w:rPr>
        <w:t>2.1 Change Vision</w:t>
      </w:r>
      <w:bookmarkEnd w:id="2"/>
    </w:p>
    <w:p w14:paraId="79CDD260"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To transform the hospital into a digitally enabled healthcare environment where patient care is faster, more accurate, and fully supported by integrated digital systems.</w:t>
      </w:r>
    </w:p>
    <w:p w14:paraId="680CAA14"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227921710"/>
      <w:r w:rsidRPr="008A6332">
        <w:rPr>
          <w:rFonts w:ascii="Times New Roman" w:eastAsia="Times New Roman" w:hAnsi="Times New Roman" w:cs="Times New Roman"/>
          <w:b/>
          <w:bCs/>
          <w:sz w:val="27"/>
          <w:szCs w:val="27"/>
        </w:rPr>
        <w:t>2.2 Objectives</w:t>
      </w:r>
      <w:bookmarkEnd w:id="3"/>
    </w:p>
    <w:p w14:paraId="48E5AF2F" w14:textId="77777777"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Improve efficiency in patient admission, treatment, and discharge processes</w:t>
      </w:r>
    </w:p>
    <w:p w14:paraId="2E7E89D3" w14:textId="77777777"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Ensure seamless real-time access to patient data across departments</w:t>
      </w:r>
    </w:p>
    <w:p w14:paraId="477A1EC5" w14:textId="77777777"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Reduce manual documentation and eliminate duplication of records</w:t>
      </w:r>
    </w:p>
    <w:p w14:paraId="32FB5178" w14:textId="77777777"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Enhance communication between clinical and administrative departments</w:t>
      </w:r>
    </w:p>
    <w:p w14:paraId="6E7143A1" w14:textId="77777777"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Improve patient satisfaction through reduced waiting times</w:t>
      </w:r>
    </w:p>
    <w:p w14:paraId="4B05476D" w14:textId="70A0E861" w:rsidR="008A6332" w:rsidRPr="008A6332" w:rsidRDefault="008A6332" w:rsidP="008A6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Ensure secure, compliant, and reliable management of medical data</w:t>
      </w:r>
    </w:p>
    <w:p w14:paraId="249202C1"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27921711"/>
      <w:r w:rsidRPr="008A6332">
        <w:rPr>
          <w:rFonts w:ascii="Times New Roman" w:eastAsia="Times New Roman" w:hAnsi="Times New Roman" w:cs="Times New Roman"/>
          <w:b/>
          <w:bCs/>
          <w:sz w:val="36"/>
          <w:szCs w:val="36"/>
        </w:rPr>
        <w:t>3. Scope of Change</w:t>
      </w:r>
      <w:bookmarkEnd w:id="4"/>
    </w:p>
    <w:p w14:paraId="10807E02"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27921712"/>
      <w:r w:rsidRPr="008A6332">
        <w:rPr>
          <w:rFonts w:ascii="Times New Roman" w:eastAsia="Times New Roman" w:hAnsi="Times New Roman" w:cs="Times New Roman"/>
          <w:b/>
          <w:bCs/>
          <w:sz w:val="27"/>
          <w:szCs w:val="27"/>
        </w:rPr>
        <w:t>3.1 In Scope</w:t>
      </w:r>
      <w:bookmarkEnd w:id="5"/>
    </w:p>
    <w:p w14:paraId="2C6EC8AD" w14:textId="30FE049B"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Implementation of </w:t>
      </w:r>
      <w:r>
        <w:rPr>
          <w:rFonts w:ascii="Times New Roman" w:eastAsia="Times New Roman" w:hAnsi="Times New Roman" w:cs="Times New Roman"/>
          <w:sz w:val="24"/>
          <w:szCs w:val="24"/>
        </w:rPr>
        <w:t xml:space="preserve">the </w:t>
      </w:r>
      <w:r w:rsidRPr="008A6332">
        <w:rPr>
          <w:rFonts w:ascii="Times New Roman" w:eastAsia="Times New Roman" w:hAnsi="Times New Roman" w:cs="Times New Roman"/>
          <w:sz w:val="24"/>
          <w:szCs w:val="24"/>
        </w:rPr>
        <w:t>Electronic Medical Records (EMR) system</w:t>
      </w:r>
    </w:p>
    <w:p w14:paraId="3115664C" w14:textId="77777777"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Digital patient registration and appointment scheduling</w:t>
      </w:r>
    </w:p>
    <w:p w14:paraId="1D023619" w14:textId="77777777"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Inter-department communication system</w:t>
      </w:r>
    </w:p>
    <w:p w14:paraId="78E2114E" w14:textId="77777777"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Pharmacy and laboratory system integration</w:t>
      </w:r>
    </w:p>
    <w:p w14:paraId="13BECE55" w14:textId="77777777"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Staff training and onboarding for new systems</w:t>
      </w:r>
    </w:p>
    <w:p w14:paraId="19FE430F" w14:textId="77777777" w:rsidR="008A6332" w:rsidRPr="008A6332" w:rsidRDefault="008A6332" w:rsidP="008A6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Workflow redesign for admissions, consultation, and treatment processes</w:t>
      </w:r>
    </w:p>
    <w:p w14:paraId="4A5F686C"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27921713"/>
      <w:r w:rsidRPr="008A6332">
        <w:rPr>
          <w:rFonts w:ascii="Times New Roman" w:eastAsia="Times New Roman" w:hAnsi="Times New Roman" w:cs="Times New Roman"/>
          <w:b/>
          <w:bCs/>
          <w:sz w:val="27"/>
          <w:szCs w:val="27"/>
        </w:rPr>
        <w:t>3.2 Out of Scope</w:t>
      </w:r>
      <w:bookmarkEnd w:id="6"/>
    </w:p>
    <w:p w14:paraId="4935C622" w14:textId="77777777" w:rsidR="008A6332" w:rsidRPr="008A6332" w:rsidRDefault="008A6332" w:rsidP="008A6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Insurance claim automation (future enhancement)</w:t>
      </w:r>
    </w:p>
    <w:p w14:paraId="2EFEEA75" w14:textId="77777777" w:rsidR="008A6332" w:rsidRPr="008A6332" w:rsidRDefault="008A6332" w:rsidP="008A6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AI-based diagnostic systems</w:t>
      </w:r>
    </w:p>
    <w:p w14:paraId="047557C2" w14:textId="77777777" w:rsidR="008A6332" w:rsidRPr="008A6332" w:rsidRDefault="008A6332" w:rsidP="008A6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lastRenderedPageBreak/>
        <w:t>External hospital network integration</w:t>
      </w:r>
    </w:p>
    <w:p w14:paraId="3887D056" w14:textId="2C5C6DA6" w:rsidR="008A6332" w:rsidRPr="008A6332" w:rsidRDefault="008A6332" w:rsidP="008A6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Mobile patient application (future phase)</w:t>
      </w:r>
    </w:p>
    <w:p w14:paraId="4D504F41"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27921714"/>
      <w:r w:rsidRPr="008A6332">
        <w:rPr>
          <w:rFonts w:ascii="Times New Roman" w:eastAsia="Times New Roman" w:hAnsi="Times New Roman" w:cs="Times New Roman"/>
          <w:b/>
          <w:bCs/>
          <w:sz w:val="36"/>
          <w:szCs w:val="36"/>
        </w:rPr>
        <w:t>4. Stakeholder Analysis (Change Impact)</w:t>
      </w:r>
      <w:bookmarkEnd w:id="7"/>
    </w:p>
    <w:tbl>
      <w:tblPr>
        <w:tblStyle w:val="TableGrid"/>
        <w:tblW w:w="9714" w:type="dxa"/>
        <w:tblLook w:val="04A0" w:firstRow="1" w:lastRow="0" w:firstColumn="1" w:lastColumn="0" w:noHBand="0" w:noVBand="1"/>
      </w:tblPr>
      <w:tblGrid>
        <w:gridCol w:w="2104"/>
        <w:gridCol w:w="2614"/>
        <w:gridCol w:w="1298"/>
        <w:gridCol w:w="3698"/>
      </w:tblGrid>
      <w:tr w:rsidR="008A6332" w:rsidRPr="008A6332" w14:paraId="562A51BB" w14:textId="77777777" w:rsidTr="008A6332">
        <w:trPr>
          <w:trHeight w:val="844"/>
        </w:trPr>
        <w:tc>
          <w:tcPr>
            <w:tcW w:w="0" w:type="auto"/>
            <w:hideMark/>
          </w:tcPr>
          <w:p w14:paraId="1CFD4C8E"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Stakeholder</w:t>
            </w:r>
          </w:p>
        </w:tc>
        <w:tc>
          <w:tcPr>
            <w:tcW w:w="0" w:type="auto"/>
            <w:hideMark/>
          </w:tcPr>
          <w:p w14:paraId="3C6E9231"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Role</w:t>
            </w:r>
          </w:p>
        </w:tc>
        <w:tc>
          <w:tcPr>
            <w:tcW w:w="0" w:type="auto"/>
            <w:hideMark/>
          </w:tcPr>
          <w:p w14:paraId="78EB3AE3"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Impact Level</w:t>
            </w:r>
          </w:p>
        </w:tc>
        <w:tc>
          <w:tcPr>
            <w:tcW w:w="0" w:type="auto"/>
            <w:hideMark/>
          </w:tcPr>
          <w:p w14:paraId="733F158A"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Change Requirement</w:t>
            </w:r>
          </w:p>
        </w:tc>
      </w:tr>
      <w:tr w:rsidR="008A6332" w:rsidRPr="008A6332" w14:paraId="0AA7C400" w14:textId="77777777" w:rsidTr="008A6332">
        <w:trPr>
          <w:trHeight w:val="844"/>
        </w:trPr>
        <w:tc>
          <w:tcPr>
            <w:tcW w:w="0" w:type="auto"/>
            <w:hideMark/>
          </w:tcPr>
          <w:p w14:paraId="308E63DA"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Hospital Administration</w:t>
            </w:r>
          </w:p>
        </w:tc>
        <w:tc>
          <w:tcPr>
            <w:tcW w:w="0" w:type="auto"/>
            <w:hideMark/>
          </w:tcPr>
          <w:p w14:paraId="619971C4"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Strategic decision-makers</w:t>
            </w:r>
          </w:p>
        </w:tc>
        <w:tc>
          <w:tcPr>
            <w:tcW w:w="0" w:type="auto"/>
            <w:hideMark/>
          </w:tcPr>
          <w:p w14:paraId="56AE68A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7BF1E9EB"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Monitoring system performance and approving changes</w:t>
            </w:r>
          </w:p>
        </w:tc>
      </w:tr>
      <w:tr w:rsidR="008A6332" w:rsidRPr="008A6332" w14:paraId="03443B28" w14:textId="77777777" w:rsidTr="008A6332">
        <w:trPr>
          <w:trHeight w:val="826"/>
        </w:trPr>
        <w:tc>
          <w:tcPr>
            <w:tcW w:w="0" w:type="auto"/>
            <w:hideMark/>
          </w:tcPr>
          <w:p w14:paraId="6116EF91"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Doctors</w:t>
            </w:r>
          </w:p>
        </w:tc>
        <w:tc>
          <w:tcPr>
            <w:tcW w:w="0" w:type="auto"/>
            <w:hideMark/>
          </w:tcPr>
          <w:p w14:paraId="47F17706"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Clinical decision-makers</w:t>
            </w:r>
          </w:p>
        </w:tc>
        <w:tc>
          <w:tcPr>
            <w:tcW w:w="0" w:type="auto"/>
            <w:hideMark/>
          </w:tcPr>
          <w:p w14:paraId="157009DC"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0636E6E3"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Use EMR for diagnosis, prescriptions, and patient tracking</w:t>
            </w:r>
          </w:p>
        </w:tc>
      </w:tr>
      <w:tr w:rsidR="008A6332" w:rsidRPr="008A6332" w14:paraId="46A70B06" w14:textId="77777777" w:rsidTr="008A6332">
        <w:trPr>
          <w:trHeight w:val="844"/>
        </w:trPr>
        <w:tc>
          <w:tcPr>
            <w:tcW w:w="0" w:type="auto"/>
            <w:hideMark/>
          </w:tcPr>
          <w:p w14:paraId="6B9E12D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Nurses</w:t>
            </w:r>
          </w:p>
        </w:tc>
        <w:tc>
          <w:tcPr>
            <w:tcW w:w="0" w:type="auto"/>
            <w:hideMark/>
          </w:tcPr>
          <w:p w14:paraId="2A45D3D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Patient care support</w:t>
            </w:r>
          </w:p>
        </w:tc>
        <w:tc>
          <w:tcPr>
            <w:tcW w:w="0" w:type="auto"/>
            <w:hideMark/>
          </w:tcPr>
          <w:p w14:paraId="53DCDB1C"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5ACEB29D"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Update real-time patient data and coordinate care</w:t>
            </w:r>
          </w:p>
        </w:tc>
      </w:tr>
      <w:tr w:rsidR="008A6332" w:rsidRPr="008A6332" w14:paraId="470FCBEF" w14:textId="77777777" w:rsidTr="008A6332">
        <w:trPr>
          <w:trHeight w:val="421"/>
        </w:trPr>
        <w:tc>
          <w:tcPr>
            <w:tcW w:w="0" w:type="auto"/>
            <w:hideMark/>
          </w:tcPr>
          <w:p w14:paraId="115EC4CB"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Admissions Staff</w:t>
            </w:r>
          </w:p>
        </w:tc>
        <w:tc>
          <w:tcPr>
            <w:tcW w:w="0" w:type="auto"/>
            <w:hideMark/>
          </w:tcPr>
          <w:p w14:paraId="7BB04A8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Front desk operations</w:t>
            </w:r>
          </w:p>
        </w:tc>
        <w:tc>
          <w:tcPr>
            <w:tcW w:w="0" w:type="auto"/>
            <w:hideMark/>
          </w:tcPr>
          <w:p w14:paraId="35281262"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5D55FE76" w14:textId="454A6810"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Shift to </w:t>
            </w:r>
            <w:r>
              <w:rPr>
                <w:rFonts w:ascii="Times New Roman" w:eastAsia="Times New Roman" w:hAnsi="Times New Roman" w:cs="Times New Roman"/>
                <w:sz w:val="24"/>
                <w:szCs w:val="24"/>
              </w:rPr>
              <w:t xml:space="preserve">a </w:t>
            </w:r>
            <w:r w:rsidRPr="008A6332">
              <w:rPr>
                <w:rFonts w:ascii="Times New Roman" w:eastAsia="Times New Roman" w:hAnsi="Times New Roman" w:cs="Times New Roman"/>
                <w:sz w:val="24"/>
                <w:szCs w:val="24"/>
              </w:rPr>
              <w:t>digital registration system</w:t>
            </w:r>
          </w:p>
        </w:tc>
      </w:tr>
      <w:tr w:rsidR="008A6332" w:rsidRPr="008A6332" w14:paraId="4009932F" w14:textId="77777777" w:rsidTr="008A6332">
        <w:trPr>
          <w:trHeight w:val="844"/>
        </w:trPr>
        <w:tc>
          <w:tcPr>
            <w:tcW w:w="0" w:type="auto"/>
            <w:hideMark/>
          </w:tcPr>
          <w:p w14:paraId="440F6C36"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Pharmacy Staff</w:t>
            </w:r>
          </w:p>
        </w:tc>
        <w:tc>
          <w:tcPr>
            <w:tcW w:w="0" w:type="auto"/>
            <w:hideMark/>
          </w:tcPr>
          <w:p w14:paraId="1EB72C09"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Medication handling</w:t>
            </w:r>
          </w:p>
        </w:tc>
        <w:tc>
          <w:tcPr>
            <w:tcW w:w="0" w:type="auto"/>
            <w:hideMark/>
          </w:tcPr>
          <w:p w14:paraId="742115A1"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3447C2D1" w14:textId="7F6B87C4"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Use </w:t>
            </w:r>
            <w:r>
              <w:rPr>
                <w:rFonts w:ascii="Times New Roman" w:eastAsia="Times New Roman" w:hAnsi="Times New Roman" w:cs="Times New Roman"/>
                <w:sz w:val="24"/>
                <w:szCs w:val="24"/>
              </w:rPr>
              <w:t xml:space="preserve">an </w:t>
            </w:r>
            <w:r w:rsidRPr="008A6332">
              <w:rPr>
                <w:rFonts w:ascii="Times New Roman" w:eastAsia="Times New Roman" w:hAnsi="Times New Roman" w:cs="Times New Roman"/>
                <w:sz w:val="24"/>
                <w:szCs w:val="24"/>
              </w:rPr>
              <w:t>integrated prescription system</w:t>
            </w:r>
          </w:p>
        </w:tc>
      </w:tr>
      <w:tr w:rsidR="008A6332" w:rsidRPr="008A6332" w14:paraId="082D8AAA" w14:textId="77777777" w:rsidTr="008A6332">
        <w:trPr>
          <w:trHeight w:val="844"/>
        </w:trPr>
        <w:tc>
          <w:tcPr>
            <w:tcW w:w="0" w:type="auto"/>
            <w:hideMark/>
          </w:tcPr>
          <w:p w14:paraId="4A6041F3"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IT Department</w:t>
            </w:r>
          </w:p>
        </w:tc>
        <w:tc>
          <w:tcPr>
            <w:tcW w:w="0" w:type="auto"/>
            <w:hideMark/>
          </w:tcPr>
          <w:p w14:paraId="69CED2E1"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System implementation &amp; support</w:t>
            </w:r>
          </w:p>
        </w:tc>
        <w:tc>
          <w:tcPr>
            <w:tcW w:w="0" w:type="auto"/>
            <w:hideMark/>
          </w:tcPr>
          <w:p w14:paraId="3E7CE625"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5895DC34"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Maintain system infrastructure and resolve issues</w:t>
            </w:r>
          </w:p>
        </w:tc>
      </w:tr>
      <w:tr w:rsidR="008A6332" w:rsidRPr="008A6332" w14:paraId="57931AB4" w14:textId="77777777" w:rsidTr="008A6332">
        <w:trPr>
          <w:trHeight w:val="826"/>
        </w:trPr>
        <w:tc>
          <w:tcPr>
            <w:tcW w:w="0" w:type="auto"/>
            <w:hideMark/>
          </w:tcPr>
          <w:p w14:paraId="562D5214"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Patients</w:t>
            </w:r>
          </w:p>
        </w:tc>
        <w:tc>
          <w:tcPr>
            <w:tcW w:w="0" w:type="auto"/>
            <w:hideMark/>
          </w:tcPr>
          <w:p w14:paraId="23B2BD8E"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End users</w:t>
            </w:r>
          </w:p>
        </w:tc>
        <w:tc>
          <w:tcPr>
            <w:tcW w:w="0" w:type="auto"/>
            <w:hideMark/>
          </w:tcPr>
          <w:p w14:paraId="1B1EC6D5"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06BE8F7B" w14:textId="0997710B"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Use </w:t>
            </w:r>
            <w:r>
              <w:rPr>
                <w:rFonts w:ascii="Times New Roman" w:eastAsia="Times New Roman" w:hAnsi="Times New Roman" w:cs="Times New Roman"/>
                <w:sz w:val="24"/>
                <w:szCs w:val="24"/>
              </w:rPr>
              <w:t xml:space="preserve">an </w:t>
            </w:r>
            <w:r w:rsidRPr="008A6332">
              <w:rPr>
                <w:rFonts w:ascii="Times New Roman" w:eastAsia="Times New Roman" w:hAnsi="Times New Roman" w:cs="Times New Roman"/>
                <w:sz w:val="24"/>
                <w:szCs w:val="24"/>
              </w:rPr>
              <w:t>improved registration and appointment system</w:t>
            </w:r>
          </w:p>
        </w:tc>
      </w:tr>
    </w:tbl>
    <w:p w14:paraId="41744DFF" w14:textId="00561552" w:rsidR="008A6332" w:rsidRPr="008A6332" w:rsidRDefault="008A6332" w:rsidP="008A6332">
      <w:pPr>
        <w:spacing w:after="0" w:line="240" w:lineRule="auto"/>
        <w:rPr>
          <w:rFonts w:ascii="Times New Roman" w:eastAsia="Times New Roman" w:hAnsi="Times New Roman" w:cs="Times New Roman"/>
          <w:sz w:val="24"/>
          <w:szCs w:val="24"/>
        </w:rPr>
      </w:pPr>
    </w:p>
    <w:p w14:paraId="25E10AFA"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27921715"/>
      <w:r w:rsidRPr="008A6332">
        <w:rPr>
          <w:rFonts w:ascii="Times New Roman" w:eastAsia="Times New Roman" w:hAnsi="Times New Roman" w:cs="Times New Roman"/>
          <w:b/>
          <w:bCs/>
          <w:sz w:val="36"/>
          <w:szCs w:val="36"/>
        </w:rPr>
        <w:t>5. Change Management Strategy</w:t>
      </w:r>
      <w:bookmarkEnd w:id="8"/>
    </w:p>
    <w:p w14:paraId="456EDC68"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27921716"/>
      <w:r w:rsidRPr="008A6332">
        <w:rPr>
          <w:rFonts w:ascii="Times New Roman" w:eastAsia="Times New Roman" w:hAnsi="Times New Roman" w:cs="Times New Roman"/>
          <w:b/>
          <w:bCs/>
          <w:sz w:val="27"/>
          <w:szCs w:val="27"/>
        </w:rPr>
        <w:t>5.1 Communication Strategy</w:t>
      </w:r>
      <w:bookmarkEnd w:id="9"/>
    </w:p>
    <w:p w14:paraId="490A557A"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Effective communication is essential to reduce resistance and build awareness.</w:t>
      </w:r>
    </w:p>
    <w:p w14:paraId="2C7DFF0A" w14:textId="77777777" w:rsidR="008A6332" w:rsidRP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Pre-implementation awareness sessions for all departments</w:t>
      </w:r>
    </w:p>
    <w:p w14:paraId="78ADF4AD" w14:textId="77777777" w:rsidR="008A6332" w:rsidRP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Regular email updates and internal announcements</w:t>
      </w:r>
    </w:p>
    <w:p w14:paraId="44908D14" w14:textId="77777777" w:rsidR="008A6332" w:rsidRP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Department-level briefing meetings explaining system benefits</w:t>
      </w:r>
    </w:p>
    <w:p w14:paraId="78811865" w14:textId="77777777" w:rsidR="008A6332" w:rsidRP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Visual communication materials (posters, guides, dashboards)</w:t>
      </w:r>
    </w:p>
    <w:p w14:paraId="0B91DC9F" w14:textId="77777777" w:rsidR="008A6332" w:rsidRP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Feedback channels (surveys, suggestion boxes, meetings)</w:t>
      </w:r>
    </w:p>
    <w:p w14:paraId="4C28BEE7" w14:textId="0077EA61" w:rsidR="008A6332" w:rsidRDefault="008A6332" w:rsidP="008A6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Transparent communication about implementation timeline and impact</w:t>
      </w:r>
    </w:p>
    <w:p w14:paraId="13673D98"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p>
    <w:p w14:paraId="523072AB"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7921717"/>
      <w:r w:rsidRPr="008A6332">
        <w:rPr>
          <w:rFonts w:ascii="Times New Roman" w:eastAsia="Times New Roman" w:hAnsi="Times New Roman" w:cs="Times New Roman"/>
          <w:b/>
          <w:bCs/>
          <w:sz w:val="27"/>
          <w:szCs w:val="27"/>
        </w:rPr>
        <w:lastRenderedPageBreak/>
        <w:t>5.2 Training Strategy</w:t>
      </w:r>
      <w:bookmarkEnd w:id="10"/>
    </w:p>
    <w:p w14:paraId="27ABE04A"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 structured training approach will ensure users are confident in using the new system.</w:t>
      </w:r>
    </w:p>
    <w:p w14:paraId="07C84C61"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a) Role-Based Training</w:t>
      </w:r>
    </w:p>
    <w:p w14:paraId="2A26E262" w14:textId="77777777" w:rsidR="008A6332" w:rsidRPr="008A6332" w:rsidRDefault="008A6332" w:rsidP="008A6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Doctors: EMR usage, patient history access, prescription management</w:t>
      </w:r>
    </w:p>
    <w:p w14:paraId="30C78578" w14:textId="77777777" w:rsidR="008A6332" w:rsidRPr="008A6332" w:rsidRDefault="008A6332" w:rsidP="008A6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Nurses: Patient record updates, monitoring workflows</w:t>
      </w:r>
    </w:p>
    <w:p w14:paraId="71582B73" w14:textId="77777777" w:rsidR="008A6332" w:rsidRPr="008A6332" w:rsidRDefault="008A6332" w:rsidP="008A6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Admissions Staff: Digital registration and appointment booking</w:t>
      </w:r>
    </w:p>
    <w:p w14:paraId="5E87D954" w14:textId="77777777" w:rsidR="008A6332" w:rsidRPr="008A6332" w:rsidRDefault="008A6332" w:rsidP="008A6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Pharmacy Staff: Prescription processing and inventory updates</w:t>
      </w:r>
    </w:p>
    <w:p w14:paraId="1CA963C7" w14:textId="77777777" w:rsidR="008A6332" w:rsidRPr="008A6332" w:rsidRDefault="008A6332" w:rsidP="008A6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IT Staff: System maintenance and troubleshooting</w:t>
      </w:r>
    </w:p>
    <w:p w14:paraId="2965913A"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b) Training Methods</w:t>
      </w:r>
    </w:p>
    <w:p w14:paraId="38811FEF" w14:textId="77777777" w:rsidR="008A6332" w:rsidRPr="008A6332" w:rsidRDefault="008A6332" w:rsidP="008A6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Instructor-led classroom sessions</w:t>
      </w:r>
    </w:p>
    <w:p w14:paraId="4CB2E0B3" w14:textId="61B2AE4B" w:rsidR="008A6332" w:rsidRPr="008A6332" w:rsidRDefault="008A6332" w:rsidP="008A6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Hands-on practical workshops using </w:t>
      </w:r>
      <w:r>
        <w:rPr>
          <w:rFonts w:ascii="Times New Roman" w:eastAsia="Times New Roman" w:hAnsi="Times New Roman" w:cs="Times New Roman"/>
          <w:sz w:val="24"/>
          <w:szCs w:val="24"/>
        </w:rPr>
        <w:t xml:space="preserve">a </w:t>
      </w:r>
      <w:r w:rsidRPr="008A6332">
        <w:rPr>
          <w:rFonts w:ascii="Times New Roman" w:eastAsia="Times New Roman" w:hAnsi="Times New Roman" w:cs="Times New Roman"/>
          <w:sz w:val="24"/>
          <w:szCs w:val="24"/>
        </w:rPr>
        <w:t>test environment</w:t>
      </w:r>
    </w:p>
    <w:p w14:paraId="05631ACF" w14:textId="77777777" w:rsidR="008A6332" w:rsidRPr="008A6332" w:rsidRDefault="008A6332" w:rsidP="008A6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Simulation-based training (real hospital scenarios)</w:t>
      </w:r>
    </w:p>
    <w:p w14:paraId="46081A44" w14:textId="77777777" w:rsidR="008A6332" w:rsidRPr="008A6332" w:rsidRDefault="008A6332" w:rsidP="008A6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Video tutorials and digital manuals</w:t>
      </w:r>
    </w:p>
    <w:p w14:paraId="3FE47CD8" w14:textId="77777777" w:rsidR="008A6332" w:rsidRPr="008A6332" w:rsidRDefault="008A6332" w:rsidP="008A6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Quick reference guides for daily tasks</w:t>
      </w:r>
    </w:p>
    <w:p w14:paraId="3B9631A7"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c) Super User Model</w:t>
      </w:r>
    </w:p>
    <w:p w14:paraId="0BFB9C94" w14:textId="49C7436F" w:rsidR="008A6332" w:rsidRPr="008A6332" w:rsidRDefault="008A6332" w:rsidP="008A633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Each department will have trained “super users</w:t>
      </w:r>
      <w:r>
        <w:rPr>
          <w:rFonts w:ascii="Times New Roman" w:eastAsia="Times New Roman" w:hAnsi="Times New Roman" w:cs="Times New Roman"/>
          <w:sz w:val="24"/>
          <w:szCs w:val="24"/>
        </w:rPr>
        <w:t>.</w:t>
      </w:r>
      <w:r w:rsidRPr="008A6332">
        <w:rPr>
          <w:rFonts w:ascii="Times New Roman" w:eastAsia="Times New Roman" w:hAnsi="Times New Roman" w:cs="Times New Roman"/>
          <w:sz w:val="24"/>
          <w:szCs w:val="24"/>
        </w:rPr>
        <w:t>”</w:t>
      </w:r>
    </w:p>
    <w:p w14:paraId="4EB28320" w14:textId="77777777" w:rsidR="008A6332" w:rsidRPr="008A6332" w:rsidRDefault="008A6332" w:rsidP="008A633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Super users provide first-level support to colleagues</w:t>
      </w:r>
    </w:p>
    <w:p w14:paraId="626C6150" w14:textId="6C937D7F" w:rsidR="008A6332" w:rsidRPr="008A6332" w:rsidRDefault="008A6332" w:rsidP="008A633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Reduces dependency on </w:t>
      </w:r>
      <w:r>
        <w:rPr>
          <w:rFonts w:ascii="Times New Roman" w:eastAsia="Times New Roman" w:hAnsi="Times New Roman" w:cs="Times New Roman"/>
          <w:sz w:val="24"/>
          <w:szCs w:val="24"/>
        </w:rPr>
        <w:t xml:space="preserve">the </w:t>
      </w:r>
      <w:r w:rsidRPr="008A6332">
        <w:rPr>
          <w:rFonts w:ascii="Times New Roman" w:eastAsia="Times New Roman" w:hAnsi="Times New Roman" w:cs="Times New Roman"/>
          <w:sz w:val="24"/>
          <w:szCs w:val="24"/>
        </w:rPr>
        <w:t>IT support team</w:t>
      </w:r>
    </w:p>
    <w:p w14:paraId="72DE226F" w14:textId="77777777" w:rsidR="008A6332" w:rsidRPr="008A6332" w:rsidRDefault="008A6332" w:rsidP="008A6332">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7921718"/>
      <w:r w:rsidRPr="008A6332">
        <w:rPr>
          <w:rFonts w:ascii="Times New Roman" w:eastAsia="Times New Roman" w:hAnsi="Times New Roman" w:cs="Times New Roman"/>
          <w:b/>
          <w:bCs/>
          <w:sz w:val="27"/>
          <w:szCs w:val="27"/>
        </w:rPr>
        <w:t>5.3 Transition Strategy (Phased Rollout)</w:t>
      </w:r>
      <w:bookmarkEnd w:id="11"/>
    </w:p>
    <w:p w14:paraId="4EDBFD80"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To minimize disruption, the implementation will follow a phased approach:</w:t>
      </w:r>
    </w:p>
    <w:p w14:paraId="6898F708"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Phase 1: Pilot Implementation</w:t>
      </w:r>
    </w:p>
    <w:p w14:paraId="4F49DE73" w14:textId="77777777" w:rsidR="008A6332" w:rsidRPr="008A6332" w:rsidRDefault="008A6332" w:rsidP="008A6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Deploy system in one selected department (e.g., Admissions)</w:t>
      </w:r>
    </w:p>
    <w:p w14:paraId="5FE7B4DF" w14:textId="77777777" w:rsidR="008A6332" w:rsidRPr="008A6332" w:rsidRDefault="008A6332" w:rsidP="008A6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Collect feedback and identify issues</w:t>
      </w:r>
    </w:p>
    <w:p w14:paraId="5712B9B5"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Phase 2: Departmental Expansion</w:t>
      </w:r>
    </w:p>
    <w:p w14:paraId="046B47C6" w14:textId="77777777" w:rsidR="008A6332" w:rsidRPr="008A6332" w:rsidRDefault="008A6332" w:rsidP="008A6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Gradual rollout to Doctors, Nurses, and Pharmacy</w:t>
      </w:r>
    </w:p>
    <w:p w14:paraId="22AD2370" w14:textId="77777777" w:rsidR="008A6332" w:rsidRPr="008A6332" w:rsidRDefault="008A6332" w:rsidP="008A6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Adjust system based on pilot feedback</w:t>
      </w:r>
    </w:p>
    <w:p w14:paraId="6735557A"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Phase 3: Full Integration</w:t>
      </w:r>
    </w:p>
    <w:p w14:paraId="041D28B4" w14:textId="6BE5539D" w:rsidR="008A6332" w:rsidRPr="008A6332" w:rsidRDefault="008A6332" w:rsidP="008A6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Connect all departments into </w:t>
      </w:r>
      <w:r>
        <w:rPr>
          <w:rFonts w:ascii="Times New Roman" w:eastAsia="Times New Roman" w:hAnsi="Times New Roman" w:cs="Times New Roman"/>
          <w:sz w:val="24"/>
          <w:szCs w:val="24"/>
        </w:rPr>
        <w:t xml:space="preserve">a </w:t>
      </w:r>
      <w:r w:rsidRPr="008A6332">
        <w:rPr>
          <w:rFonts w:ascii="Times New Roman" w:eastAsia="Times New Roman" w:hAnsi="Times New Roman" w:cs="Times New Roman"/>
          <w:sz w:val="24"/>
          <w:szCs w:val="24"/>
        </w:rPr>
        <w:t>centralized EMR system</w:t>
      </w:r>
    </w:p>
    <w:p w14:paraId="6DAF2CC6" w14:textId="77777777" w:rsidR="008A6332" w:rsidRPr="008A6332" w:rsidRDefault="008A6332" w:rsidP="008A6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Enable real-time communication and reporting</w:t>
      </w:r>
    </w:p>
    <w:p w14:paraId="74558849" w14:textId="77777777" w:rsidR="008A6332" w:rsidRPr="008A6332" w:rsidRDefault="008A6332" w:rsidP="008A6332">
      <w:pPr>
        <w:spacing w:before="100" w:beforeAutospacing="1" w:after="100" w:afterAutospacing="1" w:line="240" w:lineRule="auto"/>
        <w:outlineLvl w:val="3"/>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Phase 4: Decommission Legacy Systems</w:t>
      </w:r>
    </w:p>
    <w:p w14:paraId="105A4924" w14:textId="77777777" w:rsidR="008A6332" w:rsidRPr="008A6332" w:rsidRDefault="008A6332" w:rsidP="008A6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lastRenderedPageBreak/>
        <w:t>Gradual removal of paper-based and old systems</w:t>
      </w:r>
    </w:p>
    <w:p w14:paraId="1618A1BE" w14:textId="12AD51CD" w:rsidR="008A6332" w:rsidRPr="008A6332" w:rsidRDefault="008A6332" w:rsidP="008A6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Full adoption of </w:t>
      </w:r>
      <w:r>
        <w:rPr>
          <w:rFonts w:ascii="Times New Roman" w:eastAsia="Times New Roman" w:hAnsi="Times New Roman" w:cs="Times New Roman"/>
          <w:sz w:val="24"/>
          <w:szCs w:val="24"/>
        </w:rPr>
        <w:t xml:space="preserve">the </w:t>
      </w:r>
      <w:r w:rsidRPr="008A6332">
        <w:rPr>
          <w:rFonts w:ascii="Times New Roman" w:eastAsia="Times New Roman" w:hAnsi="Times New Roman" w:cs="Times New Roman"/>
          <w:sz w:val="24"/>
          <w:szCs w:val="24"/>
        </w:rPr>
        <w:t>digital system</w:t>
      </w:r>
    </w:p>
    <w:p w14:paraId="4A01BF14"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27921719"/>
      <w:r w:rsidRPr="008A6332">
        <w:rPr>
          <w:rFonts w:ascii="Times New Roman" w:eastAsia="Times New Roman" w:hAnsi="Times New Roman" w:cs="Times New Roman"/>
          <w:b/>
          <w:bCs/>
          <w:sz w:val="36"/>
          <w:szCs w:val="36"/>
        </w:rPr>
        <w:t>6. Risk Management and Mitigation Plan</w:t>
      </w:r>
      <w:bookmarkEnd w:id="12"/>
    </w:p>
    <w:tbl>
      <w:tblPr>
        <w:tblStyle w:val="TableGrid"/>
        <w:tblW w:w="9521" w:type="dxa"/>
        <w:tblLook w:val="04A0" w:firstRow="1" w:lastRow="0" w:firstColumn="1" w:lastColumn="0" w:noHBand="0" w:noVBand="1"/>
      </w:tblPr>
      <w:tblGrid>
        <w:gridCol w:w="1566"/>
        <w:gridCol w:w="2416"/>
        <w:gridCol w:w="1030"/>
        <w:gridCol w:w="1324"/>
        <w:gridCol w:w="3185"/>
      </w:tblGrid>
      <w:tr w:rsidR="008A6332" w:rsidRPr="008A6332" w14:paraId="468FA21A" w14:textId="77777777" w:rsidTr="008A6332">
        <w:trPr>
          <w:trHeight w:val="449"/>
        </w:trPr>
        <w:tc>
          <w:tcPr>
            <w:tcW w:w="0" w:type="auto"/>
            <w:hideMark/>
          </w:tcPr>
          <w:p w14:paraId="400C3FED"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Risk</w:t>
            </w:r>
          </w:p>
        </w:tc>
        <w:tc>
          <w:tcPr>
            <w:tcW w:w="0" w:type="auto"/>
            <w:hideMark/>
          </w:tcPr>
          <w:p w14:paraId="30FD42E3"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Description</w:t>
            </w:r>
          </w:p>
        </w:tc>
        <w:tc>
          <w:tcPr>
            <w:tcW w:w="0" w:type="auto"/>
            <w:hideMark/>
          </w:tcPr>
          <w:p w14:paraId="7EFBC57E"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Impact</w:t>
            </w:r>
          </w:p>
        </w:tc>
        <w:tc>
          <w:tcPr>
            <w:tcW w:w="0" w:type="auto"/>
            <w:hideMark/>
          </w:tcPr>
          <w:p w14:paraId="1BD47A79"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Likelihood</w:t>
            </w:r>
          </w:p>
        </w:tc>
        <w:tc>
          <w:tcPr>
            <w:tcW w:w="0" w:type="auto"/>
            <w:hideMark/>
          </w:tcPr>
          <w:p w14:paraId="416B25A2" w14:textId="77777777" w:rsidR="008A6332" w:rsidRPr="008A6332" w:rsidRDefault="008A6332" w:rsidP="008A6332">
            <w:pPr>
              <w:jc w:val="center"/>
              <w:rPr>
                <w:rFonts w:ascii="Times New Roman" w:eastAsia="Times New Roman" w:hAnsi="Times New Roman" w:cs="Times New Roman"/>
                <w:b/>
                <w:bCs/>
                <w:sz w:val="24"/>
                <w:szCs w:val="24"/>
              </w:rPr>
            </w:pPr>
            <w:r w:rsidRPr="008A6332">
              <w:rPr>
                <w:rFonts w:ascii="Times New Roman" w:eastAsia="Times New Roman" w:hAnsi="Times New Roman" w:cs="Times New Roman"/>
                <w:b/>
                <w:bCs/>
                <w:sz w:val="24"/>
                <w:szCs w:val="24"/>
              </w:rPr>
              <w:t>Mitigation Strategy</w:t>
            </w:r>
          </w:p>
        </w:tc>
      </w:tr>
      <w:tr w:rsidR="008A6332" w:rsidRPr="008A6332" w14:paraId="3DED745B" w14:textId="77777777" w:rsidTr="008A6332">
        <w:trPr>
          <w:trHeight w:val="1351"/>
        </w:trPr>
        <w:tc>
          <w:tcPr>
            <w:tcW w:w="0" w:type="auto"/>
            <w:hideMark/>
          </w:tcPr>
          <w:p w14:paraId="0F4A88A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Resistance to change</w:t>
            </w:r>
          </w:p>
        </w:tc>
        <w:tc>
          <w:tcPr>
            <w:tcW w:w="0" w:type="auto"/>
            <w:hideMark/>
          </w:tcPr>
          <w:p w14:paraId="396933E7" w14:textId="6F34BA8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Staff </w:t>
            </w:r>
            <w:r>
              <w:rPr>
                <w:rFonts w:ascii="Times New Roman" w:eastAsia="Times New Roman" w:hAnsi="Times New Roman" w:cs="Times New Roman"/>
                <w:sz w:val="24"/>
                <w:szCs w:val="24"/>
              </w:rPr>
              <w:t xml:space="preserve">are </w:t>
            </w:r>
            <w:r w:rsidRPr="008A6332">
              <w:rPr>
                <w:rFonts w:ascii="Times New Roman" w:eastAsia="Times New Roman" w:hAnsi="Times New Roman" w:cs="Times New Roman"/>
                <w:sz w:val="24"/>
                <w:szCs w:val="24"/>
              </w:rPr>
              <w:t xml:space="preserve">unwilling to adopt </w:t>
            </w:r>
            <w:r>
              <w:rPr>
                <w:rFonts w:ascii="Times New Roman" w:eastAsia="Times New Roman" w:hAnsi="Times New Roman" w:cs="Times New Roman"/>
                <w:sz w:val="24"/>
                <w:szCs w:val="24"/>
              </w:rPr>
              <w:t xml:space="preserve">the </w:t>
            </w:r>
            <w:r w:rsidRPr="008A6332">
              <w:rPr>
                <w:rFonts w:ascii="Times New Roman" w:eastAsia="Times New Roman" w:hAnsi="Times New Roman" w:cs="Times New Roman"/>
                <w:sz w:val="24"/>
                <w:szCs w:val="24"/>
              </w:rPr>
              <w:t>new system</w:t>
            </w:r>
          </w:p>
        </w:tc>
        <w:tc>
          <w:tcPr>
            <w:tcW w:w="0" w:type="auto"/>
            <w:hideMark/>
          </w:tcPr>
          <w:p w14:paraId="13F8F87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5160B503"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060D0E62"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Conduct awareness sessions, training, and involve users early</w:t>
            </w:r>
          </w:p>
        </w:tc>
      </w:tr>
      <w:tr w:rsidR="008A6332" w:rsidRPr="008A6332" w14:paraId="37ACD178" w14:textId="77777777" w:rsidTr="008A6332">
        <w:trPr>
          <w:trHeight w:val="881"/>
        </w:trPr>
        <w:tc>
          <w:tcPr>
            <w:tcW w:w="0" w:type="auto"/>
            <w:hideMark/>
          </w:tcPr>
          <w:p w14:paraId="5995AE15"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Lack of digital skills</w:t>
            </w:r>
          </w:p>
        </w:tc>
        <w:tc>
          <w:tcPr>
            <w:tcW w:w="0" w:type="auto"/>
            <w:hideMark/>
          </w:tcPr>
          <w:p w14:paraId="5E44527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Staff unfamiliar with technology</w:t>
            </w:r>
          </w:p>
        </w:tc>
        <w:tc>
          <w:tcPr>
            <w:tcW w:w="0" w:type="auto"/>
            <w:hideMark/>
          </w:tcPr>
          <w:p w14:paraId="7E1C7C3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25D633C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258D456B"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Provide step-by-step training and continuous support</w:t>
            </w:r>
          </w:p>
        </w:tc>
      </w:tr>
      <w:tr w:rsidR="008A6332" w:rsidRPr="008A6332" w14:paraId="0F3DAE6F" w14:textId="77777777" w:rsidTr="008A6332">
        <w:trPr>
          <w:trHeight w:val="1351"/>
        </w:trPr>
        <w:tc>
          <w:tcPr>
            <w:tcW w:w="0" w:type="auto"/>
            <w:hideMark/>
          </w:tcPr>
          <w:p w14:paraId="7BECB9E3"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Data migration errors</w:t>
            </w:r>
          </w:p>
        </w:tc>
        <w:tc>
          <w:tcPr>
            <w:tcW w:w="0" w:type="auto"/>
            <w:hideMark/>
          </w:tcPr>
          <w:p w14:paraId="43A43CBD"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Incorrect transfer from old systems</w:t>
            </w:r>
          </w:p>
        </w:tc>
        <w:tc>
          <w:tcPr>
            <w:tcW w:w="0" w:type="auto"/>
            <w:hideMark/>
          </w:tcPr>
          <w:p w14:paraId="0EBB017E"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373508A7"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0899CC42"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Perform validation, testing, and backup before migration</w:t>
            </w:r>
          </w:p>
        </w:tc>
      </w:tr>
      <w:tr w:rsidR="008A6332" w:rsidRPr="008A6332" w14:paraId="3F7D843A" w14:textId="77777777" w:rsidTr="008A6332">
        <w:trPr>
          <w:trHeight w:val="901"/>
        </w:trPr>
        <w:tc>
          <w:tcPr>
            <w:tcW w:w="0" w:type="auto"/>
            <w:hideMark/>
          </w:tcPr>
          <w:p w14:paraId="4C59A37A"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System downtime</w:t>
            </w:r>
          </w:p>
        </w:tc>
        <w:tc>
          <w:tcPr>
            <w:tcW w:w="0" w:type="auto"/>
            <w:hideMark/>
          </w:tcPr>
          <w:p w14:paraId="25E1604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Service interruption during deployment</w:t>
            </w:r>
          </w:p>
        </w:tc>
        <w:tc>
          <w:tcPr>
            <w:tcW w:w="0" w:type="auto"/>
            <w:hideMark/>
          </w:tcPr>
          <w:p w14:paraId="52375F4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314F1EAE"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4358C4AA"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Use phased rollout and backup systems</w:t>
            </w:r>
          </w:p>
        </w:tc>
      </w:tr>
      <w:tr w:rsidR="008A6332" w:rsidRPr="008A6332" w14:paraId="1918DDA0" w14:textId="77777777" w:rsidTr="008A6332">
        <w:trPr>
          <w:trHeight w:val="1351"/>
        </w:trPr>
        <w:tc>
          <w:tcPr>
            <w:tcW w:w="0" w:type="auto"/>
            <w:hideMark/>
          </w:tcPr>
          <w:p w14:paraId="4D467013"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Data security risks</w:t>
            </w:r>
          </w:p>
        </w:tc>
        <w:tc>
          <w:tcPr>
            <w:tcW w:w="0" w:type="auto"/>
            <w:hideMark/>
          </w:tcPr>
          <w:p w14:paraId="22465BED"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Unauthorized access or data breach</w:t>
            </w:r>
          </w:p>
        </w:tc>
        <w:tc>
          <w:tcPr>
            <w:tcW w:w="0" w:type="auto"/>
            <w:hideMark/>
          </w:tcPr>
          <w:p w14:paraId="00415078"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64B8B600"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1D2B16DD"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Implement encryption, role-based access control, and compliance policies</w:t>
            </w:r>
          </w:p>
        </w:tc>
      </w:tr>
      <w:tr w:rsidR="008A6332" w:rsidRPr="008A6332" w14:paraId="0E5B9EDE" w14:textId="77777777" w:rsidTr="008A6332">
        <w:trPr>
          <w:trHeight w:val="1333"/>
        </w:trPr>
        <w:tc>
          <w:tcPr>
            <w:tcW w:w="0" w:type="auto"/>
            <w:hideMark/>
          </w:tcPr>
          <w:p w14:paraId="69FB0596"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Workflow disruption</w:t>
            </w:r>
          </w:p>
        </w:tc>
        <w:tc>
          <w:tcPr>
            <w:tcW w:w="0" w:type="auto"/>
            <w:hideMark/>
          </w:tcPr>
          <w:p w14:paraId="5E1229C0"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Temporary slowdown during transition</w:t>
            </w:r>
          </w:p>
        </w:tc>
        <w:tc>
          <w:tcPr>
            <w:tcW w:w="0" w:type="auto"/>
            <w:hideMark/>
          </w:tcPr>
          <w:p w14:paraId="79D897EB"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Medium</w:t>
            </w:r>
          </w:p>
        </w:tc>
        <w:tc>
          <w:tcPr>
            <w:tcW w:w="0" w:type="auto"/>
            <w:hideMark/>
          </w:tcPr>
          <w:p w14:paraId="0549052A"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High</w:t>
            </w:r>
          </w:p>
        </w:tc>
        <w:tc>
          <w:tcPr>
            <w:tcW w:w="0" w:type="auto"/>
            <w:hideMark/>
          </w:tcPr>
          <w:p w14:paraId="5D57DA39" w14:textId="77777777" w:rsidR="008A6332" w:rsidRPr="008A6332" w:rsidRDefault="008A6332" w:rsidP="008A6332">
            <w:pPr>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Parallel running of old and new systems</w:t>
            </w:r>
          </w:p>
        </w:tc>
      </w:tr>
    </w:tbl>
    <w:p w14:paraId="6BEA5C2C" w14:textId="70732A44" w:rsidR="008A6332" w:rsidRPr="008A6332" w:rsidRDefault="008A6332" w:rsidP="008A6332">
      <w:pPr>
        <w:spacing w:after="0" w:line="240" w:lineRule="auto"/>
        <w:rPr>
          <w:rFonts w:ascii="Times New Roman" w:eastAsia="Times New Roman" w:hAnsi="Times New Roman" w:cs="Times New Roman"/>
          <w:sz w:val="24"/>
          <w:szCs w:val="24"/>
        </w:rPr>
      </w:pPr>
    </w:p>
    <w:p w14:paraId="18DF06A9"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27921720"/>
      <w:r w:rsidRPr="008A6332">
        <w:rPr>
          <w:rFonts w:ascii="Times New Roman" w:eastAsia="Times New Roman" w:hAnsi="Times New Roman" w:cs="Times New Roman"/>
          <w:b/>
          <w:bCs/>
          <w:sz w:val="36"/>
          <w:szCs w:val="36"/>
        </w:rPr>
        <w:t>7. Implementation Support Structure</w:t>
      </w:r>
      <w:bookmarkEnd w:id="13"/>
    </w:p>
    <w:p w14:paraId="3F0F52D8" w14:textId="77777777" w:rsidR="008A6332" w:rsidRPr="008A6332" w:rsidRDefault="008A6332" w:rsidP="008A6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Dedicated helpdesk for staff support</w:t>
      </w:r>
    </w:p>
    <w:p w14:paraId="49E9ECF4" w14:textId="77777777" w:rsidR="008A6332" w:rsidRPr="008A6332" w:rsidRDefault="008A6332" w:rsidP="008A6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On-site IT support during initial rollout</w:t>
      </w:r>
    </w:p>
    <w:p w14:paraId="2E34273B" w14:textId="77777777" w:rsidR="008A6332" w:rsidRPr="008A6332" w:rsidRDefault="008A6332" w:rsidP="008A6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24/7 monitoring of system performance during launch phase</w:t>
      </w:r>
    </w:p>
    <w:p w14:paraId="21D1CD10" w14:textId="77777777" w:rsidR="008A6332" w:rsidRPr="008A6332" w:rsidRDefault="008A6332" w:rsidP="008A6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Escalation process for critical system issues</w:t>
      </w:r>
    </w:p>
    <w:p w14:paraId="179E3608" w14:textId="72F22E6C" w:rsidR="008A6332" w:rsidRDefault="008A6332" w:rsidP="008A6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 xml:space="preserve">Continuous improvement team to collect feedback and optimize </w:t>
      </w:r>
      <w:r>
        <w:rPr>
          <w:rFonts w:ascii="Times New Roman" w:eastAsia="Times New Roman" w:hAnsi="Times New Roman" w:cs="Times New Roman"/>
          <w:sz w:val="24"/>
          <w:szCs w:val="24"/>
        </w:rPr>
        <w:t xml:space="preserve">the </w:t>
      </w:r>
      <w:r w:rsidRPr="008A6332">
        <w:rPr>
          <w:rFonts w:ascii="Times New Roman" w:eastAsia="Times New Roman" w:hAnsi="Times New Roman" w:cs="Times New Roman"/>
          <w:sz w:val="24"/>
          <w:szCs w:val="24"/>
        </w:rPr>
        <w:t>system</w:t>
      </w:r>
    </w:p>
    <w:p w14:paraId="329ABCB3"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p>
    <w:p w14:paraId="2B8B9FCF"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27921721"/>
      <w:r w:rsidRPr="008A6332">
        <w:rPr>
          <w:rFonts w:ascii="Times New Roman" w:eastAsia="Times New Roman" w:hAnsi="Times New Roman" w:cs="Times New Roman"/>
          <w:b/>
          <w:bCs/>
          <w:sz w:val="36"/>
          <w:szCs w:val="36"/>
        </w:rPr>
        <w:lastRenderedPageBreak/>
        <w:t>8. Performance Monitoring and Evaluation</w:t>
      </w:r>
      <w:bookmarkEnd w:id="14"/>
    </w:p>
    <w:p w14:paraId="267E85F1"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The success of the change will be measured using:</w:t>
      </w:r>
    </w:p>
    <w:p w14:paraId="5EE53BCD" w14:textId="77777777"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Reduction in patient waiting time (target: 30–40%)</w:t>
      </w:r>
    </w:p>
    <w:p w14:paraId="1B340BBB" w14:textId="77777777"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Adoption rate of new system (target: &gt;90% staff usage)</w:t>
      </w:r>
    </w:p>
    <w:p w14:paraId="36B2B9C2" w14:textId="77777777"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Reduction in manual record usage</w:t>
      </w:r>
    </w:p>
    <w:p w14:paraId="018D237E" w14:textId="77777777"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System uptime and reliability metrics</w:t>
      </w:r>
    </w:p>
    <w:p w14:paraId="1E974E59" w14:textId="77777777"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Patient satisfaction surveys</w:t>
      </w:r>
    </w:p>
    <w:p w14:paraId="415E4B90" w14:textId="54766A14" w:rsidR="008A6332" w:rsidRPr="008A6332" w:rsidRDefault="008A6332" w:rsidP="008A6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Staff feedback and usability ratings</w:t>
      </w:r>
    </w:p>
    <w:p w14:paraId="5985BAAD"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27921722"/>
      <w:r w:rsidRPr="008A6332">
        <w:rPr>
          <w:rFonts w:ascii="Times New Roman" w:eastAsia="Times New Roman" w:hAnsi="Times New Roman" w:cs="Times New Roman"/>
          <w:b/>
          <w:bCs/>
          <w:sz w:val="36"/>
          <w:szCs w:val="36"/>
        </w:rPr>
        <w:t>9. Resistance Management Plan</w:t>
      </w:r>
      <w:bookmarkEnd w:id="15"/>
    </w:p>
    <w:p w14:paraId="7A575B75"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To address resistance to change:</w:t>
      </w:r>
    </w:p>
    <w:p w14:paraId="045C84D4" w14:textId="77777777" w:rsidR="008A6332" w:rsidRPr="008A6332" w:rsidRDefault="008A6332" w:rsidP="008A6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Early involvement of staff in system design discussions</w:t>
      </w:r>
    </w:p>
    <w:p w14:paraId="6C606D17" w14:textId="77777777" w:rsidR="008A6332" w:rsidRPr="008A6332" w:rsidRDefault="008A6332" w:rsidP="008A6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Demonstration of benefits through pilot implementation</w:t>
      </w:r>
    </w:p>
    <w:p w14:paraId="4A45EE69" w14:textId="77777777" w:rsidR="008A6332" w:rsidRPr="008A6332" w:rsidRDefault="008A6332" w:rsidP="008A6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Recognition and incentives for early adopters</w:t>
      </w:r>
    </w:p>
    <w:p w14:paraId="77D81113" w14:textId="77777777" w:rsidR="008A6332" w:rsidRPr="008A6332" w:rsidRDefault="008A6332" w:rsidP="008A6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Continuous engagement through workshops and Q&amp;A sessions</w:t>
      </w:r>
    </w:p>
    <w:p w14:paraId="17072273" w14:textId="49D1D2DF" w:rsidR="008A6332" w:rsidRPr="008A6332" w:rsidRDefault="008A6332" w:rsidP="008A6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Providing reassurance about job security and role enhancement</w:t>
      </w:r>
    </w:p>
    <w:p w14:paraId="07C1650E" w14:textId="77777777" w:rsidR="008A6332" w:rsidRPr="008A6332" w:rsidRDefault="008A6332" w:rsidP="008A6332">
      <w:pPr>
        <w:spacing w:before="100" w:beforeAutospacing="1" w:after="100" w:afterAutospacing="1" w:line="240" w:lineRule="auto"/>
        <w:outlineLvl w:val="1"/>
        <w:rPr>
          <w:rFonts w:ascii="Times New Roman" w:eastAsia="Times New Roman" w:hAnsi="Times New Roman" w:cs="Times New Roman"/>
          <w:b/>
          <w:bCs/>
          <w:sz w:val="36"/>
          <w:szCs w:val="36"/>
        </w:rPr>
      </w:pPr>
      <w:bookmarkStart w:id="16" w:name="_Toc227921723"/>
      <w:r w:rsidRPr="008A6332">
        <w:rPr>
          <w:rFonts w:ascii="Times New Roman" w:eastAsia="Times New Roman" w:hAnsi="Times New Roman" w:cs="Times New Roman"/>
          <w:b/>
          <w:bCs/>
          <w:sz w:val="36"/>
          <w:szCs w:val="36"/>
        </w:rPr>
        <w:t>10. Conclusion</w:t>
      </w:r>
      <w:bookmarkEnd w:id="16"/>
    </w:p>
    <w:p w14:paraId="214E844F"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This Change Management Plan ensures a structured and controlled transition to the new Hospital Management System. By combining communication, training, phased implementation, and risk mitigation strategies, the hospital can successfully adopt digital transformation while maintaining uninterrupted patient care and improving operational efficiency.</w:t>
      </w:r>
    </w:p>
    <w:p w14:paraId="5C368358" w14:textId="77777777" w:rsidR="008A6332" w:rsidRPr="008A6332" w:rsidRDefault="008A6332" w:rsidP="008A6332">
      <w:pPr>
        <w:spacing w:before="100" w:beforeAutospacing="1" w:after="100" w:afterAutospacing="1" w:line="240" w:lineRule="auto"/>
        <w:rPr>
          <w:rFonts w:ascii="Times New Roman" w:eastAsia="Times New Roman" w:hAnsi="Times New Roman" w:cs="Times New Roman"/>
          <w:sz w:val="24"/>
          <w:szCs w:val="24"/>
        </w:rPr>
      </w:pPr>
      <w:r w:rsidRPr="008A6332">
        <w:rPr>
          <w:rFonts w:ascii="Times New Roman" w:eastAsia="Times New Roman" w:hAnsi="Times New Roman" w:cs="Times New Roman"/>
          <w:sz w:val="24"/>
          <w:szCs w:val="24"/>
        </w:rPr>
        <w:t>The plan focuses not only on system implementation but also on people, processes, and organizational readiness, ensuring long-term sustainability of the digital solution.</w:t>
      </w:r>
    </w:p>
    <w:p w14:paraId="6293995B" w14:textId="5DD07627" w:rsidR="008A6332" w:rsidRDefault="008A6332" w:rsidP="008A6332">
      <w:pPr>
        <w:rPr>
          <w:rFonts w:ascii="Times New Roman" w:hAnsi="Times New Roman" w:cs="Times New Roman"/>
          <w:b/>
          <w:bCs/>
          <w:sz w:val="28"/>
          <w:szCs w:val="28"/>
        </w:rPr>
      </w:pPr>
    </w:p>
    <w:p w14:paraId="21519DCC" w14:textId="5DC640F2" w:rsidR="008A6332" w:rsidRDefault="008A6332" w:rsidP="008A6332">
      <w:pPr>
        <w:rPr>
          <w:rFonts w:ascii="Times New Roman" w:hAnsi="Times New Roman" w:cs="Times New Roman"/>
          <w:b/>
          <w:bCs/>
          <w:sz w:val="28"/>
          <w:szCs w:val="28"/>
        </w:rPr>
      </w:pPr>
    </w:p>
    <w:p w14:paraId="19B67A3A" w14:textId="087BD5A5" w:rsidR="008A6332" w:rsidRDefault="008A6332" w:rsidP="008A6332">
      <w:pPr>
        <w:rPr>
          <w:rFonts w:ascii="Times New Roman" w:hAnsi="Times New Roman" w:cs="Times New Roman"/>
          <w:b/>
          <w:bCs/>
          <w:sz w:val="28"/>
          <w:szCs w:val="28"/>
        </w:rPr>
      </w:pPr>
    </w:p>
    <w:p w14:paraId="11BFD4DD" w14:textId="0755E56D" w:rsidR="008A6332" w:rsidRDefault="008A6332" w:rsidP="008A6332">
      <w:pPr>
        <w:rPr>
          <w:rFonts w:ascii="Times New Roman" w:hAnsi="Times New Roman" w:cs="Times New Roman"/>
          <w:b/>
          <w:bCs/>
          <w:sz w:val="28"/>
          <w:szCs w:val="28"/>
        </w:rPr>
      </w:pPr>
    </w:p>
    <w:p w14:paraId="054F307D" w14:textId="4A03CD21" w:rsidR="008A6332" w:rsidRDefault="008A6332" w:rsidP="008A6332">
      <w:pPr>
        <w:rPr>
          <w:rFonts w:ascii="Times New Roman" w:hAnsi="Times New Roman" w:cs="Times New Roman"/>
          <w:b/>
          <w:bCs/>
          <w:sz w:val="28"/>
          <w:szCs w:val="28"/>
        </w:rPr>
      </w:pPr>
    </w:p>
    <w:p w14:paraId="0EE13ACA" w14:textId="71991C04" w:rsidR="008A6332" w:rsidRDefault="008A6332" w:rsidP="008A6332">
      <w:pPr>
        <w:rPr>
          <w:rFonts w:ascii="Times New Roman" w:hAnsi="Times New Roman" w:cs="Times New Roman"/>
          <w:b/>
          <w:bCs/>
          <w:sz w:val="28"/>
          <w:szCs w:val="28"/>
        </w:rPr>
      </w:pPr>
    </w:p>
    <w:p w14:paraId="19D4ADFB" w14:textId="0F2338A6" w:rsidR="008A6332" w:rsidRDefault="008A6332" w:rsidP="008A6332">
      <w:pPr>
        <w:rPr>
          <w:rFonts w:ascii="Times New Roman" w:hAnsi="Times New Roman" w:cs="Times New Roman"/>
          <w:b/>
          <w:bCs/>
          <w:sz w:val="28"/>
          <w:szCs w:val="28"/>
        </w:rPr>
      </w:pPr>
    </w:p>
    <w:p w14:paraId="5540F033" w14:textId="374BC1B3" w:rsidR="008A6332" w:rsidRDefault="008A6332" w:rsidP="008A6332">
      <w:pPr>
        <w:rPr>
          <w:rFonts w:ascii="Times New Roman" w:hAnsi="Times New Roman" w:cs="Times New Roman"/>
          <w:b/>
          <w:bCs/>
          <w:sz w:val="28"/>
          <w:szCs w:val="28"/>
        </w:rPr>
      </w:pPr>
    </w:p>
    <w:p w14:paraId="7052BC74" w14:textId="31149279" w:rsidR="008A6332" w:rsidRDefault="008A6332" w:rsidP="008A6332">
      <w:pPr>
        <w:rPr>
          <w:rFonts w:ascii="Times New Roman" w:hAnsi="Times New Roman" w:cs="Times New Roman"/>
          <w:b/>
          <w:bCs/>
          <w:sz w:val="28"/>
          <w:szCs w:val="28"/>
        </w:rPr>
      </w:pPr>
    </w:p>
    <w:p w14:paraId="7D43E7D2" w14:textId="31216883" w:rsidR="008A6332" w:rsidRDefault="008A6332" w:rsidP="008A6332">
      <w:pPr>
        <w:rPr>
          <w:rFonts w:ascii="Times New Roman" w:hAnsi="Times New Roman" w:cs="Times New Roman"/>
          <w:b/>
          <w:bCs/>
          <w:sz w:val="28"/>
          <w:szCs w:val="28"/>
        </w:rPr>
      </w:pPr>
    </w:p>
    <w:p w14:paraId="69B341EE" w14:textId="1CF52739" w:rsidR="008A6332" w:rsidRDefault="008A6332" w:rsidP="008A6332">
      <w:pPr>
        <w:rPr>
          <w:rFonts w:ascii="Times New Roman" w:hAnsi="Times New Roman" w:cs="Times New Roman"/>
          <w:b/>
          <w:bCs/>
          <w:sz w:val="28"/>
          <w:szCs w:val="28"/>
        </w:rPr>
      </w:pPr>
    </w:p>
    <w:p w14:paraId="03EE6E6F" w14:textId="6D0F38B1" w:rsidR="008A6332" w:rsidRDefault="008A6332" w:rsidP="008A6332">
      <w:pPr>
        <w:rPr>
          <w:rFonts w:ascii="Times New Roman" w:hAnsi="Times New Roman" w:cs="Times New Roman"/>
          <w:b/>
          <w:bCs/>
          <w:sz w:val="28"/>
          <w:szCs w:val="28"/>
        </w:rPr>
      </w:pPr>
    </w:p>
    <w:p w14:paraId="7BFECA1F" w14:textId="789CEFC9" w:rsidR="008A6332" w:rsidRDefault="008A6332" w:rsidP="008A6332">
      <w:pPr>
        <w:rPr>
          <w:rFonts w:ascii="Times New Roman" w:hAnsi="Times New Roman" w:cs="Times New Roman"/>
          <w:b/>
          <w:bCs/>
          <w:sz w:val="28"/>
          <w:szCs w:val="28"/>
        </w:rPr>
      </w:pPr>
    </w:p>
    <w:p w14:paraId="37A7DAD8" w14:textId="53E41C96" w:rsidR="008A6332" w:rsidRDefault="008A6332" w:rsidP="008A6332">
      <w:pPr>
        <w:rPr>
          <w:rFonts w:ascii="Times New Roman" w:hAnsi="Times New Roman" w:cs="Times New Roman"/>
          <w:b/>
          <w:bCs/>
          <w:sz w:val="28"/>
          <w:szCs w:val="28"/>
        </w:rPr>
      </w:pPr>
    </w:p>
    <w:p w14:paraId="71297B75" w14:textId="63F0A7F3" w:rsidR="008A6332" w:rsidRDefault="008A6332" w:rsidP="008A6332">
      <w:pPr>
        <w:rPr>
          <w:rFonts w:ascii="Times New Roman" w:hAnsi="Times New Roman" w:cs="Times New Roman"/>
          <w:b/>
          <w:bCs/>
          <w:sz w:val="28"/>
          <w:szCs w:val="28"/>
        </w:rPr>
      </w:pPr>
    </w:p>
    <w:p w14:paraId="22680200" w14:textId="0B2182FC" w:rsidR="008A6332" w:rsidRDefault="008A6332" w:rsidP="008A6332">
      <w:pPr>
        <w:rPr>
          <w:rFonts w:ascii="Times New Roman" w:hAnsi="Times New Roman" w:cs="Times New Roman"/>
          <w:b/>
          <w:bCs/>
          <w:sz w:val="28"/>
          <w:szCs w:val="28"/>
        </w:rPr>
      </w:pPr>
    </w:p>
    <w:p w14:paraId="1FAAADE1" w14:textId="71DD4A48" w:rsidR="008A6332" w:rsidRDefault="008A6332" w:rsidP="008A6332">
      <w:pPr>
        <w:rPr>
          <w:rFonts w:ascii="Times New Roman" w:hAnsi="Times New Roman" w:cs="Times New Roman"/>
          <w:b/>
          <w:bCs/>
          <w:sz w:val="28"/>
          <w:szCs w:val="28"/>
        </w:rPr>
      </w:pPr>
    </w:p>
    <w:p w14:paraId="5177992D" w14:textId="77777777" w:rsidR="008A6332" w:rsidRDefault="008A6332" w:rsidP="008A6332">
      <w:pPr>
        <w:rPr>
          <w:rFonts w:ascii="Times New Roman" w:hAnsi="Times New Roman" w:cs="Times New Roman"/>
          <w:b/>
          <w:bCs/>
          <w:sz w:val="28"/>
          <w:szCs w:val="28"/>
        </w:rPr>
      </w:pPr>
    </w:p>
    <w:p w14:paraId="763EA29C" w14:textId="5BF12957" w:rsidR="008A6332" w:rsidRDefault="008A6332" w:rsidP="008A6332">
      <w:pPr>
        <w:rPr>
          <w:rFonts w:ascii="Times New Roman" w:hAnsi="Times New Roman" w:cs="Times New Roman"/>
          <w:b/>
          <w:bCs/>
          <w:sz w:val="28"/>
          <w:szCs w:val="28"/>
        </w:rPr>
      </w:pPr>
    </w:p>
    <w:p w14:paraId="6A72209E" w14:textId="375A46DC" w:rsidR="008A6332" w:rsidRDefault="008A6332" w:rsidP="008A6332">
      <w:pPr>
        <w:rPr>
          <w:rFonts w:ascii="Times New Roman" w:hAnsi="Times New Roman" w:cs="Times New Roman"/>
          <w:b/>
          <w:bCs/>
          <w:sz w:val="28"/>
          <w:szCs w:val="28"/>
        </w:rPr>
      </w:pPr>
    </w:p>
    <w:p w14:paraId="1D5D2A42" w14:textId="027D08AE" w:rsidR="008A6332" w:rsidRPr="00CF7E12" w:rsidRDefault="008A6332" w:rsidP="008A6332">
      <w:pPr>
        <w:jc w:val="center"/>
        <w:rPr>
          <w:rFonts w:ascii="Times New Roman" w:hAnsi="Times New Roman" w:cs="Times New Roman"/>
          <w:b/>
          <w:bCs/>
          <w:sz w:val="28"/>
          <w:szCs w:val="28"/>
        </w:rPr>
      </w:pPr>
      <w:r>
        <w:rPr>
          <w:rFonts w:ascii="Times New Roman" w:hAnsi="Times New Roman" w:cs="Times New Roman"/>
          <w:b/>
          <w:bCs/>
          <w:sz w:val="28"/>
          <w:szCs w:val="28"/>
        </w:rPr>
        <w:t>The End</w:t>
      </w:r>
    </w:p>
    <w:sectPr w:rsidR="008A6332" w:rsidRPr="00CF7E12" w:rsidSect="00CF7E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90E"/>
    <w:multiLevelType w:val="multilevel"/>
    <w:tmpl w:val="C25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FD0"/>
    <w:multiLevelType w:val="multilevel"/>
    <w:tmpl w:val="67F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246BD"/>
    <w:multiLevelType w:val="multilevel"/>
    <w:tmpl w:val="E44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0540"/>
    <w:multiLevelType w:val="multilevel"/>
    <w:tmpl w:val="512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913FD"/>
    <w:multiLevelType w:val="multilevel"/>
    <w:tmpl w:val="EC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36E6"/>
    <w:multiLevelType w:val="multilevel"/>
    <w:tmpl w:val="98B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F5016"/>
    <w:multiLevelType w:val="multilevel"/>
    <w:tmpl w:val="306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B1C1C"/>
    <w:multiLevelType w:val="multilevel"/>
    <w:tmpl w:val="419E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B24C1"/>
    <w:multiLevelType w:val="multilevel"/>
    <w:tmpl w:val="8B6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03C19"/>
    <w:multiLevelType w:val="multilevel"/>
    <w:tmpl w:val="796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93497"/>
    <w:multiLevelType w:val="multilevel"/>
    <w:tmpl w:val="9D8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E631D"/>
    <w:multiLevelType w:val="multilevel"/>
    <w:tmpl w:val="1E5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41C71"/>
    <w:multiLevelType w:val="multilevel"/>
    <w:tmpl w:val="BF2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A0745"/>
    <w:multiLevelType w:val="multilevel"/>
    <w:tmpl w:val="30F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43BD7"/>
    <w:multiLevelType w:val="multilevel"/>
    <w:tmpl w:val="E2D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616EE"/>
    <w:multiLevelType w:val="multilevel"/>
    <w:tmpl w:val="AC0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E6C55"/>
    <w:multiLevelType w:val="multilevel"/>
    <w:tmpl w:val="957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5283B"/>
    <w:multiLevelType w:val="multilevel"/>
    <w:tmpl w:val="133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E0710"/>
    <w:multiLevelType w:val="multilevel"/>
    <w:tmpl w:val="674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117BF"/>
    <w:multiLevelType w:val="multilevel"/>
    <w:tmpl w:val="3F5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A484F"/>
    <w:multiLevelType w:val="multilevel"/>
    <w:tmpl w:val="A83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20811"/>
    <w:multiLevelType w:val="multilevel"/>
    <w:tmpl w:val="23FE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97651"/>
    <w:multiLevelType w:val="multilevel"/>
    <w:tmpl w:val="7FF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517A6"/>
    <w:multiLevelType w:val="multilevel"/>
    <w:tmpl w:val="BD5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C05B7"/>
    <w:multiLevelType w:val="multilevel"/>
    <w:tmpl w:val="B4E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465B5"/>
    <w:multiLevelType w:val="multilevel"/>
    <w:tmpl w:val="537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C7B79"/>
    <w:multiLevelType w:val="multilevel"/>
    <w:tmpl w:val="5D8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21297"/>
    <w:multiLevelType w:val="multilevel"/>
    <w:tmpl w:val="BD8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613D9"/>
    <w:multiLevelType w:val="multilevel"/>
    <w:tmpl w:val="2B4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95BD7"/>
    <w:multiLevelType w:val="multilevel"/>
    <w:tmpl w:val="0CB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410FF"/>
    <w:multiLevelType w:val="multilevel"/>
    <w:tmpl w:val="871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029DC"/>
    <w:multiLevelType w:val="hybridMultilevel"/>
    <w:tmpl w:val="412EE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8"/>
  </w:num>
  <w:num w:numId="3">
    <w:abstractNumId w:val="8"/>
  </w:num>
  <w:num w:numId="4">
    <w:abstractNumId w:val="17"/>
  </w:num>
  <w:num w:numId="5">
    <w:abstractNumId w:val="22"/>
  </w:num>
  <w:num w:numId="6">
    <w:abstractNumId w:val="14"/>
  </w:num>
  <w:num w:numId="7">
    <w:abstractNumId w:val="24"/>
  </w:num>
  <w:num w:numId="8">
    <w:abstractNumId w:val="1"/>
  </w:num>
  <w:num w:numId="9">
    <w:abstractNumId w:val="3"/>
  </w:num>
  <w:num w:numId="10">
    <w:abstractNumId w:val="25"/>
  </w:num>
  <w:num w:numId="11">
    <w:abstractNumId w:val="13"/>
  </w:num>
  <w:num w:numId="12">
    <w:abstractNumId w:val="4"/>
  </w:num>
  <w:num w:numId="13">
    <w:abstractNumId w:val="7"/>
  </w:num>
  <w:num w:numId="14">
    <w:abstractNumId w:val="11"/>
  </w:num>
  <w:num w:numId="15">
    <w:abstractNumId w:val="10"/>
  </w:num>
  <w:num w:numId="16">
    <w:abstractNumId w:val="30"/>
  </w:num>
  <w:num w:numId="17">
    <w:abstractNumId w:val="23"/>
  </w:num>
  <w:num w:numId="18">
    <w:abstractNumId w:val="31"/>
  </w:num>
  <w:num w:numId="19">
    <w:abstractNumId w:val="12"/>
  </w:num>
  <w:num w:numId="20">
    <w:abstractNumId w:val="26"/>
  </w:num>
  <w:num w:numId="21">
    <w:abstractNumId w:val="21"/>
  </w:num>
  <w:num w:numId="22">
    <w:abstractNumId w:val="29"/>
  </w:num>
  <w:num w:numId="23">
    <w:abstractNumId w:val="20"/>
  </w:num>
  <w:num w:numId="24">
    <w:abstractNumId w:val="2"/>
  </w:num>
  <w:num w:numId="25">
    <w:abstractNumId w:val="19"/>
  </w:num>
  <w:num w:numId="26">
    <w:abstractNumId w:val="18"/>
  </w:num>
  <w:num w:numId="27">
    <w:abstractNumId w:val="16"/>
  </w:num>
  <w:num w:numId="28">
    <w:abstractNumId w:val="6"/>
  </w:num>
  <w:num w:numId="29">
    <w:abstractNumId w:val="0"/>
  </w:num>
  <w:num w:numId="30">
    <w:abstractNumId w:val="9"/>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77"/>
    <w:rsid w:val="005A6A77"/>
    <w:rsid w:val="007D5CA1"/>
    <w:rsid w:val="008A6332"/>
    <w:rsid w:val="0096033F"/>
    <w:rsid w:val="00C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88DF"/>
  <w15:chartTrackingRefBased/>
  <w15:docId w15:val="{9BEF408E-9E8C-42BC-9743-F7AF74D9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A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A63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63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F7E12"/>
    <w:pPr>
      <w:outlineLvl w:val="9"/>
    </w:pPr>
  </w:style>
  <w:style w:type="paragraph" w:styleId="TOC2">
    <w:name w:val="toc 2"/>
    <w:basedOn w:val="Normal"/>
    <w:next w:val="Normal"/>
    <w:autoRedefine/>
    <w:uiPriority w:val="39"/>
    <w:unhideWhenUsed/>
    <w:rsid w:val="00CF7E12"/>
    <w:pPr>
      <w:spacing w:after="100"/>
      <w:ind w:left="220"/>
    </w:pPr>
  </w:style>
  <w:style w:type="paragraph" w:styleId="TOC3">
    <w:name w:val="toc 3"/>
    <w:basedOn w:val="Normal"/>
    <w:next w:val="Normal"/>
    <w:autoRedefine/>
    <w:uiPriority w:val="39"/>
    <w:unhideWhenUsed/>
    <w:rsid w:val="00CF7E12"/>
    <w:pPr>
      <w:spacing w:after="100"/>
      <w:ind w:left="440"/>
    </w:pPr>
  </w:style>
  <w:style w:type="character" w:styleId="Hyperlink">
    <w:name w:val="Hyperlink"/>
    <w:basedOn w:val="DefaultParagraphFont"/>
    <w:uiPriority w:val="99"/>
    <w:unhideWhenUsed/>
    <w:rsid w:val="00CF7E12"/>
    <w:rPr>
      <w:color w:val="0563C1" w:themeColor="hyperlink"/>
      <w:u w:val="single"/>
    </w:rPr>
  </w:style>
  <w:style w:type="paragraph" w:styleId="ListParagraph">
    <w:name w:val="List Paragraph"/>
    <w:basedOn w:val="Normal"/>
    <w:uiPriority w:val="34"/>
    <w:qFormat/>
    <w:rsid w:val="00CF7E12"/>
    <w:pPr>
      <w:ind w:left="720"/>
      <w:contextualSpacing/>
    </w:pPr>
  </w:style>
  <w:style w:type="table" w:styleId="TableGrid">
    <w:name w:val="Table Grid"/>
    <w:basedOn w:val="TableNormal"/>
    <w:uiPriority w:val="39"/>
    <w:rsid w:val="00CF7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A63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A633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A6332"/>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8A633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71194">
      <w:bodyDiv w:val="1"/>
      <w:marLeft w:val="0"/>
      <w:marRight w:val="0"/>
      <w:marTop w:val="0"/>
      <w:marBottom w:val="0"/>
      <w:divBdr>
        <w:top w:val="none" w:sz="0" w:space="0" w:color="auto"/>
        <w:left w:val="none" w:sz="0" w:space="0" w:color="auto"/>
        <w:bottom w:val="none" w:sz="0" w:space="0" w:color="auto"/>
        <w:right w:val="none" w:sz="0" w:space="0" w:color="auto"/>
      </w:divBdr>
    </w:div>
    <w:div w:id="589657595">
      <w:bodyDiv w:val="1"/>
      <w:marLeft w:val="0"/>
      <w:marRight w:val="0"/>
      <w:marTop w:val="0"/>
      <w:marBottom w:val="0"/>
      <w:divBdr>
        <w:top w:val="none" w:sz="0" w:space="0" w:color="auto"/>
        <w:left w:val="none" w:sz="0" w:space="0" w:color="auto"/>
        <w:bottom w:val="none" w:sz="0" w:space="0" w:color="auto"/>
        <w:right w:val="none" w:sz="0" w:space="0" w:color="auto"/>
      </w:divBdr>
    </w:div>
    <w:div w:id="1583373636">
      <w:bodyDiv w:val="1"/>
      <w:marLeft w:val="0"/>
      <w:marRight w:val="0"/>
      <w:marTop w:val="0"/>
      <w:marBottom w:val="0"/>
      <w:divBdr>
        <w:top w:val="none" w:sz="0" w:space="0" w:color="auto"/>
        <w:left w:val="none" w:sz="0" w:space="0" w:color="auto"/>
        <w:bottom w:val="none" w:sz="0" w:space="0" w:color="auto"/>
        <w:right w:val="none" w:sz="0" w:space="0" w:color="auto"/>
      </w:divBdr>
    </w:div>
    <w:div w:id="162623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D0792D2-D14A-4998-8AFC-4A22520B4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2026-04-24T05:45:00Z</dcterms:created>
  <dcterms:modified xsi:type="dcterms:W3CDTF">2026-04-24T05:45:00Z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48b2114a-b3b6-427a-b1b7-01cf7e0dac93</vt:lpwstr>
  </property>
</Properties>
</file>