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AF54E" w14:textId="39FD0FF4" w:rsidR="00EF1D7B" w:rsidRPr="002B1AB3" w:rsidRDefault="00EF1D7B" w:rsidP="00EF1D7B">
      <w:pPr>
        <w:pStyle w:val="TOC2"/>
        <w:rPr>
          <w:lang w:val="en-US"/>
        </w:rPr>
      </w:pPr>
      <w:r w:rsidRPr="00C60679">
        <w:t xml:space="preserve">Kode Program </w:t>
      </w:r>
      <w:r>
        <w:rPr>
          <w:lang w:val="en-US"/>
        </w:rPr>
        <w:t>Entitas</w:t>
      </w:r>
    </w:p>
    <w:p w14:paraId="4A8C0EF9" w14:textId="0B8028D5" w:rsidR="00EF1D7B" w:rsidRPr="00EF1D7B" w:rsidRDefault="00EF1D7B" w:rsidP="00EF1D7B">
      <w:pPr>
        <w:ind w:left="720"/>
        <w:rPr>
          <w:b/>
          <w:lang w:val="id-ID"/>
        </w:rPr>
      </w:pPr>
      <w:r w:rsidRPr="003B6592">
        <w:rPr>
          <w:b/>
          <w:lang w:val="id-ID"/>
        </w:rPr>
        <w:t>FormPenjualan</w:t>
      </w:r>
    </w:p>
    <w:p w14:paraId="5AAB0872" w14:textId="77777777" w:rsidR="00EF1D7B" w:rsidRDefault="00EF1D7B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90140A" w14:textId="2E8CC54A" w:rsidR="00EF1D7B" w:rsidRDefault="00EF1D7B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139BAD" w14:textId="5D15008C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ClsEntTransPenjualan</w:t>
      </w:r>
      <w:proofErr w:type="spellEnd"/>
    </w:p>
    <w:p w14:paraId="78480AE5" w14:textId="0698EA19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7ED6E53B" w14:textId="13B8809B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1524F3F5" w14:textId="4B0743D9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45AFCAA8" w14:textId="0B119BC5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03FE61E8" w14:textId="68DF855C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EB0B6" w14:textId="69798099" w:rsidR="00822F97" w:rsidRDefault="00EF1D7B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D7B">
        <w:rPr>
          <w:rFonts w:ascii="Consolas" w:hAnsi="Consolas" w:cs="Consolas"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36F36" wp14:editId="72C71CDC">
                <wp:simplePos x="0" y="0"/>
                <wp:positionH relativeFrom="column">
                  <wp:posOffset>213360</wp:posOffset>
                </wp:positionH>
                <wp:positionV relativeFrom="paragraph">
                  <wp:posOffset>8890</wp:posOffset>
                </wp:positionV>
                <wp:extent cx="5684520" cy="784860"/>
                <wp:effectExtent l="0" t="0" r="11430" b="1524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52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AC223" w14:textId="07AD616D" w:rsidR="00EF1D7B" w:rsidRPr="00BC157C" w:rsidRDefault="00EF1D7B" w:rsidP="00EF1D7B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Pada class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entitas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mendeklarasikan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variable yang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pada database,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disini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pendeklarasian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penamaan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boleh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databasenya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juga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menyesuaikan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tipedata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digunakan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penjualan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4 variable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kdp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kdPenjualan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kodeOperator,tgl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dan total =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totalBelanja</w:t>
                            </w:r>
                            <w:proofErr w:type="spellEnd"/>
                          </w:p>
                          <w:p w14:paraId="06768359" w14:textId="77777777" w:rsidR="00EF1D7B" w:rsidRPr="00BC157C" w:rsidRDefault="00EF1D7B" w:rsidP="00EF1D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</w:p>
                          <w:proofErr w:type="spellEn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36F36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margin-left:16.8pt;margin-top:.7pt;width:447.6pt;height:6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YLlQIAALQFAAAOAAAAZHJzL2Uyb0RvYy54bWysVFFvGjEMfp+0/xDlfT1gQBnqUbFWnSZV&#10;bTU69TnkEoiaxFkSuGO/fk7uoND1pdNe7hz7s2N/sX1x2RhNtsIHBbak/bMeJcJyqJRdlfTn482n&#10;CSUhMlsxDVaUdCcCvZx9/HBRu6kYwBp0JTzBIDZMa1fSdYxuWhSBr4Vh4QycsGiU4A2LePSrovKs&#10;xuhGF4Neb1zU4CvngYsQUHvdGuksx5dS8HgvZRCR6JJibjF/ff4u07eYXbDpyjO3VrxLg/1DFoYp&#10;i5ceQl2zyMjGq79CGcU9BJDxjIMpQErFRa4Bq+n3XlWzWDMnci1ITnAHmsL/C8vvtg+eqKqkkxEl&#10;lhl8o0fRRPIVGoIq5Kd2YYqwhUNgbFCP77zXB1SmshvpTfpjQQTtyPTuwG6KxlE5Gk+GowGaONrO&#10;J8PJONNfvHg7H+I3AYYkoaQeXy+Tyra3IWImCN1D0mUBtKpulNb5kDpGXGlPtgzfWsecI3qcoLQl&#10;dUnHn0e9HPjElkIf/Jea8edU5WkEPGmbrhO5t7q0EkMtE1mKOy0SRtsfQiK3mZA3cmScC3vIM6MT&#10;SmJF73Hs8C9Zvce5rQM98s1g48HZKAu+ZemU2up5T61s8UjSUd1JjM2y6TpnCdUOG8dDO3rB8RuF&#10;RN+yEB+Yx1nDhsD9Ee/xIzXg60AnUbIG//stfcLjCKCVkhpnt6Th14Z5QYn+bnE4vvSHwzTs+TAc&#10;naem88eW5bHFbswVYMv0cVM5nsWEj3ovSg/mCdfMPN2KJmY53l3SuBevYrtRcE1xMZ9nEI63Y/HW&#10;LhxPoRO9qcEemyfmXdfgEUfjDvZTzqav+rzFJk8L800EqfIQJIJbVjvicTXkPu3WWNo9x+eMelm2&#10;sz8AAAD//wMAUEsDBBQABgAIAAAAIQC/pzg32wAAAAgBAAAPAAAAZHJzL2Rvd25yZXYueG1sTI/B&#10;TsMwEETvSPyDtUjcqEMKVRriVIAKF04UxNmNt7ZFvI5iNw1/z3Kix9kZzb5pNnPoxYRj8pEU3C4K&#10;EEhdNJ6sgs+Pl5sKRMqajO4joYIfTLBpLy8aXZt4onecdtkKLqFUawUu56GWMnUOg06LOCCxd4hj&#10;0JnlaKUZ9YnLQy/LoljJoD3xB6cHfHbYfe+OQcH2ya5tV+nRbSvj/TR/Hd7sq1LXV/PjA4iMc/4P&#10;wx8+o0PLTPt4JJNEr2C5XHGS73cg2F6XFS/Zsy7vC5BtI88HtL8AAAD//wMAUEsBAi0AFAAGAAgA&#10;AAAhALaDOJL+AAAA4QEAABMAAAAAAAAAAAAAAAAAAAAAAFtDb250ZW50X1R5cGVzXS54bWxQSwEC&#10;LQAUAAYACAAAACEAOP0h/9YAAACUAQAACwAAAAAAAAAAAAAAAAAvAQAAX3JlbHMvLnJlbHNQSwEC&#10;LQAUAAYACAAAACEAacVmC5UCAAC0BQAADgAAAAAAAAAAAAAAAAAuAgAAZHJzL2Uyb0RvYy54bWxQ&#10;SwECLQAUAAYACAAAACEAv6c4N9sAAAAIAQAADwAAAAAAAAAAAAAAAADvBAAAZHJzL2Rvd25yZXYu&#10;eG1sUEsFBgAAAAAEAAQA8wAAAPcFAAAAAA==&#10;" fillcolor="white [3201]" strokeweight=".5pt">
                <v:textbox>
                  <w:txbxContent>
                    <w:p w14:paraId="3E7AC223" w14:textId="07AD616D" w:rsidR="00EF1D7B" w:rsidRPr="00BC157C" w:rsidRDefault="00EF1D7B" w:rsidP="00EF1D7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Pada class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entitas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berfungsi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untuk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mendeklarasikan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variable yang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ada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pada database,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disini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dalam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pendeklarasian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variable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untuk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penamaan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tidak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boleh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sama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dengan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nama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variable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dari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databasenya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dan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kita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juga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harus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menyesuaikan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tipedata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digunakan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Dalam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penjualan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sendiri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ada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4 variable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yaitu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kdp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kdPenjualan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ido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kodeOperator,tgl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dan total =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totalBelanja</w:t>
                      </w:r>
                      <w:proofErr w:type="spellEnd"/>
                    </w:p>
                    <w:p w14:paraId="06768359" w14:textId="77777777" w:rsidR="00EF1D7B" w:rsidRPr="00BC157C" w:rsidRDefault="00EF1D7B" w:rsidP="00EF1D7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</w:p>
                    <w:proofErr w:type="spellEnd"/>
                  </w:txbxContent>
                </v:textbox>
              </v:shape>
            </w:pict>
          </mc:Fallback>
        </mc:AlternateContent>
      </w:r>
    </w:p>
    <w:p w14:paraId="55CE0F22" w14:textId="70C2B55E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4D9AC" w14:textId="393673E9" w:rsidR="00EF1D7B" w:rsidRDefault="00EF1D7B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98470" w14:textId="7D2AB1DF" w:rsidR="00EF1D7B" w:rsidRDefault="00EF1D7B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56166" w14:textId="24C6757A" w:rsidR="00EF1D7B" w:rsidRDefault="00EF1D7B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58C14" w14:textId="77777777" w:rsidR="00EF1D7B" w:rsidRDefault="00EF1D7B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1A7A9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kdPenjualan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11F9C6DA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64E6579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kdp</w:t>
      </w:r>
      <w:proofErr w:type="spellEnd"/>
    </w:p>
    <w:p w14:paraId="7897A959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6D48A5BA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0ACE14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</w:t>
      </w:r>
    </w:p>
    <w:p w14:paraId="14909256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94AA225" w14:textId="449938AA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451FB856" w14:textId="014B33CB" w:rsidR="0039045B" w:rsidRDefault="00F85D24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D7B">
        <w:rPr>
          <w:rFonts w:ascii="Consolas" w:hAnsi="Consolas" w:cs="Consolas"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D168B" wp14:editId="2324289D">
                <wp:simplePos x="0" y="0"/>
                <wp:positionH relativeFrom="column">
                  <wp:posOffset>243840</wp:posOffset>
                </wp:positionH>
                <wp:positionV relativeFrom="paragraph">
                  <wp:posOffset>142240</wp:posOffset>
                </wp:positionV>
                <wp:extent cx="5638800" cy="784860"/>
                <wp:effectExtent l="0" t="0" r="1905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B7B4D" w14:textId="0A9E699E" w:rsidR="0039045B" w:rsidRDefault="0039045B" w:rsidP="0039045B">
                            <w:pPr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Lalu untuk proses getter setter, untuk kode_jual disesuaikan dengan field yang didatabase, lalu untuk return get setnya disesuaikan dengan variabel yang sudah dideklarasikan diatas yaitu kodejual</w:t>
                            </w:r>
                          </w:p>
                          <w:p w14:paraId="7A4697EE" w14:textId="3E2BA5A8" w:rsidR="0039045B" w:rsidRPr="0039045B" w:rsidRDefault="0039045B" w:rsidP="003904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Lalu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proses getter setter,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kdPenjualan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disamakan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databasenya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getternya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disesuaikan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variable yang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diatas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D168B" id="Text Box 1" o:spid="_x0000_s1027" type="#_x0000_t202" style="position:absolute;margin-left:19.2pt;margin-top:11.2pt;width:444pt;height:6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BfylAIAALkFAAAOAAAAZHJzL2Uyb0RvYy54bWysVE1PGzEQvVfqf7B8L5tASNOIDUpBVJUQ&#10;oELF2fHaxMLrcW0nu+mv74x3ExLKhaqX3bHnzdfzzJydt7VlaxWiAVfy4dGAM+UkVMY9lfznw9Wn&#10;CWcxCVcJC06VfKMiP599/HDW+Kk6hiXYSgWGTlycNr7ky5T8tCiiXKpaxCPwyqFSQ6hFwmN4Kqog&#10;GvRe2+J4MBgXDYTKB5AqRry97JR8lv1rrWS61TqqxGzJMbeUvyF/F/QtZmdi+hSEXxrZpyH+IYta&#10;GIdBd64uRRJsFcxfrmojA0TQ6UhCXYDWRqpcA1YzHLyq5n4pvMq1IDnR72iK/8+tvFnfBWYqfDvO&#10;nKjxiR5Um9hXaNmQ2Gl8nCLo3iMstXhNyP4+4iUV3epQ0x/LYahHnjc7bsmZxMvT8clkMkCVRN3n&#10;yWgyzuQXL9Y+xPRNQc1IKHnAt8uUivV1TBgRoVsIBYtgTXVlrM0H6hd1YQNbC3xpm3KOaHGAso41&#10;JR+fnA6y4wMdud7ZL6yQz1TloQc8WUfhVO6sPi1iqGMiS2ljFWGs+6E0MpsJeSNHIaVyuzwzmlAa&#10;K3qPYY9/yeo9xl0daJEjg0s749o4CB1Lh9RWz1tqdYdHkvbqJjG1i7Zvqb5RFlBtsH8CdPMXvbwy&#10;yPe1iOlOBBw47AtcIukWP9oCPhL0EmdLCL/fuic8zgFqOWtwgEsef61EUJzZ7w4n5MtwNKKJz4fR&#10;6edjPIR9zWJf41b1BWDn4BRgdlkkfLJbUQeoH3HXzCkqqoSTGLvkaStepG6t4K6Saj7PIJxxL9K1&#10;u/eSXBPL1GcP7aMIvu/zhBNyA9tRF9NX7d5hydLBfJVAmzwLxHPHas8/7ofcrv0uowW0f86ol407&#10;+wMAAP//AwBQSwMEFAAGAAgAAAAhAFIF/8LcAAAACQEAAA8AAABkcnMvZG93bnJldi54bWxMj0FP&#10;wzAMhe9I/IfISNxYSpmqrjSdAA0unBiIc9Z4SUTjVE3WlX+POcHJtt7T8/fa7RIGMeOUfCQFt6sC&#10;BFIfjSer4OP9+aYGkbImo4dIqOAbE2y7y4tWNyae6Q3nfbaCQyg1WoHLeWykTL3DoNMqjkisHeMU&#10;dOZzstJM+szhYZBlUVQyaE/8wekRnxz2X/tTULB7tBvb13pyu9p4Py+fx1f7otT11fJwDyLjkv/M&#10;8IvP6NAx0yGeyCQxKLir1+xUUJY8Wd+UFS8HNq6rAmTXyv8Nuh8AAAD//wMAUEsBAi0AFAAGAAgA&#10;AAAhALaDOJL+AAAA4QEAABMAAAAAAAAAAAAAAAAAAAAAAFtDb250ZW50X1R5cGVzXS54bWxQSwEC&#10;LQAUAAYACAAAACEAOP0h/9YAAACUAQAACwAAAAAAAAAAAAAAAAAvAQAAX3JlbHMvLnJlbHNQSwEC&#10;LQAUAAYACAAAACEAY1wX8pQCAAC5BQAADgAAAAAAAAAAAAAAAAAuAgAAZHJzL2Uyb0RvYy54bWxQ&#10;SwECLQAUAAYACAAAACEAUgX/wtwAAAAJAQAADwAAAAAAAAAAAAAAAADuBAAAZHJzL2Rvd25yZXYu&#10;eG1sUEsFBgAAAAAEAAQA8wAAAPcFAAAAAA==&#10;" fillcolor="white [3201]" strokeweight=".5pt">
                <v:textbox>
                  <w:txbxContent>
                    <w:p w14:paraId="658B7B4D" w14:textId="0A9E699E" w:rsidR="0039045B" w:rsidRDefault="0039045B" w:rsidP="0039045B">
                      <w:pPr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Lalu untuk proses getter setter, untuk kode_jual disesuaikan dengan field yang didatabase, lalu untuk return get setnya disesuaikan dengan variabel yang sudah dideklarasikan diatas yaitu kodejual</w:t>
                      </w:r>
                    </w:p>
                    <w:p w14:paraId="7A4697EE" w14:textId="3E2BA5A8" w:rsidR="0039045B" w:rsidRPr="0039045B" w:rsidRDefault="0039045B" w:rsidP="0039045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Lalu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untuk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proses getter setter,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untuk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kdPenjualan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disamakan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dengan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variable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dalam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databasenya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dan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untuk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getternya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disesuaikan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dengan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variable yang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kita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deklarasikan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diatas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F3B2210" w14:textId="4415542E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6A442" w14:textId="2AD85F4E" w:rsidR="0039045B" w:rsidRDefault="0039045B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CF952" w14:textId="57858B4A" w:rsidR="0039045B" w:rsidRDefault="0039045B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D812E" w14:textId="5F47F91E" w:rsidR="0039045B" w:rsidRDefault="0039045B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55A85" w14:textId="77777777" w:rsidR="0039045B" w:rsidRDefault="0039045B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67143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4130C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6DDB88ED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A20D693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</w:t>
      </w:r>
      <w:proofErr w:type="spellEnd"/>
    </w:p>
    <w:p w14:paraId="78D47D39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0AD4D9EA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B89032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</w:t>
      </w:r>
    </w:p>
    <w:p w14:paraId="1D808BC2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77E50CA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73EE41E0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22F2E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tanggal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4FB8B47A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BF09212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tgl</w:t>
      </w:r>
      <w:proofErr w:type="spellEnd"/>
    </w:p>
    <w:p w14:paraId="5720B001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C0CECC2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E39283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</w:t>
      </w:r>
    </w:p>
    <w:p w14:paraId="537882BB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13C234A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04C9F6D5" w14:textId="77777777" w:rsidR="00822F97" w:rsidRDefault="00822F97" w:rsidP="0082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530EF643" w14:textId="77777777" w:rsidR="007D0DD4" w:rsidRDefault="007D0DD4"/>
    <w:sectPr w:rsidR="007D0DD4" w:rsidSect="00E405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F97"/>
    <w:rsid w:val="00374CD2"/>
    <w:rsid w:val="0039045B"/>
    <w:rsid w:val="007D0DD4"/>
    <w:rsid w:val="00822F97"/>
    <w:rsid w:val="00EF1D7B"/>
    <w:rsid w:val="00F8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B209"/>
  <w15:chartTrackingRefBased/>
  <w15:docId w15:val="{16C424BD-742B-4C58-AEBF-E58A6856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EF1D7B"/>
    <w:pPr>
      <w:spacing w:after="0" w:line="480" w:lineRule="auto"/>
      <w:jc w:val="both"/>
    </w:pPr>
    <w:rPr>
      <w:rFonts w:ascii="Times New Roman" w:eastAsia="Calibri" w:hAnsi="Times New Roman" w:cs="Times New Roman"/>
      <w:b/>
      <w:noProof/>
      <w:color w:val="000000" w:themeColor="text1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</dc:creator>
  <cp:keywords/>
  <dc:description/>
  <cp:lastModifiedBy>ATEK RIO</cp:lastModifiedBy>
  <cp:revision>4</cp:revision>
  <dcterms:created xsi:type="dcterms:W3CDTF">2019-01-14T14:55:00Z</dcterms:created>
  <dcterms:modified xsi:type="dcterms:W3CDTF">2019-01-14T15:10:00Z</dcterms:modified>
</cp:coreProperties>
</file>