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{nama}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{nim}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KKN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{pekanKe}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17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1331"/>
        <w:gridCol w:w="2504"/>
        <w:gridCol w:w="5741"/>
        <w:gridCol w:w="4540"/>
        <w:gridCol w:w="1188"/>
        <w:tblGridChange w:id="0">
          <w:tblGrid>
            <w:gridCol w:w="413"/>
            <w:gridCol w:w="1331"/>
            <w:gridCol w:w="2504"/>
            <w:gridCol w:w="5741"/>
            <w:gridCol w:w="4540"/>
            <w:gridCol w:w="1188"/>
          </w:tblGrid>
        </w:tblGridChange>
      </w:tblGrid>
      <w:tr>
        <w:trPr>
          <w:cantSplit w:val="0"/>
          <w:trHeight w:val="746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 Kerja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(jika ada aktivitas KKN di hari tsb.)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>{#entries}{no}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{hariTanggal}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{programKerja}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{deskripsi}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{%foto}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>{linkDokumen}{/entries}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iKJgpKryQuXzAhBm6JZ5SqtQxg==">CgMxLjA4AHIhMTF4eDRzelNIRVBWZFBHU3hLemJQLW5GYnlFTHRhY2Vq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