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9535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B91E01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«УрФУ имени первого Президента России Б.Н.Ельцина»</w:t>
      </w:r>
    </w:p>
    <w:p w14:paraId="064F3B16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289A753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488F77A0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2ED1B4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D3B5632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08667DE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5EF7DFAD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664CDFDD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2E351055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4C047B3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8B680F" w14:textId="6E6F15AA" w:rsidR="00D056A0" w:rsidRDefault="00D056A0" w:rsidP="00D056A0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№ </w:t>
      </w:r>
      <w:r w:rsidR="00D5555F">
        <w:rPr>
          <w:b/>
          <w:sz w:val="32"/>
          <w:szCs w:val="32"/>
        </w:rPr>
        <w:t>4</w:t>
      </w:r>
    </w:p>
    <w:p w14:paraId="4223CC9C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726D493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«Введение в специальность»</w:t>
      </w:r>
    </w:p>
    <w:p w14:paraId="659FE82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299FA28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CBF4E0C" w14:textId="73C6D296" w:rsidR="00D056A0" w:rsidRDefault="00D056A0" w:rsidP="00CD406E">
      <w:pPr>
        <w:pStyle w:val="Standard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 w:rsidR="00CD406E" w:rsidRPr="00CD406E">
        <w:rPr>
          <w:sz w:val="28"/>
          <w:szCs w:val="28"/>
        </w:rPr>
        <w:t>Свойства элементарных функций алгебры логики</w:t>
      </w:r>
    </w:p>
    <w:p w14:paraId="7221E711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9AA66AC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393192C0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3DD7A76B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53E7B48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190C309B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03B16DAC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48C91E46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669B4582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</w:p>
    <w:p w14:paraId="6DC68383" w14:textId="77777777" w:rsidR="00D056A0" w:rsidRPr="006F443A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РИВ-210938у: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В.В. Андреев</w:t>
      </w:r>
    </w:p>
    <w:p w14:paraId="73B01905" w14:textId="0B3CE6E9" w:rsidR="00D056A0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Преподаватель: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С.И. Тимошенко,</w:t>
      </w:r>
    </w:p>
    <w:p w14:paraId="45BCCC54" w14:textId="77777777" w:rsidR="00D056A0" w:rsidRDefault="00D056A0" w:rsidP="00D056A0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доц., к.т.н.</w:t>
      </w:r>
    </w:p>
    <w:p w14:paraId="76F78190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032635B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781A5F37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26C3B3EC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3CDA30C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98E76D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0973196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A2A72A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3DF3BDD1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4AC5C04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F6F782F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1262629E" w14:textId="77777777" w:rsidR="00D056A0" w:rsidRDefault="00D056A0" w:rsidP="00D056A0">
      <w:pPr>
        <w:pStyle w:val="Standard"/>
        <w:jc w:val="center"/>
        <w:rPr>
          <w:sz w:val="28"/>
          <w:szCs w:val="28"/>
        </w:rPr>
      </w:pPr>
    </w:p>
    <w:p w14:paraId="636DFC12" w14:textId="77777777" w:rsidR="00D056A0" w:rsidRPr="006F443A" w:rsidRDefault="00D056A0" w:rsidP="00D056A0">
      <w:pPr>
        <w:pStyle w:val="Standard"/>
        <w:jc w:val="center"/>
        <w:rPr>
          <w:sz w:val="28"/>
          <w:szCs w:val="28"/>
          <w:lang w:val="en-US"/>
        </w:rPr>
      </w:pPr>
      <w:r w:rsidRPr="00AA6CBD">
        <w:rPr>
          <w:sz w:val="28"/>
          <w:szCs w:val="28"/>
        </w:rPr>
        <w:t>Екатеринбург</w:t>
      </w:r>
      <w:r w:rsidRPr="00AA6CBD">
        <w:rPr>
          <w:sz w:val="28"/>
          <w:szCs w:val="28"/>
          <w:lang w:val="en-US"/>
        </w:rPr>
        <w:t xml:space="preserve"> </w:t>
      </w:r>
      <w:r w:rsidRPr="006F443A">
        <w:rPr>
          <w:sz w:val="28"/>
          <w:szCs w:val="28"/>
          <w:lang w:val="en-US"/>
        </w:rPr>
        <w:t>2022</w:t>
      </w:r>
    </w:p>
    <w:p w14:paraId="0EFEE01C" w14:textId="5ACDA28D" w:rsidR="00EF2617" w:rsidRPr="00315141" w:rsidRDefault="00864580" w:rsidP="00CA3AA2">
      <w:pPr>
        <w:pStyle w:val="a0"/>
        <w:rPr>
          <w:lang w:val="en-US"/>
        </w:rPr>
      </w:pPr>
      <w:r>
        <w:br w:type="page"/>
      </w:r>
      <w:r w:rsidR="00EF2617" w:rsidRPr="00315141">
        <w:rPr>
          <w:lang w:val="en-US"/>
        </w:rPr>
        <w:lastRenderedPageBreak/>
        <w:t>Постановка задачи</w:t>
      </w:r>
    </w:p>
    <w:p w14:paraId="5D2512E0" w14:textId="7DA9BE4E" w:rsidR="00CA3AA2" w:rsidRDefault="00CA3AA2" w:rsidP="00CA3AA2">
      <w:pPr>
        <w:pStyle w:val="a1"/>
        <w:rPr>
          <w:lang w:val="en-US"/>
        </w:rPr>
      </w:pPr>
      <w:r w:rsidRPr="00CA3AA2">
        <w:t>Выбрать свой вариант задания.</w:t>
      </w:r>
    </w:p>
    <w:p w14:paraId="2184C5EC" w14:textId="0483340B" w:rsidR="00CA3AA2" w:rsidRPr="00CA3AA2" w:rsidRDefault="00CA3AA2" w:rsidP="00CA3AA2">
      <w:pPr>
        <w:spacing w:after="160" w:line="259" w:lineRule="auto"/>
        <w:rPr>
          <w:rFonts w:eastAsiaTheme="minorEastAsia" w:cstheme="minorBidi"/>
          <w:b/>
          <w:bCs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b/>
          <w:bCs/>
          <w:color w:val="auto"/>
          <w:sz w:val="28"/>
          <w:szCs w:val="22"/>
          <w:lang w:eastAsia="en-US"/>
        </w:rPr>
        <w:t>Вариант 1.</w:t>
      </w:r>
    </w:p>
    <w:p w14:paraId="7C3BE70C" w14:textId="6FA5745C" w:rsidR="00CA3AA2" w:rsidRPr="00CA3AA2" w:rsidRDefault="00CA3AA2" w:rsidP="00B80CBF">
      <w:pPr>
        <w:spacing w:after="160" w:line="259" w:lineRule="auto"/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1.2 Просмотреть материал по основам теории автоматов и алгебры логики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(см. пп. 2.1-2.4 учебника Савельев А.Я. Основы информатики: учеб. Для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вузов. – М.: МГТУ им. Н. Э. Баумана, 2001. – 328 с.; либо пп. 2.2-2.3, 10.1-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10.2 учебника Савельев А.Я. Прикладная теория цифровых автоматов. –М.: </w:t>
      </w:r>
      <w:r w:rsidR="0094479D">
        <w:rPr>
          <w:rFonts w:eastAsiaTheme="minorEastAsia" w:cstheme="minorBidi"/>
          <w:color w:val="auto"/>
          <w:sz w:val="28"/>
          <w:szCs w:val="22"/>
          <w:lang w:eastAsia="en-US"/>
        </w:rPr>
        <w:t>У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Высш. шк., 1987. – 272 с.).</w:t>
      </w:r>
    </w:p>
    <w:p w14:paraId="3DA334FA" w14:textId="0C3424D3" w:rsidR="00CA3AA2" w:rsidRPr="00CA3AA2" w:rsidRDefault="00CA3AA2" w:rsidP="00B80CBF">
      <w:pPr>
        <w:spacing w:after="160" w:line="259" w:lineRule="auto"/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1.3 Доказать свойство дистрибутивности (распределительный закон) для</w:t>
      </w:r>
      <w:r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дизъюнкции относительно конъюнкции (используя свойства и аксиомы):</w:t>
      </w:r>
    </w:p>
    <w:p w14:paraId="393429A5" w14:textId="77777777" w:rsidR="00CA3AA2" w:rsidRPr="00CA3AA2" w:rsidRDefault="00CA3AA2" w:rsidP="00CA3AA2">
      <w:pPr>
        <w:spacing w:after="160" w:line="259" w:lineRule="auto"/>
        <w:ind w:firstLine="0"/>
        <w:jc w:val="center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x</w:t>
      </w:r>
      <w:r w:rsidRPr="00CA3AA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+x</w:t>
      </w:r>
      <w:r w:rsidRPr="00CA3AA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x</w:t>
      </w:r>
      <w:r w:rsidRPr="00CA3AA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3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=(x</w:t>
      </w:r>
      <w:r w:rsidRPr="00142F67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+x</w:t>
      </w:r>
      <w:r w:rsidRPr="00142F67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)(x</w:t>
      </w:r>
      <w:r w:rsidRPr="00142F67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+x</w:t>
      </w:r>
      <w:r w:rsidRPr="00142F67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3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)</w:t>
      </w:r>
    </w:p>
    <w:p w14:paraId="212E7C14" w14:textId="13206DA2" w:rsidR="00CA3AA2" w:rsidRDefault="00CA3AA2" w:rsidP="00CA3AA2">
      <w:pPr>
        <w:spacing w:after="160" w:line="259" w:lineRule="auto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1.4 Доказать законы де Моргана (используя свойства и аксиомы):</w:t>
      </w:r>
    </w:p>
    <w:p w14:paraId="7D745650" w14:textId="05A11C55" w:rsidR="00CA3AA2" w:rsidRPr="00CD406E" w:rsidRDefault="00390272" w:rsidP="00CA3AA2">
      <w:pPr>
        <w:spacing w:after="160" w:line="259" w:lineRule="auto"/>
        <w:ind w:firstLine="0"/>
        <w:jc w:val="center"/>
        <w:rPr>
          <w:rFonts w:eastAsiaTheme="minorEastAsia" w:cstheme="minorBidi"/>
          <w:color w:val="auto"/>
          <w:sz w:val="28"/>
          <w:szCs w:val="22"/>
          <w:lang w:eastAsia="en-US"/>
        </w:rPr>
      </w:pP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B2C06" wp14:editId="50D25D23">
                <wp:simplePos x="0" y="0"/>
                <wp:positionH relativeFrom="column">
                  <wp:posOffset>2576322</wp:posOffset>
                </wp:positionH>
                <wp:positionV relativeFrom="paragraph">
                  <wp:posOffset>3175</wp:posOffset>
                </wp:positionV>
                <wp:extent cx="288000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FB23C8" id="Прямая соединительная линия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2.85pt,.25pt" to="225.5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" strokecolor="black [3213]"/>
            </w:pict>
          </mc:Fallback>
        </mc:AlternateContent>
      </w: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B157B1" wp14:editId="321ED64D">
                <wp:simplePos x="0" y="0"/>
                <wp:positionH relativeFrom="column">
                  <wp:posOffset>3222625</wp:posOffset>
                </wp:positionH>
                <wp:positionV relativeFrom="paragraph">
                  <wp:posOffset>2540</wp:posOffset>
                </wp:positionV>
                <wp:extent cx="71755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449D8" id="Прямая соединительная линия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75pt,.2pt" to="259.4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" strokecolor="black [3213]"/>
            </w:pict>
          </mc:Fallback>
        </mc:AlternateContent>
      </w: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CC98B" wp14:editId="7D86A96E">
                <wp:simplePos x="0" y="0"/>
                <wp:positionH relativeFrom="column">
                  <wp:posOffset>2976372</wp:posOffset>
                </wp:positionH>
                <wp:positionV relativeFrom="paragraph">
                  <wp:posOffset>2794</wp:posOffset>
                </wp:positionV>
                <wp:extent cx="71755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BAB1E" id="Прямая соединительная линия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35pt,.2pt" to="240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" strokecolor="black [3213]"/>
            </w:pict>
          </mc:Fallback>
        </mc:AlternateConten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="00CA3AA2" w:rsidRPr="00CD406E">
        <w:rPr>
          <w:rFonts w:eastAsiaTheme="minorEastAsia" w:cstheme="minorBidi"/>
          <w:color w:val="auto"/>
          <w:sz w:val="28"/>
          <w:szCs w:val="22"/>
          <w:lang w:eastAsia="en-US"/>
        </w:rPr>
        <w:t>=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="00CA3AA2" w:rsidRPr="00CD406E">
        <w:rPr>
          <w:rFonts w:eastAsiaTheme="minorEastAsia" w:cstheme="minorBidi"/>
          <w:color w:val="auto"/>
          <w:sz w:val="28"/>
          <w:szCs w:val="22"/>
          <w:lang w:eastAsia="en-US"/>
        </w:rPr>
        <w:t>+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</w:p>
    <w:p w14:paraId="4A826637" w14:textId="1ECC5F15" w:rsidR="00CA3AA2" w:rsidRPr="00CD406E" w:rsidRDefault="00390272" w:rsidP="00CA3AA2">
      <w:pPr>
        <w:spacing w:after="160" w:line="259" w:lineRule="auto"/>
        <w:ind w:firstLine="0"/>
        <w:jc w:val="center"/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</w:pP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48BA7C" wp14:editId="701DD052">
                <wp:simplePos x="0" y="0"/>
                <wp:positionH relativeFrom="column">
                  <wp:posOffset>2577719</wp:posOffset>
                </wp:positionH>
                <wp:positionV relativeFrom="paragraph">
                  <wp:posOffset>1651</wp:posOffset>
                </wp:positionV>
                <wp:extent cx="324000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172527" id="Прямая соединительная линия 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2.95pt,.15pt" to="228.4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" strokecolor="black [3213]"/>
            </w:pict>
          </mc:Fallback>
        </mc:AlternateContent>
      </w: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9E9DB" wp14:editId="1FFCCDF5">
                <wp:simplePos x="0" y="0"/>
                <wp:positionH relativeFrom="column">
                  <wp:posOffset>3077845</wp:posOffset>
                </wp:positionH>
                <wp:positionV relativeFrom="paragraph">
                  <wp:posOffset>1270</wp:posOffset>
                </wp:positionV>
                <wp:extent cx="71755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76FC7" id="Прямая соединительная линия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5pt,.1pt" to="248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" strokecolor="black [3213]"/>
            </w:pict>
          </mc:Fallback>
        </mc:AlternateContent>
      </w:r>
      <w:r>
        <w:rPr>
          <w:rFonts w:eastAsiaTheme="minorEastAsia" w:cstheme="minorBidi"/>
          <w:noProof/>
          <w:color w:val="auto"/>
          <w:sz w:val="28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F8E6A" wp14:editId="6879B40A">
                <wp:simplePos x="0" y="0"/>
                <wp:positionH relativeFrom="column">
                  <wp:posOffset>3225419</wp:posOffset>
                </wp:positionH>
                <wp:positionV relativeFrom="paragraph">
                  <wp:posOffset>1270</wp:posOffset>
                </wp:positionV>
                <wp:extent cx="7200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0A7CF" id="Прямая соединительная линия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5pt,.1pt" to="259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" strokecolor="black [3213]"/>
            </w:pict>
          </mc:Fallback>
        </mc:AlternateContent>
      </w:r>
      <w:r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="00CA3AA2" w:rsidRPr="00CD406E">
        <w:rPr>
          <w:rFonts w:eastAsiaTheme="minorEastAsia" w:cstheme="minorBidi"/>
          <w:color w:val="auto"/>
          <w:sz w:val="28"/>
          <w:szCs w:val="22"/>
          <w:lang w:eastAsia="en-US"/>
        </w:rPr>
        <w:t>+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="00CA3AA2" w:rsidRPr="00CD406E">
        <w:rPr>
          <w:rFonts w:eastAsiaTheme="minorEastAsia" w:cstheme="minorBidi"/>
          <w:color w:val="auto"/>
          <w:sz w:val="28"/>
          <w:szCs w:val="22"/>
          <w:lang w:eastAsia="en-US"/>
        </w:rPr>
        <w:t>=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="00CA3AA2">
        <w:rPr>
          <w:rFonts w:eastAsiaTheme="minorEastAsia" w:cstheme="minorBidi"/>
          <w:color w:val="auto"/>
          <w:sz w:val="28"/>
          <w:szCs w:val="22"/>
          <w:lang w:val="en-US" w:eastAsia="en-US"/>
        </w:rPr>
        <w:t>x</w:t>
      </w:r>
      <w:r w:rsidR="00CA3AA2" w:rsidRPr="00CD406E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</w:p>
    <w:p w14:paraId="77C19A4A" w14:textId="67DE81EA" w:rsidR="00CA3AA2" w:rsidRPr="00CA3AA2" w:rsidRDefault="00CA3AA2" w:rsidP="00CA3AA2">
      <w:pPr>
        <w:spacing w:after="160" w:line="259" w:lineRule="auto"/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1.5 Используя свойства и аксиомы логических функций (см. п. 2.4 учебника Савельев А.Я. Основы информатики: учеб. для вузов. – М.: МГТУ им. Н. Э. Баумана, 2001. – 328 с.; либо п. 10.2 учебника Савельев А.Я. Прикладная теория цифровых автоматов. – М.: Высш. шк., 1987. – 272 с.), упростить логическое выражение по своему варианту:</w:t>
      </w:r>
    </w:p>
    <w:p w14:paraId="6EAC5188" w14:textId="77777777" w:rsidR="00390272" w:rsidRDefault="00CA3AA2" w:rsidP="00CA3AA2">
      <w:pPr>
        <w:spacing w:after="160" w:line="259" w:lineRule="auto"/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1) x</w:t>
      </w:r>
      <w:r w:rsidRPr="009B5A7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ascii="Cambria Math" w:eastAsiaTheme="minorEastAsia" w:hAnsi="Cambria Math" w:cs="Cambria Math"/>
          <w:color w:val="auto"/>
          <w:sz w:val="28"/>
          <w:szCs w:val="22"/>
          <w:lang w:eastAsia="en-US"/>
        </w:rPr>
        <w:t>⊕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x</w:t>
      </w:r>
      <w:r w:rsidRPr="009B5A7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ascii="Cambria Math" w:eastAsiaTheme="minorEastAsia" w:hAnsi="Cambria Math" w:cs="Cambria Math"/>
          <w:color w:val="auto"/>
          <w:sz w:val="28"/>
          <w:szCs w:val="22"/>
          <w:lang w:eastAsia="en-US"/>
        </w:rPr>
        <w:t>⊕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(x</w:t>
      </w:r>
      <w:r w:rsidRPr="009B5A7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1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</w:t>
      </w:r>
      <w:r w:rsidRPr="00CA3AA2">
        <w:rPr>
          <w:rFonts w:ascii="Cambria Math" w:eastAsiaTheme="minorEastAsia" w:hAnsi="Cambria Math" w:cs="Cambria Math"/>
          <w:color w:val="auto"/>
          <w:sz w:val="28"/>
          <w:szCs w:val="22"/>
          <w:lang w:eastAsia="en-US"/>
        </w:rPr>
        <w:t>⊕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 x</w:t>
      </w:r>
      <w:r w:rsidRPr="009B5A72">
        <w:rPr>
          <w:rFonts w:eastAsiaTheme="minorEastAsia" w:cstheme="minorBidi"/>
          <w:color w:val="auto"/>
          <w:sz w:val="28"/>
          <w:szCs w:val="22"/>
          <w:vertAlign w:val="subscript"/>
          <w:lang w:eastAsia="en-US"/>
        </w:rPr>
        <w:t>2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 xml:space="preserve">) </w:t>
      </w:r>
    </w:p>
    <w:p w14:paraId="5B2E34CB" w14:textId="301D59C4" w:rsidR="00EF2617" w:rsidRPr="00CA3AA2" w:rsidRDefault="00CA3AA2" w:rsidP="00CA3AA2">
      <w:pPr>
        <w:spacing w:after="160" w:line="259" w:lineRule="auto"/>
        <w:jc w:val="both"/>
        <w:rPr>
          <w:rFonts w:eastAsiaTheme="minorEastAsia" w:cstheme="minorBidi"/>
          <w:color w:val="auto"/>
          <w:sz w:val="28"/>
          <w:szCs w:val="22"/>
          <w:lang w:eastAsia="en-US"/>
        </w:rPr>
      </w:pP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1.6 Составить программу на Java для проверки равносильности исходного и упрощенного логического выражения (см. определение равносильности функций на с. 42 учебника Савельева А.Я. 2001 года и на с. 176 учебника 1987 года), полученного в п. 1.5. Если исходное и / или упрощенное логическое выражение окажется не в базисе функций И, ИЛИ НЕ, то для написания программы выполнить перевод выражений в этот базис.</w:t>
      </w:r>
      <w:r w:rsidR="00EF2617" w:rsidRPr="00EF2617">
        <w:rPr>
          <w:color w:val="auto"/>
          <w:kern w:val="3"/>
          <w:sz w:val="28"/>
          <w:szCs w:val="28"/>
        </w:rPr>
        <w:br w:type="page"/>
      </w:r>
    </w:p>
    <w:p w14:paraId="42000000" w14:textId="106F385C" w:rsidR="00066D86" w:rsidRDefault="00EF2617" w:rsidP="00201E12">
      <w:pPr>
        <w:pStyle w:val="a0"/>
        <w:rPr>
          <w:lang w:val="en-US"/>
        </w:rPr>
      </w:pPr>
      <w:r w:rsidRPr="00EF2617">
        <w:rPr>
          <w:lang w:val="en-US"/>
        </w:rPr>
        <w:lastRenderedPageBreak/>
        <w:t>Результаты проделанной работы</w:t>
      </w:r>
    </w:p>
    <w:p w14:paraId="36558065" w14:textId="74A9A89F" w:rsidR="00277F92" w:rsidRDefault="00277F92" w:rsidP="00277F92">
      <w:pPr>
        <w:pStyle w:val="a1"/>
      </w:pPr>
      <w:r>
        <w:t xml:space="preserve">Произведенные </w:t>
      </w:r>
      <w:r w:rsidR="00390272" w:rsidRPr="00390272">
        <w:t>преобразования по пп. 1.3, 1.4 и 1.5</w:t>
      </w:r>
      <w:r>
        <w:t>.</w:t>
      </w:r>
    </w:p>
    <w:p w14:paraId="2BB6CC28" w14:textId="46548A27" w:rsidR="00C40C4F" w:rsidRDefault="00C40C4F" w:rsidP="00C40C4F">
      <w:pPr>
        <w:ind w:firstLine="0"/>
        <w:jc w:val="center"/>
        <w:rPr>
          <w:rStyle w:val="a2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40C4F">
        <w:rPr>
          <w:noProof/>
          <w:sz w:val="28"/>
          <w:szCs w:val="28"/>
          <w:lang w:eastAsia="en-US"/>
        </w:rPr>
        <w:drawing>
          <wp:inline distT="0" distB="0" distL="0" distR="0" wp14:anchorId="1B0A5C85" wp14:editId="797B5052">
            <wp:extent cx="5941695" cy="141393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81"/>
                    <a:stretch/>
                  </pic:blipFill>
                  <pic:spPr bwMode="auto">
                    <a:xfrm>
                      <a:off x="0" y="0"/>
                      <a:ext cx="5941695" cy="141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C4F">
        <w:rPr>
          <w:rStyle w:val="a2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40C4F">
        <w:rPr>
          <w:noProof/>
          <w:sz w:val="28"/>
          <w:szCs w:val="28"/>
          <w:lang w:eastAsia="en-US"/>
        </w:rPr>
        <w:drawing>
          <wp:inline distT="0" distB="0" distL="0" distR="0" wp14:anchorId="646A5256" wp14:editId="1CC13E88">
            <wp:extent cx="3574097" cy="4457065"/>
            <wp:effectExtent l="0" t="3493" r="4128" b="4127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47"/>
                    <a:stretch/>
                  </pic:blipFill>
                  <pic:spPr bwMode="auto">
                    <a:xfrm rot="5400000">
                      <a:off x="0" y="0"/>
                      <a:ext cx="3574097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4CA1E" w14:textId="3AD520B8" w:rsidR="00230C5C" w:rsidRDefault="00230C5C" w:rsidP="00C40C4F">
      <w:pPr>
        <w:ind w:firstLine="0"/>
        <w:jc w:val="center"/>
        <w:rPr>
          <w:sz w:val="28"/>
          <w:szCs w:val="28"/>
          <w:lang w:eastAsia="en-US"/>
        </w:rPr>
      </w:pPr>
      <w:r w:rsidRPr="00230C5C">
        <w:rPr>
          <w:noProof/>
          <w:sz w:val="28"/>
          <w:szCs w:val="28"/>
          <w:lang w:eastAsia="en-US"/>
        </w:rPr>
        <w:drawing>
          <wp:inline distT="0" distB="0" distL="0" distR="0" wp14:anchorId="442325A0" wp14:editId="0FC3CE1B">
            <wp:extent cx="2151383" cy="4457700"/>
            <wp:effectExtent l="889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92"/>
                    <a:stretch/>
                  </pic:blipFill>
                  <pic:spPr bwMode="auto">
                    <a:xfrm rot="5400000">
                      <a:off x="0" y="0"/>
                      <a:ext cx="2151383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142F1" w14:textId="77777777" w:rsidR="00C40C4F" w:rsidRPr="00C40C4F" w:rsidRDefault="00C40C4F" w:rsidP="00C40C4F">
      <w:pPr>
        <w:ind w:firstLine="0"/>
        <w:jc w:val="center"/>
        <w:rPr>
          <w:sz w:val="28"/>
          <w:szCs w:val="28"/>
          <w:lang w:eastAsia="en-US"/>
        </w:rPr>
      </w:pPr>
    </w:p>
    <w:p w14:paraId="627DD449" w14:textId="03ACB174" w:rsidR="00390272" w:rsidRDefault="00390272" w:rsidP="00277F92">
      <w:pPr>
        <w:pStyle w:val="a1"/>
      </w:pPr>
      <w:r>
        <w:t>Т</w:t>
      </w:r>
      <w:r w:rsidR="00277F92">
        <w:t>екст программ</w:t>
      </w:r>
      <w:r w:rsidR="000D61CA">
        <w:t>ы</w:t>
      </w:r>
      <w:r w:rsidR="00277F92">
        <w:t xml:space="preserve"> на Java по пп. 1.</w:t>
      </w:r>
      <w:r w:rsidR="00753797">
        <w:t>6</w:t>
      </w:r>
      <w:r w:rsidR="00277F92">
        <w:t>, а также скриншот полученных результатов работы программ</w:t>
      </w:r>
      <w:r w:rsidR="00C101B9">
        <w:t>ы.</w:t>
      </w:r>
    </w:p>
    <w:p w14:paraId="766EA305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>public class Main {</w:t>
      </w:r>
    </w:p>
    <w:p w14:paraId="0D70DE72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lastRenderedPageBreak/>
        <w:t xml:space="preserve">    public static void main(String[] args) {</w:t>
      </w:r>
    </w:p>
    <w:p w14:paraId="3E1276FC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boolean x1 = true;</w:t>
      </w:r>
    </w:p>
    <w:p w14:paraId="656B6488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boolean x2 = true;</w:t>
      </w:r>
    </w:p>
    <w:p w14:paraId="63FC9E14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boolean initial = x1^x2^(x1^x2);</w:t>
      </w:r>
    </w:p>
    <w:p w14:paraId="6D495BF3" w14:textId="77777777" w:rsidR="006B62C2" w:rsidRPr="006B62C2" w:rsidRDefault="006B62C2" w:rsidP="006B62C2">
      <w:pPr>
        <w:pStyle w:val="ad"/>
        <w:rPr>
          <w:lang w:val="en-US"/>
        </w:rPr>
      </w:pPr>
    </w:p>
    <w:p w14:paraId="32596EB1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>//        boolean initial = (x1^x2)^((x1^x2)&amp;x1);</w:t>
      </w:r>
    </w:p>
    <w:p w14:paraId="2BF8480E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boolean simplified = true;</w:t>
      </w:r>
    </w:p>
    <w:p w14:paraId="6EF10D10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System.out.println(comprasion(initial,simplified));</w:t>
      </w:r>
    </w:p>
    <w:p w14:paraId="308EFFB2" w14:textId="77777777" w:rsidR="006B62C2" w:rsidRPr="006B62C2" w:rsidRDefault="006B62C2" w:rsidP="006B62C2">
      <w:pPr>
        <w:pStyle w:val="ad"/>
        <w:rPr>
          <w:lang w:val="en-US"/>
        </w:rPr>
      </w:pPr>
    </w:p>
    <w:p w14:paraId="78F42441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}</w:t>
      </w:r>
    </w:p>
    <w:p w14:paraId="491FD496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public static boolean comprasion(boolean value, boolean value1) {</w:t>
      </w:r>
    </w:p>
    <w:p w14:paraId="652B6BD0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boolean comprasion;</w:t>
      </w:r>
    </w:p>
    <w:p w14:paraId="4DD3E4ED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comprasion = value = value1;</w:t>
      </w:r>
    </w:p>
    <w:p w14:paraId="5502342F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    return comprasion;</w:t>
      </w:r>
    </w:p>
    <w:p w14:paraId="5098D1FB" w14:textId="77777777" w:rsidR="006B62C2" w:rsidRP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 xml:space="preserve">    }</w:t>
      </w:r>
    </w:p>
    <w:p w14:paraId="32E7BA5C" w14:textId="77777777" w:rsidR="006B62C2" w:rsidRDefault="006B62C2" w:rsidP="006B62C2">
      <w:pPr>
        <w:pStyle w:val="ad"/>
        <w:rPr>
          <w:lang w:val="en-US"/>
        </w:rPr>
      </w:pPr>
      <w:r w:rsidRPr="006B62C2">
        <w:rPr>
          <w:lang w:val="en-US"/>
        </w:rPr>
        <w:t>}</w:t>
      </w:r>
    </w:p>
    <w:p w14:paraId="439DEDD5" w14:textId="77777777" w:rsidR="006B62C2" w:rsidRDefault="006B62C2" w:rsidP="006B62C2">
      <w:pPr>
        <w:pStyle w:val="ad"/>
        <w:jc w:val="center"/>
        <w:rPr>
          <w:lang w:val="en-US"/>
        </w:rPr>
      </w:pPr>
      <w:r w:rsidRPr="006B62C2">
        <w:rPr>
          <w:noProof/>
          <w:lang w:val="en-US"/>
        </w:rPr>
        <w:drawing>
          <wp:inline distT="0" distB="0" distL="0" distR="0" wp14:anchorId="2BF3FFDA" wp14:editId="4AAB0C03">
            <wp:extent cx="4945809" cy="640135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FB46" w14:textId="3524198E" w:rsidR="006B62C2" w:rsidRPr="006B62C2" w:rsidRDefault="006B62C2" w:rsidP="006B62C2">
      <w:pPr>
        <w:ind w:firstLine="0"/>
        <w:jc w:val="center"/>
        <w:rPr>
          <w:sz w:val="28"/>
          <w:szCs w:val="28"/>
          <w:lang w:eastAsia="en-US"/>
        </w:rPr>
      </w:pPr>
      <w:r w:rsidRPr="00546761">
        <w:rPr>
          <w:sz w:val="28"/>
          <w:szCs w:val="28"/>
          <w:lang w:eastAsia="en-US"/>
        </w:rPr>
        <w:t>Ри</w:t>
      </w:r>
      <w:r>
        <w:rPr>
          <w:sz w:val="28"/>
          <w:szCs w:val="28"/>
          <w:lang w:eastAsia="en-US"/>
        </w:rPr>
        <w:t xml:space="preserve">сунок </w:t>
      </w:r>
      <w:r w:rsidRPr="00B07FC7">
        <w:rPr>
          <w:sz w:val="28"/>
          <w:szCs w:val="28"/>
          <w:lang w:eastAsia="en-US"/>
        </w:rPr>
        <w:t>#</w:t>
      </w:r>
      <w:r>
        <w:rPr>
          <w:sz w:val="28"/>
          <w:szCs w:val="28"/>
          <w:lang w:eastAsia="en-US"/>
        </w:rPr>
        <w:t xml:space="preserve"> - Скриншот вывода п</w:t>
      </w:r>
      <w:r w:rsidRPr="00900E92">
        <w:rPr>
          <w:sz w:val="28"/>
          <w:szCs w:val="28"/>
          <w:lang w:eastAsia="en-US"/>
        </w:rPr>
        <w:t>рограмм</w:t>
      </w:r>
      <w:r>
        <w:rPr>
          <w:sz w:val="28"/>
          <w:szCs w:val="28"/>
          <w:lang w:eastAsia="en-US"/>
        </w:rPr>
        <w:t>ы</w:t>
      </w:r>
      <w:r w:rsidRPr="00900E92">
        <w:rPr>
          <w:sz w:val="28"/>
          <w:szCs w:val="28"/>
          <w:lang w:eastAsia="en-US"/>
        </w:rPr>
        <w:t xml:space="preserve"> с</w:t>
      </w:r>
      <w:r>
        <w:rPr>
          <w:sz w:val="28"/>
          <w:szCs w:val="28"/>
          <w:lang w:eastAsia="en-US"/>
        </w:rPr>
        <w:t xml:space="preserve">равнения </w:t>
      </w:r>
      <w:r w:rsidRPr="00CA3AA2">
        <w:rPr>
          <w:rFonts w:eastAsiaTheme="minorEastAsia" w:cstheme="minorBidi"/>
          <w:color w:val="auto"/>
          <w:sz w:val="28"/>
          <w:szCs w:val="22"/>
          <w:lang w:eastAsia="en-US"/>
        </w:rPr>
        <w:t>равносильности исходного и упрощенного логического выражения</w:t>
      </w:r>
    </w:p>
    <w:p w14:paraId="1AF5DE4E" w14:textId="1EF8A350" w:rsidR="00390272" w:rsidRPr="006B62C2" w:rsidRDefault="00390272" w:rsidP="006B62C2">
      <w:pPr>
        <w:pStyle w:val="ad"/>
        <w:jc w:val="center"/>
        <w:rPr>
          <w:rFonts w:eastAsiaTheme="minorEastAsia"/>
          <w:sz w:val="28"/>
        </w:rPr>
      </w:pPr>
      <w:r w:rsidRPr="006B62C2">
        <w:br w:type="page"/>
      </w:r>
    </w:p>
    <w:p w14:paraId="02A8F813" w14:textId="65E26010" w:rsidR="00277F92" w:rsidRPr="00390272" w:rsidRDefault="00390272" w:rsidP="004009E7">
      <w:pPr>
        <w:pStyle w:val="a1"/>
        <w:numPr>
          <w:ilvl w:val="0"/>
          <w:numId w:val="0"/>
        </w:numPr>
        <w:ind w:firstLine="709"/>
        <w:rPr>
          <w:b/>
          <w:bCs/>
          <w:sz w:val="32"/>
          <w:szCs w:val="32"/>
        </w:rPr>
      </w:pPr>
      <w:r w:rsidRPr="00390272">
        <w:rPr>
          <w:b/>
          <w:bCs/>
          <w:sz w:val="32"/>
          <w:szCs w:val="32"/>
        </w:rPr>
        <w:lastRenderedPageBreak/>
        <w:t>3 Выводы</w:t>
      </w:r>
    </w:p>
    <w:p w14:paraId="6A296E9F" w14:textId="611AD75F" w:rsidR="00A473EF" w:rsidRPr="00A473EF" w:rsidRDefault="00230C5C" w:rsidP="004009E7">
      <w:pPr>
        <w:pStyle w:val="a1"/>
        <w:numPr>
          <w:ilvl w:val="0"/>
          <w:numId w:val="0"/>
        </w:numPr>
        <w:ind w:firstLine="709"/>
      </w:pPr>
      <w:r>
        <w:rPr>
          <w:szCs w:val="28"/>
        </w:rPr>
        <w:t>В данном отчете было изучены</w:t>
      </w:r>
      <w:r w:rsidRPr="00CD406E">
        <w:rPr>
          <w:szCs w:val="28"/>
        </w:rPr>
        <w:t xml:space="preserve"> </w:t>
      </w:r>
      <w:r>
        <w:rPr>
          <w:szCs w:val="28"/>
        </w:rPr>
        <w:t>с</w:t>
      </w:r>
      <w:r w:rsidRPr="00CD406E">
        <w:rPr>
          <w:szCs w:val="28"/>
        </w:rPr>
        <w:t>войства элементарных функций алгебры логики</w:t>
      </w:r>
      <w:r>
        <w:rPr>
          <w:szCs w:val="28"/>
        </w:rPr>
        <w:t>, а также</w:t>
      </w:r>
      <w:r w:rsidR="004009E7">
        <w:rPr>
          <w:szCs w:val="28"/>
        </w:rPr>
        <w:t xml:space="preserve"> была написана</w:t>
      </w:r>
      <w:r>
        <w:rPr>
          <w:szCs w:val="28"/>
        </w:rPr>
        <w:t xml:space="preserve"> программа </w:t>
      </w:r>
      <w:r w:rsidR="004009E7">
        <w:rPr>
          <w:szCs w:val="28"/>
        </w:rPr>
        <w:t xml:space="preserve">на </w:t>
      </w:r>
      <w:r w:rsidR="004009E7">
        <w:rPr>
          <w:szCs w:val="28"/>
          <w:lang w:val="en-US"/>
        </w:rPr>
        <w:t>Java</w:t>
      </w:r>
      <w:r w:rsidR="004009E7">
        <w:rPr>
          <w:szCs w:val="28"/>
        </w:rPr>
        <w:t>,</w:t>
      </w:r>
      <w:r w:rsidR="004009E7" w:rsidRPr="004009E7">
        <w:rPr>
          <w:szCs w:val="28"/>
        </w:rPr>
        <w:t xml:space="preserve"> </w:t>
      </w:r>
      <w:r>
        <w:rPr>
          <w:szCs w:val="28"/>
        </w:rPr>
        <w:t>для сравнения результатов</w:t>
      </w:r>
      <w:r w:rsidR="004009E7">
        <w:rPr>
          <w:szCs w:val="28"/>
        </w:rPr>
        <w:t>, полученных в ходе выполнения лабораторной работы.</w:t>
      </w:r>
    </w:p>
    <w:sectPr w:rsidR="00A473EF" w:rsidRPr="00A473EF">
      <w:pgSz w:w="11908" w:h="1684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B43D9" w14:textId="77777777" w:rsidR="00696A41" w:rsidRDefault="00696A41" w:rsidP="00EF2617">
      <w:pPr>
        <w:spacing w:line="240" w:lineRule="auto"/>
      </w:pPr>
      <w:r>
        <w:separator/>
      </w:r>
    </w:p>
  </w:endnote>
  <w:endnote w:type="continuationSeparator" w:id="0">
    <w:p w14:paraId="26EC2FC6" w14:textId="77777777" w:rsidR="00696A41" w:rsidRDefault="00696A41" w:rsidP="00EF26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O Thames">
    <w:altName w:val="Cambria"/>
    <w:charset w:val="CC"/>
    <w:family w:val="roman"/>
    <w:pitch w:val="variable"/>
    <w:sig w:usb0="800002FF" w:usb1="0000084A" w:usb2="00000000" w:usb3="00000000" w:csb0="0000001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F999E" w14:textId="77777777" w:rsidR="00696A41" w:rsidRDefault="00696A41" w:rsidP="00EF2617">
      <w:pPr>
        <w:spacing w:line="240" w:lineRule="auto"/>
      </w:pPr>
      <w:r>
        <w:separator/>
      </w:r>
    </w:p>
  </w:footnote>
  <w:footnote w:type="continuationSeparator" w:id="0">
    <w:p w14:paraId="54346726" w14:textId="77777777" w:rsidR="00696A41" w:rsidRDefault="00696A41" w:rsidP="00EF26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007A"/>
    <w:multiLevelType w:val="multilevel"/>
    <w:tmpl w:val="B5981EB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8C5455"/>
    <w:multiLevelType w:val="multilevel"/>
    <w:tmpl w:val="B0542992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" w15:restartNumberingAfterBreak="0">
    <w:nsid w:val="1DE17C01"/>
    <w:multiLevelType w:val="hybridMultilevel"/>
    <w:tmpl w:val="14DCB750"/>
    <w:lvl w:ilvl="0" w:tplc="718812D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592DB2"/>
    <w:multiLevelType w:val="multilevel"/>
    <w:tmpl w:val="F47AA97A"/>
    <w:lvl w:ilvl="0">
      <w:start w:val="1"/>
      <w:numFmt w:val="decimal"/>
      <w:pStyle w:val="a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284" w:firstLine="709"/>
      </w:pPr>
      <w:rPr>
        <w:rFonts w:ascii="Times New Roman" w:hAnsi="Times New Roman" w:hint="default"/>
        <w:b w:val="0"/>
        <w:bCs w:val="0"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" w15:restartNumberingAfterBreak="0">
    <w:nsid w:val="23C3375B"/>
    <w:multiLevelType w:val="hybridMultilevel"/>
    <w:tmpl w:val="79785890"/>
    <w:lvl w:ilvl="0" w:tplc="466E4F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C06B21"/>
    <w:multiLevelType w:val="multilevel"/>
    <w:tmpl w:val="09AECD8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3256" w:hanging="420"/>
      </w:pPr>
      <w:rPr>
        <w:b w:val="0"/>
        <w:bCs w:val="0"/>
        <w:i w:val="0"/>
        <w:i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42E160E2"/>
    <w:multiLevelType w:val="multilevel"/>
    <w:tmpl w:val="0D20F814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1E460F8"/>
    <w:multiLevelType w:val="hybridMultilevel"/>
    <w:tmpl w:val="A154972E"/>
    <w:lvl w:ilvl="0" w:tplc="E062C7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3"/>
  </w:num>
  <w:num w:numId="6">
    <w:abstractNumId w:val="1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D86"/>
    <w:rsid w:val="000557BF"/>
    <w:rsid w:val="00066D86"/>
    <w:rsid w:val="00083D8A"/>
    <w:rsid w:val="000A7F88"/>
    <w:rsid w:val="000D61CA"/>
    <w:rsid w:val="00142F67"/>
    <w:rsid w:val="001C2080"/>
    <w:rsid w:val="001C27D3"/>
    <w:rsid w:val="001C515E"/>
    <w:rsid w:val="00201E12"/>
    <w:rsid w:val="00230C5C"/>
    <w:rsid w:val="00277F92"/>
    <w:rsid w:val="002955FB"/>
    <w:rsid w:val="00315141"/>
    <w:rsid w:val="00390272"/>
    <w:rsid w:val="004009E7"/>
    <w:rsid w:val="00550F5A"/>
    <w:rsid w:val="005777BD"/>
    <w:rsid w:val="00696A41"/>
    <w:rsid w:val="006B62C2"/>
    <w:rsid w:val="006B66A8"/>
    <w:rsid w:val="006B7881"/>
    <w:rsid w:val="006F016B"/>
    <w:rsid w:val="00753797"/>
    <w:rsid w:val="0083383A"/>
    <w:rsid w:val="00864580"/>
    <w:rsid w:val="008D055F"/>
    <w:rsid w:val="008F0CDF"/>
    <w:rsid w:val="00920C9D"/>
    <w:rsid w:val="0094479D"/>
    <w:rsid w:val="009760FB"/>
    <w:rsid w:val="009B5A72"/>
    <w:rsid w:val="00A06695"/>
    <w:rsid w:val="00A473EF"/>
    <w:rsid w:val="00B61264"/>
    <w:rsid w:val="00B64C4A"/>
    <w:rsid w:val="00B660CF"/>
    <w:rsid w:val="00B80094"/>
    <w:rsid w:val="00B80CBF"/>
    <w:rsid w:val="00BB77A3"/>
    <w:rsid w:val="00BC088F"/>
    <w:rsid w:val="00C101B9"/>
    <w:rsid w:val="00C31A52"/>
    <w:rsid w:val="00C369EC"/>
    <w:rsid w:val="00C40C4F"/>
    <w:rsid w:val="00C57FBE"/>
    <w:rsid w:val="00CA3AA2"/>
    <w:rsid w:val="00CB178C"/>
    <w:rsid w:val="00CD406E"/>
    <w:rsid w:val="00D056A0"/>
    <w:rsid w:val="00D5555F"/>
    <w:rsid w:val="00D71336"/>
    <w:rsid w:val="00DF25A7"/>
    <w:rsid w:val="00E039D4"/>
    <w:rsid w:val="00EF2617"/>
    <w:rsid w:val="00F060A5"/>
    <w:rsid w:val="00F716F2"/>
    <w:rsid w:val="00F9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776F6"/>
  <w15:docId w15:val="{42A42033-0319-4F00-B0F8-C0094A95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aliases w:val="Обычный текст"/>
    <w:qFormat/>
    <w:rsid w:val="00C369EC"/>
    <w:pPr>
      <w:spacing w:line="360" w:lineRule="auto"/>
      <w:ind w:firstLine="709"/>
    </w:pPr>
    <w:rPr>
      <w:rFonts w:ascii="Times New Roman" w:hAnsi="Times New Roman"/>
    </w:rPr>
  </w:style>
  <w:style w:type="paragraph" w:styleId="1">
    <w:name w:val="heading 1"/>
    <w:next w:val="a2"/>
    <w:link w:val="10"/>
    <w:uiPriority w:val="9"/>
    <w:qFormat/>
    <w:rsid w:val="00864580"/>
    <w:pPr>
      <w:numPr>
        <w:numId w:val="3"/>
      </w:numPr>
      <w:spacing w:line="360" w:lineRule="auto"/>
      <w:jc w:val="center"/>
      <w:outlineLvl w:val="0"/>
    </w:pPr>
    <w:rPr>
      <w:rFonts w:ascii="Times New Roman" w:hAnsi="Times New Roman"/>
      <w:b/>
      <w:sz w:val="32"/>
    </w:rPr>
  </w:style>
  <w:style w:type="paragraph" w:styleId="2">
    <w:name w:val="heading 2"/>
    <w:next w:val="a2"/>
    <w:link w:val="20"/>
    <w:uiPriority w:val="9"/>
    <w:qFormat/>
    <w:rsid w:val="00864580"/>
    <w:pPr>
      <w:numPr>
        <w:ilvl w:val="1"/>
        <w:numId w:val="3"/>
      </w:numPr>
      <w:spacing w:line="360" w:lineRule="auto"/>
      <w:jc w:val="both"/>
      <w:outlineLvl w:val="1"/>
    </w:pPr>
    <w:rPr>
      <w:rFonts w:ascii="Times New Roman" w:hAnsi="Times New Roman"/>
      <w:b/>
      <w:sz w:val="28"/>
    </w:rPr>
  </w:style>
  <w:style w:type="paragraph" w:styleId="3">
    <w:name w:val="heading 3"/>
    <w:aliases w:val="Подпись рисунков"/>
    <w:basedOn w:val="a2"/>
    <w:link w:val="30"/>
    <w:uiPriority w:val="9"/>
    <w:unhideWhenUsed/>
    <w:rsid w:val="00BC088F"/>
    <w:pPr>
      <w:keepNext/>
      <w:keepLines/>
      <w:jc w:val="center"/>
      <w:outlineLvl w:val="2"/>
    </w:pPr>
    <w:rPr>
      <w:rFonts w:eastAsiaTheme="majorEastAsia" w:cstheme="majorBidi"/>
      <w:color w:val="auto"/>
      <w:szCs w:val="24"/>
      <w:lang w:eastAsia="en-US"/>
    </w:rPr>
  </w:style>
  <w:style w:type="paragraph" w:styleId="4">
    <w:name w:val="heading 4"/>
    <w:next w:val="a2"/>
    <w:link w:val="40"/>
    <w:uiPriority w:val="9"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2"/>
    <w:link w:val="50"/>
    <w:uiPriority w:val="9"/>
    <w:pPr>
      <w:spacing w:before="120" w:after="120"/>
      <w:jc w:val="both"/>
      <w:outlineLvl w:val="4"/>
    </w:pPr>
    <w:rPr>
      <w:b/>
      <w:sz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next w:val="a2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2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2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2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aliases w:val="Подпись рисунков Знак"/>
    <w:basedOn w:val="a3"/>
    <w:link w:val="3"/>
    <w:uiPriority w:val="9"/>
    <w:rsid w:val="00BC088F"/>
    <w:rPr>
      <w:rFonts w:ascii="Times New Roman" w:eastAsiaTheme="majorEastAsia" w:hAnsi="Times New Roman" w:cstheme="majorBidi"/>
      <w:color w:val="auto"/>
      <w:szCs w:val="24"/>
      <w:lang w:eastAsia="en-US"/>
    </w:rPr>
  </w:style>
  <w:style w:type="paragraph" w:styleId="31">
    <w:name w:val="toc 3"/>
    <w:next w:val="a2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uiPriority w:val="9"/>
    <w:rsid w:val="00864580"/>
    <w:rPr>
      <w:rFonts w:ascii="Times New Roman" w:hAnsi="Times New Roman"/>
      <w:b/>
      <w:sz w:val="32"/>
    </w:rPr>
  </w:style>
  <w:style w:type="paragraph" w:customStyle="1" w:styleId="12">
    <w:name w:val="Гиперссылка1"/>
    <w:link w:val="a6"/>
    <w:rPr>
      <w:color w:val="0000FF"/>
      <w:u w:val="single"/>
    </w:rPr>
  </w:style>
  <w:style w:type="character" w:styleId="a6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2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2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2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2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1">
    <w:name w:val="Subtitle"/>
    <w:aliases w:val="Подраздел"/>
    <w:basedOn w:val="a2"/>
    <w:next w:val="a2"/>
    <w:link w:val="a7"/>
    <w:uiPriority w:val="11"/>
    <w:qFormat/>
    <w:rsid w:val="008D055F"/>
    <w:pPr>
      <w:numPr>
        <w:ilvl w:val="1"/>
        <w:numId w:val="5"/>
      </w:numPr>
      <w:ind w:left="0"/>
      <w:jc w:val="both"/>
    </w:pPr>
    <w:rPr>
      <w:rFonts w:eastAsiaTheme="minorEastAsia" w:cstheme="minorBidi"/>
      <w:color w:val="auto"/>
      <w:sz w:val="28"/>
      <w:szCs w:val="22"/>
      <w:lang w:eastAsia="en-US"/>
    </w:rPr>
  </w:style>
  <w:style w:type="character" w:customStyle="1" w:styleId="a7">
    <w:name w:val="Подзаголовок Знак"/>
    <w:aliases w:val="Подраздел Знак"/>
    <w:basedOn w:val="a3"/>
    <w:link w:val="a1"/>
    <w:uiPriority w:val="11"/>
    <w:rsid w:val="008D055F"/>
    <w:rPr>
      <w:rFonts w:ascii="Times New Roman" w:eastAsiaTheme="minorEastAsia" w:hAnsi="Times New Roman" w:cstheme="minorBidi"/>
      <w:color w:val="auto"/>
      <w:sz w:val="28"/>
      <w:szCs w:val="22"/>
      <w:lang w:eastAsia="en-US"/>
    </w:rPr>
  </w:style>
  <w:style w:type="paragraph" w:customStyle="1" w:styleId="toc10">
    <w:name w:val="toc 10"/>
    <w:next w:val="a2"/>
    <w:link w:val="toc100"/>
    <w:uiPriority w:val="39"/>
    <w:pPr>
      <w:ind w:left="1800"/>
    </w:pPr>
    <w:rPr>
      <w:sz w:val="28"/>
    </w:rPr>
  </w:style>
  <w:style w:type="character" w:customStyle="1" w:styleId="toc100">
    <w:name w:val="toc 10"/>
    <w:link w:val="toc10"/>
    <w:rPr>
      <w:rFonts w:ascii="XO Thames" w:hAnsi="XO Thames"/>
      <w:sz w:val="28"/>
    </w:rPr>
  </w:style>
  <w:style w:type="paragraph" w:styleId="a0">
    <w:name w:val="Title"/>
    <w:aliases w:val="Раздел"/>
    <w:basedOn w:val="a2"/>
    <w:next w:val="a2"/>
    <w:link w:val="a8"/>
    <w:uiPriority w:val="10"/>
    <w:qFormat/>
    <w:rsid w:val="00BC088F"/>
    <w:pPr>
      <w:numPr>
        <w:numId w:val="5"/>
      </w:numPr>
      <w:jc w:val="both"/>
    </w:pPr>
    <w:rPr>
      <w:rFonts w:eastAsiaTheme="majorEastAsia" w:cstheme="majorBidi"/>
      <w:b/>
      <w:color w:val="auto"/>
      <w:spacing w:val="-10"/>
      <w:kern w:val="28"/>
      <w:sz w:val="32"/>
      <w:szCs w:val="56"/>
      <w:lang w:eastAsia="en-US"/>
    </w:rPr>
  </w:style>
  <w:style w:type="character" w:customStyle="1" w:styleId="a8">
    <w:name w:val="Заголовок Знак"/>
    <w:aliases w:val="Раздел Знак"/>
    <w:basedOn w:val="a3"/>
    <w:link w:val="a0"/>
    <w:uiPriority w:val="10"/>
    <w:rsid w:val="00BC088F"/>
    <w:rPr>
      <w:rFonts w:ascii="Times New Roman" w:eastAsiaTheme="majorEastAsia" w:hAnsi="Times New Roman" w:cstheme="majorBidi"/>
      <w:b/>
      <w:color w:val="auto"/>
      <w:spacing w:val="-10"/>
      <w:kern w:val="28"/>
      <w:sz w:val="32"/>
      <w:szCs w:val="56"/>
      <w:lang w:eastAsia="en-US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sid w:val="00864580"/>
    <w:rPr>
      <w:rFonts w:ascii="Times New Roman" w:hAnsi="Times New Roman"/>
      <w:b/>
      <w:sz w:val="28"/>
    </w:rPr>
  </w:style>
  <w:style w:type="paragraph" w:styleId="a9">
    <w:name w:val="List Paragraph"/>
    <w:basedOn w:val="a2"/>
    <w:uiPriority w:val="34"/>
    <w:qFormat/>
    <w:rsid w:val="00A06695"/>
    <w:pPr>
      <w:ind w:left="720"/>
      <w:contextualSpacing/>
    </w:pPr>
  </w:style>
  <w:style w:type="paragraph" w:styleId="aa">
    <w:name w:val="TOC Heading"/>
    <w:basedOn w:val="1"/>
    <w:next w:val="a2"/>
    <w:uiPriority w:val="39"/>
    <w:unhideWhenUsed/>
    <w:rsid w:val="00BC088F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customStyle="1" w:styleId="ab">
    <w:name w:val="Заголовок приложения"/>
    <w:basedOn w:val="a2"/>
    <w:next w:val="a2"/>
    <w:link w:val="ac"/>
    <w:qFormat/>
    <w:rsid w:val="00BC088F"/>
    <w:pPr>
      <w:ind w:firstLine="0"/>
      <w:jc w:val="center"/>
    </w:pPr>
    <w:rPr>
      <w:rFonts w:eastAsiaTheme="minorHAnsi" w:cstheme="minorBidi"/>
      <w:b/>
      <w:color w:val="auto"/>
      <w:szCs w:val="22"/>
      <w:lang w:eastAsia="en-US"/>
    </w:rPr>
  </w:style>
  <w:style w:type="character" w:customStyle="1" w:styleId="ac">
    <w:name w:val="Заголовок приложения Знак"/>
    <w:basedOn w:val="a3"/>
    <w:link w:val="ab"/>
    <w:rsid w:val="00BC088F"/>
    <w:rPr>
      <w:rFonts w:ascii="Times New Roman" w:eastAsiaTheme="minorHAnsi" w:hAnsi="Times New Roman" w:cstheme="minorBidi"/>
      <w:b/>
      <w:color w:val="auto"/>
      <w:szCs w:val="22"/>
      <w:lang w:eastAsia="en-US"/>
    </w:rPr>
  </w:style>
  <w:style w:type="paragraph" w:customStyle="1" w:styleId="ad">
    <w:name w:val="Код"/>
    <w:basedOn w:val="a2"/>
    <w:link w:val="ae"/>
    <w:qFormat/>
    <w:rsid w:val="00BC088F"/>
    <w:pPr>
      <w:ind w:firstLine="0"/>
    </w:pPr>
    <w:rPr>
      <w:rFonts w:ascii="Courier New" w:eastAsiaTheme="minorHAnsi" w:hAnsi="Courier New" w:cstheme="minorBidi"/>
      <w:color w:val="auto"/>
      <w:szCs w:val="22"/>
      <w:lang w:eastAsia="en-US"/>
    </w:rPr>
  </w:style>
  <w:style w:type="character" w:customStyle="1" w:styleId="ae">
    <w:name w:val="Код Знак"/>
    <w:basedOn w:val="a3"/>
    <w:link w:val="ad"/>
    <w:rsid w:val="00BC088F"/>
    <w:rPr>
      <w:rFonts w:ascii="Courier New" w:eastAsiaTheme="minorHAnsi" w:hAnsi="Courier New" w:cstheme="minorBidi"/>
      <w:color w:val="auto"/>
      <w:szCs w:val="22"/>
      <w:lang w:eastAsia="en-US"/>
    </w:rPr>
  </w:style>
  <w:style w:type="paragraph" w:customStyle="1" w:styleId="af">
    <w:name w:val="Рисунок"/>
    <w:basedOn w:val="a2"/>
    <w:link w:val="af0"/>
    <w:qFormat/>
    <w:rsid w:val="00BC088F"/>
    <w:pPr>
      <w:ind w:firstLine="0"/>
      <w:jc w:val="center"/>
    </w:pPr>
    <w:rPr>
      <w:rFonts w:eastAsiaTheme="minorHAnsi" w:cstheme="minorBidi"/>
      <w:color w:val="auto"/>
      <w:szCs w:val="22"/>
      <w:lang w:eastAsia="en-US"/>
    </w:rPr>
  </w:style>
  <w:style w:type="character" w:customStyle="1" w:styleId="af0">
    <w:name w:val="Рисунок Знак"/>
    <w:basedOn w:val="a3"/>
    <w:link w:val="af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">
    <w:name w:val="Список источников"/>
    <w:basedOn w:val="a2"/>
    <w:link w:val="af1"/>
    <w:qFormat/>
    <w:rsid w:val="00BC088F"/>
    <w:pPr>
      <w:numPr>
        <w:numId w:val="6"/>
      </w:numPr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1">
    <w:name w:val="Список источников Знак"/>
    <w:basedOn w:val="a3"/>
    <w:link w:val="a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f2">
    <w:name w:val="Структурный заголовок"/>
    <w:basedOn w:val="a2"/>
    <w:next w:val="a2"/>
    <w:link w:val="af3"/>
    <w:qFormat/>
    <w:rsid w:val="00BC088F"/>
    <w:pPr>
      <w:ind w:firstLine="0"/>
      <w:jc w:val="center"/>
    </w:pPr>
    <w:rPr>
      <w:rFonts w:eastAsiaTheme="minorHAnsi" w:cstheme="minorBidi"/>
      <w:b/>
      <w:color w:val="auto"/>
      <w:sz w:val="32"/>
      <w:szCs w:val="22"/>
      <w:lang w:eastAsia="en-US"/>
    </w:rPr>
  </w:style>
  <w:style w:type="character" w:customStyle="1" w:styleId="af3">
    <w:name w:val="Структурный заголовок Знак"/>
    <w:basedOn w:val="a3"/>
    <w:link w:val="af2"/>
    <w:rsid w:val="00BC088F"/>
    <w:rPr>
      <w:rFonts w:ascii="Times New Roman" w:eastAsiaTheme="minorHAnsi" w:hAnsi="Times New Roman" w:cstheme="minorBidi"/>
      <w:b/>
      <w:color w:val="auto"/>
      <w:sz w:val="32"/>
      <w:szCs w:val="22"/>
      <w:lang w:eastAsia="en-US"/>
    </w:rPr>
  </w:style>
  <w:style w:type="paragraph" w:customStyle="1" w:styleId="af4">
    <w:name w:val="Текст таблицы"/>
    <w:basedOn w:val="a2"/>
    <w:link w:val="af5"/>
    <w:qFormat/>
    <w:rsid w:val="00BC088F"/>
    <w:pPr>
      <w:spacing w:after="160"/>
      <w:ind w:firstLine="0"/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5">
    <w:name w:val="Текст таблицы Знак"/>
    <w:basedOn w:val="a3"/>
    <w:link w:val="af4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af6">
    <w:name w:val="Формула"/>
    <w:basedOn w:val="a2"/>
    <w:link w:val="af7"/>
    <w:qFormat/>
    <w:rsid w:val="00BC088F"/>
    <w:pPr>
      <w:ind w:firstLine="0"/>
      <w:jc w:val="both"/>
    </w:pPr>
    <w:rPr>
      <w:rFonts w:eastAsiaTheme="minorHAnsi" w:cstheme="minorBidi"/>
      <w:color w:val="auto"/>
      <w:szCs w:val="22"/>
      <w:lang w:eastAsia="en-US"/>
    </w:rPr>
  </w:style>
  <w:style w:type="character" w:customStyle="1" w:styleId="af7">
    <w:name w:val="Формула Знак"/>
    <w:basedOn w:val="a3"/>
    <w:link w:val="af6"/>
    <w:rsid w:val="00BC088F"/>
    <w:rPr>
      <w:rFonts w:ascii="Times New Roman" w:eastAsiaTheme="minorHAnsi" w:hAnsi="Times New Roman" w:cstheme="minorBidi"/>
      <w:color w:val="auto"/>
      <w:szCs w:val="22"/>
      <w:lang w:eastAsia="en-US"/>
    </w:rPr>
  </w:style>
  <w:style w:type="paragraph" w:customStyle="1" w:styleId="Standard">
    <w:name w:val="Standard"/>
    <w:rsid w:val="00D056A0"/>
    <w:pPr>
      <w:suppressAutoHyphens/>
      <w:autoSpaceDN w:val="0"/>
      <w:textAlignment w:val="baseline"/>
    </w:pPr>
    <w:rPr>
      <w:rFonts w:ascii="Times New Roman" w:hAnsi="Times New Roman"/>
      <w:color w:val="auto"/>
      <w:kern w:val="3"/>
      <w:szCs w:val="24"/>
    </w:rPr>
  </w:style>
  <w:style w:type="paragraph" w:styleId="af8">
    <w:name w:val="header"/>
    <w:basedOn w:val="a2"/>
    <w:link w:val="af9"/>
    <w:uiPriority w:val="99"/>
    <w:unhideWhenUsed/>
    <w:rsid w:val="00EF2617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3"/>
    <w:link w:val="af8"/>
    <w:uiPriority w:val="99"/>
    <w:rsid w:val="00EF2617"/>
    <w:rPr>
      <w:rFonts w:ascii="Times New Roman" w:hAnsi="Times New Roman"/>
    </w:rPr>
  </w:style>
  <w:style w:type="paragraph" w:styleId="afa">
    <w:name w:val="footer"/>
    <w:basedOn w:val="a2"/>
    <w:link w:val="afb"/>
    <w:uiPriority w:val="99"/>
    <w:unhideWhenUsed/>
    <w:rsid w:val="00EF2617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3"/>
    <w:link w:val="afa"/>
    <w:uiPriority w:val="99"/>
    <w:rsid w:val="00EF2617"/>
    <w:rPr>
      <w:rFonts w:ascii="Times New Roman" w:hAnsi="Times New Roman"/>
    </w:rPr>
  </w:style>
  <w:style w:type="character" w:styleId="afc">
    <w:name w:val="Unresolved Mention"/>
    <w:basedOn w:val="a3"/>
    <w:uiPriority w:val="99"/>
    <w:semiHidden/>
    <w:unhideWhenUsed/>
    <w:rsid w:val="006B7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833AE-D5B6-4398-BAC9-914F90033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5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Vladislav Andreev</dc:creator>
  <cp:lastModifiedBy>Vladislav Andreev</cp:lastModifiedBy>
  <cp:revision>16</cp:revision>
  <dcterms:created xsi:type="dcterms:W3CDTF">2022-10-19T03:44:00Z</dcterms:created>
  <dcterms:modified xsi:type="dcterms:W3CDTF">2022-10-23T12:07:00Z</dcterms:modified>
</cp:coreProperties>
</file>