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</w:t>
      </w:r>
    </w:p>
    <w:p>
      <w:pPr>
        <w:pStyle w:val="Author"/>
      </w:pPr>
      <w:r>
        <w:t xml:space="preserve">RiekeMoeller-Ehmcke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Dezember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Autorin: Rieke Moeller-Ehmcke</w:t>
      </w:r>
      <w:r>
        <w:br w:type="textWrapping"/>
      </w:r>
      <w:r>
        <w:t xml:space="preserve">Kontakt: Mail</w:t>
      </w:r>
      <w:r>
        <w:br w:type="textWrapping"/>
      </w:r>
      <w:r>
        <w:t xml:space="preserve">Enthaelt: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d1f9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>RiekeMoeller-Ehmcke</dc:creator>
  <dcterms:created xsi:type="dcterms:W3CDTF">2020-12-08T08:58:57Z</dcterms:created>
  <dcterms:modified xsi:type="dcterms:W3CDTF">2020-12-08T08:58:57Z</dcterms:modified>
</cp:coreProperties>
</file>