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Maria Santos</w:t>
      </w:r>
    </w:p>
    <w:p>
      <w:r>
        <w:t xml:space="preserve">Backend Engineer, Cebu City</w:t>
      </w:r>
    </w:p>
    <w:p>
      <w:r>
        <w:t xml:space="preserve">EXPERIENCE</w:t>
      </w:r>
    </w:p>
    <w:p>
      <w:r>
        <w:t xml:space="preserve">- Built a billing service in TypeScript and Postgres at Lakbay Labs</w:t>
      </w:r>
    </w:p>
    <w:p>
      <w:r>
        <w:t xml:space="preserve">- Cut invoice processing time from 40 minutes to 6 minutes</w:t>
      </w:r>
    </w:p>
    <w:p>
      <w:r>
        <w:t xml:space="preserve">- Mentored 3 junior engineers through code review</w:t>
      </w:r>
    </w:p>
    <w:p>
      <w:r>
        <w:t xml:space="preserve">EDUCATION</w:t>
      </w:r>
    </w:p>
    <w:p>
      <w:r>
        <w:t xml:space="preserve">- BS Computer Science, University of San Carlos, 2018</w:t>
      </w:r>
    </w:p>
  </w:body>
</w:document>
</file>