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4B1E" w14:textId="77777777" w:rsidR="00BB5C41" w:rsidRDefault="008F1CC5">
      <w:pPr>
        <w:tabs>
          <w:tab w:val="left" w:pos="2300"/>
          <w:tab w:val="left" w:pos="3120"/>
        </w:tabs>
      </w:pPr>
      <w:r>
        <w:rPr>
          <w:noProof/>
        </w:rPr>
        <w:drawing>
          <wp:inline distT="0" distB="0" distL="0" distR="0" wp14:anchorId="76C61292" wp14:editId="27C36A58">
            <wp:extent cx="3038475" cy="1095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3038475" cy="1095375"/>
                    </a:xfrm>
                    <a:prstGeom prst="rect">
                      <a:avLst/>
                    </a:prstGeom>
                  </pic:spPr>
                </pic:pic>
              </a:graphicData>
            </a:graphic>
          </wp:inline>
        </w:drawing>
      </w:r>
    </w:p>
    <w:p w14:paraId="0E29B304" w14:textId="77777777" w:rsidR="00BB5C41" w:rsidRDefault="00BB5C41">
      <w:pPr>
        <w:tabs>
          <w:tab w:val="left" w:pos="2300"/>
        </w:tabs>
        <w:jc w:val="center"/>
        <w:rPr>
          <w:sz w:val="20"/>
          <w:szCs w:val="20"/>
        </w:rPr>
      </w:pPr>
    </w:p>
    <w:p w14:paraId="70C55054" w14:textId="77777777" w:rsidR="00BB5C41" w:rsidRDefault="00BB5C41">
      <w:pPr>
        <w:tabs>
          <w:tab w:val="left" w:pos="2300"/>
        </w:tabs>
        <w:jc w:val="center"/>
        <w:rPr>
          <w:rFonts w:ascii="Arial" w:hAnsi="Arial" w:cs="Arial"/>
          <w:sz w:val="40"/>
          <w:szCs w:val="40"/>
        </w:rPr>
      </w:pPr>
    </w:p>
    <w:p w14:paraId="5CA7A957" w14:textId="77777777" w:rsidR="00BB5C41" w:rsidRDefault="00BB5C41">
      <w:pPr>
        <w:tabs>
          <w:tab w:val="left" w:pos="2300"/>
        </w:tabs>
        <w:jc w:val="center"/>
        <w:rPr>
          <w:rFonts w:ascii="Arial" w:hAnsi="Arial" w:cs="Arial"/>
          <w:sz w:val="40"/>
          <w:szCs w:val="40"/>
        </w:rPr>
      </w:pPr>
    </w:p>
    <w:p w14:paraId="27184E24" w14:textId="1A76CF65" w:rsidR="00BB5C41" w:rsidRDefault="008F1CC5">
      <w:pPr>
        <w:tabs>
          <w:tab w:val="left" w:pos="2300"/>
        </w:tabs>
        <w:jc w:val="center"/>
      </w:pPr>
      <w:r>
        <w:rPr>
          <w:rFonts w:ascii="Arial" w:hAnsi="Arial" w:cs="Arial"/>
          <w:sz w:val="40"/>
          <w:szCs w:val="40"/>
        </w:rPr>
        <w:fldChar w:fldCharType="begin"/>
      </w:r>
      <w:r>
        <w:rPr>
          <w:rFonts w:ascii="Arial" w:hAnsi="Arial" w:cs="Arial"/>
          <w:sz w:val="40"/>
          <w:szCs w:val="40"/>
        </w:rPr>
        <w:instrText>DOCVARIABLE SystemSize</w:instrText>
      </w:r>
      <w:r>
        <w:rPr>
          <w:rFonts w:ascii="Arial" w:hAnsi="Arial" w:cs="Arial"/>
          <w:sz w:val="40"/>
          <w:szCs w:val="40"/>
        </w:rPr>
        <w:fldChar w:fldCharType="separate"/>
      </w:r>
      <w:proofErr w:type="spellStart"/>
      <w:r w:rsidR="00F2374C">
        <w:rPr>
          <w:rFonts w:ascii="Arial" w:hAnsi="Arial" w:cs="Arial"/>
          <w:sz w:val="40"/>
          <w:szCs w:val="40"/>
        </w:rPr>
        <w:t>XXXX</w:t>
      </w:r>
      <w:r>
        <w:rPr>
          <w:rFonts w:ascii="Arial" w:hAnsi="Arial" w:cs="Arial"/>
          <w:sz w:val="40"/>
          <w:szCs w:val="40"/>
        </w:rPr>
        <w:fldChar w:fldCharType="end"/>
      </w:r>
      <w:r>
        <w:rPr>
          <w:rFonts w:ascii="Arial" w:hAnsi="Arial" w:cs="Arial"/>
          <w:sz w:val="40"/>
          <w:szCs w:val="40"/>
        </w:rPr>
        <w:t>kWp</w:t>
      </w:r>
      <w:proofErr w:type="spellEnd"/>
    </w:p>
    <w:p w14:paraId="6A7A8541" w14:textId="77777777" w:rsidR="00BB5C41" w:rsidRDefault="008F1CC5">
      <w:pPr>
        <w:tabs>
          <w:tab w:val="left" w:pos="2300"/>
        </w:tabs>
        <w:jc w:val="center"/>
        <w:rPr>
          <w:rFonts w:ascii="Arial" w:hAnsi="Arial" w:cs="Arial"/>
          <w:sz w:val="40"/>
          <w:szCs w:val="40"/>
        </w:rPr>
      </w:pPr>
      <w:r>
        <w:rPr>
          <w:rFonts w:ascii="Arial" w:hAnsi="Arial" w:cs="Arial"/>
          <w:sz w:val="40"/>
          <w:szCs w:val="40"/>
        </w:rPr>
        <w:t>Solar Photovoltaic System</w:t>
      </w:r>
    </w:p>
    <w:p w14:paraId="79570812" w14:textId="77777777" w:rsidR="00BB5C41" w:rsidRDefault="008F1CC5">
      <w:pPr>
        <w:tabs>
          <w:tab w:val="left" w:pos="2300"/>
        </w:tabs>
        <w:jc w:val="center"/>
        <w:rPr>
          <w:rFonts w:ascii="Arial" w:hAnsi="Arial" w:cs="Arial"/>
          <w:sz w:val="40"/>
          <w:szCs w:val="40"/>
        </w:rPr>
      </w:pPr>
      <w:r>
        <w:rPr>
          <w:rFonts w:ascii="Arial" w:hAnsi="Arial" w:cs="Arial"/>
          <w:sz w:val="40"/>
          <w:szCs w:val="40"/>
        </w:rPr>
        <w:t xml:space="preserve">Information Summary </w:t>
      </w:r>
    </w:p>
    <w:p w14:paraId="1ADD853D" w14:textId="77777777" w:rsidR="00BB5C41" w:rsidRDefault="00BB5C41">
      <w:pPr>
        <w:tabs>
          <w:tab w:val="left" w:pos="2300"/>
        </w:tabs>
        <w:jc w:val="center"/>
        <w:rPr>
          <w:rFonts w:ascii="Arial" w:hAnsi="Arial" w:cs="Arial"/>
          <w:sz w:val="40"/>
          <w:szCs w:val="40"/>
        </w:rPr>
      </w:pPr>
    </w:p>
    <w:p w14:paraId="3F4D41D0" w14:textId="77777777" w:rsidR="00BB5C41" w:rsidRDefault="008F1CC5">
      <w:pPr>
        <w:tabs>
          <w:tab w:val="left" w:pos="2300"/>
        </w:tabs>
        <w:jc w:val="center"/>
        <w:rPr>
          <w:rFonts w:ascii="Arial" w:hAnsi="Arial" w:cs="Arial"/>
          <w:sz w:val="40"/>
          <w:szCs w:val="40"/>
        </w:rPr>
      </w:pPr>
      <w:r>
        <w:rPr>
          <w:rFonts w:ascii="Arial" w:hAnsi="Arial" w:cs="Arial"/>
          <w:sz w:val="40"/>
          <w:szCs w:val="40"/>
        </w:rPr>
        <w:t xml:space="preserve"> </w:t>
      </w:r>
    </w:p>
    <w:p w14:paraId="11E29B70" w14:textId="77777777" w:rsidR="00BB5C41" w:rsidRDefault="00BB5C41"/>
    <w:tbl>
      <w:tblPr>
        <w:tblW w:w="9378" w:type="dxa"/>
        <w:tblLayout w:type="fixed"/>
        <w:tblLook w:val="0000" w:firstRow="0" w:lastRow="0" w:firstColumn="0" w:lastColumn="0" w:noHBand="0" w:noVBand="0"/>
      </w:tblPr>
      <w:tblGrid>
        <w:gridCol w:w="4158"/>
        <w:gridCol w:w="989"/>
        <w:gridCol w:w="4231"/>
      </w:tblGrid>
      <w:tr w:rsidR="00BB5C41" w14:paraId="29A41879" w14:textId="77777777">
        <w:tc>
          <w:tcPr>
            <w:tcW w:w="4158" w:type="dxa"/>
            <w:tcBorders>
              <w:top w:val="single" w:sz="4" w:space="0" w:color="000000"/>
              <w:left w:val="single" w:sz="4" w:space="0" w:color="000000"/>
              <w:bottom w:val="single" w:sz="4" w:space="0" w:color="000000"/>
              <w:right w:val="single" w:sz="4" w:space="0" w:color="000000"/>
            </w:tcBorders>
            <w:shd w:val="clear" w:color="auto" w:fill="E6E6E6"/>
          </w:tcPr>
          <w:p w14:paraId="3D71C71E" w14:textId="77777777" w:rsidR="00BB5C41" w:rsidRDefault="008F1CC5">
            <w:pPr>
              <w:widowControl w:val="0"/>
              <w:tabs>
                <w:tab w:val="left" w:pos="3250"/>
                <w:tab w:val="center" w:pos="4153"/>
                <w:tab w:val="right" w:pos="8306"/>
              </w:tabs>
              <w:jc w:val="center"/>
              <w:rPr>
                <w:rFonts w:ascii="Arial" w:hAnsi="Arial" w:cs="Arial"/>
                <w:b/>
                <w:sz w:val="22"/>
                <w:szCs w:val="22"/>
              </w:rPr>
            </w:pPr>
            <w:r>
              <w:rPr>
                <w:rFonts w:ascii="Arial" w:hAnsi="Arial" w:cs="Arial"/>
                <w:b/>
                <w:sz w:val="22"/>
                <w:szCs w:val="22"/>
              </w:rPr>
              <w:t>Customer Installation Details</w:t>
            </w:r>
          </w:p>
        </w:tc>
        <w:tc>
          <w:tcPr>
            <w:tcW w:w="989" w:type="dxa"/>
            <w:tcBorders>
              <w:left w:val="single" w:sz="4" w:space="0" w:color="000000"/>
              <w:right w:val="single" w:sz="4" w:space="0" w:color="000000"/>
            </w:tcBorders>
          </w:tcPr>
          <w:p w14:paraId="50F0A2EA" w14:textId="77777777" w:rsidR="00BB5C41" w:rsidRDefault="00BB5C41">
            <w:pPr>
              <w:widowControl w:val="0"/>
              <w:tabs>
                <w:tab w:val="center" w:pos="4153"/>
                <w:tab w:val="right" w:pos="8306"/>
              </w:tabs>
              <w:jc w:val="center"/>
              <w:rPr>
                <w:rFonts w:ascii="Arial" w:hAnsi="Arial"/>
                <w:b/>
                <w:sz w:val="22"/>
                <w:szCs w:val="22"/>
              </w:rPr>
            </w:pPr>
          </w:p>
        </w:tc>
        <w:tc>
          <w:tcPr>
            <w:tcW w:w="4231" w:type="dxa"/>
            <w:tcBorders>
              <w:top w:val="single" w:sz="4" w:space="0" w:color="000000"/>
              <w:left w:val="single" w:sz="4" w:space="0" w:color="000000"/>
              <w:bottom w:val="single" w:sz="4" w:space="0" w:color="000000"/>
              <w:right w:val="single" w:sz="4" w:space="0" w:color="000000"/>
            </w:tcBorders>
            <w:shd w:val="clear" w:color="auto" w:fill="E6E6E6"/>
          </w:tcPr>
          <w:p w14:paraId="3AA6BCC1" w14:textId="77777777" w:rsidR="00BB5C41" w:rsidRDefault="008F1CC5">
            <w:pPr>
              <w:widowControl w:val="0"/>
              <w:tabs>
                <w:tab w:val="center" w:pos="4153"/>
                <w:tab w:val="right" w:pos="8306"/>
              </w:tabs>
              <w:jc w:val="center"/>
              <w:rPr>
                <w:rFonts w:ascii="Arial" w:hAnsi="Arial" w:cs="Arial"/>
                <w:b/>
                <w:sz w:val="22"/>
                <w:szCs w:val="22"/>
              </w:rPr>
            </w:pPr>
            <w:r>
              <w:rPr>
                <w:rFonts w:ascii="Arial" w:hAnsi="Arial" w:cs="Arial"/>
                <w:b/>
                <w:sz w:val="22"/>
                <w:szCs w:val="22"/>
              </w:rPr>
              <w:t>Installer Details</w:t>
            </w:r>
          </w:p>
        </w:tc>
      </w:tr>
      <w:tr w:rsidR="00BB5C41" w14:paraId="71366B60" w14:textId="77777777">
        <w:tc>
          <w:tcPr>
            <w:tcW w:w="4158" w:type="dxa"/>
            <w:tcBorders>
              <w:top w:val="single" w:sz="4" w:space="0" w:color="000000"/>
              <w:left w:val="single" w:sz="4" w:space="0" w:color="000000"/>
              <w:bottom w:val="single" w:sz="4" w:space="0" w:color="000000"/>
              <w:right w:val="single" w:sz="4" w:space="0" w:color="000000"/>
            </w:tcBorders>
          </w:tcPr>
          <w:p w14:paraId="174BA410" w14:textId="77777777" w:rsidR="00BB5C41" w:rsidRDefault="00BB5C41">
            <w:pPr>
              <w:widowControl w:val="0"/>
              <w:tabs>
                <w:tab w:val="center" w:pos="4153"/>
                <w:tab w:val="right" w:pos="8306"/>
              </w:tabs>
              <w:jc w:val="center"/>
              <w:rPr>
                <w:rFonts w:ascii="Arial" w:hAnsi="Arial" w:cs="Arial"/>
                <w:sz w:val="22"/>
                <w:szCs w:val="22"/>
              </w:rPr>
            </w:pPr>
          </w:p>
          <w:p w14:paraId="4BE1C5F0" w14:textId="77777777" w:rsidR="00BB5C41" w:rsidRDefault="008F1CC5">
            <w:pPr>
              <w:widowControl w:val="0"/>
              <w:tabs>
                <w:tab w:val="left" w:pos="909"/>
              </w:tabs>
              <w:jc w:val="center"/>
              <w:rPr>
                <w:rFonts w:ascii="Arial" w:hAnsi="Arial" w:cs="Arial"/>
                <w:b/>
                <w:bCs/>
                <w:sz w:val="22"/>
                <w:szCs w:val="22"/>
              </w:rPr>
            </w:pPr>
            <w:r>
              <w:rPr>
                <w:rFonts w:ascii="Arial" w:hAnsi="Arial" w:cs="Arial"/>
                <w:b/>
                <w:bCs/>
                <w:sz w:val="22"/>
                <w:szCs w:val="22"/>
              </w:rPr>
              <w:t>Address:</w:t>
            </w:r>
          </w:p>
          <w:p w14:paraId="2F737702" w14:textId="77777777" w:rsidR="00BB5C41" w:rsidRDefault="00BB5C41">
            <w:pPr>
              <w:widowControl w:val="0"/>
              <w:tabs>
                <w:tab w:val="left" w:pos="909"/>
              </w:tabs>
              <w:jc w:val="center"/>
              <w:rPr>
                <w:rFonts w:ascii="Arial" w:hAnsi="Arial" w:cs="Arial"/>
                <w:b/>
                <w:bCs/>
                <w:sz w:val="22"/>
                <w:szCs w:val="22"/>
              </w:rPr>
            </w:pPr>
          </w:p>
          <w:bookmarkStart w:id="0" w:name="Address"/>
          <w:p w14:paraId="7BA95400" w14:textId="77777777" w:rsidR="00BB5C41" w:rsidRDefault="008F1CC5">
            <w:pPr>
              <w:widowControl w:val="0"/>
              <w:tabs>
                <w:tab w:val="left" w:pos="909"/>
              </w:tabs>
              <w:jc w:val="center"/>
              <w:rPr>
                <w:rFonts w:ascii="Arial" w:hAnsi="Arial" w:cs="Arial"/>
                <w:b/>
                <w:bCs/>
                <w:sz w:val="22"/>
                <w:szCs w:val="22"/>
              </w:rPr>
            </w:pPr>
            <w:r>
              <w:rPr>
                <w:rFonts w:ascii="Arial" w:hAnsi="Arial" w:cs="Arial"/>
                <w:b/>
                <w:bCs/>
                <w:sz w:val="22"/>
                <w:szCs w:val="22"/>
              </w:rPr>
              <w:fldChar w:fldCharType="begin"/>
            </w:r>
            <w:r>
              <w:rPr>
                <w:rFonts w:ascii="Arial" w:hAnsi="Arial" w:cs="Arial"/>
                <w:b/>
                <w:bCs/>
                <w:sz w:val="22"/>
                <w:szCs w:val="22"/>
              </w:rPr>
              <w:instrText>DOCVARIABLE Address</w:instrText>
            </w:r>
            <w:r>
              <w:rPr>
                <w:rFonts w:ascii="Arial" w:hAnsi="Arial" w:cs="Arial"/>
                <w:b/>
                <w:bCs/>
                <w:sz w:val="22"/>
                <w:szCs w:val="22"/>
              </w:rPr>
              <w:fldChar w:fldCharType="separate"/>
            </w:r>
            <w:r>
              <w:rPr>
                <w:rFonts w:ascii="Arial" w:hAnsi="Arial" w:cs="Arial"/>
                <w:b/>
                <w:bCs/>
                <w:sz w:val="22"/>
                <w:szCs w:val="22"/>
              </w:rPr>
              <w:t>Enter site address here</w:t>
            </w:r>
            <w:r>
              <w:rPr>
                <w:rFonts w:ascii="Arial" w:hAnsi="Arial" w:cs="Arial"/>
                <w:b/>
                <w:bCs/>
                <w:sz w:val="22"/>
                <w:szCs w:val="22"/>
              </w:rPr>
              <w:fldChar w:fldCharType="end"/>
            </w:r>
            <w:bookmarkEnd w:id="0"/>
          </w:p>
          <w:p w14:paraId="2A0880C2" w14:textId="77777777" w:rsidR="00BB5C41" w:rsidRDefault="00BB5C41">
            <w:pPr>
              <w:widowControl w:val="0"/>
              <w:tabs>
                <w:tab w:val="left" w:pos="909"/>
              </w:tabs>
              <w:jc w:val="center"/>
              <w:rPr>
                <w:rFonts w:ascii="Arial" w:hAnsi="Arial" w:cs="Arial"/>
                <w:b/>
                <w:bCs/>
                <w:sz w:val="22"/>
                <w:szCs w:val="22"/>
              </w:rPr>
            </w:pPr>
          </w:p>
          <w:p w14:paraId="23405697" w14:textId="77777777" w:rsidR="00BB5C41" w:rsidRDefault="008F1CC5">
            <w:pPr>
              <w:widowControl w:val="0"/>
              <w:tabs>
                <w:tab w:val="left" w:pos="909"/>
              </w:tabs>
              <w:jc w:val="center"/>
              <w:rPr>
                <w:rFonts w:ascii="Arial" w:hAnsi="Arial" w:cs="Arial"/>
                <w:b/>
                <w:bCs/>
                <w:sz w:val="22"/>
                <w:szCs w:val="22"/>
              </w:rPr>
            </w:pPr>
            <w:r>
              <w:rPr>
                <w:rFonts w:ascii="Arial" w:hAnsi="Arial" w:cs="Arial"/>
                <w:b/>
                <w:bCs/>
                <w:sz w:val="22"/>
                <w:szCs w:val="22"/>
              </w:rPr>
              <w:tab/>
            </w:r>
          </w:p>
          <w:p w14:paraId="76469699" w14:textId="77777777" w:rsidR="00BB5C41" w:rsidRDefault="00BB5C41">
            <w:pPr>
              <w:widowControl w:val="0"/>
              <w:tabs>
                <w:tab w:val="left" w:pos="909"/>
              </w:tabs>
              <w:jc w:val="center"/>
              <w:rPr>
                <w:rFonts w:ascii="Arial" w:hAnsi="Arial" w:cs="Arial"/>
                <w:b/>
                <w:bCs/>
                <w:sz w:val="22"/>
                <w:szCs w:val="22"/>
              </w:rPr>
            </w:pPr>
          </w:p>
          <w:p w14:paraId="0D0C712F" w14:textId="51E2E571" w:rsidR="00BB5C41" w:rsidRDefault="008F1CC5">
            <w:pPr>
              <w:widowControl w:val="0"/>
              <w:tabs>
                <w:tab w:val="left" w:pos="909"/>
              </w:tabs>
              <w:jc w:val="center"/>
              <w:rPr>
                <w:rFonts w:ascii="Arial" w:hAnsi="Arial" w:cs="Arial"/>
                <w:b/>
                <w:sz w:val="22"/>
                <w:szCs w:val="22"/>
              </w:rPr>
            </w:pPr>
            <w:r>
              <w:rPr>
                <w:rFonts w:ascii="Arial" w:hAnsi="Arial" w:cs="Arial"/>
                <w:b/>
                <w:bCs/>
                <w:sz w:val="22"/>
                <w:szCs w:val="22"/>
              </w:rPr>
              <w:t xml:space="preserve">Job ref: </w:t>
            </w:r>
            <w:r w:rsidR="009064A9">
              <w:rPr>
                <w:rFonts w:ascii="Arial" w:hAnsi="Arial" w:cs="Arial"/>
                <w:b/>
                <w:bCs/>
                <w:sz w:val="22"/>
                <w:szCs w:val="22"/>
              </w:rPr>
              <w:fldChar w:fldCharType="begin"/>
            </w:r>
            <w:r w:rsidR="009064A9">
              <w:rPr>
                <w:rFonts w:ascii="Arial" w:hAnsi="Arial" w:cs="Arial"/>
                <w:b/>
                <w:bCs/>
                <w:sz w:val="22"/>
                <w:szCs w:val="22"/>
              </w:rPr>
              <w:instrText xml:space="preserve"> DOCVARIABLE  JobRef  \* MERGEFORMAT </w:instrText>
            </w:r>
            <w:r w:rsidR="009064A9">
              <w:rPr>
                <w:rFonts w:ascii="Arial" w:hAnsi="Arial" w:cs="Arial"/>
                <w:b/>
                <w:bCs/>
                <w:sz w:val="22"/>
                <w:szCs w:val="22"/>
              </w:rPr>
              <w:fldChar w:fldCharType="separate"/>
            </w:r>
            <w:r w:rsidR="009064A9">
              <w:rPr>
                <w:rFonts w:ascii="Arial" w:hAnsi="Arial" w:cs="Arial"/>
                <w:b/>
                <w:bCs/>
                <w:sz w:val="22"/>
                <w:szCs w:val="22"/>
              </w:rPr>
              <w:t>XXXX</w:t>
            </w:r>
            <w:r w:rsidR="009064A9">
              <w:rPr>
                <w:rFonts w:ascii="Arial" w:hAnsi="Arial" w:cs="Arial"/>
                <w:b/>
                <w:bCs/>
                <w:sz w:val="22"/>
                <w:szCs w:val="22"/>
              </w:rPr>
              <w:fldChar w:fldCharType="end"/>
            </w:r>
          </w:p>
        </w:tc>
        <w:tc>
          <w:tcPr>
            <w:tcW w:w="989" w:type="dxa"/>
            <w:tcBorders>
              <w:left w:val="single" w:sz="4" w:space="0" w:color="000000"/>
              <w:right w:val="single" w:sz="4" w:space="0" w:color="000000"/>
            </w:tcBorders>
          </w:tcPr>
          <w:p w14:paraId="315EC675" w14:textId="77777777" w:rsidR="00BB5C41" w:rsidRDefault="00BB5C41">
            <w:pPr>
              <w:widowControl w:val="0"/>
              <w:tabs>
                <w:tab w:val="center" w:pos="4153"/>
                <w:tab w:val="right" w:pos="8306"/>
              </w:tabs>
              <w:jc w:val="center"/>
              <w:rPr>
                <w:rFonts w:ascii="Arial" w:hAnsi="Arial"/>
                <w:sz w:val="22"/>
                <w:szCs w:val="22"/>
              </w:rPr>
            </w:pPr>
          </w:p>
        </w:tc>
        <w:tc>
          <w:tcPr>
            <w:tcW w:w="4231" w:type="dxa"/>
            <w:tcBorders>
              <w:top w:val="single" w:sz="4" w:space="0" w:color="000000"/>
              <w:left w:val="single" w:sz="4" w:space="0" w:color="000000"/>
              <w:bottom w:val="single" w:sz="4" w:space="0" w:color="000000"/>
              <w:right w:val="single" w:sz="4" w:space="0" w:color="000000"/>
            </w:tcBorders>
          </w:tcPr>
          <w:p w14:paraId="1BF03AB1" w14:textId="77777777" w:rsidR="00BB5C41" w:rsidRDefault="00BB5C41">
            <w:pPr>
              <w:widowControl w:val="0"/>
              <w:tabs>
                <w:tab w:val="center" w:pos="4153"/>
                <w:tab w:val="right" w:pos="8306"/>
              </w:tabs>
              <w:jc w:val="center"/>
              <w:rPr>
                <w:rFonts w:ascii="Arial" w:hAnsi="Arial" w:cs="Arial"/>
                <w:sz w:val="22"/>
                <w:szCs w:val="22"/>
              </w:rPr>
            </w:pPr>
          </w:p>
          <w:p w14:paraId="6A085703" w14:textId="77777777" w:rsidR="00BB5C41" w:rsidRDefault="008F1CC5">
            <w:pPr>
              <w:widowControl w:val="0"/>
              <w:tabs>
                <w:tab w:val="center" w:pos="4153"/>
                <w:tab w:val="right" w:pos="8306"/>
              </w:tabs>
              <w:jc w:val="center"/>
              <w:rPr>
                <w:rFonts w:ascii="Arial" w:hAnsi="Arial" w:cs="Arial"/>
                <w:sz w:val="22"/>
                <w:szCs w:val="22"/>
              </w:rPr>
            </w:pPr>
            <w:proofErr w:type="spellStart"/>
            <w:r>
              <w:rPr>
                <w:rFonts w:ascii="Arial" w:hAnsi="Arial" w:cs="Arial"/>
                <w:sz w:val="22"/>
                <w:szCs w:val="22"/>
              </w:rPr>
              <w:t>Mypower</w:t>
            </w:r>
            <w:proofErr w:type="spellEnd"/>
            <w:r>
              <w:rPr>
                <w:rFonts w:ascii="Arial" w:hAnsi="Arial" w:cs="Arial"/>
                <w:sz w:val="22"/>
                <w:szCs w:val="22"/>
              </w:rPr>
              <w:t xml:space="preserve"> UK</w:t>
            </w:r>
          </w:p>
          <w:p w14:paraId="5CFF0F91"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Quercus House</w:t>
            </w:r>
          </w:p>
          <w:p w14:paraId="400502B8"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 xml:space="preserve">Orchard Industrial Estate </w:t>
            </w:r>
          </w:p>
          <w:p w14:paraId="1B462CE8"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Toddington</w:t>
            </w:r>
          </w:p>
          <w:p w14:paraId="6E356E82"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Gloucestershire</w:t>
            </w:r>
          </w:p>
          <w:p w14:paraId="12DD7434"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GL54 5EB</w:t>
            </w:r>
          </w:p>
          <w:p w14:paraId="54BFB5D9" w14:textId="77777777" w:rsidR="00BB5C41" w:rsidRDefault="00BB5C41">
            <w:pPr>
              <w:widowControl w:val="0"/>
              <w:tabs>
                <w:tab w:val="center" w:pos="4153"/>
                <w:tab w:val="right" w:pos="8306"/>
              </w:tabs>
              <w:jc w:val="center"/>
              <w:rPr>
                <w:rFonts w:ascii="Arial" w:hAnsi="Arial" w:cs="Arial"/>
                <w:sz w:val="22"/>
                <w:szCs w:val="22"/>
              </w:rPr>
            </w:pPr>
          </w:p>
          <w:p w14:paraId="59B02032" w14:textId="77777777" w:rsidR="00BB5C41" w:rsidRDefault="008F1CC5">
            <w:pPr>
              <w:widowControl w:val="0"/>
              <w:tabs>
                <w:tab w:val="center" w:pos="4153"/>
                <w:tab w:val="right" w:pos="8306"/>
              </w:tabs>
              <w:jc w:val="center"/>
              <w:rPr>
                <w:rFonts w:ascii="Arial" w:hAnsi="Arial" w:cs="Arial"/>
                <w:sz w:val="22"/>
                <w:szCs w:val="22"/>
              </w:rPr>
            </w:pPr>
            <w:r>
              <w:rPr>
                <w:rFonts w:ascii="Arial" w:hAnsi="Arial" w:cs="Arial"/>
                <w:sz w:val="22"/>
                <w:szCs w:val="22"/>
              </w:rPr>
              <w:t>Tel: 01242 620894</w:t>
            </w:r>
          </w:p>
          <w:p w14:paraId="54CFFA40" w14:textId="77777777" w:rsidR="00BB5C41" w:rsidRDefault="008F1CC5">
            <w:pPr>
              <w:widowControl w:val="0"/>
              <w:tabs>
                <w:tab w:val="center" w:pos="4153"/>
                <w:tab w:val="right" w:pos="8306"/>
              </w:tabs>
              <w:jc w:val="center"/>
            </w:pPr>
            <w:hyperlink r:id="rId9">
              <w:r>
                <w:rPr>
                  <w:rStyle w:val="Hyperlink"/>
                  <w:rFonts w:ascii="Arial" w:hAnsi="Arial" w:cs="Arial"/>
                  <w:sz w:val="22"/>
                  <w:szCs w:val="22"/>
                </w:rPr>
                <w:t>info@mypoweruk.com</w:t>
              </w:r>
            </w:hyperlink>
            <w:r>
              <w:rPr>
                <w:rFonts w:ascii="Arial" w:hAnsi="Arial" w:cs="Arial"/>
                <w:sz w:val="22"/>
                <w:szCs w:val="22"/>
              </w:rPr>
              <w:t xml:space="preserve"> </w:t>
            </w:r>
          </w:p>
          <w:p w14:paraId="49C04C28" w14:textId="77777777" w:rsidR="00BB5C41" w:rsidRDefault="00BB5C41">
            <w:pPr>
              <w:widowControl w:val="0"/>
              <w:tabs>
                <w:tab w:val="center" w:pos="4153"/>
                <w:tab w:val="right" w:pos="8306"/>
              </w:tabs>
              <w:jc w:val="center"/>
              <w:rPr>
                <w:rFonts w:ascii="Arial" w:hAnsi="Arial" w:cs="Arial"/>
                <w:sz w:val="22"/>
                <w:szCs w:val="22"/>
              </w:rPr>
            </w:pPr>
          </w:p>
        </w:tc>
      </w:tr>
    </w:tbl>
    <w:p w14:paraId="4FC241B4" w14:textId="77777777" w:rsidR="00BB5C41" w:rsidRDefault="00BB5C41">
      <w:pPr>
        <w:rPr>
          <w:rFonts w:ascii="Arial" w:hAnsi="Arial"/>
          <w:sz w:val="22"/>
          <w:szCs w:val="22"/>
        </w:rPr>
      </w:pPr>
    </w:p>
    <w:p w14:paraId="6A5F6BBB" w14:textId="77777777" w:rsidR="00BB5C41" w:rsidRDefault="00BB5C41">
      <w:pPr>
        <w:rPr>
          <w:rFonts w:ascii="Arial" w:hAnsi="Arial"/>
          <w:sz w:val="22"/>
          <w:szCs w:val="22"/>
        </w:rPr>
      </w:pPr>
    </w:p>
    <w:p w14:paraId="69B4E0DD" w14:textId="77777777" w:rsidR="00BB5C41" w:rsidRDefault="00BB5C41">
      <w:pPr>
        <w:rPr>
          <w:rFonts w:ascii="Arial" w:hAnsi="Arial"/>
          <w:sz w:val="22"/>
          <w:szCs w:val="22"/>
        </w:rPr>
      </w:pPr>
    </w:p>
    <w:tbl>
      <w:tblPr>
        <w:tblW w:w="9378" w:type="dxa"/>
        <w:tblLayout w:type="fixed"/>
        <w:tblLook w:val="0000" w:firstRow="0" w:lastRow="0" w:firstColumn="0" w:lastColumn="0" w:noHBand="0" w:noVBand="0"/>
      </w:tblPr>
      <w:tblGrid>
        <w:gridCol w:w="4608"/>
        <w:gridCol w:w="4770"/>
      </w:tblGrid>
      <w:tr w:rsidR="00BB5C41" w14:paraId="7876B895" w14:textId="77777777">
        <w:trPr>
          <w:trHeight w:val="324"/>
        </w:trPr>
        <w:tc>
          <w:tcPr>
            <w:tcW w:w="9378" w:type="dxa"/>
            <w:gridSpan w:val="2"/>
            <w:tcBorders>
              <w:top w:val="single" w:sz="4" w:space="0" w:color="000000"/>
              <w:left w:val="single" w:sz="4" w:space="0" w:color="000000"/>
              <w:bottom w:val="single" w:sz="4" w:space="0" w:color="000000"/>
              <w:right w:val="single" w:sz="4" w:space="0" w:color="000000"/>
            </w:tcBorders>
            <w:shd w:val="clear" w:color="auto" w:fill="E6E6E6"/>
          </w:tcPr>
          <w:p w14:paraId="5B2368C2" w14:textId="77777777" w:rsidR="00BB5C41" w:rsidRDefault="008F1CC5">
            <w:pPr>
              <w:widowControl w:val="0"/>
              <w:tabs>
                <w:tab w:val="center" w:pos="4153"/>
                <w:tab w:val="right" w:pos="8306"/>
              </w:tabs>
              <w:jc w:val="center"/>
              <w:rPr>
                <w:rFonts w:ascii="Arial" w:hAnsi="Arial" w:cs="Arial"/>
                <w:b/>
                <w:sz w:val="22"/>
                <w:szCs w:val="22"/>
              </w:rPr>
            </w:pPr>
            <w:r>
              <w:rPr>
                <w:rFonts w:ascii="Arial" w:hAnsi="Arial" w:cs="Arial"/>
                <w:b/>
                <w:sz w:val="22"/>
                <w:szCs w:val="22"/>
              </w:rPr>
              <w:t>System Data</w:t>
            </w:r>
          </w:p>
        </w:tc>
      </w:tr>
      <w:tr w:rsidR="00BB5C41" w14:paraId="1421C4B0" w14:textId="77777777">
        <w:trPr>
          <w:trHeight w:val="324"/>
        </w:trPr>
        <w:tc>
          <w:tcPr>
            <w:tcW w:w="4608" w:type="dxa"/>
            <w:tcBorders>
              <w:top w:val="single" w:sz="4" w:space="0" w:color="000000"/>
              <w:left w:val="single" w:sz="4" w:space="0" w:color="000000"/>
              <w:bottom w:val="single" w:sz="4" w:space="0" w:color="000000"/>
              <w:right w:val="single" w:sz="4" w:space="0" w:color="000000"/>
            </w:tcBorders>
          </w:tcPr>
          <w:p w14:paraId="7D9431B9"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 xml:space="preserve">System Size </w:t>
            </w:r>
          </w:p>
        </w:tc>
        <w:tc>
          <w:tcPr>
            <w:tcW w:w="4770" w:type="dxa"/>
            <w:tcBorders>
              <w:top w:val="single" w:sz="4" w:space="0" w:color="000000"/>
              <w:left w:val="single" w:sz="4" w:space="0" w:color="000000"/>
              <w:bottom w:val="single" w:sz="4" w:space="0" w:color="000000"/>
              <w:right w:val="single" w:sz="4" w:space="0" w:color="000000"/>
            </w:tcBorders>
          </w:tcPr>
          <w:p w14:paraId="39448151" w14:textId="6A60DBFA"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SystemSize</w:instrText>
            </w:r>
            <w:r>
              <w:rPr>
                <w:rFonts w:ascii="Arial" w:hAnsi="Arial" w:cs="Arial"/>
                <w:sz w:val="22"/>
                <w:szCs w:val="22"/>
              </w:rPr>
              <w:fldChar w:fldCharType="separate"/>
            </w:r>
            <w:r w:rsidR="00F2374C">
              <w:rPr>
                <w:rFonts w:ascii="Arial" w:hAnsi="Arial" w:cs="Arial"/>
                <w:sz w:val="22"/>
                <w:szCs w:val="22"/>
              </w:rPr>
              <w:t>XXXX</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kWp</w:t>
            </w:r>
            <w:proofErr w:type="spellEnd"/>
          </w:p>
        </w:tc>
      </w:tr>
      <w:tr w:rsidR="00BB5C41" w14:paraId="0D8D649C" w14:textId="77777777">
        <w:trPr>
          <w:trHeight w:val="324"/>
        </w:trPr>
        <w:tc>
          <w:tcPr>
            <w:tcW w:w="4608" w:type="dxa"/>
            <w:tcBorders>
              <w:top w:val="single" w:sz="4" w:space="0" w:color="000000"/>
              <w:left w:val="single" w:sz="4" w:space="0" w:color="000000"/>
              <w:bottom w:val="single" w:sz="4" w:space="0" w:color="000000"/>
              <w:right w:val="single" w:sz="4" w:space="0" w:color="000000"/>
            </w:tcBorders>
          </w:tcPr>
          <w:p w14:paraId="6E83599E"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 xml:space="preserve">Predicted output </w:t>
            </w:r>
          </w:p>
        </w:tc>
        <w:bookmarkStart w:id="1" w:name="Predicted_output"/>
        <w:tc>
          <w:tcPr>
            <w:tcW w:w="4770" w:type="dxa"/>
            <w:tcBorders>
              <w:top w:val="single" w:sz="4" w:space="0" w:color="000000"/>
              <w:left w:val="single" w:sz="4" w:space="0" w:color="000000"/>
              <w:bottom w:val="single" w:sz="4" w:space="0" w:color="000000"/>
              <w:right w:val="single" w:sz="4" w:space="0" w:color="000000"/>
            </w:tcBorders>
            <w:vAlign w:val="center"/>
          </w:tcPr>
          <w:p w14:paraId="4011FFC1" w14:textId="77777777" w:rsidR="00BB5C41" w:rsidRDefault="008F1CC5">
            <w:pPr>
              <w:widowControl w:val="0"/>
              <w:tabs>
                <w:tab w:val="center" w:pos="4153"/>
                <w:tab w:val="right" w:pos="8306"/>
              </w:tabs>
              <w:rPr>
                <w:rFonts w:ascii="Arial" w:hAnsi="Arial" w:cs="Arial"/>
              </w:rPr>
            </w:pPr>
            <w:r>
              <w:rPr>
                <w:rFonts w:ascii="Arial" w:hAnsi="Arial" w:cs="Arial"/>
                <w:sz w:val="22"/>
                <w:szCs w:val="22"/>
              </w:rPr>
              <w:fldChar w:fldCharType="begin"/>
            </w:r>
            <w:r>
              <w:rPr>
                <w:rFonts w:ascii="Arial" w:hAnsi="Arial" w:cs="Arial"/>
                <w:sz w:val="22"/>
                <w:szCs w:val="22"/>
              </w:rPr>
              <w:instrText>DOCVARIABLE PredictedOutput</w:instrText>
            </w:r>
            <w:r>
              <w:rPr>
                <w:rFonts w:ascii="Arial" w:hAnsi="Arial" w:cs="Arial"/>
                <w:sz w:val="22"/>
                <w:szCs w:val="22"/>
              </w:rPr>
              <w:fldChar w:fldCharType="separate"/>
            </w:r>
            <w:r>
              <w:rPr>
                <w:rFonts w:ascii="Arial" w:hAnsi="Arial" w:cs="Arial"/>
                <w:sz w:val="22"/>
                <w:szCs w:val="22"/>
              </w:rPr>
              <w:t>XXXX</w:t>
            </w:r>
            <w:r>
              <w:rPr>
                <w:rFonts w:ascii="Arial" w:hAnsi="Arial" w:cs="Arial"/>
                <w:sz w:val="22"/>
                <w:szCs w:val="22"/>
              </w:rPr>
              <w:fldChar w:fldCharType="end"/>
            </w:r>
            <w:bookmarkEnd w:id="1"/>
            <w:r>
              <w:rPr>
                <w:rFonts w:ascii="Arial" w:hAnsi="Arial" w:cs="Arial"/>
                <w:sz w:val="22"/>
                <w:szCs w:val="22"/>
              </w:rPr>
              <w:t xml:space="preserve"> kWh – </w:t>
            </w:r>
            <w:proofErr w:type="spellStart"/>
            <w:r>
              <w:rPr>
                <w:rFonts w:ascii="Arial" w:hAnsi="Arial" w:cs="Arial"/>
                <w:sz w:val="22"/>
                <w:szCs w:val="22"/>
              </w:rPr>
              <w:t>PVSol</w:t>
            </w:r>
            <w:proofErr w:type="spellEnd"/>
            <w:r>
              <w:rPr>
                <w:rFonts w:ascii="Arial" w:hAnsi="Arial" w:cs="Arial"/>
                <w:sz w:val="22"/>
                <w:szCs w:val="22"/>
              </w:rPr>
              <w:t xml:space="preserve"> /</w:t>
            </w:r>
            <w:proofErr w:type="spellStart"/>
            <w:r>
              <w:rPr>
                <w:rFonts w:ascii="Arial" w:hAnsi="Arial" w:cs="Arial"/>
                <w:sz w:val="22"/>
                <w:szCs w:val="22"/>
              </w:rPr>
              <w:t>Solaredge</w:t>
            </w:r>
            <w:proofErr w:type="spellEnd"/>
            <w:r>
              <w:rPr>
                <w:rFonts w:ascii="Arial" w:hAnsi="Arial" w:cs="Arial"/>
                <w:sz w:val="22"/>
                <w:szCs w:val="22"/>
              </w:rPr>
              <w:t xml:space="preserve"> </w:t>
            </w:r>
            <w:r>
              <w:rPr>
                <w:rFonts w:ascii="Arial" w:hAnsi="Arial" w:cs="Arial"/>
                <w:color w:val="FF0000"/>
                <w:sz w:val="14"/>
                <w:szCs w:val="14"/>
              </w:rPr>
              <w:t>*delete inapplicable</w:t>
            </w:r>
          </w:p>
        </w:tc>
      </w:tr>
      <w:tr w:rsidR="00BB5C41" w14:paraId="45C0BC9B" w14:textId="77777777">
        <w:trPr>
          <w:trHeight w:val="324"/>
        </w:trPr>
        <w:tc>
          <w:tcPr>
            <w:tcW w:w="4608" w:type="dxa"/>
            <w:tcBorders>
              <w:top w:val="single" w:sz="4" w:space="0" w:color="000000"/>
              <w:left w:val="single" w:sz="4" w:space="0" w:color="000000"/>
              <w:bottom w:val="single" w:sz="4" w:space="0" w:color="000000"/>
              <w:right w:val="single" w:sz="4" w:space="0" w:color="000000"/>
            </w:tcBorders>
          </w:tcPr>
          <w:p w14:paraId="045971D1"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Panels Information</w:t>
            </w:r>
          </w:p>
        </w:tc>
        <w:bookmarkStart w:id="2" w:name="Panels_Information"/>
        <w:tc>
          <w:tcPr>
            <w:tcW w:w="4770" w:type="dxa"/>
            <w:tcBorders>
              <w:top w:val="single" w:sz="4" w:space="0" w:color="000000"/>
              <w:left w:val="single" w:sz="4" w:space="0" w:color="000000"/>
              <w:bottom w:val="single" w:sz="4" w:space="0" w:color="000000"/>
              <w:right w:val="single" w:sz="4" w:space="0" w:color="000000"/>
            </w:tcBorders>
          </w:tcPr>
          <w:p w14:paraId="76701ACA"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PanelsInformation</w:instrText>
            </w:r>
            <w:r>
              <w:rPr>
                <w:rFonts w:ascii="Arial" w:hAnsi="Arial" w:cs="Arial"/>
                <w:sz w:val="22"/>
                <w:szCs w:val="22"/>
              </w:rPr>
              <w:fldChar w:fldCharType="separate"/>
            </w:r>
            <w:r>
              <w:rPr>
                <w:rFonts w:ascii="Arial" w:hAnsi="Arial" w:cs="Arial"/>
                <w:sz w:val="22"/>
                <w:szCs w:val="22"/>
              </w:rPr>
              <w:t>Make/ Model</w:t>
            </w:r>
            <w:r>
              <w:rPr>
                <w:rFonts w:ascii="Arial" w:hAnsi="Arial" w:cs="Arial"/>
                <w:sz w:val="22"/>
                <w:szCs w:val="22"/>
              </w:rPr>
              <w:fldChar w:fldCharType="end"/>
            </w:r>
            <w:bookmarkEnd w:id="2"/>
          </w:p>
        </w:tc>
      </w:tr>
      <w:tr w:rsidR="00BB5C41" w14:paraId="5485D2E5" w14:textId="77777777">
        <w:trPr>
          <w:trHeight w:val="324"/>
        </w:trPr>
        <w:tc>
          <w:tcPr>
            <w:tcW w:w="4608" w:type="dxa"/>
            <w:tcBorders>
              <w:top w:val="single" w:sz="4" w:space="0" w:color="000000"/>
              <w:left w:val="single" w:sz="4" w:space="0" w:color="000000"/>
              <w:bottom w:val="single" w:sz="4" w:space="0" w:color="000000"/>
              <w:right w:val="single" w:sz="4" w:space="0" w:color="000000"/>
            </w:tcBorders>
          </w:tcPr>
          <w:p w14:paraId="0E105EA7"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Inverter Information</w:t>
            </w:r>
          </w:p>
        </w:tc>
        <w:tc>
          <w:tcPr>
            <w:tcW w:w="4770" w:type="dxa"/>
            <w:tcBorders>
              <w:top w:val="single" w:sz="4" w:space="0" w:color="000000"/>
              <w:left w:val="single" w:sz="4" w:space="0" w:color="000000"/>
              <w:bottom w:val="single" w:sz="4" w:space="0" w:color="000000"/>
              <w:right w:val="single" w:sz="4" w:space="0" w:color="000000"/>
            </w:tcBorders>
          </w:tcPr>
          <w:p w14:paraId="250BE611"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InverterInformation</w:instrText>
            </w:r>
            <w:r>
              <w:rPr>
                <w:rFonts w:ascii="Arial" w:hAnsi="Arial" w:cs="Arial"/>
                <w:sz w:val="22"/>
                <w:szCs w:val="22"/>
              </w:rPr>
              <w:fldChar w:fldCharType="separate"/>
            </w:r>
            <w:r>
              <w:rPr>
                <w:rFonts w:ascii="Arial" w:hAnsi="Arial" w:cs="Arial"/>
                <w:sz w:val="22"/>
                <w:szCs w:val="22"/>
              </w:rPr>
              <w:t>Make/ Size</w:t>
            </w:r>
            <w:r>
              <w:rPr>
                <w:rFonts w:ascii="Arial" w:hAnsi="Arial" w:cs="Arial"/>
                <w:sz w:val="22"/>
                <w:szCs w:val="22"/>
              </w:rPr>
              <w:fldChar w:fldCharType="end"/>
            </w:r>
          </w:p>
        </w:tc>
      </w:tr>
      <w:tr w:rsidR="00BB5C41" w14:paraId="40F7A60E" w14:textId="77777777">
        <w:trPr>
          <w:trHeight w:val="324"/>
        </w:trPr>
        <w:tc>
          <w:tcPr>
            <w:tcW w:w="4608" w:type="dxa"/>
            <w:tcBorders>
              <w:top w:val="single" w:sz="4" w:space="0" w:color="000000"/>
              <w:left w:val="single" w:sz="4" w:space="0" w:color="000000"/>
              <w:bottom w:val="single" w:sz="4" w:space="0" w:color="000000"/>
              <w:right w:val="single" w:sz="4" w:space="0" w:color="000000"/>
            </w:tcBorders>
          </w:tcPr>
          <w:p w14:paraId="2CF8884A"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 xml:space="preserve">Inverter Serial </w:t>
            </w:r>
            <w:r>
              <w:rPr>
                <w:rFonts w:ascii="Arial" w:hAnsi="Arial" w:cs="Arial"/>
                <w:b/>
                <w:sz w:val="22"/>
                <w:szCs w:val="22"/>
              </w:rPr>
              <w:t>Numbers</w:t>
            </w:r>
          </w:p>
        </w:tc>
        <w:bookmarkStart w:id="3" w:name="Inverter_Serial_Numbers_1"/>
        <w:bookmarkEnd w:id="3"/>
        <w:tc>
          <w:tcPr>
            <w:tcW w:w="4770" w:type="dxa"/>
            <w:tcBorders>
              <w:top w:val="single" w:sz="4" w:space="0" w:color="000000"/>
              <w:left w:val="single" w:sz="4" w:space="0" w:color="000000"/>
              <w:bottom w:val="single" w:sz="4" w:space="0" w:color="000000"/>
              <w:right w:val="single" w:sz="4" w:space="0" w:color="000000"/>
            </w:tcBorders>
          </w:tcPr>
          <w:p w14:paraId="55914457"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InverterSerialNumber1</w:instrText>
            </w:r>
            <w:r>
              <w:rPr>
                <w:rFonts w:ascii="Arial" w:hAnsi="Arial" w:cs="Arial"/>
                <w:sz w:val="22"/>
                <w:szCs w:val="22"/>
              </w:rPr>
              <w:fldChar w:fldCharType="separate"/>
            </w:r>
            <w:r>
              <w:rPr>
                <w:rFonts w:ascii="Arial" w:hAnsi="Arial" w:cs="Arial"/>
                <w:sz w:val="22"/>
                <w:szCs w:val="22"/>
              </w:rPr>
              <w:fldChar w:fldCharType="end"/>
            </w:r>
          </w:p>
        </w:tc>
      </w:tr>
      <w:tr w:rsidR="00BB5C41" w14:paraId="376B585E" w14:textId="77777777">
        <w:trPr>
          <w:trHeight w:val="290"/>
        </w:trPr>
        <w:tc>
          <w:tcPr>
            <w:tcW w:w="4608" w:type="dxa"/>
            <w:tcBorders>
              <w:top w:val="single" w:sz="4" w:space="0" w:color="000000"/>
              <w:left w:val="single" w:sz="4" w:space="0" w:color="000000"/>
              <w:bottom w:val="single" w:sz="4" w:space="0" w:color="000000"/>
              <w:right w:val="single" w:sz="4" w:space="0" w:color="000000"/>
            </w:tcBorders>
          </w:tcPr>
          <w:p w14:paraId="77AA48DD" w14:textId="77777777" w:rsidR="00BB5C41" w:rsidRDefault="00BB5C41">
            <w:pPr>
              <w:widowControl w:val="0"/>
              <w:tabs>
                <w:tab w:val="center" w:pos="4153"/>
                <w:tab w:val="right" w:pos="8306"/>
              </w:tabs>
              <w:jc w:val="center"/>
              <w:rPr>
                <w:rFonts w:ascii="Arial" w:hAnsi="Arial" w:cs="Arial"/>
                <w:b/>
                <w:sz w:val="22"/>
                <w:szCs w:val="22"/>
              </w:rPr>
            </w:pPr>
          </w:p>
        </w:tc>
        <w:bookmarkStart w:id="4" w:name="Inverter_Serial_Numbers_2"/>
        <w:bookmarkEnd w:id="4"/>
        <w:tc>
          <w:tcPr>
            <w:tcW w:w="4770" w:type="dxa"/>
            <w:tcBorders>
              <w:top w:val="single" w:sz="4" w:space="0" w:color="000000"/>
              <w:left w:val="single" w:sz="4" w:space="0" w:color="000000"/>
              <w:bottom w:val="single" w:sz="4" w:space="0" w:color="000000"/>
              <w:right w:val="single" w:sz="4" w:space="0" w:color="000000"/>
            </w:tcBorders>
          </w:tcPr>
          <w:p w14:paraId="5ABA480F"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InverterSerialNumber2</w:instrText>
            </w:r>
            <w:r>
              <w:rPr>
                <w:rFonts w:ascii="Arial" w:hAnsi="Arial" w:cs="Arial"/>
                <w:sz w:val="22"/>
                <w:szCs w:val="22"/>
              </w:rPr>
              <w:fldChar w:fldCharType="separate"/>
            </w:r>
            <w:r>
              <w:rPr>
                <w:rFonts w:ascii="Arial" w:hAnsi="Arial" w:cs="Arial"/>
                <w:sz w:val="22"/>
                <w:szCs w:val="22"/>
              </w:rPr>
              <w:fldChar w:fldCharType="end"/>
            </w:r>
          </w:p>
        </w:tc>
      </w:tr>
      <w:tr w:rsidR="00BB5C41" w14:paraId="7615D07F" w14:textId="77777777">
        <w:trPr>
          <w:trHeight w:hRule="exact" w:val="290"/>
        </w:trPr>
        <w:tc>
          <w:tcPr>
            <w:tcW w:w="4608" w:type="dxa"/>
            <w:tcBorders>
              <w:top w:val="single" w:sz="4" w:space="0" w:color="000000"/>
              <w:left w:val="single" w:sz="4" w:space="0" w:color="000000"/>
              <w:bottom w:val="single" w:sz="4" w:space="0" w:color="000000"/>
              <w:right w:val="single" w:sz="4" w:space="0" w:color="000000"/>
            </w:tcBorders>
          </w:tcPr>
          <w:p w14:paraId="2C29DDB9" w14:textId="77777777" w:rsidR="00BB5C41" w:rsidRDefault="00BB5C41">
            <w:pPr>
              <w:widowControl w:val="0"/>
              <w:tabs>
                <w:tab w:val="center" w:pos="4153"/>
                <w:tab w:val="right" w:pos="8306"/>
              </w:tabs>
              <w:jc w:val="center"/>
              <w:rPr>
                <w:rFonts w:ascii="Arial" w:hAnsi="Arial" w:cs="Arial"/>
                <w:b/>
                <w:sz w:val="22"/>
                <w:szCs w:val="22"/>
              </w:rPr>
            </w:pPr>
          </w:p>
        </w:tc>
        <w:bookmarkStart w:id="5" w:name="Inverter_Serial_Numbers_3"/>
        <w:bookmarkEnd w:id="5"/>
        <w:tc>
          <w:tcPr>
            <w:tcW w:w="4770" w:type="dxa"/>
            <w:tcBorders>
              <w:top w:val="single" w:sz="4" w:space="0" w:color="000000"/>
              <w:left w:val="single" w:sz="4" w:space="0" w:color="000000"/>
              <w:bottom w:val="single" w:sz="4" w:space="0" w:color="000000"/>
              <w:right w:val="single" w:sz="4" w:space="0" w:color="000000"/>
            </w:tcBorders>
          </w:tcPr>
          <w:p w14:paraId="5D2BD84C"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InverterSerialNumber3</w:instrText>
            </w:r>
            <w:r>
              <w:rPr>
                <w:rFonts w:ascii="Arial" w:hAnsi="Arial" w:cs="Arial"/>
                <w:sz w:val="22"/>
                <w:szCs w:val="22"/>
              </w:rPr>
              <w:fldChar w:fldCharType="separate"/>
            </w:r>
            <w:r>
              <w:rPr>
                <w:rFonts w:ascii="Arial" w:hAnsi="Arial" w:cs="Arial"/>
                <w:sz w:val="22"/>
                <w:szCs w:val="22"/>
              </w:rPr>
              <w:fldChar w:fldCharType="end"/>
            </w:r>
          </w:p>
        </w:tc>
      </w:tr>
      <w:tr w:rsidR="00BB5C41" w14:paraId="32C497EB" w14:textId="77777777">
        <w:trPr>
          <w:trHeight w:hRule="exact" w:val="290"/>
        </w:trPr>
        <w:tc>
          <w:tcPr>
            <w:tcW w:w="4608" w:type="dxa"/>
            <w:tcBorders>
              <w:top w:val="single" w:sz="4" w:space="0" w:color="000000"/>
              <w:left w:val="single" w:sz="4" w:space="0" w:color="000000"/>
              <w:bottom w:val="single" w:sz="4" w:space="0" w:color="000000"/>
              <w:right w:val="single" w:sz="4" w:space="0" w:color="000000"/>
            </w:tcBorders>
          </w:tcPr>
          <w:p w14:paraId="3DEC7FC3" w14:textId="77777777" w:rsidR="00BB5C41" w:rsidRDefault="00BB5C41">
            <w:pPr>
              <w:widowControl w:val="0"/>
              <w:tabs>
                <w:tab w:val="center" w:pos="4153"/>
                <w:tab w:val="right" w:pos="8306"/>
              </w:tabs>
              <w:jc w:val="center"/>
              <w:rPr>
                <w:rFonts w:ascii="Arial" w:hAnsi="Arial" w:cs="Arial"/>
                <w:b/>
                <w:sz w:val="22"/>
                <w:szCs w:val="22"/>
              </w:rPr>
            </w:pPr>
          </w:p>
        </w:tc>
        <w:bookmarkStart w:id="6" w:name="Inverter_Serial_Numbers_4"/>
        <w:bookmarkEnd w:id="6"/>
        <w:tc>
          <w:tcPr>
            <w:tcW w:w="4770" w:type="dxa"/>
            <w:tcBorders>
              <w:top w:val="single" w:sz="4" w:space="0" w:color="000000"/>
              <w:left w:val="single" w:sz="4" w:space="0" w:color="000000"/>
              <w:bottom w:val="single" w:sz="4" w:space="0" w:color="000000"/>
              <w:right w:val="single" w:sz="4" w:space="0" w:color="000000"/>
            </w:tcBorders>
          </w:tcPr>
          <w:p w14:paraId="34EE3DC6"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InverterSerialNumber4</w:instrText>
            </w:r>
            <w:r>
              <w:rPr>
                <w:rFonts w:ascii="Arial" w:hAnsi="Arial" w:cs="Arial"/>
                <w:sz w:val="22"/>
                <w:szCs w:val="22"/>
              </w:rPr>
              <w:fldChar w:fldCharType="separate"/>
            </w:r>
            <w:r>
              <w:rPr>
                <w:rFonts w:ascii="Arial" w:hAnsi="Arial" w:cs="Arial"/>
                <w:sz w:val="22"/>
                <w:szCs w:val="22"/>
              </w:rPr>
              <w:fldChar w:fldCharType="end"/>
            </w:r>
          </w:p>
        </w:tc>
      </w:tr>
      <w:tr w:rsidR="00BB5C41" w14:paraId="5701FF9A" w14:textId="77777777">
        <w:trPr>
          <w:trHeight w:val="290"/>
        </w:trPr>
        <w:tc>
          <w:tcPr>
            <w:tcW w:w="4608" w:type="dxa"/>
            <w:tcBorders>
              <w:top w:val="single" w:sz="4" w:space="0" w:color="000000"/>
              <w:left w:val="single" w:sz="4" w:space="0" w:color="000000"/>
              <w:bottom w:val="single" w:sz="4" w:space="0" w:color="000000"/>
              <w:right w:val="single" w:sz="4" w:space="0" w:color="000000"/>
            </w:tcBorders>
          </w:tcPr>
          <w:p w14:paraId="3B04D4AF" w14:textId="77777777" w:rsidR="00BB5C41" w:rsidRDefault="008F1CC5">
            <w:pPr>
              <w:widowControl w:val="0"/>
              <w:tabs>
                <w:tab w:val="center" w:pos="4153"/>
                <w:tab w:val="right" w:pos="8306"/>
              </w:tabs>
              <w:rPr>
                <w:rFonts w:ascii="Arial" w:hAnsi="Arial" w:cs="Arial"/>
                <w:b/>
                <w:sz w:val="22"/>
                <w:szCs w:val="22"/>
              </w:rPr>
            </w:pPr>
            <w:r>
              <w:rPr>
                <w:rFonts w:ascii="Arial" w:hAnsi="Arial" w:cs="Arial"/>
                <w:b/>
                <w:sz w:val="22"/>
                <w:szCs w:val="22"/>
              </w:rPr>
              <w:t xml:space="preserve">Installation Date </w:t>
            </w:r>
          </w:p>
        </w:tc>
        <w:bookmarkStart w:id="7" w:name="Installation_Date"/>
        <w:bookmarkEnd w:id="7"/>
        <w:tc>
          <w:tcPr>
            <w:tcW w:w="4770" w:type="dxa"/>
            <w:tcBorders>
              <w:top w:val="single" w:sz="4" w:space="0" w:color="000000"/>
              <w:left w:val="single" w:sz="4" w:space="0" w:color="000000"/>
              <w:bottom w:val="single" w:sz="4" w:space="0" w:color="000000"/>
              <w:right w:val="single" w:sz="4" w:space="0" w:color="000000"/>
            </w:tcBorders>
          </w:tcPr>
          <w:p w14:paraId="43600DE6" w14:textId="77777777" w:rsidR="00BB5C41" w:rsidRDefault="008F1CC5">
            <w:pPr>
              <w:widowControl w:val="0"/>
              <w:tabs>
                <w:tab w:val="center" w:pos="4153"/>
                <w:tab w:val="right" w:pos="8306"/>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DOCVARIABLE InstallationDate</w:instrText>
            </w:r>
            <w:r>
              <w:rPr>
                <w:rFonts w:ascii="Arial" w:hAnsi="Arial" w:cs="Arial"/>
                <w:sz w:val="22"/>
                <w:szCs w:val="22"/>
              </w:rPr>
              <w:fldChar w:fldCharType="separate"/>
            </w:r>
            <w:r>
              <w:rPr>
                <w:rFonts w:ascii="Arial" w:hAnsi="Arial" w:cs="Arial"/>
                <w:sz w:val="22"/>
                <w:szCs w:val="22"/>
              </w:rPr>
              <w:fldChar w:fldCharType="end"/>
            </w:r>
          </w:p>
        </w:tc>
      </w:tr>
    </w:tbl>
    <w:p w14:paraId="02B7A8FE" w14:textId="77777777" w:rsidR="00BB5C41" w:rsidRDefault="00BB5C41">
      <w:pPr>
        <w:rPr>
          <w:rFonts w:ascii="Arial" w:hAnsi="Arial" w:cs="Arial"/>
          <w:sz w:val="22"/>
          <w:szCs w:val="22"/>
        </w:rPr>
      </w:pPr>
    </w:p>
    <w:p w14:paraId="5ADAB6EB" w14:textId="77777777" w:rsidR="00BB5C41" w:rsidRDefault="008F1CC5">
      <w:r>
        <w:t xml:space="preserve">                                                                       </w:t>
      </w:r>
    </w:p>
    <w:p w14:paraId="13A83A61" w14:textId="77777777" w:rsidR="00BB5C41" w:rsidRDefault="008F1CC5">
      <w:r>
        <w:t xml:space="preserve">                                                                                                         </w:t>
      </w:r>
    </w:p>
    <w:p w14:paraId="37D46006" w14:textId="77777777" w:rsidR="00BB5C41" w:rsidRDefault="008F1CC5">
      <w:pPr>
        <w:tabs>
          <w:tab w:val="left" w:pos="5190"/>
        </w:tabs>
      </w:pPr>
      <w:r>
        <w:tab/>
      </w:r>
    </w:p>
    <w:p w14:paraId="69749647" w14:textId="77777777" w:rsidR="00BB5C41" w:rsidRDefault="008F1CC5">
      <w:pPr>
        <w:tabs>
          <w:tab w:val="left" w:pos="5190"/>
        </w:tabs>
      </w:pPr>
      <w:r>
        <w:rPr>
          <w:noProof/>
        </w:rPr>
        <w:drawing>
          <wp:inline distT="0" distB="0" distL="0" distR="0" wp14:anchorId="0ED37CD3" wp14:editId="62686FBC">
            <wp:extent cx="5742940" cy="9620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5742940" cy="962025"/>
                    </a:xfrm>
                    <a:prstGeom prst="rect">
                      <a:avLst/>
                    </a:prstGeom>
                  </pic:spPr>
                </pic:pic>
              </a:graphicData>
            </a:graphic>
          </wp:inline>
        </w:drawing>
      </w:r>
    </w:p>
    <w:p w14:paraId="38B6024D" w14:textId="77777777" w:rsidR="00BB5C41" w:rsidRDefault="00BB5C41">
      <w:pPr>
        <w:tabs>
          <w:tab w:val="left" w:pos="5190"/>
        </w:tabs>
      </w:pPr>
    </w:p>
    <w:p w14:paraId="39831C04" w14:textId="77777777" w:rsidR="00BB5C41" w:rsidRDefault="00BB5C41">
      <w:pPr>
        <w:tabs>
          <w:tab w:val="left" w:pos="5190"/>
        </w:tabs>
        <w:jc w:val="center"/>
      </w:pPr>
    </w:p>
    <w:p w14:paraId="75D68956" w14:textId="77777777" w:rsidR="00BB5C41" w:rsidRDefault="008F1CC5">
      <w:pPr>
        <w:tabs>
          <w:tab w:val="left" w:pos="5190"/>
        </w:tabs>
        <w:jc w:val="center"/>
      </w:pPr>
      <w:r>
        <w:lastRenderedPageBreak/>
        <w:t xml:space="preserve"> </w:t>
      </w:r>
    </w:p>
    <w:p w14:paraId="425F97D0" w14:textId="77777777" w:rsidR="00BB5C41" w:rsidRDefault="008F1CC5">
      <w:pPr>
        <w:tabs>
          <w:tab w:val="left" w:pos="4168"/>
        </w:tabs>
      </w:pPr>
      <w:r>
        <w:rPr>
          <w:noProof/>
        </w:rPr>
        <w:drawing>
          <wp:inline distT="0" distB="0" distL="0" distR="0" wp14:anchorId="5B936B44" wp14:editId="41870617">
            <wp:extent cx="6048375" cy="10096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6048375" cy="1009650"/>
                    </a:xfrm>
                    <a:prstGeom prst="rect">
                      <a:avLst/>
                    </a:prstGeom>
                  </pic:spPr>
                </pic:pic>
              </a:graphicData>
            </a:graphic>
          </wp:inline>
        </w:drawing>
      </w:r>
    </w:p>
    <w:p w14:paraId="684FCBDE" w14:textId="77777777" w:rsidR="00BB5C41" w:rsidRDefault="008F1CC5">
      <w:pPr>
        <w:rPr>
          <w:rFonts w:ascii="Arial" w:hAnsi="Arial" w:cs="Arial"/>
          <w:sz w:val="40"/>
          <w:szCs w:val="40"/>
        </w:rPr>
      </w:pPr>
      <w:r>
        <w:rPr>
          <w:rFonts w:ascii="Arial" w:hAnsi="Arial" w:cs="Arial"/>
          <w:sz w:val="40"/>
          <w:szCs w:val="40"/>
        </w:rPr>
        <w:t xml:space="preserve">  </w:t>
      </w:r>
    </w:p>
    <w:p w14:paraId="584D0486" w14:textId="77777777" w:rsidR="00BB5C41" w:rsidRDefault="008F1CC5">
      <w:pPr>
        <w:jc w:val="center"/>
        <w:rPr>
          <w:rFonts w:ascii="Arial" w:hAnsi="Arial" w:cs="Arial"/>
          <w:sz w:val="40"/>
          <w:szCs w:val="40"/>
        </w:rPr>
      </w:pPr>
      <w:r>
        <w:rPr>
          <w:rFonts w:ascii="Arial" w:hAnsi="Arial" w:cs="Arial"/>
          <w:sz w:val="40"/>
          <w:szCs w:val="40"/>
        </w:rPr>
        <w:t>Solar PV System: Handover Pack</w:t>
      </w:r>
    </w:p>
    <w:p w14:paraId="1DB372B5" w14:textId="77777777" w:rsidR="00BB5C41" w:rsidRDefault="008F1CC5">
      <w:pPr>
        <w:rPr>
          <w:rFonts w:ascii="Arial" w:hAnsi="Arial" w:cs="Arial"/>
        </w:rPr>
      </w:pPr>
      <w:r>
        <w:rPr>
          <w:rFonts w:ascii="Arial" w:hAnsi="Arial" w:cs="Arial"/>
        </w:rPr>
        <w:t xml:space="preserve">            </w:t>
      </w:r>
    </w:p>
    <w:p w14:paraId="08443E0F" w14:textId="77777777" w:rsidR="00BB5C41" w:rsidRDefault="008F1CC5">
      <w:pPr>
        <w:jc w:val="center"/>
        <w:rPr>
          <w:rFonts w:ascii="Arial" w:hAnsi="Arial" w:cs="Arial"/>
          <w:sz w:val="16"/>
          <w:szCs w:val="16"/>
        </w:rPr>
      </w:pPr>
      <w:r>
        <w:rPr>
          <w:rFonts w:ascii="Arial" w:hAnsi="Arial" w:cs="Arial"/>
          <w:sz w:val="16"/>
          <w:szCs w:val="16"/>
        </w:rPr>
        <w:t xml:space="preserve">This document covers material and work supplied by </w:t>
      </w:r>
      <w:proofErr w:type="spellStart"/>
      <w:r>
        <w:rPr>
          <w:rFonts w:ascii="Arial" w:hAnsi="Arial" w:cs="Arial"/>
          <w:sz w:val="16"/>
          <w:szCs w:val="16"/>
        </w:rPr>
        <w:t>Mypower</w:t>
      </w:r>
      <w:proofErr w:type="spellEnd"/>
      <w:r>
        <w:rPr>
          <w:rFonts w:ascii="Arial" w:hAnsi="Arial" w:cs="Arial"/>
          <w:sz w:val="16"/>
          <w:szCs w:val="16"/>
        </w:rPr>
        <w:t xml:space="preserve"> only – not products or </w:t>
      </w:r>
      <w:r>
        <w:rPr>
          <w:rFonts w:ascii="Arial" w:hAnsi="Arial" w:cs="Arial"/>
          <w:sz w:val="16"/>
          <w:szCs w:val="16"/>
        </w:rPr>
        <w:t>services supplied by others.</w:t>
      </w:r>
    </w:p>
    <w:p w14:paraId="3D0D70AF" w14:textId="77777777" w:rsidR="00BB5C41" w:rsidRDefault="00BB5C41">
      <w:pPr>
        <w:rPr>
          <w:rFonts w:ascii="Arial" w:hAnsi="Arial" w:cs="Arial"/>
          <w:sz w:val="16"/>
          <w:szCs w:val="16"/>
        </w:rPr>
      </w:pPr>
    </w:p>
    <w:p w14:paraId="47A8BBFF" w14:textId="77777777" w:rsidR="00BB5C41" w:rsidRDefault="00BB5C41">
      <w:pPr>
        <w:rPr>
          <w:rFonts w:ascii="Arial" w:hAnsi="Arial" w:cs="Arial"/>
          <w:sz w:val="16"/>
          <w:szCs w:val="16"/>
        </w:rPr>
      </w:pPr>
    </w:p>
    <w:p w14:paraId="2F40F7FC" w14:textId="77777777" w:rsidR="00BB5C41" w:rsidRDefault="00BB5C41">
      <w:pPr>
        <w:rPr>
          <w:rFonts w:ascii="Arial" w:hAnsi="Arial" w:cs="Arial"/>
        </w:rPr>
      </w:pPr>
    </w:p>
    <w:p w14:paraId="6A7649EC" w14:textId="77777777" w:rsidR="00BB5C41" w:rsidRDefault="008F1CC5">
      <w:pPr>
        <w:numPr>
          <w:ilvl w:val="1"/>
          <w:numId w:val="1"/>
        </w:numPr>
        <w:rPr>
          <w:rFonts w:ascii="Arial" w:hAnsi="Arial" w:cs="Arial"/>
          <w:b/>
          <w:sz w:val="20"/>
          <w:szCs w:val="20"/>
          <w:u w:val="single"/>
        </w:rPr>
      </w:pPr>
      <w:r>
        <w:rPr>
          <w:rFonts w:ascii="Arial" w:hAnsi="Arial" w:cs="Arial"/>
          <w:b/>
          <w:sz w:val="20"/>
          <w:szCs w:val="20"/>
          <w:u w:val="single"/>
        </w:rPr>
        <w:t>General Information</w:t>
      </w:r>
    </w:p>
    <w:p w14:paraId="56FED898" w14:textId="77777777" w:rsidR="00BB5C41" w:rsidRDefault="00BB5C41">
      <w:pPr>
        <w:rPr>
          <w:rFonts w:ascii="Arial" w:hAnsi="Arial" w:cs="Arial"/>
          <w:b/>
          <w:sz w:val="20"/>
          <w:szCs w:val="20"/>
          <w:u w:val="single"/>
        </w:rPr>
      </w:pPr>
    </w:p>
    <w:p w14:paraId="09C834B6" w14:textId="77777777" w:rsidR="00BB5C41" w:rsidRDefault="008F1CC5">
      <w:pPr>
        <w:rPr>
          <w:rFonts w:ascii="Arial" w:hAnsi="Arial" w:cs="Arial"/>
          <w:b/>
          <w:sz w:val="22"/>
          <w:szCs w:val="22"/>
        </w:rPr>
      </w:pPr>
      <w:r>
        <w:rPr>
          <w:rFonts w:ascii="Arial" w:hAnsi="Arial" w:cs="Arial"/>
          <w:b/>
          <w:sz w:val="22"/>
          <w:szCs w:val="22"/>
        </w:rPr>
        <w:t>Please ensure you read this document and take careful note of this section.</w:t>
      </w:r>
    </w:p>
    <w:p w14:paraId="609AD666" w14:textId="77777777" w:rsidR="00BB5C41" w:rsidRDefault="00BB5C41">
      <w:pPr>
        <w:rPr>
          <w:rFonts w:ascii="Arial" w:hAnsi="Arial" w:cs="Arial"/>
          <w:b/>
          <w:sz w:val="18"/>
          <w:szCs w:val="18"/>
          <w:u w:val="single"/>
        </w:rPr>
      </w:pPr>
    </w:p>
    <w:p w14:paraId="2F1FEE4F" w14:textId="77777777" w:rsidR="00BB5C41" w:rsidRDefault="00BB5C41">
      <w:pPr>
        <w:rPr>
          <w:rFonts w:ascii="Arial" w:hAnsi="Arial" w:cs="Arial"/>
          <w:sz w:val="20"/>
          <w:szCs w:val="20"/>
        </w:rPr>
      </w:pPr>
    </w:p>
    <w:p w14:paraId="77060BB6" w14:textId="77777777" w:rsidR="00BB5C41" w:rsidRDefault="008F1CC5">
      <w:pPr>
        <w:rPr>
          <w:rFonts w:ascii="Arial" w:hAnsi="Arial" w:cs="Arial"/>
          <w:b/>
          <w:sz w:val="18"/>
          <w:szCs w:val="18"/>
        </w:rPr>
      </w:pPr>
      <w:r>
        <w:rPr>
          <w:rFonts w:ascii="Arial" w:hAnsi="Arial" w:cs="Arial"/>
          <w:b/>
          <w:sz w:val="18"/>
          <w:szCs w:val="18"/>
        </w:rPr>
        <w:t>What is PV?</w:t>
      </w:r>
    </w:p>
    <w:p w14:paraId="3DFC3C1B" w14:textId="77777777" w:rsidR="00BB5C41" w:rsidRDefault="008F1CC5">
      <w:pPr>
        <w:rPr>
          <w:rFonts w:ascii="Arial" w:hAnsi="Arial" w:cs="Arial"/>
          <w:sz w:val="18"/>
          <w:szCs w:val="18"/>
        </w:rPr>
      </w:pPr>
      <w:r>
        <w:rPr>
          <w:rFonts w:ascii="Arial" w:hAnsi="Arial" w:cs="Arial"/>
          <w:sz w:val="18"/>
          <w:szCs w:val="18"/>
        </w:rPr>
        <w:t>Photovoltaic means electricity from light. Photovoltaic systems use daylight to generate electric power. The phot</w:t>
      </w:r>
      <w:r>
        <w:rPr>
          <w:rFonts w:ascii="Arial" w:hAnsi="Arial" w:cs="Arial"/>
          <w:sz w:val="18"/>
          <w:szCs w:val="18"/>
        </w:rPr>
        <w:t>ovoltaic (PV) process converts free solar energy - the most abundant energy source on the planet - directly into electricity.</w:t>
      </w:r>
    </w:p>
    <w:p w14:paraId="109A9C5F" w14:textId="77777777" w:rsidR="00BB5C41" w:rsidRDefault="00BB5C41">
      <w:pPr>
        <w:rPr>
          <w:rFonts w:ascii="Arial" w:hAnsi="Arial" w:cs="Arial"/>
          <w:sz w:val="18"/>
          <w:szCs w:val="18"/>
        </w:rPr>
      </w:pPr>
    </w:p>
    <w:p w14:paraId="166DA3B5" w14:textId="77777777" w:rsidR="00BB5C41" w:rsidRDefault="008F1CC5">
      <w:pPr>
        <w:rPr>
          <w:rFonts w:ascii="Arial" w:hAnsi="Arial" w:cs="Arial"/>
          <w:b/>
          <w:sz w:val="18"/>
          <w:szCs w:val="18"/>
        </w:rPr>
      </w:pPr>
      <w:r>
        <w:rPr>
          <w:rFonts w:ascii="Arial" w:hAnsi="Arial" w:cs="Arial"/>
          <w:b/>
          <w:sz w:val="18"/>
          <w:szCs w:val="18"/>
        </w:rPr>
        <w:t>How does it work?</w:t>
      </w:r>
    </w:p>
    <w:p w14:paraId="072E1D44" w14:textId="77777777" w:rsidR="00BB5C41" w:rsidRDefault="008F1CC5">
      <w:pPr>
        <w:rPr>
          <w:rFonts w:ascii="Arial" w:hAnsi="Arial" w:cs="Arial"/>
          <w:sz w:val="18"/>
          <w:szCs w:val="18"/>
        </w:rPr>
      </w:pPr>
      <w:r>
        <w:rPr>
          <w:rFonts w:ascii="Arial" w:hAnsi="Arial" w:cs="Arial"/>
          <w:sz w:val="18"/>
          <w:szCs w:val="18"/>
        </w:rPr>
        <w:t>A PV cell consists of two or more thin layers of semi-conducting material, most commonly silicon. When the sili</w:t>
      </w:r>
      <w:r>
        <w:rPr>
          <w:rFonts w:ascii="Arial" w:hAnsi="Arial" w:cs="Arial"/>
          <w:sz w:val="18"/>
          <w:szCs w:val="18"/>
        </w:rPr>
        <w:t>con is exposed to light, electrical charges are generated and conducted away by metal contacts as direct current (DC). The electrical output from a single cell is small, so multiple cells are connected and encapsulated (usually behind glass) to form a modu</w:t>
      </w:r>
      <w:r>
        <w:rPr>
          <w:rFonts w:ascii="Arial" w:hAnsi="Arial" w:cs="Arial"/>
          <w:sz w:val="18"/>
          <w:szCs w:val="18"/>
        </w:rPr>
        <w:t>le (also referred to as a "panel").  The DC electricity is then converted to AC electricity by the inverter(s) which then supply the electricity into the distribution board to be utilized on site or exported to the grid via the incoming main.</w:t>
      </w:r>
    </w:p>
    <w:p w14:paraId="0F256A43" w14:textId="77777777" w:rsidR="00BB5C41" w:rsidRDefault="00BB5C41">
      <w:pPr>
        <w:rPr>
          <w:rFonts w:ascii="Arial" w:hAnsi="Arial" w:cs="Arial"/>
          <w:sz w:val="18"/>
          <w:szCs w:val="18"/>
        </w:rPr>
      </w:pPr>
    </w:p>
    <w:p w14:paraId="296A346E" w14:textId="77777777" w:rsidR="00BB5C41" w:rsidRDefault="008F1CC5">
      <w:pPr>
        <w:rPr>
          <w:rFonts w:ascii="Arial" w:hAnsi="Arial" w:cs="Arial"/>
          <w:b/>
          <w:sz w:val="18"/>
          <w:szCs w:val="18"/>
        </w:rPr>
      </w:pPr>
      <w:r>
        <w:rPr>
          <w:rFonts w:ascii="Arial" w:hAnsi="Arial" w:cs="Arial"/>
          <w:b/>
          <w:sz w:val="18"/>
          <w:szCs w:val="18"/>
        </w:rPr>
        <w:t xml:space="preserve">System </w:t>
      </w:r>
      <w:r>
        <w:rPr>
          <w:rFonts w:ascii="Arial" w:hAnsi="Arial" w:cs="Arial"/>
          <w:b/>
          <w:sz w:val="18"/>
          <w:szCs w:val="18"/>
        </w:rPr>
        <w:t>Operation.  How do I tell if the Solar PV System is working properly?</w:t>
      </w:r>
    </w:p>
    <w:p w14:paraId="6A6A1A41" w14:textId="77777777" w:rsidR="00BB5C41" w:rsidRDefault="008F1CC5">
      <w:pPr>
        <w:rPr>
          <w:rFonts w:ascii="Arial" w:hAnsi="Arial" w:cs="Arial"/>
          <w:sz w:val="18"/>
          <w:szCs w:val="18"/>
        </w:rPr>
      </w:pPr>
      <w:proofErr w:type="spellStart"/>
      <w:r>
        <w:rPr>
          <w:rFonts w:ascii="Arial" w:hAnsi="Arial" w:cs="Arial"/>
          <w:sz w:val="18"/>
          <w:szCs w:val="18"/>
        </w:rPr>
        <w:t>i</w:t>
      </w:r>
      <w:proofErr w:type="spellEnd"/>
      <w:r>
        <w:rPr>
          <w:rFonts w:ascii="Arial" w:hAnsi="Arial" w:cs="Arial"/>
          <w:sz w:val="18"/>
          <w:szCs w:val="18"/>
        </w:rPr>
        <w:t>.) Generation meter - All Solar PV Systems will be installed with a generation meter that displays the output from the system at any given time – This can be compared to your output pre</w:t>
      </w:r>
      <w:r>
        <w:rPr>
          <w:rFonts w:ascii="Arial" w:hAnsi="Arial" w:cs="Arial"/>
          <w:sz w:val="18"/>
          <w:szCs w:val="18"/>
        </w:rPr>
        <w:t>diction figures provided in your quote and with this handover pack.</w:t>
      </w:r>
    </w:p>
    <w:p w14:paraId="037E1598" w14:textId="77777777" w:rsidR="00BB5C41" w:rsidRDefault="008F1CC5">
      <w:pPr>
        <w:rPr>
          <w:rFonts w:ascii="Arial" w:hAnsi="Arial" w:cs="Arial"/>
          <w:sz w:val="18"/>
          <w:szCs w:val="18"/>
        </w:rPr>
      </w:pPr>
      <w:r>
        <w:rPr>
          <w:rFonts w:ascii="Arial" w:hAnsi="Arial" w:cs="Arial"/>
          <w:sz w:val="18"/>
          <w:szCs w:val="18"/>
        </w:rPr>
        <w:t>ii.) Inverter – all inverters have a series of LED lights that show the operational status of the system.</w:t>
      </w:r>
    </w:p>
    <w:p w14:paraId="170F23DD" w14:textId="77777777" w:rsidR="00BB5C41" w:rsidRDefault="008F1CC5">
      <w:pPr>
        <w:rPr>
          <w:rFonts w:ascii="Arial" w:hAnsi="Arial" w:cs="Arial"/>
          <w:sz w:val="18"/>
          <w:szCs w:val="18"/>
        </w:rPr>
      </w:pPr>
      <w:r>
        <w:rPr>
          <w:rFonts w:ascii="Arial" w:hAnsi="Arial" w:cs="Arial"/>
          <w:sz w:val="18"/>
          <w:szCs w:val="18"/>
        </w:rPr>
        <w:t>iii) Please refer to the manufacturer’s web site for further details.</w:t>
      </w:r>
    </w:p>
    <w:p w14:paraId="3ADF9F3D" w14:textId="77777777" w:rsidR="00BB5C41" w:rsidRDefault="00BB5C41">
      <w:pPr>
        <w:rPr>
          <w:rFonts w:ascii="Arial" w:hAnsi="Arial" w:cs="Arial"/>
          <w:sz w:val="18"/>
          <w:szCs w:val="18"/>
        </w:rPr>
      </w:pPr>
    </w:p>
    <w:p w14:paraId="2FECCBB7" w14:textId="77777777" w:rsidR="00BB5C41" w:rsidRDefault="008F1CC5">
      <w:pPr>
        <w:rPr>
          <w:rFonts w:ascii="Arial" w:hAnsi="Arial" w:cs="Arial"/>
          <w:b/>
          <w:sz w:val="18"/>
          <w:szCs w:val="18"/>
        </w:rPr>
      </w:pPr>
      <w:r>
        <w:rPr>
          <w:rFonts w:ascii="Arial" w:hAnsi="Arial" w:cs="Arial"/>
          <w:b/>
          <w:sz w:val="18"/>
          <w:szCs w:val="18"/>
        </w:rPr>
        <w:t>Shading</w:t>
      </w:r>
    </w:p>
    <w:p w14:paraId="2A4FFC2E" w14:textId="77777777" w:rsidR="00BB5C41" w:rsidRDefault="008F1CC5">
      <w:pPr>
        <w:rPr>
          <w:rFonts w:ascii="Arial" w:hAnsi="Arial" w:cs="Arial"/>
          <w:sz w:val="18"/>
          <w:szCs w:val="18"/>
        </w:rPr>
      </w:pPr>
      <w:r>
        <w:rPr>
          <w:rFonts w:ascii="Arial" w:hAnsi="Arial" w:cs="Arial"/>
          <w:sz w:val="18"/>
          <w:szCs w:val="18"/>
        </w:rPr>
        <w:t>Shade over the PV array makes a significant difference to output – no items should be added which may overcast the array. Trees should not be allowed to overshadow the PV array.</w:t>
      </w:r>
    </w:p>
    <w:p w14:paraId="598A3C3D" w14:textId="77777777" w:rsidR="00BB5C41" w:rsidRDefault="00BB5C41">
      <w:pPr>
        <w:rPr>
          <w:rFonts w:ascii="Arial" w:hAnsi="Arial" w:cs="Arial"/>
          <w:sz w:val="18"/>
          <w:szCs w:val="18"/>
        </w:rPr>
      </w:pPr>
    </w:p>
    <w:p w14:paraId="2735CD99" w14:textId="77777777" w:rsidR="00BB5C41" w:rsidRDefault="008F1CC5">
      <w:pPr>
        <w:rPr>
          <w:rFonts w:ascii="Arial" w:hAnsi="Arial" w:cs="Arial"/>
          <w:b/>
          <w:sz w:val="18"/>
          <w:szCs w:val="18"/>
        </w:rPr>
      </w:pPr>
      <w:r>
        <w:rPr>
          <w:rFonts w:ascii="Arial" w:hAnsi="Arial" w:cs="Arial"/>
          <w:b/>
          <w:sz w:val="18"/>
          <w:szCs w:val="18"/>
        </w:rPr>
        <w:t>System Monitoring</w:t>
      </w:r>
    </w:p>
    <w:p w14:paraId="561D2D77" w14:textId="77777777" w:rsidR="00BB5C41" w:rsidRDefault="008F1CC5">
      <w:r>
        <w:rPr>
          <w:rFonts w:ascii="Arial" w:hAnsi="Arial" w:cs="Arial"/>
          <w:sz w:val="18"/>
          <w:szCs w:val="18"/>
        </w:rPr>
        <w:t>It is essential that you monitor your system closely to ens</w:t>
      </w:r>
      <w:r>
        <w:rPr>
          <w:rFonts w:ascii="Arial" w:hAnsi="Arial" w:cs="Arial"/>
          <w:sz w:val="18"/>
          <w:szCs w:val="18"/>
        </w:rPr>
        <w:t xml:space="preserve">ure that you maximise the benefits of your system.  This can be done manually by keeping a daily or weekly note of the outputs of the system and comparing to the predictions.  More sophisticated monitoring devices are available ranging from £200 to £2,000 </w:t>
      </w:r>
      <w:r>
        <w:rPr>
          <w:rFonts w:ascii="Arial" w:hAnsi="Arial" w:cs="Arial"/>
          <w:sz w:val="18"/>
          <w:szCs w:val="18"/>
        </w:rPr>
        <w:t xml:space="preserve">depending on the size of system. </w:t>
      </w:r>
      <w:r>
        <w:rPr>
          <w:rFonts w:ascii="Arial" w:hAnsi="Arial" w:cs="Arial"/>
          <w:b/>
          <w:sz w:val="18"/>
          <w:szCs w:val="18"/>
          <w:u w:val="single"/>
        </w:rPr>
        <w:t>It is essential to check the green lights on the inverters are on and there are no error codes or faults on a weekly basis, preferably daily, otherwise production and money will be lost if down for a long period.</w:t>
      </w:r>
    </w:p>
    <w:p w14:paraId="386601A0" w14:textId="77777777" w:rsidR="00BB5C41" w:rsidRDefault="00BB5C41">
      <w:pPr>
        <w:rPr>
          <w:rFonts w:ascii="Arial" w:hAnsi="Arial" w:cs="Arial"/>
          <w:sz w:val="18"/>
          <w:szCs w:val="18"/>
        </w:rPr>
      </w:pPr>
    </w:p>
    <w:p w14:paraId="3C593755" w14:textId="77777777" w:rsidR="00BB5C41" w:rsidRDefault="008F1CC5">
      <w:pPr>
        <w:rPr>
          <w:rFonts w:ascii="Arial" w:hAnsi="Arial" w:cs="Arial"/>
          <w:b/>
          <w:sz w:val="18"/>
          <w:szCs w:val="18"/>
        </w:rPr>
      </w:pPr>
      <w:r>
        <w:rPr>
          <w:rFonts w:ascii="Arial" w:hAnsi="Arial" w:cs="Arial"/>
          <w:b/>
          <w:sz w:val="18"/>
          <w:szCs w:val="18"/>
        </w:rPr>
        <w:t>What if t</w:t>
      </w:r>
      <w:r>
        <w:rPr>
          <w:rFonts w:ascii="Arial" w:hAnsi="Arial" w:cs="Arial"/>
          <w:b/>
          <w:sz w:val="18"/>
          <w:szCs w:val="18"/>
        </w:rPr>
        <w:t>hey stop working?</w:t>
      </w:r>
    </w:p>
    <w:p w14:paraId="45AC9A69" w14:textId="77777777" w:rsidR="00BB5C41" w:rsidRDefault="008F1CC5">
      <w:pPr>
        <w:rPr>
          <w:rFonts w:ascii="Arial" w:hAnsi="Arial" w:cs="Arial"/>
          <w:sz w:val="18"/>
          <w:szCs w:val="18"/>
        </w:rPr>
      </w:pPr>
      <w:r>
        <w:rPr>
          <w:rFonts w:ascii="Arial" w:hAnsi="Arial" w:cs="Arial"/>
          <w:sz w:val="18"/>
          <w:szCs w:val="18"/>
        </w:rPr>
        <w:t>If the Solar inverters stop working the user should contact the inverter manufacturer – details can be found on the web. They will organise repair or replacement if covered under warranty.</w:t>
      </w:r>
    </w:p>
    <w:p w14:paraId="09AC8284" w14:textId="77777777" w:rsidR="00BB5C41" w:rsidRDefault="00BB5C41">
      <w:pPr>
        <w:rPr>
          <w:rFonts w:ascii="Arial" w:hAnsi="Arial" w:cs="Arial"/>
          <w:sz w:val="18"/>
          <w:szCs w:val="18"/>
        </w:rPr>
      </w:pPr>
    </w:p>
    <w:p w14:paraId="3A17C9A9" w14:textId="77777777" w:rsidR="00BB5C41" w:rsidRDefault="008F1CC5">
      <w:pPr>
        <w:rPr>
          <w:rFonts w:ascii="Arial" w:hAnsi="Arial" w:cs="Arial"/>
          <w:b/>
          <w:sz w:val="18"/>
          <w:szCs w:val="18"/>
        </w:rPr>
      </w:pPr>
      <w:r>
        <w:rPr>
          <w:rFonts w:ascii="Arial" w:hAnsi="Arial" w:cs="Arial"/>
          <w:b/>
          <w:sz w:val="18"/>
          <w:szCs w:val="18"/>
        </w:rPr>
        <w:t>How do I operate my Solar PV System?</w:t>
      </w:r>
    </w:p>
    <w:p w14:paraId="3DA02BB7" w14:textId="77777777" w:rsidR="00BB5C41" w:rsidRDefault="008F1CC5">
      <w:pPr>
        <w:rPr>
          <w:rFonts w:ascii="Arial" w:hAnsi="Arial" w:cs="Arial"/>
          <w:sz w:val="18"/>
          <w:szCs w:val="18"/>
        </w:rPr>
      </w:pPr>
      <w:r>
        <w:rPr>
          <w:rFonts w:ascii="Arial" w:hAnsi="Arial" w:cs="Arial"/>
          <w:sz w:val="18"/>
          <w:szCs w:val="18"/>
        </w:rPr>
        <w:t>Under norma</w:t>
      </w:r>
      <w:r>
        <w:rPr>
          <w:rFonts w:ascii="Arial" w:hAnsi="Arial" w:cs="Arial"/>
          <w:sz w:val="18"/>
          <w:szCs w:val="18"/>
        </w:rPr>
        <w:t xml:space="preserve">l operating conditions there is no user involvement in the running of the Solar PV System. When the system is </w:t>
      </w:r>
      <w:proofErr w:type="gramStart"/>
      <w:r>
        <w:rPr>
          <w:rFonts w:ascii="Arial" w:hAnsi="Arial" w:cs="Arial"/>
          <w:sz w:val="18"/>
          <w:szCs w:val="18"/>
        </w:rPr>
        <w:t>commissioned</w:t>
      </w:r>
      <w:proofErr w:type="gramEnd"/>
      <w:r>
        <w:rPr>
          <w:rFonts w:ascii="Arial" w:hAnsi="Arial" w:cs="Arial"/>
          <w:sz w:val="18"/>
          <w:szCs w:val="18"/>
        </w:rPr>
        <w:t xml:space="preserve"> the installer will run through its operation and you will be given a full operation manual.</w:t>
      </w:r>
    </w:p>
    <w:p w14:paraId="44B9E4B8" w14:textId="77777777" w:rsidR="00BB5C41" w:rsidRDefault="00BB5C41">
      <w:pPr>
        <w:rPr>
          <w:rFonts w:ascii="Arial" w:hAnsi="Arial" w:cs="Arial"/>
          <w:sz w:val="18"/>
          <w:szCs w:val="18"/>
        </w:rPr>
      </w:pPr>
    </w:p>
    <w:p w14:paraId="2A884D7F" w14:textId="77777777" w:rsidR="00BB5C41" w:rsidRDefault="008F1CC5">
      <w:pPr>
        <w:rPr>
          <w:rFonts w:ascii="Arial" w:hAnsi="Arial" w:cs="Arial"/>
          <w:b/>
          <w:sz w:val="18"/>
          <w:szCs w:val="18"/>
        </w:rPr>
      </w:pPr>
      <w:r>
        <w:rPr>
          <w:rFonts w:ascii="Arial" w:hAnsi="Arial" w:cs="Arial"/>
          <w:b/>
          <w:sz w:val="18"/>
          <w:szCs w:val="18"/>
        </w:rPr>
        <w:t>Will I still have electricity during a p</w:t>
      </w:r>
      <w:r>
        <w:rPr>
          <w:rFonts w:ascii="Arial" w:hAnsi="Arial" w:cs="Arial"/>
          <w:b/>
          <w:sz w:val="18"/>
          <w:szCs w:val="18"/>
        </w:rPr>
        <w:t>ower cut?</w:t>
      </w:r>
    </w:p>
    <w:p w14:paraId="4A11D522" w14:textId="77777777" w:rsidR="00BB5C41" w:rsidRDefault="008F1CC5">
      <w:pPr>
        <w:rPr>
          <w:rFonts w:ascii="Arial" w:hAnsi="Arial" w:cs="Arial"/>
          <w:sz w:val="18"/>
          <w:szCs w:val="18"/>
        </w:rPr>
      </w:pPr>
      <w:r>
        <w:rPr>
          <w:rFonts w:ascii="Arial" w:hAnsi="Arial" w:cs="Arial"/>
          <w:sz w:val="18"/>
          <w:szCs w:val="18"/>
        </w:rPr>
        <w:t>No. As your Solar PV System is connected to the national grid it will</w:t>
      </w:r>
    </w:p>
    <w:p w14:paraId="292A4495" w14:textId="77777777" w:rsidR="00BB5C41" w:rsidRDefault="008F1CC5">
      <w:pPr>
        <w:rPr>
          <w:rFonts w:ascii="Arial" w:hAnsi="Arial" w:cs="Arial"/>
          <w:sz w:val="18"/>
          <w:szCs w:val="18"/>
        </w:rPr>
      </w:pPr>
      <w:r>
        <w:rPr>
          <w:rFonts w:ascii="Arial" w:hAnsi="Arial" w:cs="Arial"/>
          <w:sz w:val="18"/>
          <w:szCs w:val="18"/>
        </w:rPr>
        <w:t>automatically shut down if the power to the grid is cut. This is an essential safety measure to protect operatives who may be working on local power lines to restore power.</w:t>
      </w:r>
    </w:p>
    <w:p w14:paraId="5595C9B1" w14:textId="77777777" w:rsidR="00BB5C41" w:rsidRDefault="00BB5C41">
      <w:pPr>
        <w:rPr>
          <w:rFonts w:ascii="Arial" w:hAnsi="Arial" w:cs="Arial"/>
          <w:sz w:val="18"/>
          <w:szCs w:val="18"/>
        </w:rPr>
      </w:pPr>
    </w:p>
    <w:p w14:paraId="6E6762AA" w14:textId="77777777" w:rsidR="00BB5C41" w:rsidRDefault="00BB5C41">
      <w:pPr>
        <w:rPr>
          <w:rFonts w:ascii="Arial" w:hAnsi="Arial" w:cs="Arial"/>
          <w:b/>
          <w:sz w:val="18"/>
          <w:szCs w:val="18"/>
        </w:rPr>
      </w:pPr>
    </w:p>
    <w:p w14:paraId="0F410C05" w14:textId="77777777" w:rsidR="00BB5C41" w:rsidRDefault="00BB5C41">
      <w:pPr>
        <w:rPr>
          <w:rFonts w:ascii="Arial" w:hAnsi="Arial" w:cs="Arial"/>
          <w:b/>
          <w:sz w:val="18"/>
          <w:szCs w:val="18"/>
        </w:rPr>
      </w:pPr>
    </w:p>
    <w:p w14:paraId="4D76E3D2" w14:textId="77777777" w:rsidR="00BB5C41" w:rsidRDefault="00BB5C41">
      <w:pPr>
        <w:rPr>
          <w:rFonts w:ascii="Arial" w:hAnsi="Arial" w:cs="Arial"/>
          <w:b/>
          <w:sz w:val="18"/>
          <w:szCs w:val="18"/>
        </w:rPr>
      </w:pPr>
    </w:p>
    <w:p w14:paraId="650EDE7B" w14:textId="77777777" w:rsidR="00BB5C41" w:rsidRDefault="00BB5C41">
      <w:pPr>
        <w:rPr>
          <w:rFonts w:ascii="Arial" w:hAnsi="Arial" w:cs="Arial"/>
          <w:b/>
          <w:sz w:val="18"/>
          <w:szCs w:val="18"/>
        </w:rPr>
      </w:pPr>
    </w:p>
    <w:p w14:paraId="067A03CE" w14:textId="77777777" w:rsidR="00BB5C41" w:rsidRDefault="00BB5C41">
      <w:pPr>
        <w:rPr>
          <w:rFonts w:ascii="Arial" w:hAnsi="Arial" w:cs="Arial"/>
          <w:b/>
          <w:sz w:val="18"/>
          <w:szCs w:val="18"/>
        </w:rPr>
      </w:pPr>
    </w:p>
    <w:p w14:paraId="11F0B7A0" w14:textId="77777777" w:rsidR="00BB5C41" w:rsidRDefault="00BB5C41">
      <w:pPr>
        <w:rPr>
          <w:rFonts w:ascii="Arial" w:hAnsi="Arial" w:cs="Arial"/>
          <w:b/>
          <w:sz w:val="18"/>
          <w:szCs w:val="18"/>
        </w:rPr>
      </w:pPr>
    </w:p>
    <w:p w14:paraId="5AC13B08" w14:textId="77777777" w:rsidR="00BB5C41" w:rsidRDefault="00BB5C41">
      <w:pPr>
        <w:rPr>
          <w:rFonts w:ascii="Arial" w:hAnsi="Arial" w:cs="Arial"/>
          <w:b/>
          <w:sz w:val="18"/>
          <w:szCs w:val="18"/>
        </w:rPr>
      </w:pPr>
    </w:p>
    <w:p w14:paraId="42028DCE" w14:textId="77777777" w:rsidR="00BB5C41" w:rsidRDefault="00BB5C41">
      <w:pPr>
        <w:rPr>
          <w:rFonts w:ascii="Arial" w:hAnsi="Arial" w:cs="Arial"/>
          <w:b/>
          <w:sz w:val="18"/>
          <w:szCs w:val="18"/>
        </w:rPr>
      </w:pPr>
    </w:p>
    <w:p w14:paraId="7706E0E3" w14:textId="77777777" w:rsidR="00BB5C41" w:rsidRDefault="00BB5C41">
      <w:pPr>
        <w:rPr>
          <w:rFonts w:ascii="Arial" w:hAnsi="Arial" w:cs="Arial"/>
          <w:b/>
          <w:sz w:val="18"/>
          <w:szCs w:val="18"/>
        </w:rPr>
      </w:pPr>
    </w:p>
    <w:p w14:paraId="5DEE687D" w14:textId="77777777" w:rsidR="00BB5C41" w:rsidRDefault="00BB5C41">
      <w:pPr>
        <w:rPr>
          <w:rFonts w:ascii="Arial" w:hAnsi="Arial" w:cs="Arial"/>
          <w:b/>
          <w:sz w:val="18"/>
          <w:szCs w:val="18"/>
        </w:rPr>
      </w:pPr>
    </w:p>
    <w:p w14:paraId="1E2B5F59" w14:textId="77777777" w:rsidR="00BB5C41" w:rsidRDefault="00BB5C41">
      <w:pPr>
        <w:rPr>
          <w:rFonts w:ascii="Arial" w:hAnsi="Arial" w:cs="Arial"/>
          <w:b/>
          <w:sz w:val="18"/>
          <w:szCs w:val="18"/>
        </w:rPr>
      </w:pPr>
    </w:p>
    <w:p w14:paraId="00F5AE4E" w14:textId="77777777" w:rsidR="00BB5C41" w:rsidRDefault="00BB5C41">
      <w:pPr>
        <w:rPr>
          <w:rFonts w:ascii="Arial" w:hAnsi="Arial" w:cs="Arial"/>
          <w:b/>
          <w:sz w:val="18"/>
          <w:szCs w:val="18"/>
        </w:rPr>
      </w:pPr>
    </w:p>
    <w:p w14:paraId="6C2C990F" w14:textId="77777777" w:rsidR="00BB5C41" w:rsidRDefault="008F1CC5">
      <w:pPr>
        <w:rPr>
          <w:rFonts w:ascii="Arial" w:hAnsi="Arial" w:cs="Arial"/>
          <w:b/>
          <w:sz w:val="18"/>
          <w:szCs w:val="18"/>
        </w:rPr>
      </w:pPr>
      <w:r>
        <w:rPr>
          <w:rFonts w:ascii="Arial" w:hAnsi="Arial" w:cs="Arial"/>
          <w:b/>
          <w:sz w:val="18"/>
          <w:szCs w:val="18"/>
        </w:rPr>
        <w:t>Will the system restart automatically after a disconnection such as a power cut?</w:t>
      </w:r>
    </w:p>
    <w:p w14:paraId="05F8D388" w14:textId="77777777" w:rsidR="00BB5C41" w:rsidRDefault="008F1CC5">
      <w:pPr>
        <w:rPr>
          <w:rFonts w:ascii="Arial" w:hAnsi="Arial" w:cs="Arial"/>
          <w:sz w:val="18"/>
          <w:szCs w:val="18"/>
        </w:rPr>
      </w:pPr>
      <w:r>
        <w:rPr>
          <w:rFonts w:ascii="Arial" w:hAnsi="Arial" w:cs="Arial"/>
          <w:sz w:val="18"/>
          <w:szCs w:val="18"/>
        </w:rPr>
        <w:t>Normally, yes. When power is restored to the AC spur the inverter will automatically re-set itself and return to normal operation. However, if a fuse has blown or a</w:t>
      </w:r>
      <w:r>
        <w:rPr>
          <w:rFonts w:ascii="Arial" w:hAnsi="Arial" w:cs="Arial"/>
          <w:sz w:val="18"/>
          <w:szCs w:val="18"/>
        </w:rPr>
        <w:t xml:space="preserve"> power surge occurred, it may need manually re-starting or fuse replacing.</w:t>
      </w:r>
    </w:p>
    <w:p w14:paraId="35D7C9D2" w14:textId="77777777" w:rsidR="00BB5C41" w:rsidRDefault="00BB5C41">
      <w:pPr>
        <w:rPr>
          <w:rFonts w:ascii="Arial" w:hAnsi="Arial" w:cs="Arial"/>
          <w:sz w:val="18"/>
          <w:szCs w:val="18"/>
        </w:rPr>
      </w:pPr>
    </w:p>
    <w:p w14:paraId="326646B8" w14:textId="77777777" w:rsidR="00BB5C41" w:rsidRDefault="008F1CC5">
      <w:pPr>
        <w:rPr>
          <w:rFonts w:ascii="Arial" w:hAnsi="Arial" w:cs="Arial"/>
          <w:b/>
          <w:sz w:val="18"/>
          <w:szCs w:val="18"/>
        </w:rPr>
      </w:pPr>
      <w:r>
        <w:rPr>
          <w:rFonts w:ascii="Arial" w:hAnsi="Arial" w:cs="Arial"/>
          <w:b/>
          <w:sz w:val="18"/>
          <w:szCs w:val="18"/>
        </w:rPr>
        <w:t>Is my Solar PV System covered by a guarantee?</w:t>
      </w:r>
    </w:p>
    <w:p w14:paraId="18B3DAFC" w14:textId="77777777" w:rsidR="00BB5C41" w:rsidRDefault="008F1CC5">
      <w:pPr>
        <w:rPr>
          <w:rFonts w:ascii="Arial" w:hAnsi="Arial" w:cs="Arial"/>
          <w:sz w:val="18"/>
          <w:szCs w:val="18"/>
        </w:rPr>
      </w:pPr>
      <w:r>
        <w:rPr>
          <w:rFonts w:ascii="Arial" w:hAnsi="Arial" w:cs="Arial"/>
          <w:sz w:val="18"/>
          <w:szCs w:val="18"/>
        </w:rPr>
        <w:t>Yes.  Full details are included in the handover pack.</w:t>
      </w:r>
    </w:p>
    <w:p w14:paraId="46E4BCBB" w14:textId="77777777" w:rsidR="00BB5C41" w:rsidRDefault="00BB5C41">
      <w:pPr>
        <w:rPr>
          <w:rFonts w:ascii="Arial" w:hAnsi="Arial" w:cs="Arial"/>
          <w:sz w:val="18"/>
          <w:szCs w:val="18"/>
        </w:rPr>
      </w:pPr>
    </w:p>
    <w:p w14:paraId="50291AD7" w14:textId="77777777" w:rsidR="00BB5C41" w:rsidRDefault="008F1CC5">
      <w:pPr>
        <w:rPr>
          <w:rFonts w:ascii="Arial" w:hAnsi="Arial" w:cs="Arial"/>
          <w:b/>
          <w:sz w:val="18"/>
          <w:szCs w:val="18"/>
        </w:rPr>
      </w:pPr>
      <w:r>
        <w:rPr>
          <w:rFonts w:ascii="Arial" w:hAnsi="Arial" w:cs="Arial"/>
          <w:b/>
          <w:sz w:val="18"/>
          <w:szCs w:val="18"/>
        </w:rPr>
        <w:t>What is the life expectancy of my Solar PV System?</w:t>
      </w:r>
    </w:p>
    <w:p w14:paraId="53F779D4" w14:textId="77777777" w:rsidR="00BB5C41" w:rsidRDefault="008F1CC5">
      <w:pPr>
        <w:rPr>
          <w:rFonts w:ascii="Arial" w:hAnsi="Arial" w:cs="Arial"/>
          <w:sz w:val="18"/>
          <w:szCs w:val="18"/>
        </w:rPr>
      </w:pPr>
      <w:r>
        <w:rPr>
          <w:rFonts w:ascii="Arial" w:hAnsi="Arial" w:cs="Arial"/>
          <w:sz w:val="18"/>
          <w:szCs w:val="18"/>
        </w:rPr>
        <w:t>In Japan there are PV panels</w:t>
      </w:r>
      <w:r>
        <w:rPr>
          <w:rFonts w:ascii="Arial" w:hAnsi="Arial" w:cs="Arial"/>
          <w:sz w:val="18"/>
          <w:szCs w:val="18"/>
        </w:rPr>
        <w:t xml:space="preserve"> from the 1960’s that are still in use today and most manufacturers of PV modules estimate life expectancy to be </w:t>
      </w:r>
      <w:proofErr w:type="gramStart"/>
      <w:r>
        <w:rPr>
          <w:rFonts w:ascii="Arial" w:hAnsi="Arial" w:cs="Arial"/>
          <w:sz w:val="18"/>
          <w:szCs w:val="18"/>
        </w:rPr>
        <w:t>in excess of</w:t>
      </w:r>
      <w:proofErr w:type="gramEnd"/>
      <w:r>
        <w:rPr>
          <w:rFonts w:ascii="Arial" w:hAnsi="Arial" w:cs="Arial"/>
          <w:sz w:val="18"/>
          <w:szCs w:val="18"/>
        </w:rPr>
        <w:t xml:space="preserve"> 40 years. </w:t>
      </w:r>
    </w:p>
    <w:p w14:paraId="58099E0B" w14:textId="77777777" w:rsidR="00BB5C41" w:rsidRDefault="00BB5C41">
      <w:pPr>
        <w:rPr>
          <w:rFonts w:ascii="Arial" w:hAnsi="Arial" w:cs="Arial"/>
          <w:sz w:val="18"/>
          <w:szCs w:val="18"/>
        </w:rPr>
      </w:pPr>
    </w:p>
    <w:p w14:paraId="0400F8A5" w14:textId="77777777" w:rsidR="00BB5C41" w:rsidRDefault="008F1CC5">
      <w:pPr>
        <w:rPr>
          <w:rFonts w:ascii="Arial" w:hAnsi="Arial" w:cs="Arial"/>
          <w:b/>
          <w:sz w:val="18"/>
          <w:szCs w:val="18"/>
        </w:rPr>
      </w:pPr>
      <w:r>
        <w:rPr>
          <w:rFonts w:ascii="Arial" w:hAnsi="Arial" w:cs="Arial"/>
          <w:b/>
          <w:sz w:val="18"/>
          <w:szCs w:val="18"/>
        </w:rPr>
        <w:t>Do the solar panels need cleaning?</w:t>
      </w:r>
    </w:p>
    <w:p w14:paraId="344F93F4" w14:textId="77777777" w:rsidR="00BB5C41" w:rsidRDefault="008F1CC5">
      <w:pPr>
        <w:rPr>
          <w:rFonts w:ascii="Arial" w:hAnsi="Arial" w:cs="Arial"/>
          <w:sz w:val="18"/>
          <w:szCs w:val="18"/>
        </w:rPr>
      </w:pPr>
      <w:r>
        <w:rPr>
          <w:rFonts w:ascii="Arial" w:hAnsi="Arial" w:cs="Arial"/>
          <w:sz w:val="18"/>
          <w:szCs w:val="18"/>
        </w:rPr>
        <w:t>In most locations, the toughened safety glass of the module will be self-cleaned by</w:t>
      </w:r>
      <w:r>
        <w:rPr>
          <w:rFonts w:ascii="Arial" w:hAnsi="Arial" w:cs="Arial"/>
          <w:sz w:val="18"/>
          <w:szCs w:val="18"/>
        </w:rPr>
        <w:t xml:space="preserve"> rainfall. However, if a module suffers from dirt build up it should be cleaned, and measures taken to prevent this re-occurring. We recommend cleaning when necessary but at least once a year in March.</w:t>
      </w:r>
    </w:p>
    <w:p w14:paraId="6BEBD274" w14:textId="77777777" w:rsidR="00BB5C41" w:rsidRDefault="00BB5C41">
      <w:pPr>
        <w:rPr>
          <w:rFonts w:ascii="Arial" w:hAnsi="Arial" w:cs="Arial"/>
          <w:sz w:val="18"/>
          <w:szCs w:val="18"/>
        </w:rPr>
      </w:pPr>
    </w:p>
    <w:p w14:paraId="50F58BAC" w14:textId="77777777" w:rsidR="00BB5C41" w:rsidRDefault="008F1CC5">
      <w:pPr>
        <w:rPr>
          <w:rFonts w:ascii="Arial" w:hAnsi="Arial" w:cs="Arial"/>
          <w:b/>
          <w:sz w:val="18"/>
          <w:szCs w:val="18"/>
        </w:rPr>
      </w:pPr>
      <w:r>
        <w:rPr>
          <w:rFonts w:ascii="Arial" w:hAnsi="Arial" w:cs="Arial"/>
          <w:b/>
          <w:sz w:val="18"/>
          <w:szCs w:val="18"/>
        </w:rPr>
        <w:t>Does my Solar PV System require servicing?</w:t>
      </w:r>
    </w:p>
    <w:p w14:paraId="76FC3619" w14:textId="77777777" w:rsidR="00BB5C41" w:rsidRDefault="008F1CC5">
      <w:pPr>
        <w:rPr>
          <w:rFonts w:ascii="Arial" w:hAnsi="Arial" w:cs="Arial"/>
          <w:sz w:val="18"/>
          <w:szCs w:val="18"/>
        </w:rPr>
      </w:pPr>
      <w:r>
        <w:rPr>
          <w:rFonts w:ascii="Arial" w:hAnsi="Arial" w:cs="Arial"/>
          <w:sz w:val="18"/>
          <w:szCs w:val="18"/>
        </w:rPr>
        <w:t>To maintai</w:t>
      </w:r>
      <w:r>
        <w:rPr>
          <w:rFonts w:ascii="Arial" w:hAnsi="Arial" w:cs="Arial"/>
          <w:sz w:val="18"/>
          <w:szCs w:val="18"/>
        </w:rPr>
        <w:t>n warranties and for good system management, an inspection should be made at least annually to check all bolts and fixings are tight and that there is no damage or corrosion to the system. The wiring and electrical components should be checked periodically</w:t>
      </w:r>
      <w:r>
        <w:rPr>
          <w:rFonts w:ascii="Arial" w:hAnsi="Arial" w:cs="Arial"/>
          <w:sz w:val="18"/>
          <w:szCs w:val="18"/>
        </w:rPr>
        <w:t xml:space="preserve"> by a qualified electrician, normally every 3 years.</w:t>
      </w:r>
    </w:p>
    <w:p w14:paraId="44B45D82" w14:textId="77777777" w:rsidR="00BB5C41" w:rsidRDefault="00BB5C41">
      <w:pPr>
        <w:rPr>
          <w:rFonts w:ascii="Arial" w:hAnsi="Arial" w:cs="Arial"/>
          <w:sz w:val="18"/>
          <w:szCs w:val="18"/>
        </w:rPr>
      </w:pPr>
    </w:p>
    <w:p w14:paraId="56742AF4" w14:textId="77777777" w:rsidR="00BB5C41" w:rsidRDefault="008F1CC5">
      <w:pPr>
        <w:rPr>
          <w:rFonts w:ascii="Arial" w:hAnsi="Arial" w:cs="Arial"/>
          <w:b/>
          <w:sz w:val="18"/>
          <w:szCs w:val="18"/>
        </w:rPr>
      </w:pPr>
      <w:r>
        <w:rPr>
          <w:rFonts w:ascii="Arial" w:hAnsi="Arial" w:cs="Arial"/>
          <w:b/>
          <w:sz w:val="18"/>
          <w:szCs w:val="18"/>
        </w:rPr>
        <w:t>Future Building Works</w:t>
      </w:r>
    </w:p>
    <w:p w14:paraId="41A0AD9B" w14:textId="77777777" w:rsidR="00BB5C41" w:rsidRDefault="008F1CC5">
      <w:pPr>
        <w:rPr>
          <w:rFonts w:ascii="Arial" w:hAnsi="Arial" w:cs="Arial"/>
          <w:sz w:val="18"/>
          <w:szCs w:val="18"/>
        </w:rPr>
      </w:pPr>
      <w:r>
        <w:rPr>
          <w:rFonts w:ascii="Arial" w:hAnsi="Arial" w:cs="Arial"/>
          <w:sz w:val="18"/>
          <w:szCs w:val="18"/>
        </w:rPr>
        <w:t>Care must be taken when working on or near a PV system. It is important that nothing is dropped or placed on the modules, and that they are not walked on. In the case of roof integ</w:t>
      </w:r>
      <w:r>
        <w:rPr>
          <w:rFonts w:ascii="Arial" w:hAnsi="Arial" w:cs="Arial"/>
          <w:sz w:val="18"/>
          <w:szCs w:val="18"/>
        </w:rPr>
        <w:t>rated installations that the tiles surrounding the array should not be stood upon.</w:t>
      </w:r>
    </w:p>
    <w:p w14:paraId="4C30DA6A" w14:textId="77777777" w:rsidR="00BB5C41" w:rsidRDefault="00BB5C41">
      <w:pPr>
        <w:rPr>
          <w:rFonts w:ascii="Arial" w:hAnsi="Arial" w:cs="Arial"/>
          <w:sz w:val="18"/>
          <w:szCs w:val="18"/>
        </w:rPr>
      </w:pPr>
    </w:p>
    <w:p w14:paraId="0937FCD0" w14:textId="77777777" w:rsidR="00BB5C41" w:rsidRDefault="00BB5C41">
      <w:pPr>
        <w:rPr>
          <w:rFonts w:ascii="Arial" w:hAnsi="Arial" w:cs="Arial"/>
          <w:b/>
          <w:sz w:val="18"/>
          <w:szCs w:val="18"/>
        </w:rPr>
      </w:pPr>
    </w:p>
    <w:p w14:paraId="43EA650B" w14:textId="77777777" w:rsidR="00BB5C41" w:rsidRDefault="008F1CC5">
      <w:pPr>
        <w:rPr>
          <w:rFonts w:ascii="Arial" w:hAnsi="Arial" w:cs="Arial"/>
          <w:b/>
          <w:sz w:val="18"/>
          <w:szCs w:val="18"/>
        </w:rPr>
      </w:pPr>
      <w:r>
        <w:rPr>
          <w:rFonts w:ascii="Arial" w:hAnsi="Arial" w:cs="Arial"/>
          <w:b/>
          <w:sz w:val="18"/>
          <w:szCs w:val="18"/>
        </w:rPr>
        <w:t>What standard is the system installed controlled by?</w:t>
      </w:r>
    </w:p>
    <w:p w14:paraId="12333AA7" w14:textId="77777777" w:rsidR="00BB5C41" w:rsidRDefault="008F1CC5">
      <w:pPr>
        <w:rPr>
          <w:rFonts w:ascii="Arial" w:hAnsi="Arial" w:cs="Arial"/>
          <w:sz w:val="18"/>
          <w:szCs w:val="18"/>
        </w:rPr>
      </w:pPr>
      <w:r>
        <w:rPr>
          <w:rFonts w:ascii="Arial" w:hAnsi="Arial" w:cs="Arial"/>
          <w:sz w:val="18"/>
          <w:szCs w:val="18"/>
        </w:rPr>
        <w:t>The PV system is installed to standards laid down in the Microgeneration Installation Standard: MIS 3002.</w:t>
      </w:r>
    </w:p>
    <w:p w14:paraId="525DE279" w14:textId="77777777" w:rsidR="00BB5C41" w:rsidRDefault="00BB5C41"/>
    <w:sectPr w:rsidR="00BB5C41">
      <w:footerReference w:type="default" r:id="rId12"/>
      <w:pgSz w:w="11906" w:h="16838"/>
      <w:pgMar w:top="426" w:right="1106" w:bottom="183" w:left="1260" w:header="0" w:footer="12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FC17" w14:textId="77777777" w:rsidR="008F1CC5" w:rsidRDefault="008F1CC5">
      <w:r>
        <w:separator/>
      </w:r>
    </w:p>
  </w:endnote>
  <w:endnote w:type="continuationSeparator" w:id="0">
    <w:p w14:paraId="7B61C8FB" w14:textId="77777777" w:rsidR="008F1CC5" w:rsidRDefault="008F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B123" w14:textId="77777777" w:rsidR="00BB5C41" w:rsidRDefault="008F1CC5">
    <w:pPr>
      <w:pStyle w:val="Footer"/>
      <w:ind w:right="360"/>
      <w:rPr>
        <w:color w:val="808080"/>
      </w:rPr>
    </w:pPr>
    <w:r>
      <w:rPr>
        <w:color w:val="808080"/>
      </w:rPr>
      <w:t>MP014.16                                                                                                   MCS 08.05.2020</w:t>
    </w:r>
  </w:p>
  <w:p w14:paraId="737C43FC" w14:textId="77777777" w:rsidR="00BB5C41" w:rsidRDefault="00BB5C41">
    <w:pPr>
      <w:pStyle w:val="Footer"/>
      <w:ind w:right="360"/>
      <w:rPr>
        <w:color w:val="A6A6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4AD0B" w14:textId="77777777" w:rsidR="008F1CC5" w:rsidRDefault="008F1CC5">
      <w:r>
        <w:separator/>
      </w:r>
    </w:p>
  </w:footnote>
  <w:footnote w:type="continuationSeparator" w:id="0">
    <w:p w14:paraId="59C57A0C" w14:textId="77777777" w:rsidR="008F1CC5" w:rsidRDefault="008F1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02D6"/>
    <w:multiLevelType w:val="multilevel"/>
    <w:tmpl w:val="015C98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DD82581"/>
    <w:multiLevelType w:val="multilevel"/>
    <w:tmpl w:val="F19A573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Enter site address here"/>
    <w:docVar w:name="InverterInformation" w:val="Make/ Size"/>
    <w:docVar w:name="JobRef" w:val="XXXX"/>
    <w:docVar w:name="PanelsInformation" w:val="Make/ Model"/>
    <w:docVar w:name="PredictedOutput" w:val="XXXX"/>
    <w:docVar w:name="SystemSize" w:val="XXXX"/>
  </w:docVars>
  <w:rsids>
    <w:rsidRoot w:val="00BB5C41"/>
    <w:rsid w:val="008F1CC5"/>
    <w:rsid w:val="009064A9"/>
    <w:rsid w:val="00BB5C41"/>
    <w:rsid w:val="00F2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5391"/>
  <w15:docId w15:val="{DF246190-68C9-4F3D-8239-2EF73903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CommentTextChar">
    <w:name w:val="Comment Text Char"/>
    <w:basedOn w:val="DefaultParagraphFont"/>
    <w:qFormat/>
  </w:style>
  <w:style w:type="character" w:customStyle="1" w:styleId="CommentSubjectChar">
    <w:name w:val="Comment Subject Char"/>
    <w:qFormat/>
    <w:rPr>
      <w:b/>
      <w:bCs/>
    </w:rPr>
  </w:style>
  <w:style w:type="character" w:customStyle="1" w:styleId="BalloonTextChar">
    <w:name w:val="Balloon Text Char"/>
    <w:qFormat/>
    <w:rPr>
      <w:rFonts w:ascii="Segoe UI" w:hAnsi="Segoe UI" w:cs="Segoe UI"/>
      <w:sz w:val="18"/>
      <w:szCs w:val="18"/>
    </w:rPr>
  </w:style>
  <w:style w:type="character" w:customStyle="1" w:styleId="FooterChar">
    <w:name w:val="Footer Char"/>
    <w:qFormat/>
    <w:rPr>
      <w:sz w:val="24"/>
      <w:szCs w:val="24"/>
    </w:rPr>
  </w:style>
  <w:style w:type="paragraph" w:customStyle="1" w:styleId="Heading">
    <w:name w:val="Heading"/>
    <w:basedOn w:val="Normal"/>
    <w:next w:val="BodyText"/>
    <w:qFormat/>
    <w:pPr>
      <w:keepNext/>
      <w:spacing w:before="240" w:after="120"/>
    </w:pPr>
    <w:rPr>
      <w:rFonts w:ascii="Lucida Console" w:eastAsia="Microsoft YaHei" w:hAnsi="Lucida Console"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ucida Console" w:hAnsi="Lucida Console" w:cs="Lucida Sans"/>
    </w:rPr>
  </w:style>
  <w:style w:type="paragraph" w:styleId="Caption">
    <w:name w:val="caption"/>
    <w:basedOn w:val="Normal"/>
    <w:qFormat/>
    <w:pPr>
      <w:suppressLineNumbers/>
      <w:spacing w:before="120" w:after="120"/>
    </w:pPr>
    <w:rPr>
      <w:rFonts w:ascii="Lucida Console" w:hAnsi="Lucida Console" w:cs="Lucida Sans"/>
      <w:i/>
      <w:iCs/>
    </w:rPr>
  </w:style>
  <w:style w:type="paragraph" w:customStyle="1" w:styleId="Index">
    <w:name w:val="Index"/>
    <w:basedOn w:val="Normal"/>
    <w:qFormat/>
    <w:pPr>
      <w:suppressLineNumbers/>
    </w:pPr>
    <w:rPr>
      <w:rFonts w:ascii="Lucida Console" w:hAnsi="Lucida Console" w:cs="Lucida Sans"/>
    </w:rPr>
  </w:style>
  <w:style w:type="paragraph" w:customStyle="1" w:styleId="HeaderandFooter">
    <w:name w:val="Header and Footer"/>
    <w:basedOn w:val="Normal"/>
    <w:qFormat/>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rPr>
      <w:rFonts w:ascii="Segoe UI" w:hAnsi="Segoe UI" w:cs="Segoe UI"/>
      <w:sz w:val="18"/>
      <w:szCs w:val="18"/>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fo@mypoweru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37CC9-784F-45A9-807A-6B18429B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912</Words>
  <Characters>5204</Characters>
  <Application>Microsoft Office Word</Application>
  <DocSecurity>0</DocSecurity>
  <Lines>43</Lines>
  <Paragraphs>12</Paragraphs>
  <ScaleCrop>false</ScaleCrop>
  <Company>Hewlett-Packard Company</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PV System</dc:title>
  <dc:subject/>
  <dc:creator>Maggie Sulivan</dc:creator>
  <dc:description/>
  <cp:lastModifiedBy>William Sullivan</cp:lastModifiedBy>
  <cp:revision>7</cp:revision>
  <cp:lastPrinted>2014-10-27T13:49:00Z</cp:lastPrinted>
  <dcterms:created xsi:type="dcterms:W3CDTF">2020-08-14T14:11:00Z</dcterms:created>
  <dcterms:modified xsi:type="dcterms:W3CDTF">2021-07-22T16:22:00Z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0x0101007E7BB2A8623A8A46B325957142573F00</vt:lpwstr>
  </property>
  <property fmtid="{D5CDD505-2E9C-101B-9397-08002B2CF9AE}" pid="3" name="Order">
    <vt:r8>45300</vt:r8>
  </property>
</Properties>
</file>