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DFF6F" w14:textId="621425AA" w:rsidR="007319E2" w:rsidRPr="00416073" w:rsidRDefault="007319E2" w:rsidP="00416073">
      <w:pPr>
        <w:jc w:val="both"/>
        <w:rPr>
          <w:rFonts w:ascii="Arial" w:hAnsi="Arial" w:cs="Arial"/>
          <w:b/>
          <w:bCs/>
          <w:sz w:val="24"/>
          <w:szCs w:val="24"/>
          <w:lang w:val="es-ES"/>
        </w:rPr>
      </w:pPr>
      <w:r w:rsidRPr="00416073">
        <w:rPr>
          <w:rFonts w:ascii="Arial" w:hAnsi="Arial" w:cs="Arial"/>
          <w:b/>
          <w:bCs/>
          <w:sz w:val="32"/>
          <w:szCs w:val="32"/>
          <w:lang w:val="es-ES"/>
        </w:rPr>
        <w:t>Aguja de Buffon</w:t>
      </w:r>
    </w:p>
    <w:p w14:paraId="04326E43" w14:textId="2CDE07A3" w:rsidR="007319E2" w:rsidRPr="00416073" w:rsidRDefault="007319E2" w:rsidP="00416073">
      <w:pPr>
        <w:jc w:val="both"/>
        <w:rPr>
          <w:rFonts w:ascii="Arial" w:hAnsi="Arial" w:cs="Arial"/>
          <w:sz w:val="24"/>
          <w:szCs w:val="24"/>
          <w:lang w:val="es-ES"/>
        </w:rPr>
      </w:pPr>
      <w:r w:rsidRPr="00416073">
        <w:rPr>
          <w:rFonts w:ascii="Arial" w:hAnsi="Arial" w:cs="Arial"/>
          <w:sz w:val="24"/>
          <w:szCs w:val="24"/>
          <w:lang w:val="es-ES"/>
        </w:rPr>
        <w:t xml:space="preserve">Modelo </w:t>
      </w:r>
      <w:r w:rsidR="00416073" w:rsidRPr="00416073">
        <w:rPr>
          <w:rFonts w:ascii="Arial" w:hAnsi="Arial" w:cs="Arial"/>
          <w:sz w:val="24"/>
          <w:szCs w:val="24"/>
          <w:lang w:val="es-ES"/>
        </w:rPr>
        <w:t>matemático</w:t>
      </w:r>
      <w:r w:rsidRPr="00416073">
        <w:rPr>
          <w:rFonts w:ascii="Arial" w:hAnsi="Arial" w:cs="Arial"/>
          <w:sz w:val="24"/>
          <w:szCs w:val="24"/>
          <w:lang w:val="es-ES"/>
        </w:rPr>
        <w:t xml:space="preserve"> para ir aproximando el valor de pi, </w:t>
      </w:r>
      <w:r w:rsidR="00416073" w:rsidRPr="00416073">
        <w:rPr>
          <w:rFonts w:ascii="Arial" w:hAnsi="Arial" w:cs="Arial"/>
          <w:sz w:val="24"/>
          <w:szCs w:val="24"/>
          <w:lang w:val="es-ES"/>
        </w:rPr>
        <w:t>a partir</w:t>
      </w:r>
      <w:r w:rsidRPr="00416073">
        <w:rPr>
          <w:rFonts w:ascii="Arial" w:hAnsi="Arial" w:cs="Arial"/>
          <w:sz w:val="24"/>
          <w:szCs w:val="24"/>
          <w:lang w:val="es-ES"/>
        </w:rPr>
        <w:t xml:space="preserve"> de sucesivos intentos del experimento.</w:t>
      </w:r>
    </w:p>
    <w:p w14:paraId="62495FF5" w14:textId="245BB511" w:rsidR="007319E2" w:rsidRPr="00416073" w:rsidRDefault="007319E2" w:rsidP="00416073">
      <w:pPr>
        <w:jc w:val="both"/>
        <w:rPr>
          <w:rFonts w:ascii="Arial" w:hAnsi="Arial" w:cs="Arial"/>
          <w:sz w:val="24"/>
          <w:szCs w:val="24"/>
          <w:lang w:val="es-ES"/>
        </w:rPr>
      </w:pPr>
      <w:r w:rsidRPr="00416073">
        <w:rPr>
          <w:rFonts w:ascii="Arial" w:hAnsi="Arial" w:cs="Arial"/>
          <w:sz w:val="24"/>
          <w:szCs w:val="24"/>
          <w:lang w:val="es-ES"/>
        </w:rPr>
        <w:t>Se trata en un aguja que tiene una aguja determinada lanzado sobre un plano segmentado por líneas paralelas por unidades. ¿Cuál es la probabilidad de que la aguja cruce la línea?</w:t>
      </w:r>
    </w:p>
    <w:p w14:paraId="15693EE7" w14:textId="6D3E1388" w:rsidR="007319E2" w:rsidRPr="00416073" w:rsidRDefault="00054411" w:rsidP="00416073">
      <w:pPr>
        <w:jc w:val="both"/>
        <w:rPr>
          <w:rFonts w:ascii="Arial" w:hAnsi="Arial" w:cs="Arial"/>
          <w:sz w:val="24"/>
          <w:szCs w:val="24"/>
          <w:lang w:val="es-ES"/>
        </w:rPr>
      </w:pPr>
      <w:r w:rsidRPr="00416073">
        <w:rPr>
          <w:rFonts w:ascii="Arial" w:hAnsi="Arial" w:cs="Arial"/>
          <w:sz w:val="24"/>
          <w:szCs w:val="24"/>
          <w:lang w:val="es-ES"/>
        </w:rPr>
        <w:t>En 1812 Laplace mejoró y corrigió la solución de Buffon.</w:t>
      </w:r>
    </w:p>
    <w:p w14:paraId="60A5326F" w14:textId="3C8CBB25" w:rsidR="00982F25" w:rsidRPr="00416073" w:rsidRDefault="00982F25" w:rsidP="00416073">
      <w:pPr>
        <w:jc w:val="both"/>
        <w:rPr>
          <w:rFonts w:ascii="Arial" w:hAnsi="Arial" w:cs="Arial"/>
          <w:sz w:val="24"/>
          <w:szCs w:val="24"/>
          <w:lang w:val="es-ES"/>
        </w:rPr>
      </w:pPr>
    </w:p>
    <w:p w14:paraId="7DF446B7" w14:textId="018037C1" w:rsidR="00982F25" w:rsidRPr="00416073" w:rsidRDefault="00982F25" w:rsidP="00416073">
      <w:pPr>
        <w:jc w:val="both"/>
        <w:rPr>
          <w:rFonts w:ascii="Arial" w:hAnsi="Arial" w:cs="Arial"/>
          <w:sz w:val="24"/>
          <w:szCs w:val="24"/>
          <w:lang w:val="es-ES"/>
        </w:rPr>
      </w:pPr>
      <w:r w:rsidRPr="00416073">
        <w:rPr>
          <w:rFonts w:ascii="Arial" w:hAnsi="Arial" w:cs="Arial"/>
          <w:sz w:val="24"/>
          <w:szCs w:val="24"/>
          <w:lang w:val="es-ES"/>
        </w:rPr>
        <w:t>VENTAJAS DE LOS METODOS DE SIMULACIÓN</w:t>
      </w:r>
    </w:p>
    <w:p w14:paraId="7E644F79" w14:textId="2EE79798" w:rsidR="00982F25" w:rsidRPr="00416073" w:rsidRDefault="00982F25" w:rsidP="00416073">
      <w:pPr>
        <w:jc w:val="both"/>
        <w:rPr>
          <w:rFonts w:ascii="Arial" w:hAnsi="Arial" w:cs="Arial"/>
          <w:sz w:val="24"/>
          <w:szCs w:val="24"/>
          <w:lang w:val="es-ES"/>
        </w:rPr>
      </w:pPr>
      <w:r w:rsidRPr="00416073">
        <w:rPr>
          <w:rFonts w:ascii="Arial" w:hAnsi="Arial" w:cs="Arial"/>
          <w:sz w:val="24"/>
          <w:szCs w:val="24"/>
          <w:lang w:val="es-ES"/>
        </w:rPr>
        <w:t>Costos:</w:t>
      </w:r>
    </w:p>
    <w:p w14:paraId="4A5A306A" w14:textId="05AF69B5" w:rsidR="00982F25" w:rsidRPr="00416073" w:rsidRDefault="00982F25" w:rsidP="00416073">
      <w:pPr>
        <w:jc w:val="both"/>
        <w:rPr>
          <w:rFonts w:ascii="Arial" w:hAnsi="Arial" w:cs="Arial"/>
          <w:sz w:val="24"/>
          <w:szCs w:val="24"/>
          <w:lang w:val="es-ES"/>
        </w:rPr>
      </w:pPr>
      <w:r w:rsidRPr="00416073">
        <w:rPr>
          <w:rFonts w:ascii="Arial" w:hAnsi="Arial" w:cs="Arial"/>
          <w:sz w:val="24"/>
          <w:szCs w:val="24"/>
          <w:lang w:val="es-ES"/>
        </w:rPr>
        <w:t>*</w:t>
      </w:r>
    </w:p>
    <w:p w14:paraId="7EF220B9" w14:textId="29DE5FDB" w:rsidR="00982F25" w:rsidRPr="00416073" w:rsidRDefault="00982F25" w:rsidP="00416073">
      <w:pPr>
        <w:jc w:val="both"/>
        <w:rPr>
          <w:rFonts w:ascii="Arial" w:hAnsi="Arial" w:cs="Arial"/>
          <w:sz w:val="24"/>
          <w:szCs w:val="24"/>
          <w:lang w:val="es-ES"/>
        </w:rPr>
      </w:pPr>
    </w:p>
    <w:p w14:paraId="531017C5" w14:textId="3576E84F" w:rsidR="00982F25" w:rsidRPr="00416073" w:rsidRDefault="00982F25" w:rsidP="00416073">
      <w:pPr>
        <w:jc w:val="both"/>
        <w:rPr>
          <w:rFonts w:ascii="Arial" w:hAnsi="Arial" w:cs="Arial"/>
          <w:sz w:val="24"/>
          <w:szCs w:val="24"/>
          <w:lang w:val="es-ES"/>
        </w:rPr>
      </w:pPr>
      <w:r w:rsidRPr="00416073">
        <w:rPr>
          <w:rFonts w:ascii="Arial" w:hAnsi="Arial" w:cs="Arial"/>
          <w:sz w:val="24"/>
          <w:szCs w:val="24"/>
          <w:lang w:val="es-ES"/>
        </w:rPr>
        <w:t>Recursos:</w:t>
      </w:r>
    </w:p>
    <w:p w14:paraId="1F490894" w14:textId="2DBAEC97" w:rsidR="00982F25" w:rsidRPr="00416073" w:rsidRDefault="00982F25" w:rsidP="00416073">
      <w:pPr>
        <w:jc w:val="both"/>
        <w:rPr>
          <w:rFonts w:ascii="Arial" w:hAnsi="Arial" w:cs="Arial"/>
          <w:sz w:val="24"/>
          <w:szCs w:val="24"/>
          <w:lang w:val="es-ES"/>
        </w:rPr>
      </w:pPr>
      <w:r w:rsidRPr="00416073">
        <w:rPr>
          <w:rFonts w:ascii="Arial" w:hAnsi="Arial" w:cs="Arial"/>
          <w:sz w:val="24"/>
          <w:szCs w:val="24"/>
          <w:lang w:val="es-ES"/>
        </w:rPr>
        <w:t>* La simulación por computadora le permite comprimir tiempo</w:t>
      </w:r>
    </w:p>
    <w:p w14:paraId="424E1D44" w14:textId="49C5981D" w:rsidR="00982F25" w:rsidRPr="00416073" w:rsidRDefault="00982F25" w:rsidP="00416073">
      <w:pPr>
        <w:jc w:val="both"/>
        <w:rPr>
          <w:rFonts w:ascii="Arial" w:hAnsi="Arial" w:cs="Arial"/>
          <w:sz w:val="24"/>
          <w:szCs w:val="24"/>
          <w:lang w:val="es-ES"/>
        </w:rPr>
      </w:pPr>
    </w:p>
    <w:p w14:paraId="3C696548" w14:textId="77131C64" w:rsidR="00982F25" w:rsidRPr="00416073" w:rsidRDefault="00982F25" w:rsidP="00416073">
      <w:pPr>
        <w:jc w:val="both"/>
        <w:rPr>
          <w:rFonts w:ascii="Arial" w:hAnsi="Arial" w:cs="Arial"/>
          <w:sz w:val="24"/>
          <w:szCs w:val="24"/>
          <w:lang w:val="es-ES"/>
        </w:rPr>
      </w:pPr>
      <w:r w:rsidRPr="00416073">
        <w:rPr>
          <w:rFonts w:ascii="Arial" w:hAnsi="Arial" w:cs="Arial"/>
          <w:sz w:val="24"/>
          <w:szCs w:val="24"/>
          <w:lang w:val="es-ES"/>
        </w:rPr>
        <w:t>Soluciones Genéricas:</w:t>
      </w:r>
    </w:p>
    <w:p w14:paraId="55D50B9A" w14:textId="333529BB" w:rsidR="00982F25" w:rsidRPr="00416073" w:rsidRDefault="00982F25" w:rsidP="00416073">
      <w:pPr>
        <w:jc w:val="both"/>
        <w:rPr>
          <w:rFonts w:ascii="Arial" w:hAnsi="Arial" w:cs="Arial"/>
          <w:sz w:val="24"/>
          <w:szCs w:val="24"/>
          <w:lang w:val="es-ES"/>
        </w:rPr>
      </w:pPr>
      <w:r w:rsidRPr="00416073">
        <w:rPr>
          <w:rFonts w:ascii="Arial" w:hAnsi="Arial" w:cs="Arial"/>
          <w:sz w:val="24"/>
          <w:szCs w:val="24"/>
          <w:lang w:val="es-ES"/>
        </w:rPr>
        <w:t>* Los métodos de simulación permiten encontrar soluciones en la inferencia estadística.</w:t>
      </w:r>
    </w:p>
    <w:p w14:paraId="5EFF16CA" w14:textId="55191B29" w:rsidR="00982F25" w:rsidRPr="00416073" w:rsidRDefault="00982F25" w:rsidP="00416073">
      <w:pPr>
        <w:jc w:val="both"/>
        <w:rPr>
          <w:rFonts w:ascii="Arial" w:hAnsi="Arial" w:cs="Arial"/>
          <w:sz w:val="24"/>
          <w:szCs w:val="24"/>
          <w:lang w:val="es-ES"/>
        </w:rPr>
      </w:pPr>
    </w:p>
    <w:p w14:paraId="3F33D3BA" w14:textId="5DA26044" w:rsidR="00FB73FC" w:rsidRPr="00416073" w:rsidRDefault="00416073" w:rsidP="00416073">
      <w:pPr>
        <w:jc w:val="both"/>
        <w:rPr>
          <w:rFonts w:ascii="Arial" w:hAnsi="Arial" w:cs="Arial"/>
          <w:sz w:val="24"/>
          <w:szCs w:val="24"/>
          <w:lang w:val="es-ES"/>
        </w:rPr>
      </w:pPr>
      <w:r w:rsidRPr="00416073">
        <w:rPr>
          <w:rFonts w:ascii="Arial" w:hAnsi="Arial" w:cs="Arial"/>
          <w:sz w:val="24"/>
          <w:szCs w:val="24"/>
          <w:lang w:val="es-ES"/>
        </w:rPr>
        <w:t xml:space="preserve">* </w:t>
      </w:r>
      <w:r w:rsidR="00FB73FC" w:rsidRPr="00416073">
        <w:rPr>
          <w:rFonts w:ascii="Arial" w:hAnsi="Arial" w:cs="Arial"/>
          <w:sz w:val="24"/>
          <w:szCs w:val="24"/>
          <w:lang w:val="es-ES"/>
        </w:rPr>
        <w:t>Un modelo es determinista cuando todas sus variables de entrada son deterministas, el valor de cada una de ellas es conocido en cada instante.</w:t>
      </w:r>
    </w:p>
    <w:p w14:paraId="2A04383C" w14:textId="668163D3" w:rsidR="00FB73FC" w:rsidRPr="00416073" w:rsidRDefault="00416073" w:rsidP="00416073">
      <w:pPr>
        <w:jc w:val="both"/>
        <w:rPr>
          <w:rFonts w:ascii="Arial" w:hAnsi="Arial" w:cs="Arial"/>
          <w:sz w:val="24"/>
          <w:szCs w:val="24"/>
          <w:lang w:val="es-ES"/>
        </w:rPr>
      </w:pPr>
      <w:r w:rsidRPr="00416073">
        <w:rPr>
          <w:rFonts w:ascii="Arial" w:hAnsi="Arial" w:cs="Arial"/>
          <w:sz w:val="24"/>
          <w:szCs w:val="24"/>
          <w:lang w:val="es-ES"/>
        </w:rPr>
        <w:t xml:space="preserve">* </w:t>
      </w:r>
      <w:r w:rsidR="00FB73FC" w:rsidRPr="00416073">
        <w:rPr>
          <w:rFonts w:ascii="Arial" w:hAnsi="Arial" w:cs="Arial"/>
          <w:sz w:val="24"/>
          <w:szCs w:val="24"/>
          <w:lang w:val="es-ES"/>
        </w:rPr>
        <w:t xml:space="preserve">Un modelo es </w:t>
      </w:r>
      <w:r w:rsidR="004A7A88" w:rsidRPr="00416073">
        <w:rPr>
          <w:rFonts w:ascii="Arial" w:hAnsi="Arial" w:cs="Arial"/>
          <w:sz w:val="24"/>
          <w:szCs w:val="24"/>
          <w:lang w:val="es-ES"/>
        </w:rPr>
        <w:t>estocástico</w:t>
      </w:r>
      <w:r w:rsidR="00FB73FC" w:rsidRPr="00416073">
        <w:rPr>
          <w:rFonts w:ascii="Arial" w:hAnsi="Arial" w:cs="Arial"/>
          <w:sz w:val="24"/>
          <w:szCs w:val="24"/>
          <w:lang w:val="es-ES"/>
        </w:rPr>
        <w:t xml:space="preserve"> cuando alguna de sus variables de entrada es aleatoria. Puesto que las variables del modelo calculadas a partir </w:t>
      </w:r>
      <w:r w:rsidR="004A7A88" w:rsidRPr="00416073">
        <w:rPr>
          <w:rFonts w:ascii="Arial" w:hAnsi="Arial" w:cs="Arial"/>
          <w:sz w:val="24"/>
          <w:szCs w:val="24"/>
          <w:lang w:val="es-ES"/>
        </w:rPr>
        <w:t>de variables aleatorias son también aleatorias</w:t>
      </w:r>
    </w:p>
    <w:p w14:paraId="79CDFE0E" w14:textId="1038858F" w:rsidR="004A7A88" w:rsidRDefault="00416073" w:rsidP="00416073">
      <w:pPr>
        <w:jc w:val="both"/>
        <w:rPr>
          <w:rFonts w:ascii="Arial" w:hAnsi="Arial" w:cs="Arial"/>
          <w:sz w:val="24"/>
          <w:szCs w:val="24"/>
          <w:lang w:val="es-ES"/>
        </w:rPr>
      </w:pPr>
      <w:r w:rsidRPr="00416073">
        <w:rPr>
          <w:rFonts w:ascii="Arial" w:hAnsi="Arial" w:cs="Arial"/>
          <w:sz w:val="24"/>
          <w:szCs w:val="24"/>
          <w:lang w:val="es-ES"/>
        </w:rPr>
        <w:t xml:space="preserve">* </w:t>
      </w:r>
      <w:r w:rsidR="004A7A88" w:rsidRPr="00416073">
        <w:rPr>
          <w:rFonts w:ascii="Arial" w:hAnsi="Arial" w:cs="Arial"/>
          <w:sz w:val="24"/>
          <w:szCs w:val="24"/>
          <w:lang w:val="es-ES"/>
        </w:rPr>
        <w:t>Un modelo es dinámico en aquellos donde interviene la variable del tiempo.</w:t>
      </w:r>
    </w:p>
    <w:p w14:paraId="636873C6" w14:textId="76F4ACDA" w:rsidR="00105D61" w:rsidRDefault="00105D61" w:rsidP="00416073">
      <w:pPr>
        <w:jc w:val="both"/>
        <w:rPr>
          <w:rFonts w:ascii="Arial" w:hAnsi="Arial" w:cs="Arial"/>
          <w:sz w:val="24"/>
          <w:szCs w:val="24"/>
          <w:lang w:val="es-ES"/>
        </w:rPr>
      </w:pPr>
      <w:r>
        <w:rPr>
          <w:rFonts w:ascii="Arial" w:hAnsi="Arial" w:cs="Arial"/>
          <w:sz w:val="24"/>
          <w:szCs w:val="24"/>
          <w:lang w:val="es-ES"/>
        </w:rPr>
        <w:t xml:space="preserve">Los modelos dinámicos pueden clasificarse, atendiendo a en que instantes de tiempo pueden cambiar sus variables. </w:t>
      </w:r>
    </w:p>
    <w:p w14:paraId="23982F0B" w14:textId="50EEC18C" w:rsidR="00105D61" w:rsidRDefault="00105D61" w:rsidP="00416073">
      <w:pPr>
        <w:jc w:val="both"/>
        <w:rPr>
          <w:rFonts w:ascii="Arial" w:hAnsi="Arial" w:cs="Arial"/>
          <w:sz w:val="24"/>
          <w:szCs w:val="24"/>
          <w:lang w:val="es-ES"/>
        </w:rPr>
      </w:pPr>
      <w:r>
        <w:rPr>
          <w:rFonts w:ascii="Arial" w:hAnsi="Arial" w:cs="Arial"/>
          <w:sz w:val="24"/>
          <w:szCs w:val="24"/>
          <w:lang w:val="es-ES"/>
        </w:rPr>
        <w:t xml:space="preserve">- Modelos de tiempo discretos. </w:t>
      </w:r>
    </w:p>
    <w:p w14:paraId="72840181" w14:textId="239A08BA" w:rsidR="00105D61" w:rsidRDefault="00105D61" w:rsidP="00416073">
      <w:pPr>
        <w:jc w:val="both"/>
        <w:rPr>
          <w:rFonts w:ascii="Arial" w:hAnsi="Arial" w:cs="Arial"/>
          <w:sz w:val="24"/>
          <w:szCs w:val="24"/>
          <w:lang w:val="es-ES"/>
        </w:rPr>
      </w:pPr>
      <w:r>
        <w:rPr>
          <w:rFonts w:ascii="Arial" w:hAnsi="Arial" w:cs="Arial"/>
          <w:sz w:val="24"/>
          <w:szCs w:val="24"/>
          <w:lang w:val="es-ES"/>
        </w:rPr>
        <w:t>- Modelos de eventos discretos.</w:t>
      </w:r>
    </w:p>
    <w:p w14:paraId="6FA5F132" w14:textId="674D7D4B" w:rsidR="00105D61" w:rsidRDefault="00105D61" w:rsidP="00416073">
      <w:pPr>
        <w:jc w:val="both"/>
        <w:rPr>
          <w:rFonts w:ascii="Arial" w:hAnsi="Arial" w:cs="Arial"/>
          <w:sz w:val="24"/>
          <w:szCs w:val="24"/>
          <w:lang w:val="es-ES"/>
        </w:rPr>
      </w:pPr>
      <w:r>
        <w:rPr>
          <w:rFonts w:ascii="Arial" w:hAnsi="Arial" w:cs="Arial"/>
          <w:sz w:val="24"/>
          <w:szCs w:val="24"/>
          <w:lang w:val="es-ES"/>
        </w:rPr>
        <w:t xml:space="preserve">- Modelos de tiempo continuo. </w:t>
      </w:r>
    </w:p>
    <w:p w14:paraId="22CC8927" w14:textId="0D6FAF69" w:rsidR="00105D61" w:rsidRDefault="00105D61" w:rsidP="00416073">
      <w:pPr>
        <w:jc w:val="both"/>
        <w:rPr>
          <w:rFonts w:ascii="Arial" w:hAnsi="Arial" w:cs="Arial"/>
          <w:sz w:val="24"/>
          <w:szCs w:val="24"/>
          <w:lang w:val="es-ES"/>
        </w:rPr>
      </w:pPr>
      <w:r>
        <w:rPr>
          <w:rFonts w:ascii="Arial" w:hAnsi="Arial" w:cs="Arial"/>
          <w:sz w:val="24"/>
          <w:szCs w:val="24"/>
          <w:lang w:val="es-ES"/>
        </w:rPr>
        <w:t>** Modelo de parámetros concentrados</w:t>
      </w:r>
    </w:p>
    <w:p w14:paraId="5307323C" w14:textId="7E4E0B61" w:rsidR="00105D61" w:rsidRDefault="00105D61" w:rsidP="00416073">
      <w:pPr>
        <w:jc w:val="both"/>
        <w:rPr>
          <w:rFonts w:ascii="Arial" w:hAnsi="Arial" w:cs="Arial"/>
          <w:sz w:val="24"/>
          <w:szCs w:val="24"/>
          <w:lang w:val="es-ES"/>
        </w:rPr>
      </w:pPr>
      <w:r>
        <w:rPr>
          <w:rFonts w:ascii="Arial" w:hAnsi="Arial" w:cs="Arial"/>
          <w:sz w:val="24"/>
          <w:szCs w:val="24"/>
          <w:lang w:val="es-ES"/>
        </w:rPr>
        <w:lastRenderedPageBreak/>
        <w:t>** Modelo de parámetros distribuidos.</w:t>
      </w:r>
    </w:p>
    <w:p w14:paraId="68ACF6A9" w14:textId="337ED003" w:rsidR="00105D61" w:rsidRPr="00416073" w:rsidRDefault="00105D61" w:rsidP="00416073">
      <w:pPr>
        <w:jc w:val="both"/>
        <w:rPr>
          <w:rFonts w:ascii="Arial" w:hAnsi="Arial" w:cs="Arial"/>
          <w:sz w:val="24"/>
          <w:szCs w:val="24"/>
          <w:lang w:val="es-ES"/>
        </w:rPr>
      </w:pPr>
      <w:r>
        <w:rPr>
          <w:rFonts w:ascii="Arial" w:hAnsi="Arial" w:cs="Arial"/>
          <w:sz w:val="24"/>
          <w:szCs w:val="24"/>
          <w:lang w:val="es-ES"/>
        </w:rPr>
        <w:t xml:space="preserve">- Modelos Híbridos. </w:t>
      </w:r>
    </w:p>
    <w:p w14:paraId="05BA4732" w14:textId="2E952193" w:rsidR="004A7A88" w:rsidRDefault="00416073" w:rsidP="00416073">
      <w:pPr>
        <w:jc w:val="both"/>
        <w:rPr>
          <w:rFonts w:ascii="Arial" w:hAnsi="Arial" w:cs="Arial"/>
          <w:sz w:val="24"/>
          <w:szCs w:val="24"/>
          <w:lang w:val="es-ES"/>
        </w:rPr>
      </w:pPr>
      <w:r w:rsidRPr="00416073">
        <w:rPr>
          <w:rFonts w:ascii="Arial" w:hAnsi="Arial" w:cs="Arial"/>
          <w:sz w:val="24"/>
          <w:szCs w:val="24"/>
          <w:lang w:val="es-ES"/>
        </w:rPr>
        <w:t xml:space="preserve">* </w:t>
      </w:r>
      <w:r w:rsidR="004A7A88" w:rsidRPr="00416073">
        <w:rPr>
          <w:rFonts w:ascii="Arial" w:hAnsi="Arial" w:cs="Arial"/>
          <w:sz w:val="24"/>
          <w:szCs w:val="24"/>
          <w:lang w:val="es-ES"/>
        </w:rPr>
        <w:t>Un modelo estático es aquel donde el tiempo no juega ningún papel.</w:t>
      </w:r>
    </w:p>
    <w:p w14:paraId="35838267" w14:textId="112E6A16" w:rsidR="004A7A88" w:rsidRPr="00416073" w:rsidRDefault="004A7A88" w:rsidP="00416073">
      <w:pPr>
        <w:jc w:val="both"/>
        <w:rPr>
          <w:rFonts w:ascii="Arial" w:hAnsi="Arial" w:cs="Arial"/>
          <w:sz w:val="24"/>
          <w:szCs w:val="24"/>
          <w:lang w:val="es-ES"/>
        </w:rPr>
      </w:pPr>
    </w:p>
    <w:p w14:paraId="3CA8781A" w14:textId="0EC4E1A6" w:rsidR="004A7A88" w:rsidRPr="00105D61" w:rsidRDefault="00105D61">
      <w:pPr>
        <w:rPr>
          <w:rFonts w:ascii="Arial" w:hAnsi="Arial" w:cs="Arial"/>
          <w:b/>
          <w:bCs/>
          <w:sz w:val="24"/>
          <w:szCs w:val="24"/>
          <w:lang w:val="es-ES"/>
        </w:rPr>
      </w:pPr>
      <w:r w:rsidRPr="00105D61">
        <w:rPr>
          <w:rFonts w:ascii="Arial" w:hAnsi="Arial" w:cs="Arial"/>
          <w:b/>
          <w:bCs/>
          <w:sz w:val="24"/>
          <w:szCs w:val="24"/>
          <w:lang w:val="es-ES"/>
        </w:rPr>
        <w:t xml:space="preserve">MODELOS DE EVENTOS DISCRETOS </w:t>
      </w:r>
    </w:p>
    <w:p w14:paraId="32115341" w14:textId="1506E388" w:rsidR="00105D61" w:rsidRDefault="00105D61">
      <w:pPr>
        <w:rPr>
          <w:rFonts w:ascii="Arial" w:hAnsi="Arial" w:cs="Arial"/>
          <w:sz w:val="24"/>
          <w:szCs w:val="24"/>
          <w:lang w:val="es-ES"/>
        </w:rPr>
      </w:pPr>
      <w:r>
        <w:rPr>
          <w:rFonts w:ascii="Arial" w:hAnsi="Arial" w:cs="Arial"/>
          <w:sz w:val="24"/>
          <w:szCs w:val="24"/>
          <w:lang w:val="es-ES"/>
        </w:rPr>
        <w:t xml:space="preserve">Los modelos de eventos discretos los instantes en que se producen los eventos no tienen necesariamente que estar equiespaciados en el eje temporal. El tiempo que transcurre entre eventos consecutivos puede ser cualquiera, siempre que se satisfaga que el numero de eventos de cualquier intervalo finito de tiempo sea finito. </w:t>
      </w:r>
    </w:p>
    <w:p w14:paraId="70B5A9C8" w14:textId="043F58EB" w:rsidR="00105D61" w:rsidRDefault="00105D61">
      <w:pPr>
        <w:rPr>
          <w:rFonts w:ascii="Arial" w:hAnsi="Arial" w:cs="Arial"/>
          <w:sz w:val="24"/>
          <w:szCs w:val="24"/>
          <w:lang w:val="es-ES"/>
        </w:rPr>
      </w:pPr>
    </w:p>
    <w:p w14:paraId="0D42DB35" w14:textId="5797D91B" w:rsidR="00105D61" w:rsidRDefault="00105D61">
      <w:pPr>
        <w:rPr>
          <w:rFonts w:ascii="Arial" w:hAnsi="Arial" w:cs="Arial"/>
          <w:sz w:val="24"/>
          <w:szCs w:val="24"/>
          <w:lang w:val="es-ES"/>
        </w:rPr>
      </w:pPr>
      <w:r>
        <w:rPr>
          <w:rFonts w:ascii="Arial" w:hAnsi="Arial" w:cs="Arial"/>
          <w:sz w:val="24"/>
          <w:szCs w:val="24"/>
          <w:lang w:val="es-ES"/>
        </w:rPr>
        <w:t xml:space="preserve">La ejecución de este tipo de </w:t>
      </w:r>
      <w:r w:rsidR="00424FAC">
        <w:rPr>
          <w:rFonts w:ascii="Arial" w:hAnsi="Arial" w:cs="Arial"/>
          <w:sz w:val="24"/>
          <w:szCs w:val="24"/>
          <w:lang w:val="es-ES"/>
        </w:rPr>
        <w:t>modelos</w:t>
      </w:r>
      <w:r>
        <w:rPr>
          <w:rFonts w:ascii="Arial" w:hAnsi="Arial" w:cs="Arial"/>
          <w:sz w:val="24"/>
          <w:szCs w:val="24"/>
          <w:lang w:val="es-ES"/>
        </w:rPr>
        <w:t xml:space="preserve"> </w:t>
      </w:r>
      <w:r w:rsidR="00A21536">
        <w:rPr>
          <w:rFonts w:ascii="Arial" w:hAnsi="Arial" w:cs="Arial"/>
          <w:sz w:val="24"/>
          <w:szCs w:val="24"/>
          <w:lang w:val="es-ES"/>
        </w:rPr>
        <w:t xml:space="preserve">depende de algunas rutinas: </w:t>
      </w:r>
    </w:p>
    <w:p w14:paraId="43850A52" w14:textId="6D65B2C5" w:rsidR="00A21536" w:rsidRDefault="00A21536">
      <w:pPr>
        <w:rPr>
          <w:rFonts w:ascii="Arial" w:hAnsi="Arial" w:cs="Arial"/>
          <w:sz w:val="24"/>
          <w:szCs w:val="24"/>
          <w:lang w:val="es-ES"/>
        </w:rPr>
      </w:pPr>
      <w:r>
        <w:rPr>
          <w:rFonts w:ascii="Arial" w:hAnsi="Arial" w:cs="Arial"/>
          <w:sz w:val="24"/>
          <w:szCs w:val="24"/>
          <w:lang w:val="es-ES"/>
        </w:rPr>
        <w:t xml:space="preserve">* Rutina de inicialización: Asigna valores iniciales a las variables de estado, inicializa los acumuladores estadísticos y planifica eventos añadiéndolos al calendario de eventos. </w:t>
      </w:r>
    </w:p>
    <w:p w14:paraId="6D613FAF" w14:textId="1234AAC8" w:rsidR="00A21536" w:rsidRDefault="00A21536">
      <w:pPr>
        <w:rPr>
          <w:rFonts w:ascii="Arial" w:hAnsi="Arial" w:cs="Arial"/>
          <w:sz w:val="24"/>
          <w:szCs w:val="24"/>
          <w:lang w:val="es-ES"/>
        </w:rPr>
      </w:pPr>
      <w:r>
        <w:rPr>
          <w:rFonts w:ascii="Arial" w:hAnsi="Arial" w:cs="Arial"/>
          <w:sz w:val="24"/>
          <w:szCs w:val="24"/>
          <w:lang w:val="es-ES"/>
        </w:rPr>
        <w:t>*Rutina de tiempo: Determina cual es el evento mas inminente de los planificados en el calendario de eventos.</w:t>
      </w:r>
    </w:p>
    <w:p w14:paraId="1FC33AB9" w14:textId="31133E5D" w:rsidR="00A21536" w:rsidRDefault="00A21536">
      <w:pPr>
        <w:rPr>
          <w:rFonts w:ascii="Arial" w:hAnsi="Arial" w:cs="Arial"/>
          <w:sz w:val="24"/>
          <w:szCs w:val="24"/>
          <w:lang w:val="es-ES"/>
        </w:rPr>
      </w:pPr>
      <w:r>
        <w:rPr>
          <w:rFonts w:ascii="Arial" w:hAnsi="Arial" w:cs="Arial"/>
          <w:sz w:val="24"/>
          <w:szCs w:val="24"/>
          <w:lang w:val="es-ES"/>
        </w:rPr>
        <w:t>*Rutina de eventos: Son las rutinas, una para cada tipo de evento, que realizan el flujo de acciones asociado al evento</w:t>
      </w:r>
    </w:p>
    <w:p w14:paraId="79A55A67" w14:textId="69392598" w:rsidR="00A21536" w:rsidRDefault="00A21536">
      <w:pPr>
        <w:rPr>
          <w:rFonts w:ascii="Arial" w:hAnsi="Arial" w:cs="Arial"/>
          <w:sz w:val="24"/>
          <w:szCs w:val="24"/>
          <w:lang w:val="es-ES"/>
        </w:rPr>
      </w:pPr>
      <w:r>
        <w:rPr>
          <w:rFonts w:ascii="Arial" w:hAnsi="Arial" w:cs="Arial"/>
          <w:sz w:val="24"/>
          <w:szCs w:val="24"/>
          <w:lang w:val="es-ES"/>
        </w:rPr>
        <w:t>*Rutina de informes:</w:t>
      </w:r>
    </w:p>
    <w:p w14:paraId="50641A4D" w14:textId="2B51CCE6" w:rsidR="00A21536" w:rsidRDefault="00A21536">
      <w:pPr>
        <w:rPr>
          <w:rFonts w:ascii="Arial" w:hAnsi="Arial" w:cs="Arial"/>
          <w:sz w:val="24"/>
          <w:szCs w:val="24"/>
          <w:lang w:val="es-ES"/>
        </w:rPr>
      </w:pPr>
    </w:p>
    <w:p w14:paraId="7C2E4D9F" w14:textId="0EC18626" w:rsidR="00A21536" w:rsidRPr="00424FAC" w:rsidRDefault="00A21536">
      <w:pPr>
        <w:rPr>
          <w:rFonts w:ascii="Arial" w:hAnsi="Arial" w:cs="Arial"/>
          <w:b/>
          <w:bCs/>
          <w:sz w:val="24"/>
          <w:szCs w:val="24"/>
          <w:lang w:val="es-ES"/>
        </w:rPr>
      </w:pPr>
      <w:r w:rsidRPr="00424FAC">
        <w:rPr>
          <w:rFonts w:ascii="Arial" w:hAnsi="Arial" w:cs="Arial"/>
          <w:b/>
          <w:bCs/>
          <w:sz w:val="24"/>
          <w:szCs w:val="24"/>
          <w:lang w:val="es-ES"/>
        </w:rPr>
        <w:t>AUTÓMATAS CELULARES</w:t>
      </w:r>
    </w:p>
    <w:p w14:paraId="1F762A29" w14:textId="77777777" w:rsidR="00424FAC" w:rsidRDefault="00A21536">
      <w:pPr>
        <w:rPr>
          <w:rFonts w:ascii="Arial" w:hAnsi="Arial" w:cs="Arial"/>
          <w:sz w:val="24"/>
          <w:szCs w:val="24"/>
          <w:lang w:val="es-ES"/>
        </w:rPr>
      </w:pPr>
      <w:r>
        <w:rPr>
          <w:rFonts w:ascii="Arial" w:hAnsi="Arial" w:cs="Arial"/>
          <w:sz w:val="24"/>
          <w:szCs w:val="24"/>
          <w:lang w:val="es-ES"/>
        </w:rPr>
        <w:t>Tipo de modelo con dos propiedades características, posee una estructura regular</w:t>
      </w:r>
      <w:r w:rsidR="00424FAC">
        <w:rPr>
          <w:rFonts w:ascii="Arial" w:hAnsi="Arial" w:cs="Arial"/>
          <w:sz w:val="24"/>
          <w:szCs w:val="24"/>
          <w:lang w:val="es-ES"/>
        </w:rPr>
        <w:t xml:space="preserve"> y la segunda es que el comportamiento de todos los componentes esta regido por el mismo conjunto de reglas.</w:t>
      </w:r>
    </w:p>
    <w:p w14:paraId="31442770" w14:textId="4AF8BD5E" w:rsidR="00A21536" w:rsidRPr="00416073" w:rsidRDefault="00424FAC">
      <w:pPr>
        <w:rPr>
          <w:rFonts w:ascii="Arial" w:hAnsi="Arial" w:cs="Arial"/>
          <w:sz w:val="24"/>
          <w:szCs w:val="24"/>
          <w:lang w:val="es-ES"/>
        </w:rPr>
      </w:pPr>
      <w:r>
        <w:rPr>
          <w:rFonts w:ascii="Arial" w:hAnsi="Arial" w:cs="Arial"/>
          <w:sz w:val="24"/>
          <w:szCs w:val="24"/>
          <w:lang w:val="es-ES"/>
        </w:rPr>
        <w:t xml:space="preserve">Un ejemplo interesante de autómata bidimensional es el denominado Juego de la Vida de Conway </w:t>
      </w:r>
    </w:p>
    <w:p w14:paraId="48F7F158" w14:textId="77777777" w:rsidR="007319E2" w:rsidRPr="00416073" w:rsidRDefault="007319E2">
      <w:pPr>
        <w:rPr>
          <w:rFonts w:ascii="Arial" w:hAnsi="Arial" w:cs="Arial"/>
          <w:sz w:val="24"/>
          <w:szCs w:val="24"/>
          <w:lang w:val="es-ES"/>
        </w:rPr>
      </w:pPr>
    </w:p>
    <w:p w14:paraId="460EC896" w14:textId="77777777" w:rsidR="007319E2" w:rsidRPr="00416073" w:rsidRDefault="007319E2">
      <w:pPr>
        <w:rPr>
          <w:rFonts w:ascii="Arial" w:hAnsi="Arial" w:cs="Arial"/>
          <w:sz w:val="24"/>
          <w:szCs w:val="24"/>
          <w:lang w:val="es-ES"/>
        </w:rPr>
      </w:pPr>
    </w:p>
    <w:sectPr w:rsidR="007319E2" w:rsidRPr="0041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E2"/>
    <w:rsid w:val="00054411"/>
    <w:rsid w:val="00105D61"/>
    <w:rsid w:val="00416073"/>
    <w:rsid w:val="00424FAC"/>
    <w:rsid w:val="004A7A88"/>
    <w:rsid w:val="007319E2"/>
    <w:rsid w:val="00751C30"/>
    <w:rsid w:val="00982F25"/>
    <w:rsid w:val="00A21536"/>
    <w:rsid w:val="00FB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8645"/>
  <w15:chartTrackingRefBased/>
  <w15:docId w15:val="{D1377911-2F9D-4C8C-8D9F-F394543A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chav</dc:creator>
  <cp:keywords/>
  <dc:description/>
  <cp:lastModifiedBy>uriel chav</cp:lastModifiedBy>
  <cp:revision>2</cp:revision>
  <dcterms:created xsi:type="dcterms:W3CDTF">2022-03-11T20:28:00Z</dcterms:created>
  <dcterms:modified xsi:type="dcterms:W3CDTF">2022-03-13T21:22:00Z</dcterms:modified>
</cp:coreProperties>
</file>