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E98D" w14:textId="77777777" w:rsidR="00147936" w:rsidRDefault="00000000">
      <w:pPr>
        <w:pBdr>
          <w:bottom w:val="single" w:sz="18" w:space="4" w:color="19A896"/>
        </w:pBdr>
        <w:spacing w:after="840"/>
      </w:pPr>
      <w:r>
        <w:rPr>
          <w:b/>
          <w:color w:val="246BFD"/>
          <w:sz w:val="20"/>
        </w:rPr>
        <w:t>DOCKFLOW  /  SYSTEM REVIEW</w:t>
      </w:r>
    </w:p>
    <w:p w14:paraId="62519485" w14:textId="77777777" w:rsidR="00147936" w:rsidRDefault="00000000">
      <w:pPr>
        <w:pStyle w:val="Title"/>
        <w:spacing w:after="160"/>
      </w:pPr>
      <w:r>
        <w:t>System Design, Functions</w:t>
      </w:r>
      <w:r>
        <w:br/>
        <w:t>and Non-Functional Requirements</w:t>
      </w:r>
    </w:p>
    <w:p w14:paraId="6EBBAB66" w14:textId="77777777" w:rsidR="00147936" w:rsidRDefault="00000000">
      <w:pPr>
        <w:spacing w:after="560"/>
      </w:pPr>
      <w:r>
        <w:rPr>
          <w:color w:val="5E718A"/>
          <w:sz w:val="34"/>
        </w:rPr>
        <w:t>DockFlow Delivery Scheduling &amp; Receiving Operations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499FBCCE" w14:textId="77777777">
        <w:trPr>
          <w:cantSplit/>
          <w:jc w:val="center"/>
        </w:trPr>
        <w:tc>
          <w:tcPr>
            <w:tcW w:w="9360" w:type="dxa"/>
            <w:shd w:val="clear" w:color="auto" w:fill="0A1F3A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30AB5647" w14:textId="77777777" w:rsidR="00147936" w:rsidRDefault="00000000">
            <w:pPr>
              <w:spacing w:after="80"/>
            </w:pPr>
            <w:r>
              <w:rPr>
                <w:b/>
                <w:color w:val="19A896"/>
                <w:sz w:val="18"/>
              </w:rPr>
              <w:t>PURPOSE</w:t>
            </w:r>
          </w:p>
          <w:p w14:paraId="38199CC3" w14:textId="77777777" w:rsidR="00147936" w:rsidRDefault="00000000">
            <w:pPr>
              <w:spacing w:after="0" w:line="276" w:lineRule="auto"/>
            </w:pPr>
            <w:r>
              <w:rPr>
                <w:color w:val="19A896"/>
              </w:rPr>
              <w:t>A concise technical handoff for architecture review, functional walkthrough, security testing, deployment, and the production roadmap.</w:t>
            </w:r>
          </w:p>
        </w:tc>
      </w:tr>
    </w:tbl>
    <w:p w14:paraId="101B0E1F" w14:textId="77777777" w:rsidR="00147936" w:rsidRDefault="00147936">
      <w:pPr>
        <w:spacing w:after="440"/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47936" w14:paraId="5881F49A" w14:textId="77777777">
        <w:trPr>
          <w:cantSplit/>
          <w:tblHeader/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6239" w14:textId="77777777" w:rsidR="00147936" w:rsidRDefault="00000000">
            <w:r>
              <w:rPr>
                <w:b/>
                <w:color w:val="0A1F3A"/>
                <w:sz w:val="19"/>
              </w:rPr>
              <w:t>DOCUMENT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0FEF" w14:textId="77777777" w:rsidR="00147936" w:rsidRDefault="00000000">
            <w:r>
              <w:rPr>
                <w:b/>
                <w:color w:val="0A1F3A"/>
                <w:sz w:val="19"/>
              </w:rPr>
              <w:t>DETAIL</w:t>
            </w:r>
          </w:p>
        </w:tc>
      </w:tr>
      <w:tr w:rsidR="00147936" w14:paraId="7188B934" w14:textId="77777777">
        <w:trPr>
          <w:cantSplit/>
          <w:jc w:val="center"/>
        </w:trPr>
        <w:tc>
          <w:tcPr>
            <w:tcW w:w="2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E648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Current build</w:t>
            </w:r>
          </w:p>
        </w:tc>
        <w:tc>
          <w:tcPr>
            <w:tcW w:w="6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0AA9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Trial-ready web application</w:t>
            </w:r>
          </w:p>
        </w:tc>
      </w:tr>
      <w:tr w:rsidR="00147936" w14:paraId="44900C29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E87E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Storage mode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F321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Local JSON business store; optional PostgreSQL adapter</w:t>
            </w:r>
          </w:p>
        </w:tc>
      </w:tr>
      <w:tr w:rsidR="00147936" w14:paraId="0AE757B3" w14:textId="77777777">
        <w:trPr>
          <w:cantSplit/>
          <w:jc w:val="center"/>
        </w:trPr>
        <w:tc>
          <w:tcPr>
            <w:tcW w:w="2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4C32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Operating time</w:t>
            </w:r>
          </w:p>
        </w:tc>
        <w:tc>
          <w:tcPr>
            <w:tcW w:w="6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090E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Asia/Manila (GMT+8)</w:t>
            </w:r>
          </w:p>
        </w:tc>
      </w:tr>
      <w:tr w:rsidR="00147936" w14:paraId="5B1E5133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19EF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Document date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D09A" w14:textId="77777777" w:rsidR="00147936" w:rsidRDefault="00000000">
            <w:pPr>
              <w:spacing w:after="0" w:line="259" w:lineRule="auto"/>
            </w:pPr>
            <w:r>
              <w:rPr>
                <w:sz w:val="19"/>
              </w:rPr>
              <w:t>01 September 2026</w:t>
            </w:r>
          </w:p>
        </w:tc>
      </w:tr>
    </w:tbl>
    <w:p w14:paraId="351E06A4" w14:textId="77777777" w:rsidR="00147936" w:rsidRDefault="00147936">
      <w:pPr>
        <w:spacing w:after="0"/>
      </w:pPr>
    </w:p>
    <w:p w14:paraId="5BF197BF" w14:textId="77777777" w:rsidR="00147936" w:rsidRDefault="00000000">
      <w:r>
        <w:rPr>
          <w:color w:val="5E718A"/>
        </w:rPr>
        <w:t>No passwords, tokens, SMTP credentials, or API secrets are included in this document.</w:t>
      </w:r>
    </w:p>
    <w:p w14:paraId="5E574FE1" w14:textId="77777777" w:rsidR="00147936" w:rsidRDefault="00000000">
      <w:r>
        <w:br w:type="page"/>
      </w:r>
    </w:p>
    <w:p w14:paraId="56A04E3E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01  </w:t>
      </w:r>
      <w:r>
        <w:rPr>
          <w:b/>
          <w:color w:val="246BFD"/>
          <w:sz w:val="18"/>
        </w:rPr>
        <w:t>EXECUTIVE SUMMARY</w:t>
      </w:r>
    </w:p>
    <w:p w14:paraId="5EE682C1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Executive summary</w:t>
      </w:r>
    </w:p>
    <w:p w14:paraId="4C3304F9" w14:textId="77777777" w:rsidR="00147936" w:rsidRDefault="00000000">
      <w:pPr>
        <w:spacing w:after="200"/>
      </w:pPr>
      <w:r>
        <w:rPr>
          <w:color w:val="5E718A"/>
        </w:rPr>
        <w:t>What DockFlow does today, what is protected, and what must change before production.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6E37D8F3" w14:textId="77777777">
        <w:trPr>
          <w:cantSplit/>
          <w:jc w:val="center"/>
        </w:trPr>
        <w:tc>
          <w:tcPr>
            <w:tcW w:w="9360" w:type="dxa"/>
            <w:shd w:val="clear" w:color="auto" w:fill="EAF3FF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5C529CA5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CURRENT OUTCOME</w:t>
            </w:r>
          </w:p>
          <w:p w14:paraId="68505E20" w14:textId="77777777" w:rsidR="00147936" w:rsidRDefault="00000000">
            <w:pPr>
              <w:spacing w:after="0" w:line="276" w:lineRule="auto"/>
            </w:pPr>
            <w:r>
              <w:t>DockFlow turns an uploaded SDS schedule into supplier-confirmed truck bookings, QR-tracked receiving events, live monitoring, history, and supplier performance reporting.</w:t>
            </w:r>
          </w:p>
        </w:tc>
      </w:tr>
    </w:tbl>
    <w:p w14:paraId="6F8ACE9F" w14:textId="77777777" w:rsidR="00147936" w:rsidRDefault="00000000">
      <w:pPr>
        <w:pStyle w:val="Heading2"/>
      </w:pPr>
      <w:r>
        <w:t>Business objective</w:t>
      </w:r>
    </w:p>
    <w:p w14:paraId="3B259CC7" w14:textId="77777777" w:rsidR="00147936" w:rsidRDefault="00000000">
      <w:r>
        <w:t>Reduce back-and-forth between receiving teams and suppliers while keeping one traceable record per truck, material-code allocation, scheduled entrance time, and operational scan event.</w:t>
      </w:r>
    </w:p>
    <w:p w14:paraId="2CFC513D" w14:textId="77777777" w:rsidR="00147936" w:rsidRDefault="00000000">
      <w:pPr>
        <w:pStyle w:val="Heading2"/>
      </w:pPr>
      <w:r>
        <w:t>Current implementation</w:t>
      </w:r>
    </w:p>
    <w:p w14:paraId="66C56DEB" w14:textId="77777777" w:rsidR="00147936" w:rsidRDefault="00000000">
      <w:pPr>
        <w:pStyle w:val="ListBullet"/>
        <w:keepLines/>
      </w:pPr>
      <w:r>
        <w:t>Next.js 16 web interface with responsive desktop, mobile, and TV monitoring layouts.</w:t>
      </w:r>
    </w:p>
    <w:p w14:paraId="3F16CBA1" w14:textId="77777777" w:rsidR="00147936" w:rsidRDefault="00000000">
      <w:pPr>
        <w:pStyle w:val="ListBullet"/>
        <w:keepLines/>
      </w:pPr>
      <w:r>
        <w:t>Express API with role-based authorization, access and refresh tokens, CORS allow-listing, rate limiting, request IDs, and secure HTTP headers.</w:t>
      </w:r>
    </w:p>
    <w:p w14:paraId="688EB19C" w14:textId="77777777" w:rsidR="00147936" w:rsidRDefault="00000000">
      <w:pPr>
        <w:pStyle w:val="ListBullet"/>
        <w:keepLines/>
      </w:pPr>
      <w:r>
        <w:t>SDS import with supplier-account checks, exact comparison, conflict review, and supplier confirmation before a booking is created.</w:t>
      </w:r>
    </w:p>
    <w:p w14:paraId="45408A82" w14:textId="77777777" w:rsidR="00147936" w:rsidRDefault="00000000">
      <w:pPr>
        <w:pStyle w:val="ListBullet"/>
        <w:keepLines/>
      </w:pPr>
      <w:r>
        <w:t>QR lifecycle: Booking → Trip → Gate in → Unloading → Received → Gate out, with Manila timestamps and scan actor audit.</w:t>
      </w:r>
    </w:p>
    <w:p w14:paraId="580E7916" w14:textId="77777777" w:rsidR="00147936" w:rsidRDefault="00000000">
      <w:pPr>
        <w:pStyle w:val="ListBullet"/>
        <w:keepLines/>
      </w:pPr>
      <w:r>
        <w:t>Trial business data stored in a JSON file. PostgreSQL integration exists for refresh tokens, summarized API activity, and connection trial records when enabled.</w:t>
      </w:r>
    </w:p>
    <w:p w14:paraId="3E48355B" w14:textId="77777777" w:rsidR="00147936" w:rsidRDefault="00000000">
      <w:pPr>
        <w:pStyle w:val="Heading2"/>
      </w:pPr>
      <w:r>
        <w:t>Production decision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0BA2119E" w14:textId="77777777">
        <w:trPr>
          <w:cantSplit/>
          <w:jc w:val="center"/>
        </w:trPr>
        <w:tc>
          <w:tcPr>
            <w:tcW w:w="9360" w:type="dxa"/>
            <w:shd w:val="clear" w:color="auto" w:fill="FFF4DF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7333C144" w14:textId="77777777" w:rsidR="00147936" w:rsidRDefault="00000000">
            <w:pPr>
              <w:spacing w:after="80"/>
            </w:pPr>
            <w:r>
              <w:rPr>
                <w:b/>
                <w:color w:val="A76512"/>
                <w:sz w:val="18"/>
              </w:rPr>
              <w:t>NOT PRODUCTION-READY YET</w:t>
            </w:r>
          </w:p>
          <w:p w14:paraId="238A4C69" w14:textId="77777777" w:rsidR="00147936" w:rsidRDefault="00000000">
            <w:pPr>
              <w:spacing w:after="0" w:line="276" w:lineRule="auto"/>
            </w:pPr>
            <w:r>
              <w:t>The trial is suitable for controlled demonstrations. Production requires HTTPS, managed PostgreSQL as the authoritative store, durable backups, a private/contracted ETA provider, production SMTP, centralized logs, monitoring, and load/security testing.</w:t>
            </w:r>
          </w:p>
        </w:tc>
      </w:tr>
    </w:tbl>
    <w:p w14:paraId="638A9A16" w14:textId="77777777" w:rsidR="00147936" w:rsidRDefault="00000000">
      <w:r>
        <w:br w:type="page"/>
      </w:r>
    </w:p>
    <w:p w14:paraId="574626F7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02  </w:t>
      </w:r>
      <w:r>
        <w:rPr>
          <w:b/>
          <w:color w:val="246BFD"/>
          <w:sz w:val="18"/>
        </w:rPr>
        <w:t>ROLE AND ACCESS DESIGN</w:t>
      </w:r>
    </w:p>
    <w:p w14:paraId="3951BDED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Role and access design</w:t>
      </w:r>
    </w:p>
    <w:p w14:paraId="0FF01208" w14:textId="77777777" w:rsidR="00147936" w:rsidRDefault="00000000">
      <w:pPr>
        <w:spacing w:after="200"/>
      </w:pPr>
      <w:r>
        <w:rPr>
          <w:color w:val="5E718A"/>
        </w:rPr>
        <w:t>The interface and API both enforce who can view or perform each operation.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147936" w14:paraId="61110B3F" w14:textId="77777777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63B9" w14:textId="77777777" w:rsidR="00147936" w:rsidRDefault="00000000">
            <w:r>
              <w:rPr>
                <w:b/>
                <w:color w:val="0A1F3A"/>
                <w:sz w:val="16"/>
              </w:rPr>
              <w:t>ACCOUNT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6722" w14:textId="77777777" w:rsidR="00147936" w:rsidRDefault="00000000">
            <w:r>
              <w:rPr>
                <w:b/>
                <w:color w:val="0A1F3A"/>
                <w:sz w:val="16"/>
              </w:rPr>
              <w:t>VISIBLE WORKSPACE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3C4D" w14:textId="77777777" w:rsidR="00147936" w:rsidRDefault="00000000">
            <w:r>
              <w:rPr>
                <w:b/>
                <w:color w:val="0A1F3A"/>
                <w:sz w:val="16"/>
              </w:rPr>
              <w:t>PERMITTED RESPONSIBILITY</w:t>
            </w:r>
          </w:p>
        </w:tc>
      </w:tr>
      <w:tr w:rsidR="00147936" w14:paraId="08FE7B72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4F5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Administrator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CC8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All operational pages + Administration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C7B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Accounts, import, scheduling, reschedule decisions, ETA configuration, monitoring, scans, reports</w:t>
            </w:r>
          </w:p>
        </w:tc>
      </w:tr>
      <w:tr w:rsidR="00147936" w14:paraId="586B48E5" w14:textId="77777777">
        <w:trPr>
          <w:cantSplit/>
          <w:jc w:val="center"/>
        </w:trPr>
        <w:tc>
          <w:tcPr>
            <w:tcW w:w="1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6E3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Planner — Dressings</w:t>
            </w:r>
          </w:p>
        </w:tc>
        <w:tc>
          <w:tcPr>
            <w:tcW w:w="2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683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Overview, Monitoring, Schedule, History, Reports</w:t>
            </w:r>
          </w:p>
        </w:tc>
        <w:tc>
          <w:tcPr>
            <w:tcW w:w="4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A6F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Imports Dressings SDS; reviews supplier reschedules; no scan station</w:t>
            </w:r>
          </w:p>
        </w:tc>
      </w:tr>
      <w:tr w:rsidR="00147936" w14:paraId="0A4D3C08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653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Planner — Savoury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AC2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Overview, Monitoring, Schedule, History, Reports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299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Imports Savoury SDS; reviews supplier reschedules; no scan station</w:t>
            </w:r>
          </w:p>
        </w:tc>
      </w:tr>
      <w:tr w:rsidR="00147936" w14:paraId="572F9960" w14:textId="77777777">
        <w:trPr>
          <w:cantSplit/>
          <w:jc w:val="center"/>
        </w:trPr>
        <w:tc>
          <w:tcPr>
            <w:tcW w:w="1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BEE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 account</w:t>
            </w:r>
          </w:p>
        </w:tc>
        <w:tc>
          <w:tcPr>
            <w:tcW w:w="2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35A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Schedule, My entries, Scan, History, Reports</w:t>
            </w:r>
          </w:p>
        </w:tc>
        <w:tc>
          <w:tcPr>
            <w:tcW w:w="4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099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Only its linked company; accepts or reschedules; assigns truck, driver, phone, and material codes; starts Trip</w:t>
            </w:r>
          </w:p>
        </w:tc>
      </w:tr>
      <w:tr w:rsidR="00147936" w14:paraId="3798DB9B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DD5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B71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Monitoring, Schedule, Scan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6D9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Gate in / Gate out only</w:t>
            </w:r>
          </w:p>
        </w:tc>
      </w:tr>
      <w:tr w:rsidR="00147936" w14:paraId="46F06D5F" w14:textId="77777777">
        <w:trPr>
          <w:cantSplit/>
          <w:jc w:val="center"/>
        </w:trPr>
        <w:tc>
          <w:tcPr>
            <w:tcW w:w="1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8C4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Warehouse — Dressings</w:t>
            </w:r>
          </w:p>
        </w:tc>
        <w:tc>
          <w:tcPr>
            <w:tcW w:w="2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01E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Monitoring, Schedule, Scan</w:t>
            </w:r>
          </w:p>
        </w:tc>
        <w:tc>
          <w:tcPr>
            <w:tcW w:w="48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8B2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Dressings area; Unloading and Received</w:t>
            </w:r>
          </w:p>
        </w:tc>
      </w:tr>
      <w:tr w:rsidR="00147936" w14:paraId="4CC086F5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9D1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Warehouse — Savoury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80E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Monitoring, Schedule, Scan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BF3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Savoury area; Unloading and Received</w:t>
            </w:r>
          </w:p>
        </w:tc>
      </w:tr>
    </w:tbl>
    <w:p w14:paraId="11064704" w14:textId="77777777" w:rsidR="00147936" w:rsidRDefault="00147936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4800A531" w14:textId="77777777">
        <w:trPr>
          <w:cantSplit/>
          <w:jc w:val="center"/>
        </w:trPr>
        <w:tc>
          <w:tcPr>
            <w:tcW w:w="9360" w:type="dxa"/>
            <w:shd w:val="clear" w:color="auto" w:fill="E9F8F3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38DF1382" w14:textId="77777777" w:rsidR="00147936" w:rsidRDefault="00000000">
            <w:pPr>
              <w:spacing w:after="80"/>
            </w:pPr>
            <w:r>
              <w:rPr>
                <w:b/>
                <w:color w:val="19A896"/>
                <w:sz w:val="18"/>
              </w:rPr>
              <w:t>DEFENSE IN DEPTH</w:t>
            </w:r>
          </w:p>
          <w:p w14:paraId="60FC3EC3" w14:textId="77777777" w:rsidR="00147936" w:rsidRDefault="00000000">
            <w:pPr>
              <w:spacing w:after="0" w:line="276" w:lineRule="auto"/>
            </w:pPr>
            <w:r>
              <w:t>Hiding a button is not treated as security. Protected API routes validate the signed access token, role, supplier ID, and work area before accepting changes.</w:t>
            </w:r>
          </w:p>
        </w:tc>
      </w:tr>
    </w:tbl>
    <w:p w14:paraId="5BCE2749" w14:textId="77777777" w:rsidR="00147936" w:rsidRDefault="00000000">
      <w:pPr>
        <w:pStyle w:val="Heading2"/>
      </w:pPr>
      <w:r>
        <w:t>Account lifecycle</w:t>
      </w:r>
    </w:p>
    <w:p w14:paraId="0EC5F73C" w14:textId="77777777" w:rsidR="00147936" w:rsidRDefault="00000000">
      <w:pPr>
        <w:pStyle w:val="ListBullet"/>
        <w:keepLines/>
      </w:pPr>
      <w:r>
        <w:t>Only an administrator can create or delete accounts. Deletion requires the current administrator password.</w:t>
      </w:r>
    </w:p>
    <w:p w14:paraId="5BAA78DC" w14:textId="77777777" w:rsidR="00147936" w:rsidRDefault="00000000">
      <w:pPr>
        <w:pStyle w:val="ListBullet"/>
        <w:keepLines/>
      </w:pPr>
      <w:r>
        <w:t>Deleting login access retains supplier, booking, scan, history, and report records.</w:t>
      </w:r>
    </w:p>
    <w:p w14:paraId="35EB7560" w14:textId="77777777" w:rsidR="00147936" w:rsidRDefault="00000000">
      <w:pPr>
        <w:pStyle w:val="ListBullet"/>
        <w:keepLines/>
      </w:pPr>
      <w:r>
        <w:t>Email ownership is verified with a six-digit code. Sender credentials stay in server environment variables.</w:t>
      </w:r>
    </w:p>
    <w:p w14:paraId="2502BB78" w14:textId="77777777" w:rsidR="00147936" w:rsidRDefault="00000000">
      <w:r>
        <w:br w:type="page"/>
      </w:r>
    </w:p>
    <w:p w14:paraId="74DEAB07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03  </w:t>
      </w:r>
      <w:r>
        <w:rPr>
          <w:b/>
          <w:color w:val="246BFD"/>
          <w:sz w:val="18"/>
        </w:rPr>
        <w:t>END-TO-END DELIVERY FLOW</w:t>
      </w:r>
    </w:p>
    <w:p w14:paraId="1D5433D7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End-to-end delivery flow</w:t>
      </w:r>
    </w:p>
    <w:p w14:paraId="4255822B" w14:textId="77777777" w:rsidR="00147936" w:rsidRDefault="00000000">
      <w:pPr>
        <w:spacing w:after="200"/>
      </w:pPr>
      <w:r>
        <w:rPr>
          <w:color w:val="5E718A"/>
        </w:rPr>
        <w:t>The operational state machine and decision points used by the current build.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1500"/>
        <w:gridCol w:w="5460"/>
      </w:tblGrid>
      <w:tr w:rsidR="00147936" w14:paraId="0FF8D190" w14:textId="77777777">
        <w:trPr>
          <w:cantSplit/>
          <w:tblHeader/>
          <w:jc w:val="center"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74E6" w14:textId="77777777" w:rsidR="00147936" w:rsidRDefault="00000000">
            <w:r>
              <w:rPr>
                <w:b/>
                <w:color w:val="0A1F3A"/>
                <w:sz w:val="16"/>
              </w:rPr>
              <w:t>STEP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E1E" w14:textId="77777777" w:rsidR="00147936" w:rsidRDefault="00000000">
            <w:r>
              <w:rPr>
                <w:b/>
                <w:color w:val="0A1F3A"/>
                <w:sz w:val="16"/>
              </w:rPr>
              <w:t>STATE / DECISION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0AAF" w14:textId="77777777" w:rsidR="00147936" w:rsidRDefault="00000000">
            <w:r>
              <w:rPr>
                <w:b/>
                <w:color w:val="0A1F3A"/>
                <w:sz w:val="16"/>
              </w:rPr>
              <w:t>OWNER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CA18" w14:textId="77777777" w:rsidR="00147936" w:rsidRDefault="00000000">
            <w:r>
              <w:rPr>
                <w:b/>
                <w:color w:val="0A1F3A"/>
                <w:sz w:val="16"/>
              </w:rPr>
              <w:t>SYSTEM ACTION</w:t>
            </w:r>
          </w:p>
        </w:tc>
      </w:tr>
      <w:tr w:rsidR="00147936" w14:paraId="5B094D35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48C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788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Upload SDS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924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Admin / Planner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B9B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Read week, site, supplier, material code, UOM, quantity, date, and entrance time.</w:t>
            </w:r>
          </w:p>
        </w:tc>
      </w:tr>
      <w:tr w:rsidR="00147936" w14:paraId="2AFAB815" w14:textId="77777777">
        <w:trPr>
          <w:cantSplit/>
          <w:jc w:val="center"/>
        </w:trPr>
        <w:tc>
          <w:tcPr>
            <w:tcW w:w="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D3E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317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Validate + compare</w:t>
            </w:r>
          </w:p>
        </w:tc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69D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API</w:t>
            </w:r>
          </w:p>
        </w:tc>
        <w:tc>
          <w:tcPr>
            <w:tcW w:w="5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55D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Block missing supplier accounts; keep identical rows; surface schedule or quantity conflicts.</w:t>
            </w:r>
          </w:p>
        </w:tc>
      </w:tr>
      <w:tr w:rsidR="00147936" w14:paraId="5AA415D5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CB5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3D3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 review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4FC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702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Accept time or submit one alternative date/time with a required reason.</w:t>
            </w:r>
          </w:p>
        </w:tc>
      </w:tr>
      <w:tr w:rsidR="00147936" w14:paraId="27473FAF" w14:textId="77777777">
        <w:trPr>
          <w:cantSplit/>
          <w:jc w:val="center"/>
        </w:trPr>
        <w:tc>
          <w:tcPr>
            <w:tcW w:w="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821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93E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Company decision</w:t>
            </w:r>
          </w:p>
        </w:tc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062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Admin / Planner</w:t>
            </w:r>
          </w:p>
        </w:tc>
        <w:tc>
          <w:tcPr>
            <w:tcW w:w="5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861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Only needed for an alternative. Approve the proposal or reject it with a reason.</w:t>
            </w:r>
          </w:p>
        </w:tc>
      </w:tr>
      <w:tr w:rsidR="00147936" w14:paraId="474A4A06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F01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9D0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Truck confirmation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896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4A6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Enter plate, driver, phone, and allocate material codes. Repeat for additional trucks.</w:t>
            </w:r>
          </w:p>
        </w:tc>
      </w:tr>
      <w:tr w:rsidR="00147936" w14:paraId="19CDE6CF" w14:textId="77777777">
        <w:trPr>
          <w:cantSplit/>
          <w:jc w:val="center"/>
        </w:trPr>
        <w:tc>
          <w:tcPr>
            <w:tcW w:w="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996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6</w:t>
            </w:r>
          </w:p>
        </w:tc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DA5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Booking generated</w:t>
            </w:r>
          </w:p>
        </w:tc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E25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API</w:t>
            </w:r>
          </w:p>
        </w:tc>
        <w:tc>
          <w:tcPr>
            <w:tcW w:w="5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466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After all material codes are assigned: create delivery code, QR, Monitoring card, and report entry.</w:t>
            </w:r>
          </w:p>
        </w:tc>
      </w:tr>
      <w:tr w:rsidR="00147936" w14:paraId="2081D6C2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588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4DB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Trip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35B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553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Scan QR. Record actor/time and calculate ETA from the saved route.</w:t>
            </w:r>
          </w:p>
        </w:tc>
      </w:tr>
      <w:tr w:rsidR="00147936" w14:paraId="4B6AA84C" w14:textId="77777777">
        <w:trPr>
          <w:cantSplit/>
          <w:jc w:val="center"/>
        </w:trPr>
        <w:tc>
          <w:tcPr>
            <w:tcW w:w="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A2E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23E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Gate in</w:t>
            </w:r>
          </w:p>
        </w:tc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204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5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D31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Record arrival and mark a receiving dock occupied automatically.</w:t>
            </w:r>
          </w:p>
        </w:tc>
      </w:tr>
      <w:tr w:rsidR="00147936" w14:paraId="0884832B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3E4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AD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Unloading + Received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45A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Warehouse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5B6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Track unload timing, then confirm receipt and send the receipt notification.</w:t>
            </w:r>
          </w:p>
        </w:tc>
      </w:tr>
      <w:tr w:rsidR="00147936" w14:paraId="0F4E1E79" w14:textId="77777777">
        <w:trPr>
          <w:cantSplit/>
          <w:jc w:val="center"/>
        </w:trPr>
        <w:tc>
          <w:tcPr>
            <w:tcW w:w="6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B47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A9F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Gate out</w:t>
            </w:r>
          </w:p>
        </w:tc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80A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5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7B6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Close the journey, free the dock, and retain the completed record.</w:t>
            </w:r>
          </w:p>
        </w:tc>
      </w:tr>
    </w:tbl>
    <w:p w14:paraId="42F3CBB1" w14:textId="77777777" w:rsidR="00147936" w:rsidRDefault="00147936">
      <w:pPr>
        <w:spacing w:after="0"/>
      </w:pPr>
    </w:p>
    <w:p w14:paraId="1DDA26EF" w14:textId="77777777" w:rsidR="00147936" w:rsidRDefault="00000000">
      <w:pPr>
        <w:pStyle w:val="Heading2"/>
      </w:pPr>
      <w:r>
        <w:t>State sequence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05708C65" w14:textId="77777777">
        <w:trPr>
          <w:cantSplit/>
          <w:jc w:val="center"/>
        </w:trPr>
        <w:tc>
          <w:tcPr>
            <w:tcW w:w="9360" w:type="dxa"/>
            <w:shd w:val="clear" w:color="auto" w:fill="0A1F3A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55146C4D" w14:textId="77777777" w:rsidR="00147936" w:rsidRDefault="00000000">
            <w:pPr>
              <w:spacing w:after="80"/>
            </w:pPr>
            <w:r>
              <w:rPr>
                <w:b/>
                <w:color w:val="19A896"/>
                <w:sz w:val="18"/>
              </w:rPr>
              <w:t>BOOKING  →  TRIP  →  GATE IN  →  UNLOADING  →  RECEIVED  →  GATE OUT</w:t>
            </w:r>
          </w:p>
          <w:p w14:paraId="0B8B98C6" w14:textId="77777777" w:rsidR="00147936" w:rsidRDefault="00000000">
            <w:pPr>
              <w:spacing w:after="0" w:line="276" w:lineRule="auto"/>
            </w:pPr>
            <w:r>
              <w:rPr>
                <w:color w:val="19A896"/>
              </w:rPr>
              <w:t>Each accepted scan records a Manila timestamp and the account that performed it. A stage cannot be skipped or repeated as a different station.</w:t>
            </w:r>
          </w:p>
        </w:tc>
      </w:tr>
    </w:tbl>
    <w:p w14:paraId="49C6B577" w14:textId="77777777" w:rsidR="00147936" w:rsidRDefault="00000000">
      <w:r>
        <w:br w:type="page"/>
      </w:r>
    </w:p>
    <w:p w14:paraId="672C679A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04  </w:t>
      </w:r>
      <w:r>
        <w:rPr>
          <w:b/>
          <w:color w:val="246BFD"/>
          <w:sz w:val="18"/>
        </w:rPr>
        <w:t>FUNCTIONAL REQUIREMENTS</w:t>
      </w:r>
    </w:p>
    <w:p w14:paraId="2D8F62D4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Functional requirements</w:t>
      </w:r>
    </w:p>
    <w:p w14:paraId="70CF175C" w14:textId="77777777" w:rsidR="00147936" w:rsidRDefault="00000000">
      <w:pPr>
        <w:spacing w:after="200"/>
      </w:pPr>
      <w:r>
        <w:rPr>
          <w:color w:val="5E718A"/>
        </w:rPr>
        <w:t>Traceable system behaviors grouped by user outcome.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147936" w14:paraId="05B03272" w14:textId="77777777">
        <w:trPr>
          <w:cantSplit/>
          <w:tblHeader/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150A" w14:textId="77777777" w:rsidR="00147936" w:rsidRDefault="00000000">
            <w:r>
              <w:rPr>
                <w:b/>
                <w:color w:val="0A1F3A"/>
                <w:sz w:val="16"/>
              </w:rPr>
              <w:t>ID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FAC6" w14:textId="77777777" w:rsidR="00147936" w:rsidRDefault="00000000">
            <w:r>
              <w:rPr>
                <w:b/>
                <w:color w:val="0A1F3A"/>
                <w:sz w:val="16"/>
              </w:rPr>
              <w:t>CAPABILITY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451C" w14:textId="77777777" w:rsidR="00147936" w:rsidRDefault="00000000">
            <w:r>
              <w:rPr>
                <w:b/>
                <w:color w:val="0A1F3A"/>
                <w:sz w:val="16"/>
              </w:rPr>
              <w:t>ACCEPTANCE BEHAVIOR</w:t>
            </w:r>
          </w:p>
        </w:tc>
      </w:tr>
      <w:tr w:rsidR="00147936" w14:paraId="7258CEA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E8C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D7F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BEA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Sign in, short-lived access token, refresh session, logout, expired-session handling.</w:t>
            </w:r>
          </w:p>
        </w:tc>
      </w:tr>
      <w:tr w:rsidR="00147936" w14:paraId="451B457D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C40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FR-02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F9B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Account administration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ABA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Create scoped accounts, verify email, delete access with admin re-authentication, retain records.</w:t>
            </w:r>
          </w:p>
        </w:tc>
      </w:tr>
      <w:tr w:rsidR="00147936" w14:paraId="36AEF4E8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B71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90D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SDS import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DED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Accept Excel/OpenDocument/CSV/TSV; map operational columns; preview before commit.</w:t>
            </w:r>
          </w:p>
        </w:tc>
      </w:tr>
      <w:tr w:rsidR="00147936" w14:paraId="3AA3BB84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413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FR-04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F27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 linking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63A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Every imported supplier must have an active linked supplier account before creation.</w:t>
            </w:r>
          </w:p>
        </w:tc>
      </w:tr>
      <w:tr w:rsidR="00147936" w14:paraId="2F1B95B0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7E5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6D3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Conflict handling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5A2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Do not rewrite identical proposals; require a Keep existing / Use uploaded schedule choice for conflicts.</w:t>
            </w:r>
          </w:p>
        </w:tc>
      </w:tr>
      <w:tr w:rsidR="00147936" w14:paraId="76BB87F9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3CA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FR-06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C9F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 response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761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Accept schedule or propose one alternative with a reason; assign all codes across one or more trucks.</w:t>
            </w:r>
          </w:p>
        </w:tc>
      </w:tr>
      <w:tr w:rsidR="00147936" w14:paraId="3435E789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49D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12E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Rescheduling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B77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Admin/Planner reviews original time, proposed time, and supplier reason; decision is recorded and notified.</w:t>
            </w:r>
          </w:p>
        </w:tc>
      </w:tr>
      <w:tr w:rsidR="00147936" w14:paraId="08CED5BB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390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FR-08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901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Booking artifacts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E9E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Generate delivery code, QR, downloadable booking PDF, Monitoring entry, and report entry only after confirmation.</w:t>
            </w:r>
          </w:p>
        </w:tc>
      </w:tr>
      <w:tr w:rsidR="00147936" w14:paraId="439F644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0AC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FR-09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3AD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Schedule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D5B2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Show day/week booked deliveries, pending supplier actions, and site/work-area separation.</w:t>
            </w:r>
          </w:p>
        </w:tc>
      </w:tr>
      <w:tr w:rsidR="00147936" w14:paraId="1ED01F61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659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FR-10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000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Monitoring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48B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Sort active trucks by progress, filter a date range, show ETA, docks, and today metrics until Gate out.</w:t>
            </w:r>
          </w:p>
        </w:tc>
      </w:tr>
      <w:tr w:rsidR="00147936" w14:paraId="158CF310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0800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E0A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TV board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962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Borderless dark fullscreen, large clock/date, active count, large process cards, and an exit control.</w:t>
            </w:r>
          </w:p>
        </w:tc>
      </w:tr>
      <w:tr w:rsidR="00147936" w14:paraId="1A53ABA2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717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FR-12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0AF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QR scanning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681F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Photo/manual/USB scan on HTTP trial; live camera when HTTPS is available; enforce station sequence.</w:t>
            </w:r>
          </w:p>
        </w:tc>
      </w:tr>
      <w:tr w:rsidR="00147936" w14:paraId="2060441E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185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35D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Audit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8B8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Keep scan actor, scan time, request ID, account changes, import decisions, and status changes.</w:t>
            </w:r>
          </w:p>
        </w:tc>
      </w:tr>
      <w:tr w:rsidR="00147936" w14:paraId="05D6AC16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E69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FR-14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622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Notifications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8BE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In-app + verified email for new supplier schedule, changed schedule, supplier reschedule, company decision, and receipt.</w:t>
            </w:r>
          </w:p>
        </w:tc>
      </w:tr>
      <w:tr w:rsidR="00147936" w14:paraId="0F4B0A42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894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6478" w14:textId="6928BF35" w:rsidR="00147936" w:rsidRDefault="00000000">
            <w:pPr>
              <w:spacing w:after="0" w:line="259" w:lineRule="auto"/>
            </w:pPr>
            <w:r>
              <w:rPr>
                <w:sz w:val="16"/>
              </w:rPr>
              <w:t>ETA</w:t>
            </w:r>
            <w:r w:rsidR="004E69A3">
              <w:rPr>
                <w:sz w:val="16"/>
              </w:rPr>
              <w:t xml:space="preserve"> </w:t>
            </w:r>
            <w:r w:rsidR="004E69A3" w:rsidRPr="004E69A3">
              <w:rPr>
                <w:b/>
                <w:bCs/>
                <w:sz w:val="16"/>
              </w:rPr>
              <w:t>(In Progress)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31F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Geocode site/supplier addresses, save road distance and no-traffic travel time, calculate arrival at Trip scan.</w:t>
            </w:r>
          </w:p>
        </w:tc>
      </w:tr>
      <w:tr w:rsidR="00147936" w14:paraId="027CA01B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2F9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FR-16</w:t>
            </w:r>
          </w:p>
        </w:tc>
        <w:tc>
          <w:tcPr>
            <w:tcW w:w="21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79E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History + reports</w:t>
            </w:r>
          </w:p>
        </w:tc>
        <w:tc>
          <w:tcPr>
            <w:tcW w:w="6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B36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Retain completed/rejected records, filter history, inspect supplier performance, export styled Excel.</w:t>
            </w:r>
          </w:p>
        </w:tc>
      </w:tr>
    </w:tbl>
    <w:p w14:paraId="0216D5B3" w14:textId="77777777" w:rsidR="00147936" w:rsidRDefault="00147936">
      <w:pPr>
        <w:spacing w:after="0"/>
      </w:pPr>
    </w:p>
    <w:p w14:paraId="4110D5BF" w14:textId="77777777" w:rsidR="00147936" w:rsidRDefault="00000000">
      <w:r>
        <w:br w:type="page"/>
      </w:r>
    </w:p>
    <w:p w14:paraId="3DE4E72F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05  </w:t>
      </w:r>
      <w:r>
        <w:rPr>
          <w:b/>
          <w:color w:val="246BFD"/>
          <w:sz w:val="18"/>
        </w:rPr>
        <w:t>NON-FUNCTIONAL REQUIREMENTS</w:t>
      </w:r>
    </w:p>
    <w:p w14:paraId="1185D05E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Non-functional requirements</w:t>
      </w:r>
    </w:p>
    <w:p w14:paraId="559754E7" w14:textId="77777777" w:rsidR="00147936" w:rsidRDefault="00000000">
      <w:pPr>
        <w:spacing w:after="200"/>
      </w:pPr>
      <w:r>
        <w:rPr>
          <w:color w:val="5E718A"/>
        </w:rPr>
        <w:t>Quality attributes that determine whether the system is safe and usable in production.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650"/>
        <w:gridCol w:w="6810"/>
      </w:tblGrid>
      <w:tr w:rsidR="00147936" w14:paraId="485EDA13" w14:textId="77777777">
        <w:trPr>
          <w:cantSplit/>
          <w:tblHeader/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08F2" w14:textId="77777777" w:rsidR="00147936" w:rsidRDefault="00000000">
            <w:r>
              <w:rPr>
                <w:b/>
                <w:color w:val="0A1F3A"/>
                <w:sz w:val="16"/>
              </w:rPr>
              <w:t>ID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FC64" w14:textId="77777777" w:rsidR="00147936" w:rsidRDefault="00000000">
            <w:r>
              <w:rPr>
                <w:b/>
                <w:color w:val="0A1F3A"/>
                <w:sz w:val="16"/>
              </w:rPr>
              <w:t>QUALITY</w:t>
            </w:r>
          </w:p>
        </w:tc>
        <w:tc>
          <w:tcPr>
            <w:tcW w:w="6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3EF3" w14:textId="77777777" w:rsidR="00147936" w:rsidRDefault="00000000">
            <w:r>
              <w:rPr>
                <w:b/>
                <w:color w:val="0A1F3A"/>
                <w:sz w:val="16"/>
              </w:rPr>
              <w:t>REQUIREMENT</w:t>
            </w:r>
          </w:p>
        </w:tc>
      </w:tr>
      <w:tr w:rsidR="00147936" w14:paraId="7FA25486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F70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NFR-01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7F2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598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Least-privilege RBAC; supplier/work-area scoping; hashed passwords and refresh tokens; secrets outside source; HTTPS in production.</w:t>
            </w:r>
          </w:p>
        </w:tc>
      </w:tr>
      <w:tr w:rsidR="00147936" w14:paraId="16FD53EF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99A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NFR-02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A68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731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Do not expose material descriptions, passwords, tokens, SMTP secrets, or other suppliers’ records; minimize retained personal data.</w:t>
            </w:r>
          </w:p>
        </w:tc>
      </w:tr>
      <w:tr w:rsidR="00147936" w14:paraId="45C0F755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C71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NFR-03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EAA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Performance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5AC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Interactive pages should respond quickly on plant Wi-Fi; imports and exports must run without freezing the browser; TV clock updates each second.</w:t>
            </w:r>
          </w:p>
        </w:tc>
      </w:tr>
      <w:tr w:rsidR="00147936" w14:paraId="5F4F9831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417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NFR-04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0D9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Reliability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CC1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Atomic JSON writes in trial; database transactions/backups in production; duplicate import protection and monotonic scan transitions.</w:t>
            </w:r>
          </w:p>
        </w:tc>
      </w:tr>
      <w:tr w:rsidR="00147936" w14:paraId="3A061530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7ED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NFR-05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05A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A1B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Containers restart automatically; health endpoint reports API state; external ETA/email failures must not corrupt booking data.</w:t>
            </w:r>
          </w:p>
        </w:tc>
      </w:tr>
      <w:tr w:rsidR="00147936" w14:paraId="52D8ED4D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9F1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NFR-06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083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Auditability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6ED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Every request has a correlation ID; important changes retain actor, timestamp, route/result, and decision reason.</w:t>
            </w:r>
          </w:p>
        </w:tc>
      </w:tr>
      <w:tr w:rsidR="00147936" w14:paraId="165455C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74B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NFR-07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973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Usability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700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Mobile-first compact layouts, large scan controls, keyboard Escape/back behavior, clear state colors, printable/downloadable artifacts.</w:t>
            </w:r>
          </w:p>
        </w:tc>
      </w:tr>
      <w:tr w:rsidR="00147936" w14:paraId="2E85A6D9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08A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NFR-08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07A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27E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Semantic labels, keyboard controls, visible focus, contrast-aware light/dark themes, reduced-motion support.</w:t>
            </w:r>
          </w:p>
        </w:tc>
      </w:tr>
      <w:tr w:rsidR="00147936" w14:paraId="24AED685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B0F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NFR-09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ECC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Compatibility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AFB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Modern Chromium/Edge/Safari; HTTP trial supports photo/manual scans; continuous camera requires HTTPS secure context.</w:t>
            </w:r>
          </w:p>
        </w:tc>
      </w:tr>
      <w:tr w:rsidR="00147936" w14:paraId="697AEC21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6F2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NFR-10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05E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Maintainability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6DD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Typed React components, centralized API client, environment configuration, automated workflow/import tests, reproducible Docker build.</w:t>
            </w:r>
          </w:p>
        </w:tc>
      </w:tr>
      <w:tr w:rsidR="00147936" w14:paraId="261D274C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A71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NFR-11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4BC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Scalability</w:t>
            </w:r>
          </w:p>
        </w:tc>
        <w:tc>
          <w:tcPr>
            <w:tcW w:w="6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32B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Replace single-file JSON with managed PostgreSQL before multi-instance deployment; index active schedules, supplier/date, and audit time.</w:t>
            </w:r>
          </w:p>
        </w:tc>
      </w:tr>
      <w:tr w:rsidR="00147936" w14:paraId="4C436ABB" w14:textId="77777777">
        <w:trPr>
          <w:cantSplit/>
          <w:jc w:val="center"/>
        </w:trPr>
        <w:tc>
          <w:tcPr>
            <w:tcW w:w="9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4FA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NFR-12</w:t>
            </w:r>
          </w:p>
        </w:tc>
        <w:tc>
          <w:tcPr>
            <w:tcW w:w="165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604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Time integrity</w:t>
            </w:r>
          </w:p>
        </w:tc>
        <w:tc>
          <w:tcPr>
            <w:tcW w:w="681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8C5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Operational timestamps and display use Asia/Manila; server, container, exports, and audit views must agree.</w:t>
            </w:r>
          </w:p>
        </w:tc>
      </w:tr>
    </w:tbl>
    <w:p w14:paraId="51626272" w14:textId="77777777" w:rsidR="00147936" w:rsidRDefault="00147936">
      <w:pPr>
        <w:spacing w:after="0"/>
      </w:pPr>
    </w:p>
    <w:p w14:paraId="46679970" w14:textId="77777777" w:rsidR="00147936" w:rsidRDefault="00000000">
      <w:r>
        <w:br w:type="page"/>
      </w:r>
    </w:p>
    <w:p w14:paraId="0F76385B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06  </w:t>
      </w:r>
      <w:r>
        <w:rPr>
          <w:b/>
          <w:color w:val="246BFD"/>
          <w:sz w:val="18"/>
        </w:rPr>
        <w:t>TECHNICAL ARCHITECTURE</w:t>
      </w:r>
    </w:p>
    <w:p w14:paraId="455CA64B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Technical architecture</w:t>
      </w:r>
    </w:p>
    <w:p w14:paraId="0E645DAC" w14:textId="77777777" w:rsidR="00147936" w:rsidRDefault="00000000">
      <w:pPr>
        <w:spacing w:after="200"/>
      </w:pPr>
      <w:r>
        <w:rPr>
          <w:color w:val="5E718A"/>
        </w:rPr>
        <w:t>Current trial topology and the production target.</w:t>
      </w:r>
    </w:p>
    <w:p w14:paraId="3B6A3B78" w14:textId="77777777" w:rsidR="00147936" w:rsidRDefault="00000000">
      <w:pPr>
        <w:pStyle w:val="Heading2"/>
      </w:pPr>
      <w:r>
        <w:t>Current trial topology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147936" w14:paraId="35F4B281" w14:textId="77777777">
        <w:trPr>
          <w:cantSplit/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35F8" w14:textId="77777777" w:rsidR="00147936" w:rsidRDefault="00000000">
            <w:r>
              <w:rPr>
                <w:b/>
                <w:color w:val="0A1F3A"/>
                <w:sz w:val="17"/>
              </w:rPr>
              <w:t>LAYER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60F5" w14:textId="77777777" w:rsidR="00147936" w:rsidRDefault="00000000">
            <w:r>
              <w:rPr>
                <w:b/>
                <w:color w:val="0A1F3A"/>
                <w:sz w:val="17"/>
              </w:rPr>
              <w:t>COMPONENT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6633" w14:textId="77777777" w:rsidR="00147936" w:rsidRDefault="00000000">
            <w:r>
              <w:rPr>
                <w:b/>
                <w:color w:val="0A1F3A"/>
                <w:sz w:val="17"/>
              </w:rPr>
              <w:t>RESPONSIBILITY</w:t>
            </w:r>
          </w:p>
        </w:tc>
      </w:tr>
      <w:tr w:rsidR="00147936" w14:paraId="4A00F04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E1FF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Client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B307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Next.js 16 web app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E0A6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Role workspace, responsive UI, QR capture, PDF/Excel downloads, API calls</w:t>
            </w:r>
          </w:p>
        </w:tc>
      </w:tr>
      <w:tr w:rsidR="00147936" w14:paraId="52A942A3" w14:textId="77777777">
        <w:trPr>
          <w:cantSplit/>
          <w:jc w:val="center"/>
        </w:trPr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F769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Application API</w:t>
            </w:r>
          </w:p>
        </w:tc>
        <w:tc>
          <w:tcPr>
            <w:tcW w:w="2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2C0C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Node.js + Express</w:t>
            </w:r>
          </w:p>
        </w:tc>
        <w:tc>
          <w:tcPr>
            <w:tcW w:w="5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84FA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Authentication, authorization, import comparison, workflow rules, scans, notifications, ETA</w:t>
            </w:r>
          </w:p>
        </w:tc>
      </w:tr>
      <w:tr w:rsidR="00147936" w14:paraId="45CEA4B5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3C8F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Primary trial data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0F85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data/trial-data.json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256D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Users, suppliers, shipments, settings, audit, notifications, import batches</w:t>
            </w:r>
          </w:p>
        </w:tc>
      </w:tr>
      <w:tr w:rsidR="00147936" w14:paraId="00624E2C" w14:textId="77777777">
        <w:trPr>
          <w:cantSplit/>
          <w:jc w:val="center"/>
        </w:trPr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92FD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Optional database</w:t>
            </w:r>
          </w:p>
        </w:tc>
        <w:tc>
          <w:tcPr>
            <w:tcW w:w="2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C895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PostgreSQL / Dockflow schema</w:t>
            </w:r>
          </w:p>
        </w:tc>
        <w:tc>
          <w:tcPr>
            <w:tcW w:w="5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B958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Refresh tokens, summarized API request activity, connection trial records when enabled</w:t>
            </w:r>
          </w:p>
        </w:tc>
      </w:tr>
      <w:tr w:rsidR="00147936" w14:paraId="72233C8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A25C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7BFD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Gmail SMTP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7599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Verification and workflow notifications; App Password held only in server environment</w:t>
            </w:r>
          </w:p>
        </w:tc>
      </w:tr>
      <w:tr w:rsidR="00147936" w14:paraId="35268917" w14:textId="77777777">
        <w:trPr>
          <w:cantSplit/>
          <w:jc w:val="center"/>
        </w:trPr>
        <w:tc>
          <w:tcPr>
            <w:tcW w:w="1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1D78" w14:textId="6148618F" w:rsidR="00147936" w:rsidRDefault="00000000">
            <w:pPr>
              <w:spacing w:after="0" w:line="259" w:lineRule="auto"/>
            </w:pPr>
            <w:proofErr w:type="gramStart"/>
            <w:r>
              <w:rPr>
                <w:sz w:val="17"/>
              </w:rPr>
              <w:t>ETA</w:t>
            </w:r>
            <w:r w:rsidR="004E69A3">
              <w:rPr>
                <w:sz w:val="17"/>
              </w:rPr>
              <w:t xml:space="preserve"> </w:t>
            </w:r>
            <w:r w:rsidR="004E69A3">
              <w:rPr>
                <w:sz w:val="16"/>
              </w:rPr>
              <w:t xml:space="preserve"> </w:t>
            </w:r>
            <w:r w:rsidR="004E69A3" w:rsidRPr="004E69A3">
              <w:rPr>
                <w:b/>
                <w:bCs/>
                <w:sz w:val="16"/>
              </w:rPr>
              <w:t>(</w:t>
            </w:r>
            <w:proofErr w:type="gramEnd"/>
            <w:r w:rsidR="004E69A3" w:rsidRPr="004E69A3">
              <w:rPr>
                <w:b/>
                <w:bCs/>
                <w:sz w:val="16"/>
              </w:rPr>
              <w:t>In Progress)</w:t>
            </w:r>
          </w:p>
        </w:tc>
        <w:tc>
          <w:tcPr>
            <w:tcW w:w="2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6122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Nominatim/Photon + OSRM</w:t>
            </w:r>
          </w:p>
        </w:tc>
        <w:tc>
          <w:tcPr>
            <w:tcW w:w="53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1557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Address geocoding and no-traffic route estimate; requires internet unless self-hosted</w:t>
            </w:r>
          </w:p>
        </w:tc>
      </w:tr>
      <w:tr w:rsidR="00147936" w14:paraId="164476A6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1312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Deployment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599A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Docker Compose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4E66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Web and API containers; persistent JSON bind mount and upload volume; health checks</w:t>
            </w:r>
          </w:p>
        </w:tc>
      </w:tr>
    </w:tbl>
    <w:p w14:paraId="5B887EBE" w14:textId="77777777" w:rsidR="00147936" w:rsidRDefault="00147936">
      <w:pPr>
        <w:spacing w:after="0"/>
      </w:pPr>
    </w:p>
    <w:p w14:paraId="1E7320F5" w14:textId="77777777" w:rsidR="00147936" w:rsidRDefault="00000000">
      <w:pPr>
        <w:pStyle w:val="Heading2"/>
      </w:pPr>
      <w:r>
        <w:t>Request path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183235D1" w14:textId="77777777">
        <w:trPr>
          <w:cantSplit/>
          <w:jc w:val="center"/>
        </w:trPr>
        <w:tc>
          <w:tcPr>
            <w:tcW w:w="9360" w:type="dxa"/>
            <w:shd w:val="clear" w:color="auto" w:fill="EAF3FF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41C419FD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BROWSER  →  NEXT.JS WEB  →  /API PROXY  →  EXPRESS API  →  STORAGE / SMTP / ETA</w:t>
            </w:r>
          </w:p>
          <w:p w14:paraId="1B25E796" w14:textId="77777777" w:rsidR="00147936" w:rsidRDefault="00000000">
            <w:pPr>
              <w:spacing w:after="0" w:line="276" w:lineRule="auto"/>
            </w:pPr>
            <w:r>
              <w:t>The browser receives only public response data. Authentication, role checks, secrets, address-provider calls, and data mutations stay on the API server.</w:t>
            </w:r>
          </w:p>
        </w:tc>
      </w:tr>
    </w:tbl>
    <w:p w14:paraId="594761F9" w14:textId="77777777" w:rsidR="00147936" w:rsidRDefault="00000000">
      <w:pPr>
        <w:pStyle w:val="Heading2"/>
      </w:pPr>
      <w:r>
        <w:t>Production target</w:t>
      </w:r>
    </w:p>
    <w:p w14:paraId="22867F80" w14:textId="77777777" w:rsidR="00147936" w:rsidRDefault="00000000">
      <w:pPr>
        <w:pStyle w:val="ListBullet"/>
        <w:keepLines/>
      </w:pPr>
      <w:r>
        <w:t>HTTPS reverse proxy or managed ingress with an approved public origin and secure cookies.</w:t>
      </w:r>
    </w:p>
    <w:p w14:paraId="1CD61683" w14:textId="77777777" w:rsidR="00147936" w:rsidRDefault="00000000">
      <w:pPr>
        <w:pStyle w:val="ListBullet"/>
        <w:keepLines/>
      </w:pPr>
      <w:r>
        <w:t>Managed PostgreSQL as the authoritative business store; migrations, point-in-time recovery, and encrypted backups.</w:t>
      </w:r>
    </w:p>
    <w:p w14:paraId="5C2A5E3A" w14:textId="77777777" w:rsidR="00147936" w:rsidRDefault="00000000">
      <w:pPr>
        <w:pStyle w:val="ListBullet"/>
        <w:keepLines/>
      </w:pPr>
      <w:r>
        <w:t>Object storage for uploaded documents, centralized structured logs, metrics/alerts, and a dedicated email/ETA service plan.</w:t>
      </w:r>
    </w:p>
    <w:p w14:paraId="606DD194" w14:textId="77777777" w:rsidR="00147936" w:rsidRDefault="00000000">
      <w:r>
        <w:br w:type="page"/>
      </w:r>
    </w:p>
    <w:p w14:paraId="700DF3ED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07  </w:t>
      </w:r>
      <w:r>
        <w:rPr>
          <w:b/>
          <w:color w:val="246BFD"/>
          <w:sz w:val="18"/>
        </w:rPr>
        <w:t>SECURITY CONTROLS AND LIMITS</w:t>
      </w:r>
    </w:p>
    <w:p w14:paraId="6253D125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Security controls and limits</w:t>
      </w:r>
    </w:p>
    <w:p w14:paraId="448B50A2" w14:textId="77777777" w:rsidR="00147936" w:rsidRDefault="00000000">
      <w:pPr>
        <w:spacing w:after="200"/>
      </w:pPr>
      <w:r>
        <w:rPr>
          <w:color w:val="5E718A"/>
        </w:rPr>
        <w:t>Implemented protections and the evidence a reviewer can verify.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200"/>
        <w:gridCol w:w="3460"/>
      </w:tblGrid>
      <w:tr w:rsidR="00147936" w14:paraId="3F5AF15D" w14:textId="77777777">
        <w:trPr>
          <w:cantSplit/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28AD" w14:textId="77777777" w:rsidR="00147936" w:rsidRDefault="00000000">
            <w:r>
              <w:rPr>
                <w:b/>
                <w:color w:val="0A1F3A"/>
                <w:sz w:val="16"/>
              </w:rPr>
              <w:t>CONTROL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35CF" w14:textId="77777777" w:rsidR="00147936" w:rsidRDefault="00000000">
            <w:r>
              <w:rPr>
                <w:b/>
                <w:color w:val="0A1F3A"/>
                <w:sz w:val="16"/>
              </w:rPr>
              <w:t>IMPLEMENTATION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328B" w14:textId="77777777" w:rsidR="00147936" w:rsidRDefault="00000000">
            <w:r>
              <w:rPr>
                <w:b/>
                <w:color w:val="0A1F3A"/>
                <w:sz w:val="16"/>
              </w:rPr>
              <w:t>EXPECTED RESULT</w:t>
            </w:r>
          </w:p>
        </w:tc>
      </w:tr>
      <w:tr w:rsidR="00147936" w14:paraId="556ED45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41C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Access token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EDC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JWT access token, default 15 minutes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B2E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401 for missing/expired/invalid/wrong token type</w:t>
            </w:r>
          </w:p>
        </w:tc>
      </w:tr>
      <w:tr w:rsidR="00147936" w14:paraId="20DEDFFC" w14:textId="77777777">
        <w:trPr>
          <w:cantSplit/>
          <w:jc w:val="center"/>
        </w:trPr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86B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Refresh session</w:t>
            </w:r>
          </w:p>
        </w:tc>
        <w:tc>
          <w:tcPr>
            <w:tcW w:w="4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FF2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HttpOnly, SameSite=Strict cookie; default 7 days; token hash persisted when DB is enabled</w:t>
            </w:r>
          </w:p>
        </w:tc>
        <w:tc>
          <w:tcPr>
            <w:tcW w:w="3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D2E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30 refresh calls / 15 minutes → 429; this does not block a valid login route</w:t>
            </w:r>
          </w:p>
        </w:tc>
      </w:tr>
      <w:tr w:rsidR="00147936" w14:paraId="62EE91D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933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Login abuse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DE6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10 failed login attempts / 15 minutes; successful attempts are skipped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C4D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Further failed attempts → 429 until the window resets</w:t>
            </w:r>
          </w:p>
        </w:tc>
      </w:tr>
      <w:tr w:rsidR="00147936" w14:paraId="64B9BFCD" w14:textId="77777777">
        <w:trPr>
          <w:cantSplit/>
          <w:jc w:val="center"/>
        </w:trPr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039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General API</w:t>
            </w:r>
          </w:p>
        </w:tc>
        <w:tc>
          <w:tcPr>
            <w:tcW w:w="4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252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300 requests / 60 seconds per limiter key</w:t>
            </w:r>
          </w:p>
        </w:tc>
        <w:tc>
          <w:tcPr>
            <w:tcW w:w="3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06E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Excess request → 429 with request ID and rate-limit headers</w:t>
            </w:r>
          </w:p>
        </w:tc>
      </w:tr>
      <w:tr w:rsidR="00147936" w14:paraId="4F09690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023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CORS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397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Configured origins, matching host, and optional private-network origins for trials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5DE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Unapproved web origin → 403; production should disable broad private-network allowance</w:t>
            </w:r>
          </w:p>
        </w:tc>
      </w:tr>
      <w:tr w:rsidR="00147936" w14:paraId="662B2BBD" w14:textId="77777777">
        <w:trPr>
          <w:cantSplit/>
          <w:jc w:val="center"/>
        </w:trPr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787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Authorization</w:t>
            </w:r>
          </w:p>
        </w:tc>
        <w:tc>
          <w:tcPr>
            <w:tcW w:w="4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C3F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Server-side role + supplier ID + work-area scope</w:t>
            </w:r>
          </w:p>
        </w:tc>
        <w:tc>
          <w:tcPr>
            <w:tcW w:w="3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17A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Authenticated but unauthorized action → 403</w:t>
            </w:r>
          </w:p>
        </w:tc>
      </w:tr>
      <w:tr w:rsidR="00147936" w14:paraId="4ED6DA7C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F0F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Input / uploads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FE8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2 MB JSON limit; file type/size checks; spreadsheet preview before commit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A5B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Malformed or unsupported input → 4xx without mutation</w:t>
            </w:r>
          </w:p>
        </w:tc>
      </w:tr>
      <w:tr w:rsidR="00147936" w14:paraId="44181C75" w14:textId="77777777">
        <w:trPr>
          <w:cantSplit/>
          <w:jc w:val="center"/>
        </w:trPr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96B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HTTP headers</w:t>
            </w:r>
          </w:p>
        </w:tc>
        <w:tc>
          <w:tcPr>
            <w:tcW w:w="4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07B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Helmet security headers; request ID on responses</w:t>
            </w:r>
          </w:p>
        </w:tc>
        <w:tc>
          <w:tcPr>
            <w:tcW w:w="3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34F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Browser receives clickjacking, MIME-sniffing, referrer, and related protections</w:t>
            </w:r>
          </w:p>
        </w:tc>
      </w:tr>
      <w:tr w:rsidR="00147936" w14:paraId="59FD4F3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92D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Credentials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0FE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Passwords hashed; SMTP App Password and signing secrets remain in .env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198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Secrets are excluded from exports and API responses</w:t>
            </w:r>
          </w:p>
        </w:tc>
      </w:tr>
      <w:tr w:rsidR="00147936" w14:paraId="470A0FD3" w14:textId="77777777">
        <w:trPr>
          <w:cantSplit/>
          <w:jc w:val="center"/>
        </w:trPr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3A7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Activity logs</w:t>
            </w:r>
          </w:p>
        </w:tc>
        <w:tc>
          <w:tcPr>
            <w:tcW w:w="4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AB4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One summarized API record per session/route window when PostgreSQL logging is enabled</w:t>
            </w:r>
          </w:p>
        </w:tc>
        <w:tc>
          <w:tcPr>
            <w:tcW w:w="34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26D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Preserves counts and errors without flooding one row per routine poll</w:t>
            </w:r>
          </w:p>
        </w:tc>
      </w:tr>
    </w:tbl>
    <w:p w14:paraId="680DE5F2" w14:textId="77777777" w:rsidR="00147936" w:rsidRDefault="00147936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4B381622" w14:textId="77777777">
        <w:trPr>
          <w:cantSplit/>
          <w:jc w:val="center"/>
        </w:trPr>
        <w:tc>
          <w:tcPr>
            <w:tcW w:w="9360" w:type="dxa"/>
            <w:shd w:val="clear" w:color="auto" w:fill="FFF0F0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783B5C03" w14:textId="77777777" w:rsidR="00147936" w:rsidRDefault="00000000">
            <w:pPr>
              <w:spacing w:after="80"/>
            </w:pPr>
            <w:r>
              <w:rPr>
                <w:b/>
                <w:color w:val="C84242"/>
                <w:sz w:val="18"/>
              </w:rPr>
              <w:t>IMPORTANT</w:t>
            </w:r>
          </w:p>
          <w:p w14:paraId="1845DCE6" w14:textId="77777777" w:rsidR="00147936" w:rsidRDefault="00000000">
            <w:pPr>
              <w:spacing w:after="0" w:line="276" w:lineRule="auto"/>
            </w:pPr>
            <w:r>
              <w:t>Rate limiting is temporary throttling, not a permanent IP ban. A browser refresh is a page load; the ‘30 refresh’ rule applies to POST /api/auth/refresh calls made within the configured 15-minute window.</w:t>
            </w:r>
          </w:p>
        </w:tc>
      </w:tr>
    </w:tbl>
    <w:p w14:paraId="41B5E121" w14:textId="77777777" w:rsidR="00147936" w:rsidRDefault="00000000">
      <w:r>
        <w:br w:type="page"/>
      </w:r>
    </w:p>
    <w:p w14:paraId="798A9377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08  </w:t>
      </w:r>
      <w:r>
        <w:rPr>
          <w:b/>
          <w:color w:val="246BFD"/>
          <w:sz w:val="18"/>
        </w:rPr>
        <w:t>DATA AND API DESIGN</w:t>
      </w:r>
    </w:p>
    <w:p w14:paraId="54482C53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Data and API design</w:t>
      </w:r>
    </w:p>
    <w:p w14:paraId="6FD93BCC" w14:textId="77777777" w:rsidR="00147936" w:rsidRDefault="00000000">
      <w:pPr>
        <w:spacing w:after="200"/>
      </w:pPr>
      <w:r>
        <w:rPr>
          <w:color w:val="5E718A"/>
        </w:rPr>
        <w:t>Core records, data ownership, and the main API groups.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147936" w14:paraId="41BCEE89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0488" w14:textId="77777777" w:rsidR="00147936" w:rsidRDefault="00000000">
            <w:r>
              <w:rPr>
                <w:b/>
                <w:color w:val="0A1F3A"/>
                <w:sz w:val="16"/>
              </w:rPr>
              <w:t>ENTITY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C653" w14:textId="77777777" w:rsidR="00147936" w:rsidRDefault="00000000">
            <w:r>
              <w:rPr>
                <w:b/>
                <w:color w:val="0A1F3A"/>
                <w:sz w:val="16"/>
              </w:rPr>
              <w:t>KEY DATA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2DCE" w14:textId="77777777" w:rsidR="00147936" w:rsidRDefault="00000000">
            <w:r>
              <w:rPr>
                <w:b/>
                <w:color w:val="0A1F3A"/>
                <w:sz w:val="16"/>
              </w:rPr>
              <w:t>RULE</w:t>
            </w:r>
          </w:p>
        </w:tc>
      </w:tr>
      <w:tr w:rsidR="00147936" w14:paraId="7D41C7E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C82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User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27F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Role, work area, supplier link, email verification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CCE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Owns authentication and access scope</w:t>
            </w:r>
          </w:p>
        </w:tc>
      </w:tr>
      <w:tr w:rsidR="00147936" w14:paraId="37AFE557" w14:textId="77777777">
        <w:trPr>
          <w:cantSplit/>
          <w:jc w:val="center"/>
        </w:trPr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CB3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</w:t>
            </w:r>
          </w:p>
        </w:tc>
        <w:tc>
          <w:tcPr>
            <w:tcW w:w="3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098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Company identity, route origin, ETA settings</w:t>
            </w:r>
          </w:p>
        </w:tc>
        <w:tc>
          <w:tcPr>
            <w:tcW w:w="42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EA4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One active supplier account link is required for imports</w:t>
            </w:r>
          </w:p>
        </w:tc>
      </w:tr>
      <w:tr w:rsidR="00147936" w14:paraId="5F214BB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123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Shipment proposal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EEF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Week/site/supplier/date/time + booking state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5BA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Created from SDS only; becomes booked after full supplier confirmation</w:t>
            </w:r>
          </w:p>
        </w:tc>
      </w:tr>
      <w:tr w:rsidR="00147936" w14:paraId="51D96578" w14:textId="77777777">
        <w:trPr>
          <w:cantSplit/>
          <w:jc w:val="center"/>
        </w:trPr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A0D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Shipment item</w:t>
            </w:r>
          </w:p>
        </w:tc>
        <w:tc>
          <w:tcPr>
            <w:tcW w:w="3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831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Material code, quantity, UOM</w:t>
            </w:r>
          </w:p>
        </w:tc>
        <w:tc>
          <w:tcPr>
            <w:tcW w:w="42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F68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Material descriptions are not exposed to supplier-facing operations</w:t>
            </w:r>
          </w:p>
        </w:tc>
      </w:tr>
      <w:tr w:rsidR="00147936" w14:paraId="4ADD702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90E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Truck load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8FE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Plate, driver, phone, allocated codes, delivery code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F5B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One QR-tracked delivery journey per confirmed truck</w:t>
            </w:r>
          </w:p>
        </w:tc>
      </w:tr>
      <w:tr w:rsidR="00147936" w14:paraId="265806BF" w14:textId="77777777">
        <w:trPr>
          <w:cantSplit/>
          <w:jc w:val="center"/>
        </w:trPr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7FF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Scan event</w:t>
            </w:r>
          </w:p>
        </w:tc>
        <w:tc>
          <w:tcPr>
            <w:tcW w:w="3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84A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Stage, timestamp, actor/account</w:t>
            </w:r>
          </w:p>
        </w:tc>
        <w:tc>
          <w:tcPr>
            <w:tcW w:w="42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6EB5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Chronological audit for Trip, Gate in, Unloading, Received, Gate out</w:t>
            </w:r>
          </w:p>
        </w:tc>
      </w:tr>
      <w:tr w:rsidR="00147936" w14:paraId="4EA906D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A3E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Import batch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B36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File metadata, preview/commit outcome, conflict decisions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783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Explains how a proposal entered or changed in the system</w:t>
            </w:r>
          </w:p>
        </w:tc>
      </w:tr>
      <w:tr w:rsidR="00147936" w14:paraId="597A128C" w14:textId="77777777">
        <w:trPr>
          <w:cantSplit/>
          <w:jc w:val="center"/>
        </w:trPr>
        <w:tc>
          <w:tcPr>
            <w:tcW w:w="18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26D0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Notification</w:t>
            </w:r>
          </w:p>
        </w:tc>
        <w:tc>
          <w:tcPr>
            <w:tcW w:w="33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DDD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Recipient, type, message, read state</w:t>
            </w:r>
          </w:p>
        </w:tc>
        <w:tc>
          <w:tcPr>
            <w:tcW w:w="42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761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In-app event; verified email delivery is a separate channel</w:t>
            </w:r>
          </w:p>
        </w:tc>
      </w:tr>
      <w:tr w:rsidR="00147936" w14:paraId="45CAB2C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60C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Settings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471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Site name/address, dock count, Manila rules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A35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Shared operating configuration</w:t>
            </w:r>
          </w:p>
        </w:tc>
      </w:tr>
    </w:tbl>
    <w:p w14:paraId="0C39322B" w14:textId="77777777" w:rsidR="00147936" w:rsidRDefault="00147936">
      <w:pPr>
        <w:spacing w:after="0"/>
      </w:pPr>
    </w:p>
    <w:p w14:paraId="0946661A" w14:textId="77777777" w:rsidR="00147936" w:rsidRDefault="00000000">
      <w:pPr>
        <w:pStyle w:val="Heading2"/>
      </w:pPr>
      <w:r>
        <w:t>Main API groups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147936" w14:paraId="44777D56" w14:textId="77777777">
        <w:trPr>
          <w:cantSplit/>
          <w:tblHeader/>
          <w:jc w:val="center"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BC0C" w14:textId="77777777" w:rsidR="00147936" w:rsidRDefault="00000000">
            <w:r>
              <w:rPr>
                <w:b/>
                <w:color w:val="0A1F3A"/>
                <w:sz w:val="17"/>
              </w:rPr>
              <w:t>ROUTE GROUP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18F0" w14:textId="77777777" w:rsidR="00147936" w:rsidRDefault="00000000">
            <w:r>
              <w:rPr>
                <w:b/>
                <w:color w:val="0A1F3A"/>
                <w:sz w:val="17"/>
              </w:rPr>
              <w:t>PURPOSE</w:t>
            </w:r>
          </w:p>
        </w:tc>
      </w:tr>
      <w:tr w:rsidR="00147936" w14:paraId="51D4811B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3764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/api/auth/*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C76E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Login, refresh, logout</w:t>
            </w:r>
          </w:p>
        </w:tc>
      </w:tr>
      <w:tr w:rsidR="00147936" w14:paraId="3ED301D6" w14:textId="77777777">
        <w:trPr>
          <w:cantSplit/>
          <w:jc w:val="center"/>
        </w:trPr>
        <w:tc>
          <w:tcPr>
            <w:tcW w:w="3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C0D9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/api/bootstrap</w:t>
            </w:r>
          </w:p>
        </w:tc>
        <w:tc>
          <w:tcPr>
            <w:tcW w:w="6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2F14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Scoped application snapshot after authentication</w:t>
            </w:r>
          </w:p>
        </w:tc>
      </w:tr>
      <w:tr w:rsidR="00147936" w14:paraId="7374CAED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33FA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/api/imports/excel/*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D15D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Preview, compare, resolve conflicts, commit SDS</w:t>
            </w:r>
          </w:p>
        </w:tc>
      </w:tr>
      <w:tr w:rsidR="00147936" w14:paraId="265A6754" w14:textId="77777777">
        <w:trPr>
          <w:cantSplit/>
          <w:jc w:val="center"/>
        </w:trPr>
        <w:tc>
          <w:tcPr>
            <w:tcW w:w="3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E6E6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/api/shipments/*</w:t>
            </w:r>
          </w:p>
        </w:tc>
        <w:tc>
          <w:tcPr>
            <w:tcW w:w="6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E8AF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Supplier response, company decision, schedule, status, PDF, QR</w:t>
            </w:r>
          </w:p>
        </w:tc>
      </w:tr>
      <w:tr w:rsidR="00147936" w14:paraId="0A1FA4EA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CE9D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/api/shipments/scan-stage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59B7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Validated sequential scan and actor audit</w:t>
            </w:r>
          </w:p>
        </w:tc>
      </w:tr>
      <w:tr w:rsidR="00147936" w14:paraId="2B27D833" w14:textId="77777777">
        <w:trPr>
          <w:cantSplit/>
          <w:jc w:val="center"/>
        </w:trPr>
        <w:tc>
          <w:tcPr>
            <w:tcW w:w="3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59FB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/api/users/*</w:t>
            </w:r>
          </w:p>
        </w:tc>
        <w:tc>
          <w:tcPr>
            <w:tcW w:w="6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DC22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Admin account lifecycle and email verification</w:t>
            </w:r>
          </w:p>
        </w:tc>
      </w:tr>
      <w:tr w:rsidR="00147936" w14:paraId="3A14CA56" w14:textId="77777777">
        <w:trPr>
          <w:cantSplit/>
          <w:jc w:val="center"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D9D2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/api/settings/* + /api/suppliers/:id/route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1717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Receiving address and ETA configuration</w:t>
            </w:r>
          </w:p>
        </w:tc>
      </w:tr>
      <w:tr w:rsidR="00147936" w14:paraId="4C387EAC" w14:textId="77777777">
        <w:trPr>
          <w:cantSplit/>
          <w:jc w:val="center"/>
        </w:trPr>
        <w:tc>
          <w:tcPr>
            <w:tcW w:w="32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1E2F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/api/reports/export.xlsx</w:t>
            </w:r>
          </w:p>
        </w:tc>
        <w:tc>
          <w:tcPr>
            <w:tcW w:w="6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BBDA" w14:textId="77777777" w:rsidR="00147936" w:rsidRDefault="00000000">
            <w:pPr>
              <w:spacing w:after="0" w:line="259" w:lineRule="auto"/>
            </w:pPr>
            <w:r>
              <w:rPr>
                <w:sz w:val="17"/>
              </w:rPr>
              <w:t>Role-scoped styled operational workbook</w:t>
            </w:r>
          </w:p>
        </w:tc>
      </w:tr>
    </w:tbl>
    <w:p w14:paraId="2E607CA7" w14:textId="77777777" w:rsidR="00147936" w:rsidRDefault="00147936">
      <w:pPr>
        <w:spacing w:after="0"/>
      </w:pPr>
    </w:p>
    <w:p w14:paraId="469AE949" w14:textId="77777777" w:rsidR="00147936" w:rsidRDefault="00000000">
      <w:r>
        <w:br w:type="page"/>
      </w:r>
    </w:p>
    <w:p w14:paraId="3FF46E76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09  </w:t>
      </w:r>
      <w:r>
        <w:rPr>
          <w:b/>
          <w:color w:val="246BFD"/>
          <w:sz w:val="18"/>
        </w:rPr>
        <w:t>VERIFICATION AND DEMONSTRATION PLAN</w:t>
      </w:r>
    </w:p>
    <w:p w14:paraId="1F3E6FA6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Verification and demonstration plan</w:t>
      </w:r>
    </w:p>
    <w:p w14:paraId="394DF16C" w14:textId="77777777" w:rsidR="00147936" w:rsidRDefault="00000000">
      <w:pPr>
        <w:spacing w:after="200"/>
      </w:pPr>
      <w:r>
        <w:rPr>
          <w:color w:val="5E718A"/>
        </w:rPr>
        <w:t>A repeatable senior-review walkthrough with clear pass criteria.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1700"/>
        <w:gridCol w:w="7160"/>
      </w:tblGrid>
      <w:tr w:rsidR="00147936" w14:paraId="6B02863F" w14:textId="77777777">
        <w:trPr>
          <w:cantSplit/>
          <w:tblHeader/>
          <w:jc w:val="center"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85F6" w14:textId="77777777" w:rsidR="00147936" w:rsidRDefault="00000000">
            <w:r>
              <w:rPr>
                <w:b/>
                <w:color w:val="0A1F3A"/>
                <w:sz w:val="16"/>
              </w:rPr>
              <w:t>#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2462" w14:textId="77777777" w:rsidR="00147936" w:rsidRDefault="00000000">
            <w:r>
              <w:rPr>
                <w:b/>
                <w:color w:val="0A1F3A"/>
                <w:sz w:val="16"/>
              </w:rPr>
              <w:t>SCENARIO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7A60" w14:textId="77777777" w:rsidR="00147936" w:rsidRDefault="00000000">
            <w:r>
              <w:rPr>
                <w:b/>
                <w:color w:val="0A1F3A"/>
                <w:sz w:val="16"/>
              </w:rPr>
              <w:t>PASS EVIDENCE</w:t>
            </w:r>
          </w:p>
        </w:tc>
      </w:tr>
      <w:tr w:rsidR="00147936" w14:paraId="607DCC4B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02C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F7F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Clean start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762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Start Docker; healthcheck becomes healthy; login with the private bootstrap admin.</w:t>
            </w:r>
          </w:p>
        </w:tc>
      </w:tr>
      <w:tr w:rsidR="00147936" w14:paraId="63C33E83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403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AE0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Role scope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4A0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Create each role; confirm navigation and direct API actions are restricted to its scope.</w:t>
            </w:r>
          </w:p>
        </w:tc>
      </w:tr>
      <w:tr w:rsidR="00147936" w14:paraId="21FE5DC1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173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250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Import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406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Import a small SDS; verify a missing supplier account blocks creation and an identical re-import stays unchanged.</w:t>
            </w:r>
          </w:p>
        </w:tc>
      </w:tr>
      <w:tr w:rsidR="00147936" w14:paraId="499CCE0D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BE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1D9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Conflict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F8E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Change one existing proposal; verify the before/after review and explicit keep/update choice.</w:t>
            </w:r>
          </w:p>
        </w:tc>
      </w:tr>
      <w:tr w:rsidR="00147936" w14:paraId="55618193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B1C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C5B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77BE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Accept one proposal, allocate all material codes across one or more trucks, and confirm booking.</w:t>
            </w:r>
          </w:p>
        </w:tc>
      </w:tr>
      <w:tr w:rsidR="00147936" w14:paraId="3823129C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BE2B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425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Artifacts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47A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Confirm delivery code, QR, Monitoring card, booking PDF, and report row appear only after confirmation.</w:t>
            </w:r>
          </w:p>
        </w:tc>
      </w:tr>
      <w:tr w:rsidR="00147936" w14:paraId="69693D91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B9F2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597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Reschedule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3C2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Supplier submits reason + alternative; Planner approves/rejects; verify both app and email result.</w:t>
            </w:r>
          </w:p>
        </w:tc>
      </w:tr>
      <w:tr w:rsidR="00147936" w14:paraId="4E137AFE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D39F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8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3C7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Scan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D343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Trip → Gate in → Unloading → Received → Gate out; verify stage order, actor, Manila time, dock, and durations.</w:t>
            </w:r>
          </w:p>
        </w:tc>
      </w:tr>
      <w:tr w:rsidR="00147936" w14:paraId="7052B98C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5151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719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TV mode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37B4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Open Monitoring fullscreen; confirm dark borderless display, live clock/date, active count, and readable cards.</w:t>
            </w:r>
          </w:p>
        </w:tc>
      </w:tr>
      <w:tr w:rsidR="00147936" w14:paraId="48ED0BCE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22C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DE86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Security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A287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Test 401, 403, CORS, login/refresh/API 429 responses, request IDs, and absence of secrets in responses.</w:t>
            </w:r>
          </w:p>
        </w:tc>
      </w:tr>
      <w:tr w:rsidR="00147936" w14:paraId="79A4FFC9" w14:textId="77777777">
        <w:trPr>
          <w:cantSplit/>
          <w:jc w:val="center"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B3DA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A01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Failure behavior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6448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Disable network; business workflow remains intact while email/ETA show safe errors and do not mutate records.</w:t>
            </w:r>
          </w:p>
        </w:tc>
      </w:tr>
      <w:tr w:rsidR="00147936" w14:paraId="450EB130" w14:textId="77777777">
        <w:trPr>
          <w:cantSplit/>
          <w:jc w:val="center"/>
        </w:trPr>
        <w:tc>
          <w:tcPr>
            <w:tcW w:w="5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B5DC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70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8BDD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Build</w:t>
            </w:r>
          </w:p>
        </w:tc>
        <w:tc>
          <w:tcPr>
            <w:tcW w:w="7160" w:type="dxa"/>
            <w:shd w:val="clear" w:color="auto" w:fill="F8FA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A069" w14:textId="77777777" w:rsidR="00147936" w:rsidRDefault="00000000">
            <w:pPr>
              <w:spacing w:after="0" w:line="259" w:lineRule="auto"/>
            </w:pPr>
            <w:r>
              <w:rPr>
                <w:sz w:val="16"/>
              </w:rPr>
              <w:t>Run lint, automated tests, and production build with zero failures.</w:t>
            </w:r>
          </w:p>
        </w:tc>
      </w:tr>
    </w:tbl>
    <w:p w14:paraId="5FB05E7E" w14:textId="77777777" w:rsidR="00147936" w:rsidRDefault="00147936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21D96DD2" w14:textId="77777777">
        <w:trPr>
          <w:cantSplit/>
          <w:jc w:val="center"/>
        </w:trPr>
        <w:tc>
          <w:tcPr>
            <w:tcW w:w="9360" w:type="dxa"/>
            <w:shd w:val="clear" w:color="auto" w:fill="E9F8F3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0C2602BC" w14:textId="77777777" w:rsidR="00147936" w:rsidRDefault="00000000">
            <w:pPr>
              <w:spacing w:after="80"/>
            </w:pPr>
            <w:r>
              <w:rPr>
                <w:b/>
                <w:color w:val="19A896"/>
                <w:sz w:val="18"/>
              </w:rPr>
              <w:t>VERIFIED FOR THIS HANDOFF</w:t>
            </w:r>
          </w:p>
          <w:p w14:paraId="29439C8C" w14:textId="77777777" w:rsidR="00147936" w:rsidRDefault="00000000">
            <w:pPr>
              <w:spacing w:after="0" w:line="276" w:lineRule="auto"/>
            </w:pPr>
            <w:r>
              <w:t>ESLint passed; 6 automated import/workflow tests passed; Next.js production build and TypeScript completed successfully on 01 September 2026.</w:t>
            </w:r>
          </w:p>
        </w:tc>
      </w:tr>
    </w:tbl>
    <w:p w14:paraId="2D56C54A" w14:textId="77777777" w:rsidR="00147936" w:rsidRDefault="00000000">
      <w:r>
        <w:br w:type="page"/>
      </w:r>
    </w:p>
    <w:p w14:paraId="74DB83F7" w14:textId="77777777" w:rsidR="00147936" w:rsidRDefault="00000000">
      <w:pPr>
        <w:spacing w:after="40"/>
      </w:pPr>
      <w:r>
        <w:rPr>
          <w:b/>
          <w:color w:val="19A896"/>
          <w:sz w:val="18"/>
        </w:rPr>
        <w:lastRenderedPageBreak/>
        <w:t xml:space="preserve">10  </w:t>
      </w:r>
      <w:r>
        <w:rPr>
          <w:b/>
          <w:color w:val="246BFD"/>
          <w:sz w:val="18"/>
        </w:rPr>
        <w:t>DEPLOYMENT HANDOFF</w:t>
      </w:r>
    </w:p>
    <w:p w14:paraId="2462A400" w14:textId="77777777" w:rsidR="00147936" w:rsidRDefault="00000000">
      <w:pPr>
        <w:pStyle w:val="Heading1"/>
        <w:pBdr>
          <w:bottom w:val="single" w:sz="12" w:space="4" w:color="246BFD"/>
        </w:pBdr>
        <w:spacing w:before="0"/>
      </w:pPr>
      <w:r>
        <w:t>Deployment handoff</w:t>
      </w:r>
    </w:p>
    <w:p w14:paraId="773A64D8" w14:textId="77777777" w:rsidR="00147936" w:rsidRDefault="00000000">
      <w:pPr>
        <w:spacing w:after="200"/>
      </w:pPr>
      <w:r>
        <w:rPr>
          <w:color w:val="5E718A"/>
        </w:rPr>
        <w:t>The shortest safe runbook for the current Docker trial.</w:t>
      </w:r>
    </w:p>
    <w:p w14:paraId="163BB24D" w14:textId="77777777" w:rsidR="00147936" w:rsidRDefault="00000000">
      <w:pPr>
        <w:pStyle w:val="Heading2"/>
      </w:pPr>
      <w:r>
        <w:t>Docker trial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47936" w14:paraId="08C15BBB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0B33E2F5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1  COPY CONFIGURATION</w:t>
            </w:r>
          </w:p>
          <w:p w14:paraId="60968035" w14:textId="77777777" w:rsidR="00147936" w:rsidRDefault="00000000">
            <w:pPr>
              <w:spacing w:after="0" w:line="276" w:lineRule="auto"/>
            </w:pPr>
            <w:r>
              <w:t>Copy .env.example to .env. Replace bootstrap administrator credentials and all placeholder signing secrets. Leave DB_ENABLED=false for the current JSON trial.</w:t>
            </w:r>
          </w:p>
        </w:tc>
      </w:tr>
      <w:tr w:rsidR="00147936" w14:paraId="65940028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7CE8CCAD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2  START</w:t>
            </w:r>
          </w:p>
          <w:p w14:paraId="0A010E73" w14:textId="77777777" w:rsidR="00147936" w:rsidRDefault="00000000">
            <w:pPr>
              <w:spacing w:after="0" w:line="276" w:lineRule="auto"/>
            </w:pPr>
            <w:r>
              <w:t>Run:  docker compose up --build -d</w:t>
            </w:r>
          </w:p>
        </w:tc>
      </w:tr>
      <w:tr w:rsidR="00147936" w14:paraId="7679D027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79D6E913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3  VERIFY</w:t>
            </w:r>
          </w:p>
          <w:p w14:paraId="44B88958" w14:textId="77777777" w:rsidR="00147936" w:rsidRDefault="00000000">
            <w:pPr>
              <w:spacing w:after="0" w:line="276" w:lineRule="auto"/>
            </w:pPr>
            <w:r>
              <w:t>Run:  docker compose ps   and   docker compose logs api --tail 100</w:t>
            </w:r>
            <w:r>
              <w:br/>
              <w:t>Open http://localhost:5059 and confirm the API healthcheck is healthy.</w:t>
            </w:r>
          </w:p>
        </w:tc>
      </w:tr>
      <w:tr w:rsidR="00147936" w14:paraId="341AA14B" w14:textId="77777777">
        <w:trPr>
          <w:cantSplit/>
          <w:jc w:val="center"/>
        </w:trPr>
        <w:tc>
          <w:tcPr>
            <w:tcW w:w="9360" w:type="dxa"/>
            <w:shd w:val="clear" w:color="auto" w:fill="F4F7FB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3A336A8B" w14:textId="77777777" w:rsidR="00147936" w:rsidRDefault="00000000">
            <w:pPr>
              <w:spacing w:after="80"/>
            </w:pPr>
            <w:r>
              <w:rPr>
                <w:b/>
                <w:color w:val="246BFD"/>
                <w:sz w:val="18"/>
              </w:rPr>
              <w:t>4  STOP</w:t>
            </w:r>
          </w:p>
          <w:p w14:paraId="618B326E" w14:textId="77777777" w:rsidR="00147936" w:rsidRDefault="00000000">
            <w:pPr>
              <w:spacing w:after="0" w:line="276" w:lineRule="auto"/>
            </w:pPr>
            <w:r>
              <w:t>Run:  docker compose down</w:t>
            </w:r>
          </w:p>
        </w:tc>
      </w:tr>
    </w:tbl>
    <w:p w14:paraId="7CAA9355" w14:textId="77777777" w:rsidR="00147936" w:rsidRDefault="00000000">
      <w:pPr>
        <w:pStyle w:val="Heading2"/>
      </w:pPr>
      <w:r>
        <w:t>Configuration boundaries</w:t>
      </w:r>
    </w:p>
    <w:p w14:paraId="36E322F5" w14:textId="77777777" w:rsidR="00147936" w:rsidRDefault="00000000">
      <w:pPr>
        <w:pStyle w:val="ListBullet"/>
        <w:keepLines/>
      </w:pPr>
      <w:r>
        <w:t>Never commit .env, Gmail App Passwords, JWT secrets, or real user credentials.</w:t>
      </w:r>
    </w:p>
    <w:p w14:paraId="42C0ED3E" w14:textId="77777777" w:rsidR="00147936" w:rsidRDefault="00000000">
      <w:pPr>
        <w:pStyle w:val="ListBullet"/>
        <w:keepLines/>
      </w:pPr>
      <w:r>
        <w:t>HTTP is allowed only for controlled local trials. Production QR live camera, secure cookies, and transport security require HTTPS.</w:t>
      </w:r>
    </w:p>
    <w:p w14:paraId="7E5A2E00" w14:textId="77777777" w:rsidR="00147936" w:rsidRDefault="00000000">
      <w:pPr>
        <w:pStyle w:val="ListBullet"/>
        <w:keepLines/>
      </w:pPr>
      <w:r>
        <w:t>Back up data/trial-data.json before replacing or redeploying the trial project.</w:t>
      </w:r>
    </w:p>
    <w:p w14:paraId="64A3A4F8" w14:textId="77777777" w:rsidR="00147936" w:rsidRDefault="00000000">
      <w:pPr>
        <w:pStyle w:val="ListBullet"/>
        <w:keepLines/>
      </w:pPr>
      <w:r>
        <w:t>Email and ETA require internet access in the current configuration. Point provider URLs to approved/self-hosted services for isolated networks.</w:t>
      </w:r>
    </w:p>
    <w:p w14:paraId="74FC9861" w14:textId="77777777" w:rsidR="00147936" w:rsidRDefault="00000000">
      <w:pPr>
        <w:pStyle w:val="Heading2"/>
      </w:pPr>
      <w:r>
        <w:t>Rollback</w:t>
      </w:r>
    </w:p>
    <w:p w14:paraId="5A51B60B" w14:textId="7270F88D" w:rsidR="00147936" w:rsidRDefault="00000000" w:rsidP="004E69A3">
      <w:r>
        <w:t>Keep the last known-good image/tag and a timestamped data backup. Stop the new containers, restore the previous application image and data snapshot, then run the health and login checks before reopening access.</w:t>
      </w:r>
    </w:p>
    <w:p w14:paraId="51BDD623" w14:textId="77777777" w:rsidR="004E69A3" w:rsidRDefault="004E69A3" w:rsidP="004E69A3"/>
    <w:p w14:paraId="0BC1B1D8" w14:textId="77777777" w:rsidR="00147936" w:rsidRDefault="00000000">
      <w:pPr>
        <w:pStyle w:val="Heading2"/>
      </w:pPr>
      <w:r>
        <w:t>Release blockers</w:t>
      </w:r>
    </w:p>
    <w:p w14:paraId="20D069E3" w14:textId="77777777" w:rsidR="00147936" w:rsidRDefault="00000000">
      <w:pPr>
        <w:pStyle w:val="ListBullet"/>
        <w:keepLines/>
      </w:pPr>
      <w:r>
        <w:t>Production is served through HTTPS with secure cookies and final CORS origins.</w:t>
      </w:r>
    </w:p>
    <w:p w14:paraId="767AE8B4" w14:textId="77777777" w:rsidR="00147936" w:rsidRDefault="00000000">
      <w:pPr>
        <w:pStyle w:val="ListBullet"/>
        <w:keepLines/>
      </w:pPr>
      <w:r>
        <w:t>Managed PostgreSQL becomes authoritative and restore is proven.</w:t>
      </w:r>
    </w:p>
    <w:p w14:paraId="643E26EB" w14:textId="77777777" w:rsidR="00147936" w:rsidRDefault="00000000">
      <w:pPr>
        <w:pStyle w:val="ListBullet"/>
        <w:keepLines/>
      </w:pPr>
      <w:r>
        <w:t>All real accounts have unique passwords, verified emails, and reviewed least-privilege access.</w:t>
      </w:r>
    </w:p>
    <w:p w14:paraId="3F67E402" w14:textId="77777777" w:rsidR="00147936" w:rsidRDefault="00000000">
      <w:pPr>
        <w:pStyle w:val="ListBullet"/>
        <w:keepLines/>
      </w:pPr>
      <w:r>
        <w:t>ETA/email providers, quotas, privacy obligations, and failure modes are approved.</w:t>
      </w:r>
    </w:p>
    <w:p w14:paraId="0FA2E404" w14:textId="77777777" w:rsidR="00147936" w:rsidRDefault="00000000">
      <w:pPr>
        <w:pStyle w:val="ListBullet"/>
        <w:keepLines/>
      </w:pPr>
      <w:r>
        <w:t>Security, load, mobile scanning, import, and recovery test evidence is attached to the release.</w:t>
      </w:r>
    </w:p>
    <w:p w14:paraId="5EB5FC02" w14:textId="77777777" w:rsidR="00E770D1" w:rsidRDefault="00E770D1"/>
    <w:sectPr w:rsidR="00E770D1" w:rsidSect="00034616">
      <w:footerReference w:type="default" r:id="rId8"/>
      <w:pgSz w:w="11906" w:h="16838"/>
      <w:pgMar w:top="1123" w:right="1152" w:bottom="1037" w:left="1152" w:header="432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2606" w14:textId="77777777" w:rsidR="00E770D1" w:rsidRDefault="00E770D1">
      <w:pPr>
        <w:spacing w:after="0" w:line="240" w:lineRule="auto"/>
      </w:pPr>
      <w:r>
        <w:separator/>
      </w:r>
    </w:p>
  </w:endnote>
  <w:endnote w:type="continuationSeparator" w:id="0">
    <w:p w14:paraId="5C5EBBA9" w14:textId="77777777" w:rsidR="00E770D1" w:rsidRDefault="00E7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9055" w14:textId="77777777" w:rsidR="00147936" w:rsidRDefault="00000000">
    <w:pPr>
      <w:pStyle w:val="Footer"/>
      <w:jc w:val="center"/>
    </w:pPr>
    <w:proofErr w:type="spellStart"/>
    <w:r>
      <w:rPr>
        <w:color w:val="5E718A"/>
        <w:sz w:val="16"/>
      </w:rPr>
      <w:t>DockFlow</w:t>
    </w:r>
    <w:proofErr w:type="spellEnd"/>
    <w:r>
      <w:rPr>
        <w:color w:val="5E718A"/>
        <w:sz w:val="16"/>
      </w:rPr>
      <w:t xml:space="preserve"> System Design &amp; </w:t>
    </w:r>
    <w:proofErr w:type="gramStart"/>
    <w:r>
      <w:rPr>
        <w:color w:val="5E718A"/>
        <w:sz w:val="16"/>
      </w:rPr>
      <w:t>Requirements  •</w:t>
    </w:r>
    <w:proofErr w:type="gramEnd"/>
    <w:r>
      <w:rPr>
        <w:color w:val="5E718A"/>
        <w:sz w:val="16"/>
      </w:rPr>
      <w:t xml:space="preserve">  Senior Developer </w:t>
    </w:r>
    <w:proofErr w:type="gramStart"/>
    <w:r>
      <w:rPr>
        <w:color w:val="5E718A"/>
        <w:sz w:val="16"/>
      </w:rPr>
      <w:t>Review  •</w:t>
    </w:r>
    <w:proofErr w:type="gramEnd"/>
    <w:r>
      <w:rPr>
        <w:color w:val="5E718A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29FC" w14:textId="77777777" w:rsidR="00E770D1" w:rsidRDefault="00E770D1">
      <w:pPr>
        <w:spacing w:after="0" w:line="240" w:lineRule="auto"/>
      </w:pPr>
      <w:r>
        <w:separator/>
      </w:r>
    </w:p>
  </w:footnote>
  <w:footnote w:type="continuationSeparator" w:id="0">
    <w:p w14:paraId="57F9DD7F" w14:textId="77777777" w:rsidR="00E770D1" w:rsidRDefault="00E77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044081">
    <w:abstractNumId w:val="8"/>
  </w:num>
  <w:num w:numId="2" w16cid:durableId="2011135966">
    <w:abstractNumId w:val="6"/>
  </w:num>
  <w:num w:numId="3" w16cid:durableId="2108689612">
    <w:abstractNumId w:val="5"/>
  </w:num>
  <w:num w:numId="4" w16cid:durableId="830945190">
    <w:abstractNumId w:val="4"/>
  </w:num>
  <w:num w:numId="5" w16cid:durableId="1656571703">
    <w:abstractNumId w:val="7"/>
  </w:num>
  <w:num w:numId="6" w16cid:durableId="781417244">
    <w:abstractNumId w:val="3"/>
  </w:num>
  <w:num w:numId="7" w16cid:durableId="1573462154">
    <w:abstractNumId w:val="2"/>
  </w:num>
  <w:num w:numId="8" w16cid:durableId="1116754857">
    <w:abstractNumId w:val="1"/>
  </w:num>
  <w:num w:numId="9" w16cid:durableId="96523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936"/>
    <w:rsid w:val="0015074B"/>
    <w:rsid w:val="0029639D"/>
    <w:rsid w:val="00326F90"/>
    <w:rsid w:val="004E69A3"/>
    <w:rsid w:val="00AA1D8D"/>
    <w:rsid w:val="00B47730"/>
    <w:rsid w:val="00BB1E87"/>
    <w:rsid w:val="00BC4814"/>
    <w:rsid w:val="00CA59F9"/>
    <w:rsid w:val="00CB0664"/>
    <w:rsid w:val="00E77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EB412"/>
  <w14:defaultImageDpi w14:val="300"/>
  <w15:docId w15:val="{15A5AD37-883B-4D6B-AD02-371D347F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42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246BF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46BF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A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A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17" w:hanging="23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2605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Digital4, Cavite</cp:lastModifiedBy>
  <cp:revision>2</cp:revision>
  <dcterms:created xsi:type="dcterms:W3CDTF">2026-09-02T00:58:00Z</dcterms:created>
  <dcterms:modified xsi:type="dcterms:W3CDTF">2026-09-02T00:58:00Z</dcterms:modified>
  <cp:category/>
</cp:coreProperties>
</file>