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1416604d7e234c30" /><Relationship Type="http://schemas.openxmlformats.org/package/2006/relationships/metadata/core-properties" Target="/package/services/metadata/core-properties/544b718b5c41494c810211d33843b4f2.psmdcp" Id="R519deaf5d90643a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2C1EA6FB" wp14:textId="77777777">
      <w:pPr>
        <w:keepNext w:val="true"/>
        <w:keepLines w:val="true"/>
        <w:spacing w:before="0" w:after="0" w:line="259"/>
        <w:ind w:left="32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40"/>
          <w:shd w:val="clear" w:fill="auto"/>
        </w:rPr>
        <w:t xml:space="preserve">Отчет  </w:t>
      </w:r>
    </w:p>
    <w:p xmlns:wp14="http://schemas.microsoft.com/office/word/2010/wordml" w14:paraId="20B03353" wp14:textId="77777777">
      <w:pPr>
        <w:spacing w:before="0" w:after="0" w:line="259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2"/>
          <w:shd w:val="clear" w:fill="auto"/>
        </w:rPr>
        <w:t xml:space="preserve">выполнения лабораторных работ </w:t>
      </w:r>
      <w:r>
        <w:rPr>
          <w:rFonts w:ascii="Segoe UI Symbol" w:hAnsi="Segoe UI Symbol" w:eastAsia="Segoe UI Symbol" w:cs="Segoe UI Symbol"/>
          <w:b/>
          <w:color w:val="000000"/>
          <w:spacing w:val="0"/>
          <w:position w:val="0"/>
          <w:sz w:val="32"/>
          <w:shd w:val="clear" w:fill="auto"/>
        </w:rPr>
        <w:t xml:space="preserve">№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2"/>
          <w:shd w:val="clear" w:fill="auto"/>
        </w:rPr>
        <w:t xml:space="preserve">1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2"/>
          <w:shd w:val="clear" w:fill="auto"/>
        </w:rPr>
        <w:t xml:space="preserve">по теме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2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2"/>
          <w:shd w:val="clear" w:fill="auto"/>
        </w:rPr>
        <w:t xml:space="preserve">Архитектура ЭВМ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2"/>
          <w:shd w:val="clear" w:fill="auto"/>
        </w:rPr>
        <w:t xml:space="preserve">». </w:t>
      </w:r>
    </w:p>
    <w:p xmlns:wp14="http://schemas.microsoft.com/office/word/2010/wordml" w14:paraId="29D6B04F" wp14:textId="77777777">
      <w:pPr>
        <w:spacing w:before="0" w:after="30" w:line="259"/>
        <w:ind w:left="108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 </w:t>
      </w:r>
    </w:p>
    <w:p xmlns:wp14="http://schemas.microsoft.com/office/word/2010/wordml" w:rsidP="6ABCC1D9" w14:paraId="25BE4D48" wp14:textId="77777777">
      <w:pPr>
        <w:spacing w:before="0" w:after="3" w:line="270" w:lineRule="auto"/>
        <w:ind w:left="103" w:right="0" w:hanging="10"/>
        <w:jc w:val="left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</w:pPr>
      <w:r w:rsidRPr="6ABCC1D9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Группа </w:t>
      </w:r>
      <w:r w:rsidRPr="6ABCC1D9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u w:val="single"/>
          <w:shd w:val="clear" w:fill="auto"/>
        </w:rPr>
        <w:t xml:space="preserve">19-ВС</w:t>
      </w:r>
      <w:r w:rsidRPr="6ABCC1D9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,                                                 Дата: </w:t>
      </w:r>
      <w:r w:rsidRPr="6ABCC1D9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u w:val="single"/>
          <w:shd w:val="clear" w:fill="auto"/>
        </w:rPr>
        <w:t xml:space="preserve">26.03.2021</w:t>
      </w:r>
      <w:r w:rsidRPr="6ABCC1D9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. </w:t>
      </w:r>
    </w:p>
    <w:p xmlns:wp14="http://schemas.microsoft.com/office/word/2010/wordml" w:rsidP="6ABCC1D9" w14:paraId="4E73864D" wp14:textId="77777777">
      <w:pPr>
        <w:spacing w:before="0" w:after="3" w:line="270" w:lineRule="auto"/>
        <w:ind w:left="103" w:right="0" w:hanging="10"/>
        <w:jc w:val="left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</w:pPr>
      <w:r w:rsidRPr="6ABCC1D9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ФИО: Демченко Артём</w:t>
      </w:r>
      <w:r w:rsidRPr="6ABCC1D9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. </w:t>
      </w:r>
    </w:p>
    <w:p xmlns:wp14="http://schemas.microsoft.com/office/word/2010/wordml" w:rsidP="6ABCC1D9" w14:paraId="5E37D60A" wp14:textId="77777777">
      <w:pPr>
        <w:spacing w:before="0" w:after="3" w:line="270" w:lineRule="auto"/>
        <w:ind w:left="103" w:right="0" w:hanging="10"/>
        <w:jc w:val="left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u w:val="single"/>
          <w:shd w:val="clear" w:fill="auto"/>
        </w:rPr>
      </w:pPr>
      <w:r w:rsidRPr="6ABCC1D9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Номер задания 5</w:t>
      </w:r>
    </w:p>
    <w:p xmlns:wp14="http://schemas.microsoft.com/office/word/2010/wordml" w14:paraId="0A6959E7" wp14:textId="77777777">
      <w:pPr>
        <w:spacing w:before="0" w:after="28" w:line="259"/>
        <w:ind w:left="108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 </w:t>
      </w:r>
    </w:p>
    <w:p xmlns:wp14="http://schemas.microsoft.com/office/word/2010/wordml" w14:paraId="01FCD08F" wp14:textId="77777777">
      <w:pPr>
        <w:numPr>
          <w:ilvl w:val="0"/>
          <w:numId w:val="6"/>
        </w:numPr>
        <w:spacing w:before="0" w:after="3" w:line="270"/>
        <w:ind w:left="375" w:right="0" w:hanging="282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Машинные коды команд, соответствующие варианту задания: </w:t>
      </w:r>
    </w:p>
    <w:p xmlns:wp14="http://schemas.microsoft.com/office/word/2010/wordml" w14:paraId="100C5B58" wp14:textId="77777777">
      <w:pPr>
        <w:spacing w:before="0" w:after="0" w:line="259"/>
        <w:ind w:left="108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 </w:t>
      </w:r>
    </w:p>
    <w:p xmlns:wp14="http://schemas.microsoft.com/office/word/2010/wordml" w14:paraId="4C2D4399" wp14:textId="77777777">
      <w:pPr>
        <w:spacing w:before="0" w:after="0" w:line="259"/>
        <w:ind w:left="108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IR: 000016</w:t>
      </w:r>
    </w:p>
    <w:p xmlns:wp14="http://schemas.microsoft.com/office/word/2010/wordml" w14:paraId="57A64119" wp14:textId="77777777">
      <w:pPr>
        <w:spacing w:before="0" w:after="0" w:line="259"/>
        <w:ind w:left="108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КОМАНДА 1: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 IN</w:t>
      </w:r>
    </w:p>
    <w:p xmlns:wp14="http://schemas.microsoft.com/office/word/2010/wordml" w14:paraId="50EBA0A2" wp14:textId="77777777">
      <w:pPr>
        <w:spacing w:before="0" w:after="0" w:line="259"/>
        <w:ind w:left="108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КОМАНДА 2: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 WR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8</w:t>
      </w:r>
    </w:p>
    <w:p xmlns:wp14="http://schemas.microsoft.com/office/word/2010/wordml" w14:paraId="5A26A2F5" wp14:textId="77777777">
      <w:pPr>
        <w:spacing w:before="0" w:after="0" w:line="259"/>
        <w:ind w:left="108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КОМАНДА 3: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DIV #4</w:t>
      </w:r>
    </w:p>
    <w:p xmlns:wp14="http://schemas.microsoft.com/office/word/2010/wordml" w14:paraId="1493A4B3" wp14:textId="77777777">
      <w:pPr>
        <w:spacing w:before="0" w:after="0" w:line="259"/>
        <w:ind w:left="108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КОМАНДА 4: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WR @8</w:t>
      </w:r>
    </w:p>
    <w:p xmlns:wp14="http://schemas.microsoft.com/office/word/2010/wordml" w14:paraId="1A8DD051" wp14:textId="77777777">
      <w:pPr>
        <w:spacing w:before="0" w:after="0" w:line="259"/>
        <w:ind w:left="108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КОМАНДА 5: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JMP 002</w:t>
      </w:r>
    </w:p>
    <w:p xmlns:wp14="http://schemas.microsoft.com/office/word/2010/wordml" w14:paraId="12F40E89" wp14:textId="77777777">
      <w:pPr>
        <w:spacing w:before="0" w:after="0" w:line="259"/>
        <w:ind w:left="108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 </w:t>
      </w:r>
    </w:p>
    <w:p xmlns:wp14="http://schemas.microsoft.com/office/word/2010/wordml" w14:paraId="608DEACE" wp14:textId="77777777">
      <w:pPr>
        <w:spacing w:before="0" w:after="0" w:line="259"/>
        <w:ind w:left="108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 </w:t>
      </w:r>
    </w:p>
    <w:p xmlns:wp14="http://schemas.microsoft.com/office/word/2010/wordml" w14:paraId="2BAC6FC9" wp14:textId="77777777">
      <w:pPr>
        <w:spacing w:before="0" w:after="12" w:line="259"/>
        <w:ind w:left="108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 </w:t>
      </w:r>
    </w:p>
    <w:p xmlns:wp14="http://schemas.microsoft.com/office/word/2010/wordml" w14:paraId="6A56658E" wp14:textId="77777777">
      <w:pPr>
        <w:numPr>
          <w:ilvl w:val="0"/>
          <w:numId w:val="9"/>
        </w:numPr>
        <w:spacing w:before="0" w:after="3" w:line="270"/>
        <w:ind w:left="375" w:right="0" w:hanging="282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Таблица 1. Содержимое регистров </w:t>
      </w:r>
    </w:p>
    <w:tbl>
      <w:tblPr>
        <w:tblW w:w="5575" w:type="dxa"/>
        <w:tblInd w:w="1952" w:type="dxa"/>
      </w:tblPr>
      <w:tblGrid>
        <w:gridCol w:w="975"/>
        <w:gridCol w:w="1152"/>
        <w:gridCol w:w="1395"/>
        <w:gridCol w:w="2053"/>
      </w:tblGrid>
      <w:tr xmlns:wp14="http://schemas.microsoft.com/office/word/2010/wordml" w:rsidTr="409AFBB5" w14:paraId="599C2511" wp14:textId="77777777">
        <w:trPr>
          <w:trHeight w:val="401" w:hRule="auto"/>
          <w:jc w:val="left"/>
        </w:trPr>
        <w:tc>
          <w:tcPr>
            <w:tcW w:w="975" w:type="dxa"/>
            <w:tcBorders>
              <w:top w:val="single" w:color="" w:sz="17"/>
              <w:left w:val="single" w:color="" w:sz="17"/>
              <w:bottom w:val="single" w:color="" w:sz="17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734CBD5F" wp14:textId="77777777">
            <w:pPr>
              <w:spacing w:before="0" w:after="0" w:line="259"/>
              <w:ind w:left="98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PC </w:t>
            </w:r>
          </w:p>
        </w:tc>
        <w:tc>
          <w:tcPr>
            <w:tcW w:w="1152" w:type="dxa"/>
            <w:tcBorders>
              <w:top w:val="single" w:color="" w:sz="17"/>
              <w:left w:val="single" w:color="" w:sz="6"/>
              <w:bottom w:val="single" w:color="" w:sz="17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69D2C6E7" wp14:textId="77777777">
            <w:pPr>
              <w:spacing w:before="0" w:after="0" w:line="259"/>
              <w:ind w:left="0" w:right="68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fill="auto"/>
              </w:rPr>
              <w:t xml:space="preserve">Асс </w:t>
            </w:r>
          </w:p>
        </w:tc>
        <w:tc>
          <w:tcPr>
            <w:tcW w:w="1395" w:type="dxa"/>
            <w:tcBorders>
              <w:top w:val="single" w:color="" w:sz="17"/>
              <w:left w:val="single" w:color="" w:sz="6"/>
              <w:bottom w:val="single" w:color="" w:sz="17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31EDBCEC" w14:textId="5063A8BF">
            <w:pPr>
              <w:spacing w:before="0" w:after="0" w:line="259" w:lineRule="auto"/>
              <w:ind w:left="0" w:right="0" w:firstLine="0"/>
              <w:jc w:val="center"/>
            </w:pPr>
            <w:r w:rsidRPr="409AFBB5" w:rsidR="409AFBB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М(8)</w:t>
            </w:r>
          </w:p>
        </w:tc>
        <w:tc>
          <w:tcPr>
            <w:tcW w:w="2053" w:type="dxa"/>
            <w:tcBorders>
              <w:top w:val="single" w:color="" w:sz="17"/>
              <w:left w:val="single" w:color="" w:sz="6"/>
              <w:bottom w:val="single" w:color="" w:sz="17"/>
              <w:right w:val="single" w:color="" w:sz="17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2ECD9388" w14:textId="40C1A7C9">
            <w:pPr>
              <w:spacing w:before="0" w:after="0" w:line="259" w:lineRule="auto"/>
              <w:ind w:left="0" w:right="0" w:firstLine="0"/>
              <w:jc w:val="center"/>
            </w:pPr>
            <w:r w:rsidRPr="409AFBB5" w:rsidR="409AFBB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М(16)</w:t>
            </w:r>
          </w:p>
        </w:tc>
      </w:tr>
      <w:tr xmlns:wp14="http://schemas.microsoft.com/office/word/2010/wordml" w:rsidTr="409AFBB5" w14:paraId="5D4909EF" wp14:textId="77777777">
        <w:trPr>
          <w:trHeight w:val="313" w:hRule="auto"/>
          <w:jc w:val="left"/>
        </w:trPr>
        <w:tc>
          <w:tcPr>
            <w:tcW w:w="975" w:type="dxa"/>
            <w:tcBorders>
              <w:top w:val="single" w:color="" w:sz="17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0FE9651A" wp14:textId="77777777">
            <w:pPr>
              <w:spacing w:before="0" w:after="0" w:line="259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auto"/>
              </w:rPr>
              <w:t xml:space="preserve">000 </w:t>
            </w:r>
          </w:p>
        </w:tc>
        <w:tc>
          <w:tcPr>
            <w:tcW w:w="1152" w:type="dxa"/>
            <w:tcBorders>
              <w:top w:val="single" w:color="" w:sz="17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390EB8F9" wp14:textId="77777777">
            <w:pPr>
              <w:spacing w:before="0" w:after="0" w:line="259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auto"/>
              </w:rPr>
              <w:t xml:space="preserve">000000 </w:t>
            </w:r>
          </w:p>
        </w:tc>
        <w:tc>
          <w:tcPr>
            <w:tcW w:w="1395" w:type="dxa"/>
            <w:tcBorders>
              <w:top w:val="single" w:color="" w:sz="17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3A055262">
            <w:pPr>
              <w:spacing w:before="0" w:after="0" w:line="259" w:lineRule="auto"/>
              <w:ind w:left="0" w:right="11" w:firstLine="0"/>
              <w:jc w:val="center"/>
            </w:pPr>
            <w:r w:rsidRPr="6ABCC1D9" w:rsidR="6ABCC1D9">
              <w:rPr>
                <w:rFonts w:ascii="Times New Roman" w:hAnsi="Times New Roman" w:eastAsia="Times New Roman" w:cs="Times New Roman"/>
                <w:color w:val="000000" w:themeColor="accent6" w:themeTint="FF" w:themeShade="FF"/>
                <w:sz w:val="24"/>
                <w:szCs w:val="24"/>
              </w:rPr>
              <w:t xml:space="preserve">000000 </w:t>
            </w:r>
          </w:p>
        </w:tc>
        <w:tc>
          <w:tcPr>
            <w:tcW w:w="2053" w:type="dxa"/>
            <w:tcBorders>
              <w:top w:val="single" w:color="" w:sz="17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5C95350C">
            <w:pPr>
              <w:spacing w:before="0" w:after="0" w:line="259" w:lineRule="auto"/>
              <w:ind w:left="0" w:right="11" w:firstLine="0"/>
              <w:jc w:val="center"/>
            </w:pPr>
            <w:r w:rsidRPr="6ABCC1D9" w:rsidR="6ABCC1D9">
              <w:rPr>
                <w:rFonts w:ascii="Times New Roman" w:hAnsi="Times New Roman" w:eastAsia="Times New Roman" w:cs="Times New Roman"/>
                <w:color w:val="000000" w:themeColor="accent6" w:themeTint="FF" w:themeShade="FF"/>
                <w:sz w:val="24"/>
                <w:szCs w:val="24"/>
              </w:rPr>
              <w:t xml:space="preserve">000000 </w:t>
            </w:r>
          </w:p>
        </w:tc>
      </w:tr>
      <w:tr xmlns:wp14="http://schemas.microsoft.com/office/word/2010/wordml" w:rsidTr="409AFBB5" w14:paraId="2A71E03E" wp14:textId="77777777">
        <w:trPr>
          <w:trHeight w:val="329" w:hRule="auto"/>
          <w:jc w:val="left"/>
        </w:trPr>
        <w:tc>
          <w:tcPr>
            <w:tcW w:w="975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468BFF2E" wp14:textId="77777777">
            <w:pPr>
              <w:spacing w:before="0" w:after="0" w:line="259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auto"/>
              </w:rPr>
              <w:t xml:space="preserve">001 </w:t>
            </w:r>
          </w:p>
        </w:tc>
        <w:tc>
          <w:tcPr>
            <w:tcW w:w="1152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2498F94C" wp14:textId="77777777">
            <w:pPr>
              <w:spacing w:before="0" w:after="0" w:line="259" w:lineRule="auto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 w:rsidRPr="409AFBB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000016</w:t>
            </w:r>
          </w:p>
        </w:tc>
        <w:tc>
          <w:tcPr>
            <w:tcW w:w="1395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2527A140">
            <w:pPr>
              <w:spacing w:before="0" w:after="0" w:line="259" w:lineRule="auto"/>
              <w:ind w:left="0" w:right="11" w:firstLine="0"/>
              <w:jc w:val="center"/>
            </w:pPr>
            <w:r w:rsidRPr="6ABCC1D9" w:rsidR="6ABCC1D9">
              <w:rPr>
                <w:rFonts w:ascii="Times New Roman" w:hAnsi="Times New Roman" w:eastAsia="Times New Roman" w:cs="Times New Roman"/>
                <w:color w:val="000000" w:themeColor="accent6" w:themeTint="FF" w:themeShade="FF"/>
                <w:sz w:val="24"/>
                <w:szCs w:val="24"/>
              </w:rPr>
              <w:t>000000</w:t>
            </w:r>
          </w:p>
        </w:tc>
        <w:tc>
          <w:tcPr>
            <w:tcW w:w="2053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2968BDA1">
            <w:pPr>
              <w:spacing w:before="0" w:after="0" w:line="259" w:lineRule="auto"/>
              <w:ind w:left="0" w:right="11" w:firstLine="0"/>
              <w:jc w:val="center"/>
            </w:pPr>
            <w:r w:rsidRPr="6ABCC1D9" w:rsidR="6ABCC1D9">
              <w:rPr>
                <w:rFonts w:ascii="Times New Roman" w:hAnsi="Times New Roman" w:eastAsia="Times New Roman" w:cs="Times New Roman"/>
                <w:color w:val="000000" w:themeColor="accent6" w:themeTint="FF" w:themeShade="FF"/>
                <w:sz w:val="24"/>
                <w:szCs w:val="24"/>
              </w:rPr>
              <w:t>000000</w:t>
            </w:r>
          </w:p>
        </w:tc>
      </w:tr>
      <w:tr xmlns:wp14="http://schemas.microsoft.com/office/word/2010/wordml" w:rsidTr="409AFBB5" w14:paraId="79712A79" wp14:textId="77777777">
        <w:trPr>
          <w:trHeight w:val="324" w:hRule="auto"/>
          <w:jc w:val="left"/>
        </w:trPr>
        <w:tc>
          <w:tcPr>
            <w:tcW w:w="975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5C7469DC" wp14:textId="77777777">
            <w:pPr>
              <w:spacing w:before="0" w:after="0" w:line="259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auto"/>
              </w:rPr>
              <w:t xml:space="preserve">002 </w:t>
            </w:r>
          </w:p>
        </w:tc>
        <w:tc>
          <w:tcPr>
            <w:tcW w:w="1152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6E9404EA" wp14:textId="77777777">
            <w:pPr>
              <w:spacing w:before="0" w:after="0" w:line="259" w:lineRule="auto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 w:rsidRPr="409AFBB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000016</w:t>
            </w:r>
          </w:p>
        </w:tc>
        <w:tc>
          <w:tcPr>
            <w:tcW w:w="1395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7303F753" w14:textId="10D7A566">
            <w:pPr>
              <w:spacing w:before="0" w:after="0" w:line="259" w:lineRule="auto"/>
              <w:ind w:left="0" w:right="11" w:firstLine="0"/>
              <w:jc w:val="center"/>
            </w:pPr>
            <w:r w:rsidRPr="409AFBB5" w:rsidR="409AFB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000016</w:t>
            </w:r>
          </w:p>
        </w:tc>
        <w:tc>
          <w:tcPr>
            <w:tcW w:w="2053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384FDEAF">
            <w:pPr>
              <w:spacing w:before="0" w:after="0" w:line="259" w:lineRule="auto"/>
              <w:ind w:left="0" w:right="11" w:firstLine="0"/>
              <w:jc w:val="center"/>
            </w:pPr>
            <w:r w:rsidRPr="6ABCC1D9" w:rsidR="6ABCC1D9">
              <w:rPr>
                <w:rFonts w:ascii="Times New Roman" w:hAnsi="Times New Roman" w:eastAsia="Times New Roman" w:cs="Times New Roman"/>
                <w:color w:val="000000" w:themeColor="accent6" w:themeTint="FF" w:themeShade="FF"/>
                <w:sz w:val="24"/>
                <w:szCs w:val="24"/>
              </w:rPr>
              <w:t xml:space="preserve"> 000000</w:t>
            </w:r>
          </w:p>
        </w:tc>
      </w:tr>
      <w:tr xmlns:wp14="http://schemas.microsoft.com/office/word/2010/wordml" w:rsidTr="409AFBB5" w14:paraId="07E0B826" wp14:textId="77777777">
        <w:trPr>
          <w:trHeight w:val="392" w:hRule="auto"/>
          <w:jc w:val="left"/>
        </w:trPr>
        <w:tc>
          <w:tcPr>
            <w:tcW w:w="975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5826A9EC" wp14:textId="77777777">
            <w:pPr>
              <w:spacing w:before="0" w:after="0" w:line="259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auto"/>
              </w:rPr>
              <w:t xml:space="preserve">003 </w:t>
            </w:r>
          </w:p>
        </w:tc>
        <w:tc>
          <w:tcPr>
            <w:tcW w:w="1152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6DCF8FF9" wp14:textId="77777777">
            <w:pPr>
              <w:spacing w:before="0" w:after="0" w:line="259" w:lineRule="auto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 w:rsidRPr="409AFBB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000004  </w:t>
            </w:r>
          </w:p>
        </w:tc>
        <w:tc>
          <w:tcPr>
            <w:tcW w:w="1395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2D2FAF7F" w14:textId="6D160496">
            <w:pPr>
              <w:spacing w:before="0" w:after="0" w:line="259" w:lineRule="auto"/>
              <w:ind w:left="0" w:right="11" w:firstLine="0"/>
              <w:jc w:val="center"/>
            </w:pPr>
            <w:r w:rsidRPr="409AFBB5" w:rsidR="409AFBB5">
              <w:rPr>
                <w:rFonts w:ascii="Times New Roman" w:hAnsi="Times New Roman" w:eastAsia="Times New Roman" w:cs="Times New Roman"/>
                <w:sz w:val="24"/>
                <w:szCs w:val="24"/>
              </w:rPr>
              <w:t>000016</w:t>
            </w:r>
          </w:p>
        </w:tc>
        <w:tc>
          <w:tcPr>
            <w:tcW w:w="2053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38488D30" w14:textId="23811A82">
            <w:pPr>
              <w:spacing w:before="0" w:after="0" w:line="259" w:lineRule="auto"/>
              <w:ind w:left="0" w:right="11" w:firstLine="0"/>
              <w:jc w:val="center"/>
            </w:pPr>
            <w:r w:rsidRPr="409AFBB5" w:rsidR="409AFBB5">
              <w:rPr>
                <w:rFonts w:ascii="Times New Roman" w:hAnsi="Times New Roman" w:eastAsia="Times New Roman" w:cs="Times New Roman"/>
                <w:sz w:val="24"/>
                <w:szCs w:val="24"/>
              </w:rPr>
              <w:t>000000</w:t>
            </w:r>
          </w:p>
        </w:tc>
      </w:tr>
      <w:tr xmlns:wp14="http://schemas.microsoft.com/office/word/2010/wordml" w:rsidTr="409AFBB5" w14:paraId="41729F40" wp14:textId="77777777">
        <w:trPr>
          <w:trHeight w:val="392" w:hRule="auto"/>
          <w:jc w:val="left"/>
        </w:trPr>
        <w:tc>
          <w:tcPr>
            <w:tcW w:w="975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78539AEC" wp14:textId="77777777">
            <w:pPr>
              <w:spacing w:before="0" w:after="0" w:line="259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auto"/>
              </w:rPr>
              <w:t xml:space="preserve">004 </w:t>
            </w:r>
          </w:p>
        </w:tc>
        <w:tc>
          <w:tcPr>
            <w:tcW w:w="1152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69D1F71C" wp14:textId="77777777">
            <w:pPr>
              <w:spacing w:before="0" w:after="0" w:line="259" w:lineRule="auto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 w:rsidRPr="409AFBB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000004</w:t>
            </w:r>
          </w:p>
        </w:tc>
        <w:tc>
          <w:tcPr>
            <w:tcW w:w="1395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7980E88D" w14:textId="3054D969">
            <w:pPr>
              <w:spacing w:before="0" w:after="0" w:line="259" w:lineRule="auto"/>
              <w:ind w:left="0" w:right="11" w:firstLine="0"/>
              <w:jc w:val="center"/>
            </w:pPr>
            <w:r w:rsidRPr="409AFBB5" w:rsidR="409AFBB5">
              <w:rPr>
                <w:rFonts w:ascii="Times New Roman" w:hAnsi="Times New Roman" w:eastAsia="Times New Roman" w:cs="Times New Roman"/>
                <w:sz w:val="24"/>
                <w:szCs w:val="24"/>
              </w:rPr>
              <w:t>000016</w:t>
            </w:r>
          </w:p>
        </w:tc>
        <w:tc>
          <w:tcPr>
            <w:tcW w:w="2053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01DB4DAC" w14:textId="1C7C9770">
            <w:pPr>
              <w:spacing w:before="0" w:after="0" w:line="259" w:lineRule="auto"/>
              <w:ind w:left="0" w:right="11" w:firstLine="0"/>
              <w:jc w:val="center"/>
            </w:pPr>
            <w:r w:rsidRPr="409AFBB5" w:rsidR="409AFB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000004 </w:t>
            </w:r>
          </w:p>
        </w:tc>
      </w:tr>
      <w:tr xmlns:wp14="http://schemas.microsoft.com/office/word/2010/wordml" w:rsidTr="409AFBB5" w14:paraId="3E974CB9" wp14:textId="77777777">
        <w:trPr>
          <w:trHeight w:val="392" w:hRule="auto"/>
          <w:jc w:val="left"/>
        </w:trPr>
        <w:tc>
          <w:tcPr>
            <w:tcW w:w="975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4CF04356" wp14:textId="77777777">
            <w:pPr>
              <w:spacing w:before="0" w:after="0" w:line="259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auto"/>
              </w:rPr>
              <w:t xml:space="preserve"> 005</w:t>
            </w:r>
          </w:p>
        </w:tc>
        <w:tc>
          <w:tcPr>
            <w:tcW w:w="1152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6B395EB6" wp14:textId="77777777">
            <w:pPr>
              <w:spacing w:before="0" w:after="0" w:line="259" w:lineRule="auto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 w:rsidRPr="409AFBB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000004 </w:t>
            </w:r>
          </w:p>
        </w:tc>
        <w:tc>
          <w:tcPr>
            <w:tcW w:w="1395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53690295" w14:textId="48DE07C3">
            <w:pPr>
              <w:spacing w:before="0" w:after="0" w:line="259" w:lineRule="auto"/>
              <w:ind w:left="0" w:right="11" w:firstLine="0"/>
              <w:jc w:val="center"/>
            </w:pPr>
            <w:r w:rsidRPr="409AFBB5" w:rsidR="409AFB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000016</w:t>
            </w:r>
          </w:p>
        </w:tc>
        <w:tc>
          <w:tcPr>
            <w:tcW w:w="2053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56CBE569" w14:textId="3CE7C228">
            <w:pPr>
              <w:spacing w:before="0" w:after="0" w:line="259" w:lineRule="auto"/>
              <w:ind w:left="0" w:right="11" w:firstLine="0"/>
              <w:jc w:val="center"/>
            </w:pPr>
            <w:r w:rsidRPr="409AFBB5" w:rsidR="409AFB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000004</w:t>
            </w:r>
          </w:p>
        </w:tc>
      </w:tr>
      <w:tr xmlns:wp14="http://schemas.microsoft.com/office/word/2010/wordml" w:rsidTr="409AFBB5" w14:paraId="736169F2" wp14:textId="77777777">
        <w:trPr>
          <w:trHeight w:val="392" w:hRule="auto"/>
          <w:jc w:val="left"/>
        </w:trPr>
        <w:tc>
          <w:tcPr>
            <w:tcW w:w="975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15674E76" wp14:textId="77777777">
            <w:pPr>
              <w:spacing w:before="0" w:after="0" w:line="259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auto"/>
              </w:rPr>
              <w:t xml:space="preserve"> 006</w:t>
            </w:r>
          </w:p>
        </w:tc>
        <w:tc>
          <w:tcPr>
            <w:tcW w:w="1152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1C12A4DD" wp14:textId="77777777">
            <w:pPr>
              <w:spacing w:before="0" w:after="0" w:line="259" w:lineRule="auto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 w:rsidRPr="409AFBB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000001</w:t>
            </w:r>
          </w:p>
        </w:tc>
        <w:tc>
          <w:tcPr>
            <w:tcW w:w="1395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23DF2570" w14:textId="629685B8">
            <w:pPr>
              <w:spacing w:before="0" w:after="0" w:line="259" w:lineRule="auto"/>
              <w:ind w:left="0" w:right="11" w:firstLine="0"/>
              <w:jc w:val="center"/>
            </w:pPr>
            <w:r w:rsidRPr="409AFBB5" w:rsidR="409AFBB5">
              <w:rPr>
                <w:rFonts w:ascii="Times New Roman" w:hAnsi="Times New Roman" w:eastAsia="Times New Roman" w:cs="Times New Roman"/>
                <w:sz w:val="24"/>
                <w:szCs w:val="24"/>
              </w:rPr>
              <w:t>000016</w:t>
            </w:r>
          </w:p>
        </w:tc>
        <w:tc>
          <w:tcPr>
            <w:tcW w:w="2053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4F85CF10" w14:textId="0130426C">
            <w:pPr>
              <w:spacing w:before="0" w:after="0" w:line="259" w:lineRule="auto"/>
              <w:ind w:left="0" w:right="11" w:firstLine="0"/>
              <w:jc w:val="center"/>
            </w:pPr>
            <w:r w:rsidRPr="409AFBB5" w:rsidR="409AFBB5">
              <w:rPr>
                <w:rFonts w:ascii="Times New Roman" w:hAnsi="Times New Roman" w:eastAsia="Times New Roman" w:cs="Times New Roman"/>
                <w:sz w:val="24"/>
                <w:szCs w:val="24"/>
              </w:rPr>
              <w:t>000004</w:t>
            </w:r>
          </w:p>
        </w:tc>
      </w:tr>
      <w:tr xmlns:wp14="http://schemas.microsoft.com/office/word/2010/wordml" w:rsidTr="409AFBB5" w14:paraId="303587C5" wp14:textId="77777777">
        <w:trPr>
          <w:trHeight w:val="392" w:hRule="auto"/>
          <w:jc w:val="left"/>
        </w:trPr>
        <w:tc>
          <w:tcPr>
            <w:tcW w:w="975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5806FD36" wp14:textId="77777777">
            <w:pPr>
              <w:spacing w:before="0" w:after="0" w:line="259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auto"/>
              </w:rPr>
              <w:t xml:space="preserve"> 007</w:t>
            </w:r>
          </w:p>
        </w:tc>
        <w:tc>
          <w:tcPr>
            <w:tcW w:w="1152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09660895" wp14:textId="77777777">
            <w:pPr>
              <w:spacing w:before="0" w:after="0" w:line="259" w:lineRule="auto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 w:rsidRPr="409AFBB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000001</w:t>
            </w:r>
          </w:p>
        </w:tc>
        <w:tc>
          <w:tcPr>
            <w:tcW w:w="1395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35658977" w14:textId="7805F0FF">
            <w:pPr>
              <w:spacing w:before="0" w:after="0" w:line="259" w:lineRule="auto"/>
              <w:ind w:left="0" w:right="11" w:firstLine="0"/>
              <w:jc w:val="center"/>
            </w:pPr>
            <w:r w:rsidRPr="409AFBB5" w:rsidR="409AFBB5">
              <w:rPr>
                <w:rFonts w:ascii="Times New Roman" w:hAnsi="Times New Roman" w:eastAsia="Times New Roman" w:cs="Times New Roman"/>
                <w:sz w:val="24"/>
                <w:szCs w:val="24"/>
              </w:rPr>
              <w:t>000016</w:t>
            </w:r>
          </w:p>
        </w:tc>
        <w:tc>
          <w:tcPr>
            <w:tcW w:w="2053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4F9C82B1" w14:textId="48B51EAD">
            <w:pPr>
              <w:spacing w:before="0" w:after="0" w:line="259" w:lineRule="auto"/>
              <w:ind w:left="0" w:right="11" w:firstLine="0"/>
              <w:jc w:val="center"/>
            </w:pPr>
            <w:r w:rsidRPr="409AFBB5" w:rsidR="409AFBB5">
              <w:rPr>
                <w:rFonts w:ascii="Times New Roman" w:hAnsi="Times New Roman" w:eastAsia="Times New Roman" w:cs="Times New Roman"/>
                <w:sz w:val="24"/>
                <w:szCs w:val="24"/>
              </w:rPr>
              <w:t>000001</w:t>
            </w:r>
          </w:p>
        </w:tc>
      </w:tr>
      <w:tr xmlns:wp14="http://schemas.microsoft.com/office/word/2010/wordml" w:rsidTr="409AFBB5" w14:paraId="66D1B4D7" wp14:textId="77777777">
        <w:trPr>
          <w:trHeight w:val="394" w:hRule="auto"/>
          <w:jc w:val="left"/>
        </w:trPr>
        <w:tc>
          <w:tcPr>
            <w:tcW w:w="975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66775B3F" wp14:textId="77777777">
            <w:pPr>
              <w:spacing w:before="0" w:after="0" w:line="259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auto"/>
              </w:rPr>
              <w:t xml:space="preserve">008 </w:t>
            </w:r>
          </w:p>
        </w:tc>
        <w:tc>
          <w:tcPr>
            <w:tcW w:w="1152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14:paraId="40057E57" wp14:textId="77777777">
            <w:pPr>
              <w:spacing w:before="0" w:after="0" w:line="259" w:lineRule="auto"/>
              <w:ind w:left="0" w:right="8" w:firstLine="0"/>
              <w:jc w:val="center"/>
              <w:rPr>
                <w:spacing w:val="0"/>
                <w:position w:val="0"/>
                <w:shd w:val="clear" w:fill="auto"/>
              </w:rPr>
            </w:pPr>
            <w:r w:rsidRPr="409AFBB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000001 </w:t>
            </w:r>
          </w:p>
        </w:tc>
        <w:tc>
          <w:tcPr>
            <w:tcW w:w="1395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7428B1B3" w14:textId="49E46D99">
            <w:pPr>
              <w:spacing w:before="0" w:after="0" w:line="259" w:lineRule="auto"/>
              <w:ind w:left="0" w:right="11" w:firstLine="0"/>
              <w:jc w:val="center"/>
            </w:pPr>
            <w:r w:rsidRPr="409AFBB5" w:rsidR="409AFBB5">
              <w:rPr>
                <w:rFonts w:ascii="Times New Roman" w:hAnsi="Times New Roman" w:eastAsia="Times New Roman" w:cs="Times New Roman"/>
                <w:sz w:val="24"/>
                <w:szCs w:val="24"/>
              </w:rPr>
              <w:t>000016</w:t>
            </w:r>
          </w:p>
        </w:tc>
        <w:tc>
          <w:tcPr>
            <w:tcW w:w="2053" w:type="dxa"/>
            <w:tcBorders>
              <w:top w:val="single" w:color="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/>
            <w:tcMar>
              <w:left w:w="109" w:type="dxa"/>
              <w:right w:w="109" w:type="dxa"/>
            </w:tcMar>
            <w:vAlign w:val="top"/>
          </w:tcPr>
          <w:p w:rsidR="6ABCC1D9" w:rsidP="6ABCC1D9" w:rsidRDefault="6ABCC1D9" w14:paraId="489897E6" w14:textId="3725F5BC">
            <w:pPr>
              <w:spacing w:before="0" w:after="0" w:line="259" w:lineRule="auto"/>
              <w:ind w:left="0" w:right="11" w:firstLine="0"/>
              <w:jc w:val="center"/>
            </w:pPr>
            <w:r w:rsidRPr="409AFBB5" w:rsidR="409AFBB5">
              <w:rPr>
                <w:rFonts w:ascii="Times New Roman" w:hAnsi="Times New Roman" w:eastAsia="Times New Roman" w:cs="Times New Roman"/>
                <w:sz w:val="24"/>
                <w:szCs w:val="24"/>
              </w:rPr>
              <w:t>000001</w:t>
            </w:r>
          </w:p>
        </w:tc>
      </w:tr>
    </w:tbl>
    <w:p xmlns:wp14="http://schemas.microsoft.com/office/word/2010/wordml" w14:paraId="156A6281" wp14:textId="77777777">
      <w:pPr>
        <w:spacing w:before="0" w:after="30" w:line="259"/>
        <w:ind w:left="108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 </w:t>
      </w:r>
    </w:p>
    <w:p xmlns:wp14="http://schemas.microsoft.com/office/word/2010/wordml" w:rsidP="409AFBB5" w14:paraId="4886BF14" wp14:textId="77777777">
      <w:pPr>
        <w:numPr>
          <w:ilvl w:val="0"/>
          <w:numId w:val="58"/>
        </w:numPr>
        <w:spacing w:before="0" w:after="3" w:line="270"/>
        <w:ind w:left="375" w:right="0" w:hanging="282"/>
        <w:jc w:val="left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</w:pPr>
      <w:r w:rsidRPr="409AFBB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Ответ на вопрос, соответствующий номеру задания: </w:t>
      </w:r>
    </w:p>
    <w:p w:rsidR="409AFBB5" w:rsidP="409AFBB5" w:rsidRDefault="409AFBB5" w14:paraId="079DB83D" w14:textId="27EED254">
      <w:pPr>
        <w:pStyle w:val="Normal"/>
        <w:spacing w:before="0" w:after="3" w:line="27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28"/>
          <w:szCs w:val="28"/>
        </w:rPr>
      </w:pPr>
      <w:r w:rsidRPr="409AFBB5" w:rsidR="409AFBB5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</w:rPr>
        <w:t>Способы адресации классифицируют:</w:t>
      </w:r>
    </w:p>
    <w:p w:rsidR="409AFBB5" w:rsidP="409AFBB5" w:rsidRDefault="409AFBB5" w14:paraId="2C967BB6" w14:textId="0F50CC4D">
      <w:pPr>
        <w:pStyle w:val="Normal"/>
        <w:spacing w:before="0" w:after="3" w:line="27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</w:pPr>
      <w:r w:rsidRPr="409AFBB5" w:rsidR="409AFBB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>по наличию адресной информации в команде (явная и неявная адресация);</w:t>
      </w:r>
    </w:p>
    <w:p w:rsidR="409AFBB5" w:rsidP="409AFBB5" w:rsidRDefault="409AFBB5" w14:paraId="77DA6CF2" w14:textId="7C629BC2">
      <w:pPr>
        <w:pStyle w:val="Normal"/>
        <w:spacing w:before="0" w:after="3" w:line="27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</w:pPr>
      <w:r w:rsidRPr="409AFBB5" w:rsidR="409AFBB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>по кратности обращения в оперативную память;</w:t>
      </w:r>
    </w:p>
    <w:p w:rsidR="409AFBB5" w:rsidP="409AFBB5" w:rsidRDefault="409AFBB5" w14:paraId="6E2CBF9A" w14:textId="344B94ED">
      <w:pPr>
        <w:pStyle w:val="Normal"/>
        <w:spacing w:before="0" w:after="3" w:line="27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</w:pPr>
      <w:r w:rsidRPr="409AFBB5" w:rsidR="409AFBB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>по способу формирования адресов ячеек памяти;</w:t>
      </w:r>
    </w:p>
    <w:p w:rsidR="409AFBB5" w:rsidP="409AFBB5" w:rsidRDefault="409AFBB5" w14:paraId="54ED1442" w14:textId="17329106">
      <w:pPr>
        <w:pStyle w:val="Normal"/>
        <w:spacing w:before="0" w:after="3" w:line="27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</w:pPr>
    </w:p>
    <w:p w:rsidR="409AFBB5" w:rsidP="409AFBB5" w:rsidRDefault="409AFBB5" w14:paraId="18B7DE10" w14:textId="5E66D7E5">
      <w:pPr>
        <w:pStyle w:val="Normal"/>
        <w:spacing w:before="0" w:after="3" w:line="27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</w:pPr>
    </w:p>
    <w:p w:rsidR="409AFBB5" w:rsidP="409AFBB5" w:rsidRDefault="409AFBB5" w14:paraId="1C06551A" w14:textId="57629478">
      <w:pPr>
        <w:pStyle w:val="Normal"/>
        <w:spacing w:before="0" w:after="3" w:line="27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</w:pPr>
      <w:r w:rsidRPr="409AFBB5" w:rsidR="409AFBB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 xml:space="preserve">При </w:t>
      </w:r>
      <w:r w:rsidRPr="409AFBB5" w:rsidR="409AFBB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accent6" w:themeTint="FF" w:themeShade="FF"/>
          <w:sz w:val="28"/>
          <w:szCs w:val="28"/>
        </w:rPr>
        <w:t>явной</w:t>
      </w:r>
      <w:r w:rsidRPr="409AFBB5" w:rsidR="409AFBB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 xml:space="preserve"> адресации операнда в команде есть поле адреса этого операнда.</w:t>
      </w:r>
    </w:p>
    <w:p w:rsidR="409AFBB5" w:rsidP="409AFBB5" w:rsidRDefault="409AFBB5" w14:paraId="53224F49" w14:textId="37513EFA">
      <w:pPr>
        <w:pStyle w:val="Normal"/>
        <w:spacing w:before="0" w:after="3" w:line="27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</w:pPr>
      <w:r w:rsidRPr="409AFBB5" w:rsidR="409AFBB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 xml:space="preserve">При </w:t>
      </w:r>
      <w:r w:rsidRPr="409AFBB5" w:rsidR="409AFBB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accent6" w:themeTint="FF" w:themeShade="FF"/>
          <w:sz w:val="28"/>
          <w:szCs w:val="28"/>
        </w:rPr>
        <w:t>неявной</w:t>
      </w:r>
      <w:r w:rsidRPr="409AFBB5" w:rsidR="409AFBB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 xml:space="preserve"> v адресное поле в команде отсутствует, а адрес операнда подразумевается кодом операции. Например, из команды может быть исключен адрес приемника адресата, при этом подразумевается, что результат записывается на месте второго операнда.</w:t>
      </w:r>
    </w:p>
    <w:p w:rsidR="409AFBB5" w:rsidP="409AFBB5" w:rsidRDefault="409AFBB5" w14:paraId="608F9BDA" w14:textId="582A5282">
      <w:pPr>
        <w:pStyle w:val="Normal"/>
        <w:spacing w:before="0" w:after="3" w:line="27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409AFBB5" w14:paraId="1B7172F4" wp14:textId="77777777">
      <w:pPr>
        <w:pStyle w:val="Normal"/>
        <w:spacing w:before="0" w:after="0" w:line="259" w:lineRule="auto"/>
        <w:ind w:left="108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14:paraId="47CF73F3" wp14:textId="77777777">
      <w:pPr>
        <w:spacing w:before="0" w:after="3" w:line="270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Подпись  ______________.   Ст. преподаватель ____________(_______________)            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9">
    <w:abstractNumId w:val="6"/>
  </w:num>
  <w:num w:numId="58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rsids>
    <w:rsidRoot w:val="6ABCC1D9"/>
    <w:rsid w:val="409AFBB5"/>
    <w:rsid w:val="54AB273E"/>
    <w:rsid w:val="6ABCC1D9"/>
    <w:rsid w:val="6D9A6C99"/>
  </w:rsids>
  <w14:docId w14:val="54AB273E"/>
  <w15:docId w15:val="{c8807a66-3503-4b7f-8166-33f2ecd89070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f3dddc8192ff4bbf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