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284A1" w14:textId="77777777" w:rsidR="00BD698A" w:rsidRPr="005911F4" w:rsidRDefault="00BD698A" w:rsidP="00BD698A">
      <w:pPr>
        <w:spacing w:after="0" w:line="240" w:lineRule="auto"/>
        <w:jc w:val="center"/>
        <w:rPr>
          <w:rFonts w:ascii="Times New Roman" w:eastAsia="Calibri" w:hAnsi="Times New Roman" w:cs="Times New Roman"/>
          <w:b/>
          <w:sz w:val="32"/>
          <w:szCs w:val="32"/>
        </w:rPr>
      </w:pPr>
      <w:r w:rsidRPr="005911F4">
        <w:rPr>
          <w:rFonts w:ascii="Times New Roman" w:eastAsia="Calibri" w:hAnsi="Times New Roman" w:cs="Times New Roman"/>
          <w:noProof/>
          <w:sz w:val="32"/>
          <w:szCs w:val="32"/>
        </w:rPr>
        <w:drawing>
          <wp:anchor distT="0" distB="0" distL="114300" distR="114300" simplePos="0" relativeHeight="251659264" behindDoc="0" locked="0" layoutInCell="1" allowOverlap="1" wp14:anchorId="5B8217B3" wp14:editId="28D41C06">
            <wp:simplePos x="0" y="0"/>
            <wp:positionH relativeFrom="margin">
              <wp:align>left</wp:align>
            </wp:positionH>
            <wp:positionV relativeFrom="margin">
              <wp:posOffset>-247650</wp:posOffset>
            </wp:positionV>
            <wp:extent cx="721809" cy="731520"/>
            <wp:effectExtent l="0" t="0" r="2540" b="0"/>
            <wp:wrapSquare wrapText="bothSides"/>
            <wp:docPr id="3" name="Picture 3" descr="aiub logo png এর চিত্র ফলাফ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ub logo png এর চিত্র ফলাফল"/>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1809"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11F4">
        <w:rPr>
          <w:rFonts w:ascii="Times New Roman" w:eastAsia="Calibri" w:hAnsi="Times New Roman" w:cs="Times New Roman"/>
          <w:b/>
          <w:sz w:val="32"/>
          <w:szCs w:val="32"/>
        </w:rPr>
        <w:t>American International University-Bangladesh (AIUB)</w:t>
      </w:r>
    </w:p>
    <w:p w14:paraId="7836CB08" w14:textId="77777777" w:rsidR="00BD698A" w:rsidRDefault="00BD698A" w:rsidP="00BD698A">
      <w:pPr>
        <w:pStyle w:val="Default"/>
      </w:pPr>
    </w:p>
    <w:p w14:paraId="6917FB19" w14:textId="77777777" w:rsidR="00BD698A" w:rsidRPr="005911F4" w:rsidRDefault="00BD698A" w:rsidP="00BD698A">
      <w:pPr>
        <w:pStyle w:val="Default"/>
        <w:rPr>
          <w:sz w:val="28"/>
          <w:szCs w:val="28"/>
        </w:rPr>
      </w:pPr>
      <w:r>
        <w:t xml:space="preserve">                  </w:t>
      </w:r>
      <w:r w:rsidRPr="005911F4">
        <w:rPr>
          <w:b/>
          <w:bCs/>
          <w:sz w:val="28"/>
          <w:szCs w:val="28"/>
        </w:rPr>
        <w:t>Department of Computer Engineering</w:t>
      </w:r>
    </w:p>
    <w:p w14:paraId="5808DE66" w14:textId="77777777" w:rsidR="00BD698A" w:rsidRPr="005911F4" w:rsidRDefault="00BD698A" w:rsidP="00BD698A">
      <w:pPr>
        <w:pStyle w:val="Default"/>
        <w:jc w:val="center"/>
        <w:rPr>
          <w:sz w:val="23"/>
          <w:szCs w:val="23"/>
        </w:rPr>
      </w:pPr>
      <w:r w:rsidRPr="005911F4">
        <w:rPr>
          <w:sz w:val="23"/>
          <w:szCs w:val="23"/>
        </w:rPr>
        <w:t>COE 3201: Data Communication Laboratory</w:t>
      </w:r>
    </w:p>
    <w:p w14:paraId="6748D39B" w14:textId="77777777" w:rsidR="00BD698A" w:rsidRPr="005911F4" w:rsidRDefault="00BD698A" w:rsidP="00BD698A">
      <w:pPr>
        <w:pStyle w:val="Default"/>
        <w:jc w:val="center"/>
        <w:rPr>
          <w:sz w:val="23"/>
          <w:szCs w:val="23"/>
        </w:rPr>
      </w:pPr>
    </w:p>
    <w:p w14:paraId="6FEAD85E" w14:textId="7B164585" w:rsidR="00BD698A" w:rsidRPr="005911F4" w:rsidRDefault="00BD698A" w:rsidP="00BD698A">
      <w:pPr>
        <w:spacing w:after="0" w:line="240" w:lineRule="auto"/>
        <w:jc w:val="center"/>
        <w:rPr>
          <w:rFonts w:ascii="Times New Roman" w:eastAsia="Calibri" w:hAnsi="Times New Roman" w:cs="Times New Roman"/>
          <w:b/>
          <w:sz w:val="28"/>
          <w:szCs w:val="28"/>
          <w:u w:val="single"/>
        </w:rPr>
      </w:pPr>
      <w:r w:rsidRPr="005911F4">
        <w:rPr>
          <w:rFonts w:ascii="Times New Roman" w:eastAsia="Calibri" w:hAnsi="Times New Roman" w:cs="Times New Roman"/>
          <w:b/>
          <w:sz w:val="28"/>
          <w:szCs w:val="28"/>
          <w:u w:val="single"/>
        </w:rPr>
        <w:t xml:space="preserve">Lab Report </w:t>
      </w:r>
      <w:r>
        <w:rPr>
          <w:rFonts w:ascii="Times New Roman" w:eastAsia="Calibri" w:hAnsi="Times New Roman" w:cs="Times New Roman"/>
          <w:b/>
          <w:sz w:val="28"/>
          <w:szCs w:val="28"/>
          <w:u w:val="single"/>
        </w:rPr>
        <w:t>7</w:t>
      </w:r>
    </w:p>
    <w:p w14:paraId="1F7B800B" w14:textId="77777777" w:rsidR="00BD698A" w:rsidRPr="005911F4" w:rsidRDefault="00BD698A" w:rsidP="00BD698A">
      <w:pPr>
        <w:spacing w:after="0" w:line="240" w:lineRule="auto"/>
        <w:jc w:val="center"/>
        <w:rPr>
          <w:rFonts w:ascii="Times New Roman" w:eastAsia="Calibri" w:hAnsi="Times New Roman" w:cs="Times New Roman"/>
          <w:b/>
          <w:sz w:val="28"/>
          <w:szCs w:val="28"/>
        </w:rPr>
      </w:pPr>
    </w:p>
    <w:p w14:paraId="5FEBDD11" w14:textId="68A4177A" w:rsidR="00BD698A" w:rsidRDefault="00BD698A" w:rsidP="00BD698A">
      <w:pPr>
        <w:spacing w:after="0" w:line="240" w:lineRule="auto"/>
        <w:jc w:val="center"/>
        <w:rPr>
          <w:rFonts w:ascii="Times New Roman" w:hAnsi="Times New Roman" w:cs="Times New Roman"/>
          <w:b/>
          <w:bCs/>
          <w:sz w:val="28"/>
          <w:szCs w:val="28"/>
        </w:rPr>
      </w:pPr>
      <w:r w:rsidRPr="005911F4">
        <w:rPr>
          <w:rFonts w:ascii="Times New Roman" w:hAnsi="Times New Roman" w:cs="Times New Roman"/>
          <w:b/>
          <w:bCs/>
          <w:sz w:val="28"/>
          <w:szCs w:val="28"/>
        </w:rPr>
        <w:t xml:space="preserve">Title: </w:t>
      </w:r>
      <w:r w:rsidRPr="00BD698A">
        <w:rPr>
          <w:rFonts w:ascii="Times New Roman" w:hAnsi="Times New Roman" w:cs="Times New Roman"/>
          <w:b/>
          <w:sz w:val="28"/>
          <w:szCs w:val="28"/>
        </w:rPr>
        <w:t>Study</w:t>
      </w:r>
      <w:r w:rsidRPr="00BD698A">
        <w:rPr>
          <w:rFonts w:ascii="Times New Roman" w:hAnsi="Times New Roman" w:cs="Times New Roman"/>
          <w:b/>
          <w:spacing w:val="-2"/>
          <w:sz w:val="28"/>
          <w:szCs w:val="28"/>
        </w:rPr>
        <w:t xml:space="preserve"> </w:t>
      </w:r>
      <w:r w:rsidRPr="00BD698A">
        <w:rPr>
          <w:rFonts w:ascii="Times New Roman" w:hAnsi="Times New Roman" w:cs="Times New Roman"/>
          <w:b/>
          <w:sz w:val="28"/>
          <w:szCs w:val="28"/>
        </w:rPr>
        <w:t>of</w:t>
      </w:r>
      <w:r w:rsidRPr="00BD698A">
        <w:rPr>
          <w:rFonts w:ascii="Times New Roman" w:hAnsi="Times New Roman" w:cs="Times New Roman"/>
          <w:b/>
          <w:spacing w:val="-1"/>
          <w:sz w:val="28"/>
          <w:szCs w:val="28"/>
        </w:rPr>
        <w:t xml:space="preserve"> </w:t>
      </w:r>
      <w:r w:rsidRPr="00BD698A">
        <w:rPr>
          <w:rFonts w:ascii="Times New Roman" w:hAnsi="Times New Roman" w:cs="Times New Roman"/>
          <w:b/>
          <w:sz w:val="28"/>
          <w:szCs w:val="28"/>
        </w:rPr>
        <w:t>Frequency</w:t>
      </w:r>
      <w:r w:rsidRPr="00BD698A">
        <w:rPr>
          <w:rFonts w:ascii="Times New Roman" w:hAnsi="Times New Roman" w:cs="Times New Roman"/>
          <w:b/>
          <w:spacing w:val="-3"/>
          <w:sz w:val="28"/>
          <w:szCs w:val="28"/>
        </w:rPr>
        <w:t xml:space="preserve"> </w:t>
      </w:r>
      <w:r w:rsidRPr="00BD698A">
        <w:rPr>
          <w:rFonts w:ascii="Times New Roman" w:hAnsi="Times New Roman" w:cs="Times New Roman"/>
          <w:b/>
          <w:sz w:val="28"/>
          <w:szCs w:val="28"/>
        </w:rPr>
        <w:t>Modulation</w:t>
      </w:r>
      <w:r w:rsidRPr="00BD698A">
        <w:rPr>
          <w:rFonts w:ascii="Times New Roman" w:hAnsi="Times New Roman" w:cs="Times New Roman"/>
          <w:b/>
          <w:spacing w:val="-2"/>
          <w:sz w:val="28"/>
          <w:szCs w:val="28"/>
        </w:rPr>
        <w:t xml:space="preserve"> </w:t>
      </w:r>
      <w:r w:rsidRPr="00BD698A">
        <w:rPr>
          <w:rFonts w:ascii="Times New Roman" w:hAnsi="Times New Roman" w:cs="Times New Roman"/>
          <w:b/>
          <w:sz w:val="28"/>
          <w:szCs w:val="28"/>
        </w:rPr>
        <w:t>and Demodulation</w:t>
      </w:r>
      <w:r w:rsidRPr="00BD698A">
        <w:rPr>
          <w:rFonts w:ascii="Times New Roman" w:hAnsi="Times New Roman" w:cs="Times New Roman"/>
          <w:b/>
          <w:spacing w:val="-1"/>
          <w:sz w:val="28"/>
          <w:szCs w:val="28"/>
        </w:rPr>
        <w:t xml:space="preserve"> </w:t>
      </w:r>
      <w:r w:rsidRPr="00BD698A">
        <w:rPr>
          <w:rFonts w:ascii="Times New Roman" w:hAnsi="Times New Roman" w:cs="Times New Roman"/>
          <w:b/>
          <w:sz w:val="28"/>
          <w:szCs w:val="28"/>
        </w:rPr>
        <w:t>using</w:t>
      </w:r>
      <w:r w:rsidRPr="00BD698A">
        <w:rPr>
          <w:rFonts w:ascii="Times New Roman" w:hAnsi="Times New Roman" w:cs="Times New Roman"/>
          <w:b/>
          <w:spacing w:val="-3"/>
          <w:sz w:val="28"/>
          <w:szCs w:val="28"/>
        </w:rPr>
        <w:t xml:space="preserve"> </w:t>
      </w:r>
      <w:r w:rsidRPr="00BD698A">
        <w:rPr>
          <w:rFonts w:ascii="Times New Roman" w:hAnsi="Times New Roman" w:cs="Times New Roman"/>
          <w:b/>
          <w:sz w:val="28"/>
          <w:szCs w:val="28"/>
        </w:rPr>
        <w:t>Simulink</w:t>
      </w:r>
      <w:r w:rsidRPr="00BD698A">
        <w:rPr>
          <w:rFonts w:ascii="Times New Roman" w:hAnsi="Times New Roman" w:cs="Times New Roman"/>
          <w:b/>
          <w:spacing w:val="-1"/>
          <w:sz w:val="28"/>
          <w:szCs w:val="28"/>
        </w:rPr>
        <w:t xml:space="preserve"> </w:t>
      </w:r>
      <w:r w:rsidRPr="00BD698A">
        <w:rPr>
          <w:rFonts w:ascii="Times New Roman" w:hAnsi="Times New Roman" w:cs="Times New Roman"/>
          <w:b/>
          <w:spacing w:val="-2"/>
          <w:sz w:val="28"/>
          <w:szCs w:val="28"/>
        </w:rPr>
        <w:t>(MATLAB)</w:t>
      </w:r>
    </w:p>
    <w:p w14:paraId="768CC26B" w14:textId="77777777" w:rsidR="00BD698A" w:rsidRPr="005911F4" w:rsidRDefault="00BD698A" w:rsidP="00BD698A">
      <w:pPr>
        <w:spacing w:after="0" w:line="240" w:lineRule="auto"/>
        <w:jc w:val="center"/>
        <w:rPr>
          <w:rFonts w:ascii="Times New Roman" w:eastAsia="Calibri" w:hAnsi="Times New Roman" w:cs="Times New Roman"/>
          <w:b/>
          <w:sz w:val="28"/>
          <w:szCs w:val="28"/>
        </w:rPr>
      </w:pPr>
    </w:p>
    <w:p w14:paraId="110B7CA2" w14:textId="77777777" w:rsidR="00BD698A" w:rsidRPr="00153BFA" w:rsidRDefault="00BD698A" w:rsidP="00BD698A">
      <w:pPr>
        <w:spacing w:before="251"/>
        <w:ind w:right="336"/>
        <w:jc w:val="center"/>
        <w:rPr>
          <w:rFonts w:ascii="Times New Roman" w:hAnsi="Times New Roman" w:cs="Times New Roman"/>
          <w:b/>
          <w:sz w:val="28"/>
          <w:szCs w:val="28"/>
          <w:u w:val="thick"/>
        </w:rPr>
      </w:pPr>
      <w:r w:rsidRPr="005911F4">
        <w:rPr>
          <w:rFonts w:ascii="Times New Roman" w:hAnsi="Times New Roman" w:cs="Times New Roman"/>
          <w:b/>
          <w:sz w:val="28"/>
          <w:szCs w:val="28"/>
          <w:u w:val="thick"/>
        </w:rPr>
        <w:t>Supervised By</w:t>
      </w:r>
    </w:p>
    <w:p w14:paraId="00B90CC6" w14:textId="77777777" w:rsidR="00BD698A" w:rsidRDefault="00BD698A" w:rsidP="00BD698A">
      <w:pPr>
        <w:spacing w:before="132"/>
        <w:ind w:right="342"/>
        <w:jc w:val="center"/>
        <w:rPr>
          <w:rFonts w:ascii="Times New Roman" w:hAnsi="Times New Roman" w:cs="Times New Roman"/>
          <w:b/>
          <w:bCs/>
          <w:color w:val="000000"/>
          <w:sz w:val="24"/>
          <w:szCs w:val="24"/>
          <w:shd w:val="clear" w:color="auto" w:fill="FFFFFF"/>
        </w:rPr>
      </w:pPr>
      <w:r w:rsidRPr="005911F4">
        <w:rPr>
          <w:rFonts w:ascii="Times New Roman" w:hAnsi="Times New Roman" w:cs="Times New Roman"/>
          <w:b/>
          <w:bCs/>
          <w:color w:val="000000"/>
          <w:sz w:val="24"/>
          <w:szCs w:val="24"/>
          <w:shd w:val="clear" w:color="auto" w:fill="FFFFFF"/>
        </w:rPr>
        <w:t>SADMAN SHAHRIAR ALAM</w:t>
      </w:r>
    </w:p>
    <w:p w14:paraId="562BCB10" w14:textId="77777777" w:rsidR="00BD698A" w:rsidRDefault="00BD698A" w:rsidP="00BD698A">
      <w:pPr>
        <w:spacing w:before="132"/>
        <w:ind w:right="342"/>
        <w:jc w:val="center"/>
        <w:rPr>
          <w:rFonts w:ascii="Times New Roman" w:hAnsi="Times New Roman" w:cs="Times New Roman"/>
          <w:b/>
          <w:sz w:val="24"/>
          <w:szCs w:val="24"/>
        </w:rPr>
      </w:pPr>
    </w:p>
    <w:p w14:paraId="691A1B6C" w14:textId="77777777" w:rsidR="00BD698A" w:rsidRPr="005911F4" w:rsidRDefault="00BD698A" w:rsidP="00BD698A">
      <w:pPr>
        <w:spacing w:before="132"/>
        <w:ind w:right="342"/>
        <w:jc w:val="center"/>
        <w:rPr>
          <w:rFonts w:ascii="Times New Roman" w:hAnsi="Times New Roman" w:cs="Times New Roman"/>
          <w:b/>
          <w:sz w:val="24"/>
          <w:szCs w:val="24"/>
        </w:rPr>
      </w:pPr>
    </w:p>
    <w:p w14:paraId="299AF825" w14:textId="77777777" w:rsidR="00BD698A" w:rsidRDefault="00BD698A" w:rsidP="00BD698A">
      <w:pPr>
        <w:pStyle w:val="Heading2"/>
        <w:spacing w:before="191"/>
        <w:rPr>
          <w:sz w:val="28"/>
          <w:szCs w:val="28"/>
          <w:u w:val="thick"/>
        </w:rPr>
      </w:pPr>
      <w:r w:rsidRPr="005911F4">
        <w:rPr>
          <w:sz w:val="28"/>
          <w:szCs w:val="28"/>
          <w:u w:val="thick"/>
        </w:rPr>
        <w:t>Submitted By</w:t>
      </w:r>
    </w:p>
    <w:p w14:paraId="392E6B39" w14:textId="77777777" w:rsidR="00BD698A" w:rsidRPr="005911F4" w:rsidRDefault="00BD698A" w:rsidP="00BD698A">
      <w:pPr>
        <w:pStyle w:val="Heading2"/>
        <w:spacing w:before="191"/>
        <w:rPr>
          <w:sz w:val="28"/>
          <w:szCs w:val="28"/>
        </w:rPr>
      </w:pPr>
    </w:p>
    <w:p w14:paraId="44D443FF" w14:textId="77777777" w:rsidR="00BD698A" w:rsidRPr="005911F4" w:rsidRDefault="00BD698A" w:rsidP="00BD698A">
      <w:pPr>
        <w:pStyle w:val="BodyText"/>
        <w:spacing w:before="3"/>
        <w:rPr>
          <w:b/>
          <w:sz w:val="11"/>
        </w:rPr>
      </w:pPr>
    </w:p>
    <w:tbl>
      <w:tblPr>
        <w:tblW w:w="9461"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2"/>
        <w:gridCol w:w="4459"/>
      </w:tblGrid>
      <w:tr w:rsidR="00BD698A" w:rsidRPr="005911F4" w14:paraId="5345CE8D" w14:textId="77777777" w:rsidTr="00A22CBD">
        <w:trPr>
          <w:trHeight w:val="391"/>
        </w:trPr>
        <w:tc>
          <w:tcPr>
            <w:tcW w:w="5002" w:type="dxa"/>
          </w:tcPr>
          <w:p w14:paraId="1E4162C2" w14:textId="77777777" w:rsidR="00BD698A" w:rsidRPr="005911F4" w:rsidRDefault="00BD698A" w:rsidP="00A22CBD">
            <w:pPr>
              <w:pStyle w:val="TableParagraph"/>
              <w:spacing w:before="1"/>
              <w:ind w:left="773" w:right="773"/>
              <w:jc w:val="left"/>
              <w:rPr>
                <w:b/>
                <w:sz w:val="28"/>
                <w:szCs w:val="28"/>
              </w:rPr>
            </w:pPr>
            <w:r w:rsidRPr="005911F4">
              <w:rPr>
                <w:b/>
                <w:color w:val="171717"/>
                <w:sz w:val="28"/>
                <w:szCs w:val="28"/>
              </w:rPr>
              <w:t xml:space="preserve">                     Name</w:t>
            </w:r>
          </w:p>
        </w:tc>
        <w:tc>
          <w:tcPr>
            <w:tcW w:w="4459" w:type="dxa"/>
          </w:tcPr>
          <w:p w14:paraId="4D766D24" w14:textId="77777777" w:rsidR="00BD698A" w:rsidRPr="005911F4" w:rsidRDefault="00BD698A" w:rsidP="00A22CBD">
            <w:pPr>
              <w:pStyle w:val="TableParagraph"/>
              <w:spacing w:before="1"/>
              <w:ind w:left="1665" w:right="1666"/>
              <w:rPr>
                <w:b/>
                <w:sz w:val="28"/>
                <w:szCs w:val="28"/>
              </w:rPr>
            </w:pPr>
            <w:r w:rsidRPr="005911F4">
              <w:rPr>
                <w:b/>
                <w:color w:val="171717"/>
                <w:sz w:val="28"/>
                <w:szCs w:val="28"/>
              </w:rPr>
              <w:t>ID</w:t>
            </w:r>
          </w:p>
        </w:tc>
      </w:tr>
      <w:tr w:rsidR="00BD698A" w:rsidRPr="005911F4" w14:paraId="65A7E1D8" w14:textId="77777777" w:rsidTr="00A22CBD">
        <w:trPr>
          <w:trHeight w:val="374"/>
        </w:trPr>
        <w:tc>
          <w:tcPr>
            <w:tcW w:w="5002" w:type="dxa"/>
          </w:tcPr>
          <w:p w14:paraId="3811D436" w14:textId="77777777" w:rsidR="00BD698A" w:rsidRPr="005911F4" w:rsidRDefault="00BD698A" w:rsidP="00A22CBD">
            <w:pPr>
              <w:pStyle w:val="TableParagraph"/>
              <w:spacing w:before="1"/>
              <w:ind w:left="773" w:right="773"/>
              <w:jc w:val="left"/>
              <w:rPr>
                <w:b/>
                <w:sz w:val="24"/>
                <w:szCs w:val="24"/>
              </w:rPr>
            </w:pPr>
            <w:r w:rsidRPr="005911F4">
              <w:rPr>
                <w:b/>
                <w:color w:val="171717"/>
                <w:sz w:val="24"/>
                <w:szCs w:val="24"/>
              </w:rPr>
              <w:t xml:space="preserve">            RIFAH SANZIDA</w:t>
            </w:r>
          </w:p>
        </w:tc>
        <w:tc>
          <w:tcPr>
            <w:tcW w:w="4459" w:type="dxa"/>
          </w:tcPr>
          <w:p w14:paraId="1F06DF0E" w14:textId="77777777" w:rsidR="00BD698A" w:rsidRPr="005911F4" w:rsidRDefault="00BD698A" w:rsidP="00A22CBD">
            <w:pPr>
              <w:pStyle w:val="TableParagraph"/>
              <w:spacing w:before="1"/>
              <w:ind w:right="1666"/>
              <w:jc w:val="left"/>
              <w:rPr>
                <w:b/>
                <w:sz w:val="24"/>
                <w:szCs w:val="24"/>
              </w:rPr>
            </w:pPr>
            <w:r w:rsidRPr="005911F4">
              <w:rPr>
                <w:b/>
                <w:sz w:val="24"/>
                <w:szCs w:val="24"/>
              </w:rPr>
              <w:t xml:space="preserve">                           22-47154-1</w:t>
            </w:r>
          </w:p>
        </w:tc>
      </w:tr>
    </w:tbl>
    <w:p w14:paraId="748FF96D" w14:textId="77777777" w:rsidR="00BD698A" w:rsidRDefault="00BD698A" w:rsidP="00BD698A">
      <w:pPr>
        <w:pStyle w:val="Heading2"/>
        <w:spacing w:before="191"/>
        <w:rPr>
          <w:sz w:val="28"/>
          <w:szCs w:val="28"/>
          <w:u w:val="thick"/>
        </w:rPr>
      </w:pPr>
    </w:p>
    <w:p w14:paraId="5260C242" w14:textId="77777777" w:rsidR="00BD698A" w:rsidRDefault="00BD698A" w:rsidP="00BD698A">
      <w:pPr>
        <w:pStyle w:val="Heading2"/>
        <w:spacing w:before="191"/>
        <w:rPr>
          <w:sz w:val="28"/>
          <w:szCs w:val="28"/>
          <w:u w:val="thick"/>
        </w:rPr>
      </w:pPr>
    </w:p>
    <w:p w14:paraId="65093AF6" w14:textId="77777777" w:rsidR="00BD698A" w:rsidRPr="005911F4" w:rsidRDefault="00BD698A" w:rsidP="00BD698A">
      <w:pPr>
        <w:pStyle w:val="Heading2"/>
        <w:spacing w:before="191"/>
        <w:rPr>
          <w:sz w:val="28"/>
          <w:szCs w:val="28"/>
          <w:u w:val="thick"/>
        </w:rPr>
      </w:pPr>
      <w:r w:rsidRPr="005911F4">
        <w:rPr>
          <w:sz w:val="28"/>
          <w:szCs w:val="28"/>
          <w:u w:val="thick"/>
        </w:rPr>
        <w:t>Group Member</w:t>
      </w:r>
      <w:r>
        <w:rPr>
          <w:sz w:val="28"/>
          <w:szCs w:val="28"/>
          <w:u w:val="thick"/>
        </w:rPr>
        <w:t>s</w:t>
      </w:r>
    </w:p>
    <w:p w14:paraId="2E27D92B" w14:textId="77777777" w:rsidR="00BD698A" w:rsidRPr="005911F4" w:rsidRDefault="00BD698A" w:rsidP="00BD698A">
      <w:pPr>
        <w:pStyle w:val="Heading2"/>
        <w:spacing w:before="191"/>
      </w:pPr>
    </w:p>
    <w:tbl>
      <w:tblPr>
        <w:tblStyle w:val="TableGrid"/>
        <w:tblW w:w="9623" w:type="dxa"/>
        <w:tblLook w:val="04A0" w:firstRow="1" w:lastRow="0" w:firstColumn="1" w:lastColumn="0" w:noHBand="0" w:noVBand="1"/>
      </w:tblPr>
      <w:tblGrid>
        <w:gridCol w:w="5215"/>
        <w:gridCol w:w="4408"/>
      </w:tblGrid>
      <w:tr w:rsidR="00BD698A" w:rsidRPr="005911F4" w14:paraId="63534CD3" w14:textId="77777777" w:rsidTr="00A22CBD">
        <w:trPr>
          <w:trHeight w:val="411"/>
        </w:trPr>
        <w:tc>
          <w:tcPr>
            <w:tcW w:w="5215" w:type="dxa"/>
          </w:tcPr>
          <w:p w14:paraId="49C30C61" w14:textId="77777777" w:rsidR="00BD698A" w:rsidRPr="005911F4" w:rsidRDefault="00BD698A" w:rsidP="00A22CBD">
            <w:pPr>
              <w:pStyle w:val="BodyText"/>
              <w:spacing w:before="3"/>
              <w:rPr>
                <w:b/>
                <w:sz w:val="28"/>
                <w:szCs w:val="28"/>
              </w:rPr>
            </w:pPr>
            <w:r w:rsidRPr="005911F4">
              <w:rPr>
                <w:b/>
                <w:sz w:val="28"/>
                <w:szCs w:val="28"/>
              </w:rPr>
              <w:t xml:space="preserve">                              Name</w:t>
            </w:r>
          </w:p>
        </w:tc>
        <w:tc>
          <w:tcPr>
            <w:tcW w:w="4408" w:type="dxa"/>
          </w:tcPr>
          <w:p w14:paraId="5ABEC332" w14:textId="77777777" w:rsidR="00BD698A" w:rsidRPr="005911F4" w:rsidRDefault="00BD698A" w:rsidP="00A22CBD">
            <w:pPr>
              <w:pStyle w:val="BodyText"/>
              <w:spacing w:before="3"/>
              <w:rPr>
                <w:b/>
                <w:sz w:val="28"/>
                <w:szCs w:val="28"/>
              </w:rPr>
            </w:pPr>
            <w:r w:rsidRPr="005911F4">
              <w:rPr>
                <w:b/>
                <w:sz w:val="28"/>
                <w:szCs w:val="28"/>
              </w:rPr>
              <w:t xml:space="preserve">                               ID</w:t>
            </w:r>
          </w:p>
        </w:tc>
      </w:tr>
      <w:tr w:rsidR="00BD698A" w:rsidRPr="005911F4" w14:paraId="2DFD9F52" w14:textId="77777777" w:rsidTr="00A22CBD">
        <w:trPr>
          <w:trHeight w:val="437"/>
        </w:trPr>
        <w:tc>
          <w:tcPr>
            <w:tcW w:w="5215" w:type="dxa"/>
          </w:tcPr>
          <w:p w14:paraId="0DB71791" w14:textId="77777777" w:rsidR="00BD698A" w:rsidRPr="005911F4" w:rsidRDefault="00BD698A" w:rsidP="00A22CBD">
            <w:pPr>
              <w:pStyle w:val="BodyText"/>
              <w:spacing w:before="3"/>
              <w:rPr>
                <w:b/>
                <w:bCs/>
                <w:sz w:val="24"/>
                <w:szCs w:val="24"/>
              </w:rPr>
            </w:pPr>
            <w:r w:rsidRPr="005911F4">
              <w:rPr>
                <w:rStyle w:val="ui-provider"/>
                <w:b/>
                <w:bCs/>
                <w:sz w:val="24"/>
                <w:szCs w:val="24"/>
              </w:rPr>
              <w:t xml:space="preserve">                    MD. JOBAER HOSSAIN</w:t>
            </w:r>
          </w:p>
        </w:tc>
        <w:tc>
          <w:tcPr>
            <w:tcW w:w="4408" w:type="dxa"/>
          </w:tcPr>
          <w:p w14:paraId="440FD225" w14:textId="77777777" w:rsidR="00BD698A" w:rsidRPr="005911F4" w:rsidRDefault="00BD698A" w:rsidP="00A22CBD">
            <w:pPr>
              <w:pStyle w:val="BodyText"/>
              <w:tabs>
                <w:tab w:val="left" w:pos="1414"/>
              </w:tabs>
              <w:spacing w:before="3"/>
              <w:rPr>
                <w:b/>
                <w:sz w:val="24"/>
                <w:szCs w:val="24"/>
              </w:rPr>
            </w:pPr>
            <w:r w:rsidRPr="005911F4">
              <w:rPr>
                <w:b/>
                <w:sz w:val="24"/>
                <w:szCs w:val="24"/>
              </w:rPr>
              <w:tab/>
              <w:t xml:space="preserve">     22-47116-1</w:t>
            </w:r>
          </w:p>
        </w:tc>
      </w:tr>
      <w:tr w:rsidR="00BD698A" w:rsidRPr="005911F4" w14:paraId="06EB2CD2" w14:textId="77777777" w:rsidTr="00A22CBD">
        <w:trPr>
          <w:trHeight w:val="411"/>
        </w:trPr>
        <w:tc>
          <w:tcPr>
            <w:tcW w:w="5215" w:type="dxa"/>
          </w:tcPr>
          <w:p w14:paraId="75D5EA5F" w14:textId="77777777" w:rsidR="00BD698A" w:rsidRPr="005911F4" w:rsidRDefault="00BD698A" w:rsidP="00A22CBD">
            <w:pPr>
              <w:pStyle w:val="BodyText"/>
              <w:spacing w:before="3"/>
              <w:rPr>
                <w:b/>
                <w:bCs/>
                <w:sz w:val="24"/>
                <w:szCs w:val="24"/>
              </w:rPr>
            </w:pPr>
            <w:r w:rsidRPr="005911F4">
              <w:rPr>
                <w:b/>
                <w:bCs/>
                <w:sz w:val="24"/>
                <w:szCs w:val="24"/>
              </w:rPr>
              <w:t xml:space="preserve">                      </w:t>
            </w:r>
            <w:r w:rsidRPr="005911F4">
              <w:rPr>
                <w:rStyle w:val="ui-provider"/>
                <w:b/>
                <w:bCs/>
                <w:sz w:val="24"/>
                <w:szCs w:val="24"/>
              </w:rPr>
              <w:t>MD SAMIN YEASAR</w:t>
            </w:r>
          </w:p>
        </w:tc>
        <w:tc>
          <w:tcPr>
            <w:tcW w:w="4408" w:type="dxa"/>
          </w:tcPr>
          <w:p w14:paraId="2A8D39B2" w14:textId="77777777" w:rsidR="00BD698A" w:rsidRPr="005911F4" w:rsidRDefault="00BD698A" w:rsidP="00A22CBD">
            <w:pPr>
              <w:pStyle w:val="BodyText"/>
              <w:spacing w:before="3"/>
              <w:rPr>
                <w:b/>
                <w:sz w:val="24"/>
                <w:szCs w:val="24"/>
              </w:rPr>
            </w:pPr>
            <w:r w:rsidRPr="005911F4">
              <w:rPr>
                <w:b/>
                <w:sz w:val="24"/>
                <w:szCs w:val="24"/>
              </w:rPr>
              <w:t xml:space="preserve">                            22-47139-1</w:t>
            </w:r>
          </w:p>
        </w:tc>
      </w:tr>
      <w:tr w:rsidR="00BD698A" w:rsidRPr="005911F4" w14:paraId="5027C560" w14:textId="77777777" w:rsidTr="00A22CBD">
        <w:trPr>
          <w:trHeight w:val="411"/>
        </w:trPr>
        <w:tc>
          <w:tcPr>
            <w:tcW w:w="5215" w:type="dxa"/>
          </w:tcPr>
          <w:p w14:paraId="07232EE3" w14:textId="77777777" w:rsidR="00BD698A" w:rsidRPr="005911F4" w:rsidRDefault="00BD698A" w:rsidP="00A22CBD">
            <w:pPr>
              <w:pStyle w:val="BodyText"/>
              <w:spacing w:before="3"/>
              <w:rPr>
                <w:b/>
                <w:bCs/>
                <w:sz w:val="24"/>
                <w:szCs w:val="24"/>
              </w:rPr>
            </w:pPr>
            <w:r w:rsidRPr="005911F4">
              <w:rPr>
                <w:b/>
                <w:bCs/>
                <w:sz w:val="24"/>
                <w:szCs w:val="24"/>
              </w:rPr>
              <w:t xml:space="preserve">                         </w:t>
            </w:r>
            <w:r w:rsidRPr="005911F4">
              <w:rPr>
                <w:rStyle w:val="ui-provider"/>
                <w:b/>
                <w:bCs/>
                <w:sz w:val="24"/>
                <w:szCs w:val="24"/>
              </w:rPr>
              <w:t>SHAYAN ABRAR</w:t>
            </w:r>
          </w:p>
        </w:tc>
        <w:tc>
          <w:tcPr>
            <w:tcW w:w="4408" w:type="dxa"/>
          </w:tcPr>
          <w:p w14:paraId="6BCA6F96" w14:textId="77777777" w:rsidR="00BD698A" w:rsidRPr="005911F4" w:rsidRDefault="00BD698A" w:rsidP="00A22CBD">
            <w:pPr>
              <w:pStyle w:val="BodyText"/>
              <w:spacing w:before="3"/>
              <w:rPr>
                <w:b/>
                <w:sz w:val="24"/>
                <w:szCs w:val="24"/>
              </w:rPr>
            </w:pPr>
            <w:r w:rsidRPr="005911F4">
              <w:rPr>
                <w:b/>
                <w:sz w:val="24"/>
                <w:szCs w:val="24"/>
              </w:rPr>
              <w:t xml:space="preserve">                            22-47156-1</w:t>
            </w:r>
          </w:p>
        </w:tc>
      </w:tr>
    </w:tbl>
    <w:p w14:paraId="20CBE5B1" w14:textId="77777777" w:rsidR="00BD698A" w:rsidRPr="005911F4" w:rsidRDefault="00BD698A" w:rsidP="00BD698A">
      <w:pPr>
        <w:spacing w:after="0" w:line="240" w:lineRule="auto"/>
        <w:textAlignment w:val="baseline"/>
        <w:rPr>
          <w:rFonts w:ascii="Times New Roman" w:eastAsia="Times New Roman" w:hAnsi="Times New Roman" w:cs="Times New Roman"/>
          <w:sz w:val="24"/>
          <w:szCs w:val="24"/>
        </w:rPr>
      </w:pPr>
      <w:r w:rsidRPr="005911F4">
        <w:rPr>
          <w:rFonts w:ascii="Times New Roman" w:eastAsia="Times New Roman" w:hAnsi="Times New Roman" w:cs="Times New Roman"/>
          <w:sz w:val="24"/>
          <w:szCs w:val="24"/>
        </w:rPr>
        <w:t> </w:t>
      </w:r>
    </w:p>
    <w:p w14:paraId="49378DC5" w14:textId="77777777" w:rsidR="00BD698A" w:rsidRPr="005911F4" w:rsidRDefault="00BD698A" w:rsidP="00BD698A">
      <w:pPr>
        <w:spacing w:after="0" w:line="240" w:lineRule="auto"/>
        <w:textAlignment w:val="baseline"/>
        <w:rPr>
          <w:rFonts w:ascii="Times New Roman" w:eastAsia="Times New Roman" w:hAnsi="Times New Roman" w:cs="Times New Roman"/>
        </w:rPr>
      </w:pPr>
      <w:r w:rsidRPr="005911F4">
        <w:rPr>
          <w:rFonts w:ascii="Times New Roman" w:eastAsia="Times New Roman" w:hAnsi="Times New Roman" w:cs="Times New Roman"/>
        </w:rPr>
        <w:t> </w:t>
      </w:r>
    </w:p>
    <w:p w14:paraId="73468991" w14:textId="77777777" w:rsidR="00BD698A" w:rsidRDefault="00BD698A" w:rsidP="00BD698A">
      <w:pPr>
        <w:spacing w:after="0" w:line="240" w:lineRule="auto"/>
        <w:jc w:val="center"/>
        <w:rPr>
          <w:rFonts w:ascii="Times New Roman" w:eastAsia="Calibri" w:hAnsi="Times New Roman" w:cs="Times New Roman"/>
          <w:b/>
          <w:sz w:val="28"/>
          <w:szCs w:val="28"/>
          <w:u w:val="single"/>
        </w:rPr>
      </w:pPr>
    </w:p>
    <w:p w14:paraId="7418790F" w14:textId="77777777" w:rsidR="00BD698A" w:rsidRDefault="00BD698A" w:rsidP="00BD698A">
      <w:pPr>
        <w:spacing w:after="0" w:line="240" w:lineRule="auto"/>
        <w:jc w:val="center"/>
        <w:rPr>
          <w:rFonts w:ascii="Times New Roman" w:eastAsia="Calibri" w:hAnsi="Times New Roman" w:cs="Times New Roman"/>
          <w:b/>
          <w:sz w:val="28"/>
          <w:szCs w:val="28"/>
          <w:u w:val="single"/>
        </w:rPr>
      </w:pPr>
    </w:p>
    <w:p w14:paraId="69E9182D" w14:textId="77777777" w:rsidR="00BD698A" w:rsidRDefault="00BD698A" w:rsidP="00BD698A">
      <w:pPr>
        <w:spacing w:after="0" w:line="240" w:lineRule="auto"/>
        <w:jc w:val="center"/>
        <w:rPr>
          <w:rFonts w:ascii="Times New Roman" w:eastAsia="Calibri" w:hAnsi="Times New Roman" w:cs="Times New Roman"/>
          <w:b/>
          <w:sz w:val="28"/>
          <w:szCs w:val="28"/>
          <w:u w:val="single"/>
        </w:rPr>
      </w:pPr>
    </w:p>
    <w:p w14:paraId="2E516D8F" w14:textId="77777777" w:rsidR="00BD698A" w:rsidRDefault="00BD698A" w:rsidP="00BD698A">
      <w:pPr>
        <w:spacing w:after="0" w:line="240" w:lineRule="auto"/>
        <w:jc w:val="center"/>
        <w:rPr>
          <w:rFonts w:ascii="Times New Roman" w:eastAsia="Calibri" w:hAnsi="Times New Roman" w:cs="Times New Roman"/>
          <w:b/>
          <w:sz w:val="28"/>
          <w:szCs w:val="28"/>
          <w:u w:val="single"/>
        </w:rPr>
      </w:pPr>
    </w:p>
    <w:p w14:paraId="04E4E06B" w14:textId="77777777" w:rsidR="00BD698A" w:rsidRDefault="00BD698A" w:rsidP="00BD698A">
      <w:pPr>
        <w:spacing w:after="0" w:line="240" w:lineRule="auto"/>
        <w:jc w:val="center"/>
        <w:rPr>
          <w:rFonts w:ascii="Times New Roman" w:eastAsia="Calibri" w:hAnsi="Times New Roman" w:cs="Times New Roman"/>
          <w:b/>
          <w:sz w:val="28"/>
          <w:szCs w:val="28"/>
          <w:u w:val="single"/>
        </w:rPr>
      </w:pPr>
    </w:p>
    <w:p w14:paraId="5F0B5EC7" w14:textId="77777777" w:rsidR="00525CA5" w:rsidRPr="00525CA5" w:rsidRDefault="00525CA5">
      <w:pPr>
        <w:rPr>
          <w:sz w:val="24"/>
          <w:szCs w:val="24"/>
        </w:rPr>
      </w:pPr>
    </w:p>
    <w:p w14:paraId="5BC6DE41" w14:textId="77777777" w:rsidR="00BD698A" w:rsidRDefault="00A63C9C" w:rsidP="00BD698A">
      <w:pPr>
        <w:autoSpaceDE w:val="0"/>
        <w:autoSpaceDN w:val="0"/>
        <w:adjustRightInd w:val="0"/>
        <w:spacing w:after="0" w:line="240" w:lineRule="auto"/>
        <w:rPr>
          <w:rFonts w:ascii="Times New Roman" w:hAnsi="Times New Roman" w:cs="Times New Roman"/>
          <w:b/>
          <w:bCs/>
          <w:color w:val="000000"/>
          <w:sz w:val="28"/>
          <w:szCs w:val="28"/>
          <w:u w:val="single"/>
          <w:lang w:bidi="bn-BD"/>
        </w:rPr>
      </w:pPr>
      <w:r w:rsidRPr="003E0AA5">
        <w:rPr>
          <w:rFonts w:ascii="Times New Roman" w:hAnsi="Times New Roman" w:cs="Times New Roman"/>
          <w:b/>
          <w:bCs/>
          <w:color w:val="000000"/>
          <w:sz w:val="28"/>
          <w:szCs w:val="28"/>
          <w:u w:val="single"/>
          <w:lang w:bidi="bn-BD"/>
        </w:rPr>
        <w:t>Abstract:</w:t>
      </w:r>
      <w:bookmarkStart w:id="0" w:name="_Hlk121255026"/>
    </w:p>
    <w:p w14:paraId="4FCFFC6D" w14:textId="77777777" w:rsidR="00BD698A" w:rsidRDefault="00BD698A" w:rsidP="00BD698A">
      <w:pPr>
        <w:autoSpaceDE w:val="0"/>
        <w:autoSpaceDN w:val="0"/>
        <w:adjustRightInd w:val="0"/>
        <w:spacing w:after="0" w:line="240" w:lineRule="auto"/>
        <w:rPr>
          <w:rFonts w:ascii="Times New Roman" w:hAnsi="Times New Roman" w:cs="Times New Roman"/>
          <w:b/>
          <w:bCs/>
          <w:color w:val="000000"/>
          <w:sz w:val="28"/>
          <w:szCs w:val="28"/>
          <w:u w:val="single"/>
          <w:lang w:bidi="bn-BD"/>
        </w:rPr>
      </w:pPr>
    </w:p>
    <w:p w14:paraId="560C6628" w14:textId="0321DF59" w:rsidR="00BD698A" w:rsidRPr="00BD698A" w:rsidRDefault="00BD698A" w:rsidP="00BD698A">
      <w:pPr>
        <w:autoSpaceDE w:val="0"/>
        <w:autoSpaceDN w:val="0"/>
        <w:adjustRightInd w:val="0"/>
        <w:spacing w:after="0" w:line="240" w:lineRule="auto"/>
        <w:rPr>
          <w:rFonts w:ascii="Times New Roman" w:hAnsi="Times New Roman" w:cs="Times New Roman"/>
          <w:b/>
          <w:bCs/>
          <w:color w:val="000000"/>
          <w:sz w:val="28"/>
          <w:szCs w:val="28"/>
          <w:u w:val="single"/>
          <w:lang w:bidi="bn-BD"/>
        </w:rPr>
      </w:pPr>
      <w:r w:rsidRPr="00BD698A">
        <w:rPr>
          <w:rFonts w:ascii="Times New Roman" w:hAnsi="Times New Roman" w:cs="Times New Roman"/>
          <w:sz w:val="24"/>
          <w:szCs w:val="24"/>
        </w:rPr>
        <w:t>This</w:t>
      </w:r>
      <w:r w:rsidRPr="00BD698A">
        <w:rPr>
          <w:rFonts w:ascii="Times New Roman" w:hAnsi="Times New Roman" w:cs="Times New Roman"/>
          <w:spacing w:val="-2"/>
          <w:sz w:val="24"/>
          <w:szCs w:val="24"/>
        </w:rPr>
        <w:t xml:space="preserve"> </w:t>
      </w:r>
      <w:r w:rsidRPr="00BD698A">
        <w:rPr>
          <w:rFonts w:ascii="Times New Roman" w:hAnsi="Times New Roman" w:cs="Times New Roman"/>
          <w:sz w:val="24"/>
          <w:szCs w:val="24"/>
        </w:rPr>
        <w:t>experiment</w:t>
      </w:r>
      <w:r w:rsidRPr="00BD698A">
        <w:rPr>
          <w:rFonts w:ascii="Times New Roman" w:hAnsi="Times New Roman" w:cs="Times New Roman"/>
          <w:spacing w:val="-1"/>
          <w:sz w:val="24"/>
          <w:szCs w:val="24"/>
        </w:rPr>
        <w:t xml:space="preserve"> </w:t>
      </w:r>
      <w:r w:rsidRPr="00BD698A">
        <w:rPr>
          <w:rFonts w:ascii="Times New Roman" w:hAnsi="Times New Roman" w:cs="Times New Roman"/>
          <w:sz w:val="24"/>
          <w:szCs w:val="24"/>
        </w:rPr>
        <w:t>is</w:t>
      </w:r>
      <w:r w:rsidRPr="00BD698A">
        <w:rPr>
          <w:rFonts w:ascii="Times New Roman" w:hAnsi="Times New Roman" w:cs="Times New Roman"/>
          <w:spacing w:val="-1"/>
          <w:sz w:val="24"/>
          <w:szCs w:val="24"/>
        </w:rPr>
        <w:t xml:space="preserve"> </w:t>
      </w:r>
      <w:r w:rsidRPr="00BD698A">
        <w:rPr>
          <w:rFonts w:ascii="Times New Roman" w:hAnsi="Times New Roman" w:cs="Times New Roman"/>
          <w:sz w:val="24"/>
          <w:szCs w:val="24"/>
        </w:rPr>
        <w:t>designed</w:t>
      </w:r>
      <w:r w:rsidRPr="00BD698A">
        <w:rPr>
          <w:rFonts w:ascii="Times New Roman" w:hAnsi="Times New Roman" w:cs="Times New Roman"/>
          <w:spacing w:val="-1"/>
          <w:sz w:val="24"/>
          <w:szCs w:val="24"/>
        </w:rPr>
        <w:t xml:space="preserve"> </w:t>
      </w:r>
      <w:r w:rsidRPr="00BD698A">
        <w:rPr>
          <w:rFonts w:ascii="Times New Roman" w:hAnsi="Times New Roman" w:cs="Times New Roman"/>
          <w:spacing w:val="-5"/>
          <w:sz w:val="24"/>
          <w:szCs w:val="24"/>
        </w:rPr>
        <w:t>to-</w:t>
      </w:r>
    </w:p>
    <w:p w14:paraId="34B8023F" w14:textId="77777777" w:rsidR="00BD698A" w:rsidRPr="00BD698A" w:rsidRDefault="00BD698A" w:rsidP="00BD698A">
      <w:pPr>
        <w:pStyle w:val="ListParagraph"/>
        <w:numPr>
          <w:ilvl w:val="0"/>
          <w:numId w:val="2"/>
        </w:numPr>
        <w:tabs>
          <w:tab w:val="left" w:pos="280"/>
        </w:tabs>
        <w:spacing w:before="249" w:line="275" w:lineRule="exact"/>
        <w:ind w:left="280" w:hanging="180"/>
        <w:rPr>
          <w:sz w:val="24"/>
          <w:szCs w:val="24"/>
        </w:rPr>
      </w:pPr>
      <w:r w:rsidRPr="00BD698A">
        <w:rPr>
          <w:sz w:val="24"/>
          <w:szCs w:val="24"/>
        </w:rPr>
        <w:t>To</w:t>
      </w:r>
      <w:r w:rsidRPr="00BD698A">
        <w:rPr>
          <w:spacing w:val="-3"/>
          <w:sz w:val="24"/>
          <w:szCs w:val="24"/>
        </w:rPr>
        <w:t xml:space="preserve"> </w:t>
      </w:r>
      <w:r w:rsidRPr="00BD698A">
        <w:rPr>
          <w:sz w:val="24"/>
          <w:szCs w:val="24"/>
        </w:rPr>
        <w:t>understand</w:t>
      </w:r>
      <w:r w:rsidRPr="00BD698A">
        <w:rPr>
          <w:spacing w:val="-1"/>
          <w:sz w:val="24"/>
          <w:szCs w:val="24"/>
        </w:rPr>
        <w:t xml:space="preserve"> </w:t>
      </w:r>
      <w:r w:rsidRPr="00BD698A">
        <w:rPr>
          <w:sz w:val="24"/>
          <w:szCs w:val="24"/>
        </w:rPr>
        <w:t>the</w:t>
      </w:r>
      <w:r w:rsidRPr="00BD698A">
        <w:rPr>
          <w:spacing w:val="-1"/>
          <w:sz w:val="24"/>
          <w:szCs w:val="24"/>
        </w:rPr>
        <w:t xml:space="preserve"> </w:t>
      </w:r>
      <w:r w:rsidRPr="00BD698A">
        <w:rPr>
          <w:sz w:val="24"/>
          <w:szCs w:val="24"/>
        </w:rPr>
        <w:t>use</w:t>
      </w:r>
      <w:r w:rsidRPr="00BD698A">
        <w:rPr>
          <w:spacing w:val="-2"/>
          <w:sz w:val="24"/>
          <w:szCs w:val="24"/>
        </w:rPr>
        <w:t xml:space="preserve"> </w:t>
      </w:r>
      <w:r w:rsidRPr="00BD698A">
        <w:rPr>
          <w:sz w:val="24"/>
          <w:szCs w:val="24"/>
        </w:rPr>
        <w:t>of</w:t>
      </w:r>
      <w:r w:rsidRPr="00BD698A">
        <w:rPr>
          <w:spacing w:val="1"/>
          <w:sz w:val="24"/>
          <w:szCs w:val="24"/>
        </w:rPr>
        <w:t xml:space="preserve"> </w:t>
      </w:r>
      <w:r w:rsidRPr="00BD698A">
        <w:rPr>
          <w:sz w:val="24"/>
          <w:szCs w:val="24"/>
        </w:rPr>
        <w:t>Simulink</w:t>
      </w:r>
      <w:r w:rsidRPr="00BD698A">
        <w:rPr>
          <w:spacing w:val="-1"/>
          <w:sz w:val="24"/>
          <w:szCs w:val="24"/>
        </w:rPr>
        <w:t xml:space="preserve"> </w:t>
      </w:r>
      <w:r w:rsidRPr="00BD698A">
        <w:rPr>
          <w:sz w:val="24"/>
          <w:szCs w:val="24"/>
        </w:rPr>
        <w:t>for</w:t>
      </w:r>
      <w:r w:rsidRPr="00BD698A">
        <w:rPr>
          <w:spacing w:val="-2"/>
          <w:sz w:val="24"/>
          <w:szCs w:val="24"/>
        </w:rPr>
        <w:t xml:space="preserve"> </w:t>
      </w:r>
      <w:r w:rsidRPr="00BD698A">
        <w:rPr>
          <w:sz w:val="24"/>
          <w:szCs w:val="24"/>
        </w:rPr>
        <w:t>solving</w:t>
      </w:r>
      <w:r w:rsidRPr="00BD698A">
        <w:rPr>
          <w:spacing w:val="-3"/>
          <w:sz w:val="24"/>
          <w:szCs w:val="24"/>
        </w:rPr>
        <w:t xml:space="preserve"> </w:t>
      </w:r>
      <w:r w:rsidRPr="00BD698A">
        <w:rPr>
          <w:sz w:val="24"/>
          <w:szCs w:val="24"/>
        </w:rPr>
        <w:t>communication</w:t>
      </w:r>
      <w:r w:rsidRPr="00BD698A">
        <w:rPr>
          <w:spacing w:val="-1"/>
          <w:sz w:val="24"/>
          <w:szCs w:val="24"/>
        </w:rPr>
        <w:t xml:space="preserve"> </w:t>
      </w:r>
      <w:r w:rsidRPr="00BD698A">
        <w:rPr>
          <w:sz w:val="24"/>
          <w:szCs w:val="24"/>
        </w:rPr>
        <w:t>engineering</w:t>
      </w:r>
      <w:r w:rsidRPr="00BD698A">
        <w:rPr>
          <w:spacing w:val="-3"/>
          <w:sz w:val="24"/>
          <w:szCs w:val="24"/>
        </w:rPr>
        <w:t xml:space="preserve"> </w:t>
      </w:r>
      <w:r w:rsidRPr="00BD698A">
        <w:rPr>
          <w:spacing w:val="-2"/>
          <w:sz w:val="24"/>
          <w:szCs w:val="24"/>
        </w:rPr>
        <w:t>problems.</w:t>
      </w:r>
    </w:p>
    <w:p w14:paraId="123AEC14" w14:textId="77777777" w:rsidR="00BD698A" w:rsidRPr="00BD698A" w:rsidRDefault="00BD698A" w:rsidP="00BD698A">
      <w:pPr>
        <w:pStyle w:val="ListParagraph"/>
        <w:numPr>
          <w:ilvl w:val="0"/>
          <w:numId w:val="2"/>
        </w:numPr>
        <w:tabs>
          <w:tab w:val="left" w:pos="280"/>
        </w:tabs>
        <w:spacing w:line="275" w:lineRule="exact"/>
        <w:ind w:left="280" w:hanging="180"/>
        <w:rPr>
          <w:sz w:val="24"/>
          <w:szCs w:val="24"/>
        </w:rPr>
      </w:pPr>
      <w:r w:rsidRPr="00BD698A">
        <w:rPr>
          <w:sz w:val="24"/>
          <w:szCs w:val="24"/>
        </w:rPr>
        <w:t>To</w:t>
      </w:r>
      <w:r w:rsidRPr="00BD698A">
        <w:rPr>
          <w:spacing w:val="-3"/>
          <w:sz w:val="24"/>
          <w:szCs w:val="24"/>
        </w:rPr>
        <w:t xml:space="preserve"> </w:t>
      </w:r>
      <w:r w:rsidRPr="00BD698A">
        <w:rPr>
          <w:sz w:val="24"/>
          <w:szCs w:val="24"/>
        </w:rPr>
        <w:t>develop</w:t>
      </w:r>
      <w:r w:rsidRPr="00BD698A">
        <w:rPr>
          <w:spacing w:val="-1"/>
          <w:sz w:val="24"/>
          <w:szCs w:val="24"/>
        </w:rPr>
        <w:t xml:space="preserve"> </w:t>
      </w:r>
      <w:r w:rsidRPr="00BD698A">
        <w:rPr>
          <w:sz w:val="24"/>
          <w:szCs w:val="24"/>
        </w:rPr>
        <w:t>understanding</w:t>
      </w:r>
      <w:r w:rsidRPr="00BD698A">
        <w:rPr>
          <w:spacing w:val="-2"/>
          <w:sz w:val="24"/>
          <w:szCs w:val="24"/>
        </w:rPr>
        <w:t xml:space="preserve"> </w:t>
      </w:r>
      <w:r w:rsidRPr="00BD698A">
        <w:rPr>
          <w:sz w:val="24"/>
          <w:szCs w:val="24"/>
        </w:rPr>
        <w:t>of Frequency</w:t>
      </w:r>
      <w:r w:rsidRPr="00BD698A">
        <w:rPr>
          <w:spacing w:val="-6"/>
          <w:sz w:val="24"/>
          <w:szCs w:val="24"/>
        </w:rPr>
        <w:t xml:space="preserve"> </w:t>
      </w:r>
      <w:r w:rsidRPr="00BD698A">
        <w:rPr>
          <w:sz w:val="24"/>
          <w:szCs w:val="24"/>
        </w:rPr>
        <w:t>Modulation and</w:t>
      </w:r>
      <w:r w:rsidRPr="00BD698A">
        <w:rPr>
          <w:spacing w:val="-1"/>
          <w:sz w:val="24"/>
          <w:szCs w:val="24"/>
        </w:rPr>
        <w:t xml:space="preserve"> </w:t>
      </w:r>
      <w:r w:rsidRPr="00BD698A">
        <w:rPr>
          <w:sz w:val="24"/>
          <w:szCs w:val="24"/>
        </w:rPr>
        <w:t>Demodulation</w:t>
      </w:r>
      <w:r w:rsidRPr="00BD698A">
        <w:rPr>
          <w:spacing w:val="1"/>
          <w:sz w:val="24"/>
          <w:szCs w:val="24"/>
        </w:rPr>
        <w:t xml:space="preserve"> </w:t>
      </w:r>
      <w:r w:rsidRPr="00BD698A">
        <w:rPr>
          <w:sz w:val="24"/>
          <w:szCs w:val="24"/>
        </w:rPr>
        <w:t>using</w:t>
      </w:r>
      <w:r w:rsidRPr="00BD698A">
        <w:rPr>
          <w:spacing w:val="-2"/>
          <w:sz w:val="24"/>
          <w:szCs w:val="24"/>
        </w:rPr>
        <w:t xml:space="preserve"> Simulink.</w:t>
      </w:r>
    </w:p>
    <w:p w14:paraId="7F4EA602" w14:textId="77777777" w:rsidR="00525CA5" w:rsidRPr="00BD698A" w:rsidRDefault="00525CA5" w:rsidP="00A63C9C">
      <w:pPr>
        <w:autoSpaceDE w:val="0"/>
        <w:autoSpaceDN w:val="0"/>
        <w:adjustRightInd w:val="0"/>
        <w:spacing w:after="0" w:line="240" w:lineRule="auto"/>
        <w:jc w:val="both"/>
        <w:rPr>
          <w:rFonts w:ascii="Times New Roman" w:hAnsi="Times New Roman" w:cs="Times New Roman"/>
          <w:b/>
          <w:bCs/>
          <w:color w:val="000000"/>
          <w:sz w:val="24"/>
          <w:szCs w:val="24"/>
          <w:lang w:bidi="bn-BD"/>
        </w:rPr>
      </w:pPr>
    </w:p>
    <w:p w14:paraId="07438847" w14:textId="77777777" w:rsidR="00525CA5" w:rsidRDefault="00525CA5" w:rsidP="00A63C9C">
      <w:pPr>
        <w:autoSpaceDE w:val="0"/>
        <w:autoSpaceDN w:val="0"/>
        <w:adjustRightInd w:val="0"/>
        <w:spacing w:after="0" w:line="240" w:lineRule="auto"/>
        <w:jc w:val="both"/>
        <w:rPr>
          <w:rFonts w:ascii="Times New Roman" w:hAnsi="Times New Roman" w:cs="Times New Roman"/>
          <w:b/>
          <w:bCs/>
          <w:color w:val="000000"/>
          <w:sz w:val="24"/>
          <w:szCs w:val="24"/>
          <w:lang w:bidi="bn-BD"/>
        </w:rPr>
      </w:pPr>
    </w:p>
    <w:p w14:paraId="44CFAE7C" w14:textId="77777777" w:rsidR="00A63C9C" w:rsidRDefault="00A63C9C" w:rsidP="00A63C9C">
      <w:pPr>
        <w:autoSpaceDE w:val="0"/>
        <w:autoSpaceDN w:val="0"/>
        <w:adjustRightInd w:val="0"/>
        <w:spacing w:after="0" w:line="240" w:lineRule="auto"/>
        <w:rPr>
          <w:rFonts w:ascii="Times New Roman" w:hAnsi="Times New Roman" w:cs="Times New Roman"/>
          <w:b/>
          <w:bCs/>
          <w:color w:val="000000"/>
          <w:sz w:val="28"/>
          <w:szCs w:val="28"/>
          <w:u w:val="single"/>
          <w:lang w:bidi="bn-BD"/>
        </w:rPr>
      </w:pPr>
      <w:r>
        <w:rPr>
          <w:rFonts w:ascii="Times New Roman" w:hAnsi="Times New Roman" w:cs="Times New Roman"/>
          <w:b/>
          <w:bCs/>
          <w:color w:val="000000"/>
          <w:sz w:val="28"/>
          <w:szCs w:val="28"/>
          <w:u w:val="single"/>
          <w:lang w:bidi="bn-BD"/>
        </w:rPr>
        <w:t>Theory</w:t>
      </w:r>
      <w:r w:rsidRPr="003E0AA5">
        <w:rPr>
          <w:rFonts w:ascii="Times New Roman" w:hAnsi="Times New Roman" w:cs="Times New Roman"/>
          <w:b/>
          <w:bCs/>
          <w:color w:val="000000"/>
          <w:sz w:val="28"/>
          <w:szCs w:val="28"/>
          <w:u w:val="single"/>
          <w:lang w:bidi="bn-BD"/>
        </w:rPr>
        <w:t>:</w:t>
      </w:r>
    </w:p>
    <w:p w14:paraId="6E65A8B4" w14:textId="77777777" w:rsidR="00A63C9C" w:rsidRPr="00133AD3" w:rsidRDefault="00A63C9C" w:rsidP="00A63C9C">
      <w:pPr>
        <w:autoSpaceDE w:val="0"/>
        <w:autoSpaceDN w:val="0"/>
        <w:adjustRightInd w:val="0"/>
        <w:spacing w:after="0" w:line="240" w:lineRule="auto"/>
        <w:rPr>
          <w:rFonts w:ascii="Times New Roman" w:hAnsi="Times New Roman" w:cs="Times New Roman"/>
          <w:b/>
          <w:bCs/>
          <w:color w:val="000000"/>
          <w:sz w:val="28"/>
          <w:szCs w:val="28"/>
          <w:u w:val="single"/>
          <w:lang w:bidi="bn-BD"/>
        </w:rPr>
      </w:pPr>
    </w:p>
    <w:p w14:paraId="4D06038A" w14:textId="62398D43" w:rsidR="00DB1222" w:rsidRPr="00BD698A" w:rsidRDefault="00A63C9C" w:rsidP="009C176E">
      <w:pPr>
        <w:autoSpaceDE w:val="0"/>
        <w:autoSpaceDN w:val="0"/>
        <w:adjustRightInd w:val="0"/>
        <w:spacing w:after="0" w:line="360" w:lineRule="auto"/>
        <w:jc w:val="both"/>
        <w:rPr>
          <w:rFonts w:ascii="Times New Roman" w:hAnsi="Times New Roman" w:cs="Times New Roman"/>
          <w:color w:val="000000"/>
          <w:sz w:val="24"/>
          <w:szCs w:val="24"/>
          <w:lang w:bidi="bn-BD"/>
        </w:rPr>
      </w:pPr>
      <w:r w:rsidRPr="00BD698A">
        <w:rPr>
          <w:rFonts w:ascii="Times New Roman" w:hAnsi="Times New Roman" w:cs="Times New Roman"/>
          <w:color w:val="000000"/>
          <w:sz w:val="24"/>
          <w:szCs w:val="24"/>
          <w:lang w:bidi="bn-BD"/>
        </w:rPr>
        <w:t>To learn this, and experiment properly one should first go through the below concepts for a better understanding</w:t>
      </w:r>
      <w:r w:rsidRPr="00BD698A">
        <w:rPr>
          <w:rFonts w:ascii="Times New Roman" w:hAnsi="Times New Roman" w:cs="Times New Roman"/>
          <w:b/>
          <w:bCs/>
          <w:color w:val="000000"/>
          <w:sz w:val="24"/>
          <w:szCs w:val="24"/>
          <w:lang w:bidi="bn-BD"/>
        </w:rPr>
        <w:t>.</w:t>
      </w:r>
      <w:r w:rsidRPr="00BD698A">
        <w:rPr>
          <w:rFonts w:ascii="Times New Roman" w:hAnsi="Times New Roman" w:cs="Times New Roman"/>
          <w:b/>
          <w:bCs/>
          <w:color w:val="000000"/>
          <w:sz w:val="28"/>
          <w:szCs w:val="28"/>
          <w:u w:val="single"/>
          <w:lang w:bidi="bn-BD"/>
        </w:rPr>
        <w:t xml:space="preserve"> </w:t>
      </w:r>
      <w:r w:rsidRPr="00BD698A">
        <w:rPr>
          <w:rFonts w:ascii="Times New Roman" w:hAnsi="Times New Roman" w:cs="Times New Roman"/>
          <w:color w:val="000000"/>
          <w:sz w:val="24"/>
          <w:szCs w:val="24"/>
          <w:lang w:bidi="bn-BD"/>
        </w:rPr>
        <w:t>In terms of message signal transmission using carrier waves</w:t>
      </w:r>
      <w:r w:rsidRPr="00BD698A">
        <w:rPr>
          <w:rFonts w:ascii="Times New Roman" w:hAnsi="Times New Roman" w:cs="Times New Roman"/>
          <w:b/>
          <w:bCs/>
          <w:color w:val="000000"/>
          <w:sz w:val="24"/>
          <w:szCs w:val="24"/>
          <w:lang w:bidi="bn-BD"/>
        </w:rPr>
        <w:t>,</w:t>
      </w:r>
      <w:r w:rsidRPr="00BD698A">
        <w:rPr>
          <w:rFonts w:ascii="Times New Roman" w:hAnsi="Times New Roman" w:cs="Times New Roman"/>
          <w:color w:val="000000"/>
          <w:sz w:val="24"/>
          <w:szCs w:val="24"/>
          <w:lang w:bidi="bn-BD"/>
        </w:rPr>
        <w:t xml:space="preserve"> Frequency Modulation (FM) is one of the conventional techniques. The amplitude or strength of the high-frequency carrier wave is modified in accordance with the </w:t>
      </w:r>
      <w:r w:rsidR="00DB1222" w:rsidRPr="00BD698A">
        <w:rPr>
          <w:rFonts w:ascii="Times New Roman" w:hAnsi="Times New Roman" w:cs="Times New Roman"/>
          <w:color w:val="000000"/>
          <w:sz w:val="24"/>
          <w:szCs w:val="24"/>
          <w:lang w:bidi="bn-BD"/>
        </w:rPr>
        <w:t>frequency</w:t>
      </w:r>
      <w:r w:rsidRPr="00BD698A">
        <w:rPr>
          <w:rFonts w:ascii="Times New Roman" w:hAnsi="Times New Roman" w:cs="Times New Roman"/>
          <w:color w:val="000000"/>
          <w:sz w:val="24"/>
          <w:szCs w:val="24"/>
          <w:lang w:bidi="bn-BD"/>
        </w:rPr>
        <w:t xml:space="preserve"> of the message signal.</w:t>
      </w:r>
    </w:p>
    <w:p w14:paraId="7AC2B29A" w14:textId="77777777" w:rsidR="00DB1222" w:rsidRPr="00BD698A" w:rsidRDefault="00DB1222" w:rsidP="009C176E">
      <w:pPr>
        <w:autoSpaceDE w:val="0"/>
        <w:autoSpaceDN w:val="0"/>
        <w:adjustRightInd w:val="0"/>
        <w:spacing w:after="0" w:line="240" w:lineRule="auto"/>
        <w:jc w:val="both"/>
        <w:rPr>
          <w:rFonts w:ascii="Times New Roman" w:hAnsi="Times New Roman" w:cs="Times New Roman"/>
          <w:color w:val="000000"/>
          <w:sz w:val="24"/>
          <w:szCs w:val="24"/>
        </w:rPr>
      </w:pPr>
    </w:p>
    <w:p w14:paraId="1A4AA640" w14:textId="54ED38FA" w:rsidR="00DB1222"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r w:rsidRPr="00BD698A">
        <w:rPr>
          <w:rFonts w:ascii="Times New Roman" w:hAnsi="Times New Roman" w:cs="Times New Roman"/>
          <w:color w:val="000000"/>
          <w:sz w:val="24"/>
          <w:szCs w:val="24"/>
          <w:lang w:bidi="bn-BD"/>
        </w:rPr>
        <w:t>The angle-modulated signal described in the time domain:</w:t>
      </w:r>
    </w:p>
    <w:p w14:paraId="3B0533AB" w14:textId="77777777" w:rsidR="009C176E" w:rsidRPr="00BD698A" w:rsidRDefault="009C176E" w:rsidP="009C176E">
      <w:pPr>
        <w:autoSpaceDE w:val="0"/>
        <w:autoSpaceDN w:val="0"/>
        <w:adjustRightInd w:val="0"/>
        <w:spacing w:after="0" w:line="240" w:lineRule="auto"/>
        <w:jc w:val="both"/>
        <w:rPr>
          <w:rFonts w:ascii="Times New Roman" w:hAnsi="Times New Roman" w:cs="Times New Roman"/>
          <w:color w:val="000000"/>
          <w:sz w:val="24"/>
          <w:szCs w:val="24"/>
          <w:lang w:bidi="bn-BD"/>
        </w:rPr>
      </w:pPr>
    </w:p>
    <w:p w14:paraId="3CD892BB" w14:textId="2BAFAF68" w:rsidR="00DB1222" w:rsidRPr="00BD698A"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r w:rsidRPr="00BD698A">
        <w:rPr>
          <w:rFonts w:ascii="Cambria Math" w:hAnsi="Cambria Math" w:cs="Cambria Math"/>
          <w:color w:val="000000"/>
          <w:sz w:val="24"/>
          <w:szCs w:val="24"/>
          <w:lang w:bidi="bn-BD"/>
        </w:rPr>
        <w:t>𝑠</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𝐴𝑐</w:t>
      </w:r>
      <w:r w:rsidRPr="00BD698A">
        <w:rPr>
          <w:rFonts w:ascii="Times New Roman" w:hAnsi="Times New Roman" w:cs="Times New Roman"/>
          <w:color w:val="000000"/>
          <w:sz w:val="24"/>
          <w:szCs w:val="24"/>
          <w:lang w:bidi="bn-BD"/>
        </w:rPr>
        <w:t>cos[2</w:t>
      </w:r>
      <w:r w:rsidRPr="00BD698A">
        <w:rPr>
          <w:rFonts w:ascii="Cambria Math" w:hAnsi="Cambria Math" w:cs="Cambria Math"/>
          <w:color w:val="000000"/>
          <w:sz w:val="24"/>
          <w:szCs w:val="24"/>
          <w:lang w:bidi="bn-BD"/>
        </w:rPr>
        <w:t>𝜋𝑓𝑐𝑡</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𝜃</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 =</w:t>
      </w:r>
      <w:r w:rsidRPr="00BD698A">
        <w:rPr>
          <w:rFonts w:ascii="Cambria Math" w:hAnsi="Cambria Math" w:cs="Cambria Math"/>
          <w:color w:val="000000"/>
          <w:sz w:val="24"/>
          <w:szCs w:val="24"/>
          <w:lang w:bidi="bn-BD"/>
        </w:rPr>
        <w:t>𝑅𝑒</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𝐴∗</w:t>
      </w:r>
      <w:r w:rsidRPr="00BD698A">
        <w:rPr>
          <w:rFonts w:ascii="Times New Roman" w:hAnsi="Times New Roman" w:cs="Times New Roman"/>
          <w:color w:val="000000"/>
          <w:sz w:val="24"/>
          <w:szCs w:val="24"/>
          <w:lang w:bidi="bn-BD"/>
        </w:rPr>
        <w:t>exp(</w:t>
      </w:r>
      <w:r w:rsidRPr="00BD698A">
        <w:rPr>
          <w:rFonts w:ascii="Cambria Math" w:hAnsi="Cambria Math" w:cs="Cambria Math"/>
          <w:color w:val="000000"/>
          <w:sz w:val="24"/>
          <w:szCs w:val="24"/>
          <w:lang w:bidi="bn-BD"/>
        </w:rPr>
        <w:t>𝑗𝜙</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w:t>
      </w:r>
    </w:p>
    <w:p w14:paraId="5B81F396" w14:textId="77777777" w:rsidR="00DB1222" w:rsidRPr="00BD698A"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p>
    <w:p w14:paraId="236AB1A9" w14:textId="0DE8E16E" w:rsidR="00DB1222" w:rsidRPr="00BD698A"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r w:rsidRPr="00BD698A">
        <w:rPr>
          <w:rFonts w:ascii="Times New Roman" w:hAnsi="Times New Roman" w:cs="Times New Roman"/>
          <w:color w:val="000000"/>
          <w:sz w:val="24"/>
          <w:szCs w:val="24"/>
          <w:lang w:bidi="bn-BD"/>
        </w:rPr>
        <w:t xml:space="preserve">The modulated signal </w:t>
      </w:r>
      <w:r w:rsidRPr="00BD698A">
        <w:rPr>
          <w:rFonts w:ascii="Cambria Math" w:hAnsi="Cambria Math" w:cs="Cambria Math"/>
          <w:color w:val="000000"/>
          <w:sz w:val="24"/>
          <w:szCs w:val="24"/>
          <w:lang w:bidi="bn-BD"/>
        </w:rPr>
        <w:t>𝑠</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 xml:space="preserve">) is: </w:t>
      </w:r>
      <w:r w:rsidRPr="00BD698A">
        <w:rPr>
          <w:rFonts w:ascii="Cambria Math" w:hAnsi="Cambria Math" w:cs="Cambria Math"/>
          <w:color w:val="000000"/>
          <w:sz w:val="24"/>
          <w:szCs w:val="24"/>
          <w:lang w:bidi="bn-BD"/>
        </w:rPr>
        <w:t>𝑑𝑠</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𝑑𝑡</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𝐴𝑐</w:t>
      </w:r>
      <w:r w:rsidRPr="00BD698A">
        <w:rPr>
          <w:rFonts w:ascii="Times New Roman" w:hAnsi="Times New Roman" w:cs="Times New Roman"/>
          <w:color w:val="000000"/>
          <w:sz w:val="24"/>
          <w:szCs w:val="24"/>
          <w:lang w:bidi="bn-BD"/>
        </w:rPr>
        <w:t>[2</w:t>
      </w:r>
      <w:r w:rsidRPr="00BD698A">
        <w:rPr>
          <w:rFonts w:ascii="Cambria Math" w:hAnsi="Cambria Math" w:cs="Cambria Math"/>
          <w:color w:val="000000"/>
          <w:sz w:val="24"/>
          <w:szCs w:val="24"/>
          <w:lang w:bidi="bn-BD"/>
        </w:rPr>
        <w:t>𝜋𝑓𝑐</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𝐾𝑓𝑚</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 xml:space="preserve">)] </w:t>
      </w:r>
      <w:r w:rsidRPr="00BD698A">
        <w:rPr>
          <w:rFonts w:ascii="Cambria Math" w:hAnsi="Cambria Math" w:cs="Cambria Math"/>
          <w:color w:val="000000"/>
          <w:sz w:val="24"/>
          <w:szCs w:val="24"/>
          <w:lang w:bidi="bn-BD"/>
        </w:rPr>
        <w:t>𝑠𝑖𝑛</w:t>
      </w:r>
      <w:r w:rsidRPr="00BD698A">
        <w:rPr>
          <w:rFonts w:ascii="Times New Roman" w:hAnsi="Times New Roman" w:cs="Times New Roman"/>
          <w:color w:val="000000"/>
          <w:sz w:val="24"/>
          <w:szCs w:val="24"/>
          <w:lang w:bidi="bn-BD"/>
        </w:rPr>
        <w:t>(2</w:t>
      </w:r>
      <w:r w:rsidRPr="00BD698A">
        <w:rPr>
          <w:rFonts w:ascii="Cambria Math" w:hAnsi="Cambria Math" w:cs="Cambria Math"/>
          <w:color w:val="000000"/>
          <w:sz w:val="24"/>
          <w:szCs w:val="24"/>
          <w:lang w:bidi="bn-BD"/>
        </w:rPr>
        <w:t>𝜋𝑓𝑐𝑡</w:t>
      </w:r>
      <w:r w:rsidRPr="00BD698A">
        <w:rPr>
          <w:rFonts w:ascii="Times New Roman" w:hAnsi="Times New Roman" w:cs="Times New Roman"/>
          <w:color w:val="000000"/>
          <w:sz w:val="24"/>
          <w:szCs w:val="24"/>
          <w:lang w:bidi="bn-BD"/>
        </w:rPr>
        <w:t>+2</w:t>
      </w:r>
      <w:r w:rsidRPr="00BD698A">
        <w:rPr>
          <w:rFonts w:ascii="Cambria Math" w:hAnsi="Cambria Math" w:cs="Cambria Math"/>
          <w:color w:val="000000"/>
          <w:sz w:val="24"/>
          <w:szCs w:val="24"/>
          <w:lang w:bidi="bn-BD"/>
        </w:rPr>
        <w:t>𝜋𝐾𝑓</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𝑚</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𝜆</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𝑑𝜆𝑡</w:t>
      </w:r>
      <w:r w:rsidRPr="00BD698A">
        <w:rPr>
          <w:rFonts w:ascii="Times New Roman" w:hAnsi="Times New Roman" w:cs="Times New Roman"/>
          <w:color w:val="000000"/>
          <w:sz w:val="24"/>
          <w:szCs w:val="24"/>
          <w:lang w:bidi="bn-BD"/>
        </w:rPr>
        <w:t>−∞)</w:t>
      </w:r>
    </w:p>
    <w:p w14:paraId="4F2E7703" w14:textId="77777777" w:rsidR="00DB1222" w:rsidRPr="00BD698A"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p>
    <w:p w14:paraId="6A2DFFE8" w14:textId="3A1CF8BA" w:rsidR="009C176E"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r w:rsidRPr="00BD698A">
        <w:rPr>
          <w:rFonts w:ascii="Times New Roman" w:hAnsi="Times New Roman" w:cs="Times New Roman"/>
          <w:color w:val="000000"/>
          <w:sz w:val="24"/>
          <w:szCs w:val="24"/>
          <w:lang w:bidi="bn-BD"/>
        </w:rPr>
        <w:t xml:space="preserve">The differentiated signal is both amplitude and frequency modulated, the </w:t>
      </w:r>
      <w:proofErr w:type="gramStart"/>
      <w:r w:rsidRPr="00BD698A">
        <w:rPr>
          <w:rFonts w:ascii="Times New Roman" w:hAnsi="Times New Roman" w:cs="Times New Roman"/>
          <w:color w:val="000000"/>
          <w:sz w:val="24"/>
          <w:szCs w:val="24"/>
          <w:lang w:bidi="bn-BD"/>
        </w:rPr>
        <w:t>envelope</w:t>
      </w:r>
      <w:proofErr w:type="gramEnd"/>
    </w:p>
    <w:p w14:paraId="1DA33006" w14:textId="77777777" w:rsidR="009C176E" w:rsidRDefault="009C176E" w:rsidP="009C176E">
      <w:pPr>
        <w:autoSpaceDE w:val="0"/>
        <w:autoSpaceDN w:val="0"/>
        <w:adjustRightInd w:val="0"/>
        <w:spacing w:after="0" w:line="240" w:lineRule="auto"/>
        <w:jc w:val="both"/>
        <w:rPr>
          <w:rFonts w:ascii="Times New Roman" w:hAnsi="Times New Roman" w:cs="Times New Roman"/>
          <w:color w:val="000000"/>
          <w:sz w:val="24"/>
          <w:szCs w:val="24"/>
          <w:lang w:bidi="bn-BD"/>
        </w:rPr>
      </w:pPr>
    </w:p>
    <w:p w14:paraId="239C1821" w14:textId="047EC127" w:rsidR="009C176E"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r w:rsidRPr="00BD698A">
        <w:rPr>
          <w:rFonts w:ascii="Cambria Math" w:hAnsi="Cambria Math" w:cs="Cambria Math"/>
          <w:color w:val="000000"/>
          <w:sz w:val="24"/>
          <w:szCs w:val="24"/>
          <w:lang w:bidi="bn-BD"/>
        </w:rPr>
        <w:t>𝐴𝑐</w:t>
      </w:r>
      <w:r w:rsidRPr="00BD698A">
        <w:rPr>
          <w:rFonts w:ascii="Times New Roman" w:hAnsi="Times New Roman" w:cs="Times New Roman"/>
          <w:color w:val="000000"/>
          <w:sz w:val="24"/>
          <w:szCs w:val="24"/>
          <w:lang w:bidi="bn-BD"/>
        </w:rPr>
        <w:t>[2</w:t>
      </w:r>
      <w:r w:rsidRPr="00BD698A">
        <w:rPr>
          <w:rFonts w:ascii="Cambria Math" w:hAnsi="Cambria Math" w:cs="Cambria Math"/>
          <w:color w:val="000000"/>
          <w:sz w:val="24"/>
          <w:szCs w:val="24"/>
          <w:lang w:bidi="bn-BD"/>
        </w:rPr>
        <w:t>𝜋𝑓𝑐</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𝐾𝑓𝑚</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 is linearly related to message signal (amplitude component) and</w:t>
      </w:r>
    </w:p>
    <w:p w14:paraId="074596B4" w14:textId="77777777" w:rsidR="009C176E" w:rsidRDefault="009C176E" w:rsidP="009C176E">
      <w:pPr>
        <w:autoSpaceDE w:val="0"/>
        <w:autoSpaceDN w:val="0"/>
        <w:adjustRightInd w:val="0"/>
        <w:spacing w:after="0" w:line="240" w:lineRule="auto"/>
        <w:jc w:val="both"/>
        <w:rPr>
          <w:rFonts w:ascii="Times New Roman" w:hAnsi="Times New Roman" w:cs="Times New Roman"/>
          <w:color w:val="000000"/>
          <w:sz w:val="24"/>
          <w:szCs w:val="24"/>
          <w:lang w:bidi="bn-BD"/>
        </w:rPr>
      </w:pPr>
    </w:p>
    <w:p w14:paraId="2F6E2BCE" w14:textId="0DC4B6E2" w:rsidR="009C176E"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r w:rsidRPr="00BD698A">
        <w:rPr>
          <w:rFonts w:ascii="Cambria Math" w:hAnsi="Cambria Math" w:cs="Cambria Math"/>
          <w:color w:val="000000"/>
          <w:sz w:val="24"/>
          <w:szCs w:val="24"/>
          <w:lang w:bidi="bn-BD"/>
        </w:rPr>
        <w:t>𝑠𝑖𝑛</w:t>
      </w:r>
      <w:r w:rsidRPr="00BD698A">
        <w:rPr>
          <w:rFonts w:ascii="Times New Roman" w:hAnsi="Times New Roman" w:cs="Times New Roman"/>
          <w:color w:val="000000"/>
          <w:sz w:val="24"/>
          <w:szCs w:val="24"/>
          <w:lang w:bidi="bn-BD"/>
        </w:rPr>
        <w:t>(2</w:t>
      </w:r>
      <w:r w:rsidRPr="00BD698A">
        <w:rPr>
          <w:rFonts w:ascii="Cambria Math" w:hAnsi="Cambria Math" w:cs="Cambria Math"/>
          <w:color w:val="000000"/>
          <w:sz w:val="24"/>
          <w:szCs w:val="24"/>
          <w:lang w:bidi="bn-BD"/>
        </w:rPr>
        <w:t>𝜋𝑓𝑐𝑡</w:t>
      </w:r>
      <w:r w:rsidRPr="00BD698A">
        <w:rPr>
          <w:rFonts w:ascii="Times New Roman" w:hAnsi="Times New Roman" w:cs="Times New Roman"/>
          <w:color w:val="000000"/>
          <w:sz w:val="24"/>
          <w:szCs w:val="24"/>
          <w:lang w:bidi="bn-BD"/>
        </w:rPr>
        <w:t>+2</w:t>
      </w:r>
      <w:r w:rsidRPr="00BD698A">
        <w:rPr>
          <w:rFonts w:ascii="Cambria Math" w:hAnsi="Cambria Math" w:cs="Cambria Math"/>
          <w:color w:val="000000"/>
          <w:sz w:val="24"/>
          <w:szCs w:val="24"/>
          <w:lang w:bidi="bn-BD"/>
        </w:rPr>
        <w:t>𝜋𝐾𝑓</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𝑚</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𝜆</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𝑑𝜆𝑡</w:t>
      </w:r>
      <w:r w:rsidRPr="00BD698A">
        <w:rPr>
          <w:rFonts w:ascii="Times New Roman" w:hAnsi="Times New Roman" w:cs="Times New Roman"/>
          <w:color w:val="000000"/>
          <w:sz w:val="24"/>
          <w:szCs w:val="24"/>
          <w:lang w:bidi="bn-BD"/>
        </w:rPr>
        <w:t>−∞) is a high-frequency component. Therefore, (</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 can be recovered by</w:t>
      </w:r>
    </w:p>
    <w:p w14:paraId="593BB271" w14:textId="77777777" w:rsidR="009C176E" w:rsidRDefault="009C176E" w:rsidP="009C176E">
      <w:pPr>
        <w:autoSpaceDE w:val="0"/>
        <w:autoSpaceDN w:val="0"/>
        <w:adjustRightInd w:val="0"/>
        <w:spacing w:after="0" w:line="240" w:lineRule="auto"/>
        <w:jc w:val="both"/>
        <w:rPr>
          <w:rFonts w:ascii="Times New Roman" w:hAnsi="Times New Roman" w:cs="Times New Roman"/>
          <w:color w:val="000000"/>
          <w:sz w:val="24"/>
          <w:szCs w:val="24"/>
          <w:lang w:bidi="bn-BD"/>
        </w:rPr>
      </w:pPr>
    </w:p>
    <w:p w14:paraId="44988708" w14:textId="36567FB6" w:rsidR="00DB1222" w:rsidRPr="00BD698A" w:rsidRDefault="00DB1222" w:rsidP="009C176E">
      <w:pPr>
        <w:autoSpaceDE w:val="0"/>
        <w:autoSpaceDN w:val="0"/>
        <w:adjustRightInd w:val="0"/>
        <w:spacing w:after="0" w:line="240" w:lineRule="auto"/>
        <w:jc w:val="both"/>
        <w:rPr>
          <w:rFonts w:ascii="Times New Roman" w:hAnsi="Times New Roman" w:cs="Times New Roman"/>
          <w:color w:val="000000"/>
          <w:sz w:val="24"/>
          <w:szCs w:val="24"/>
          <w:lang w:bidi="bn-BD"/>
        </w:rPr>
      </w:pPr>
      <w:r w:rsidRPr="00BD698A">
        <w:rPr>
          <w:rFonts w:ascii="Times New Roman" w:hAnsi="Times New Roman" w:cs="Times New Roman"/>
          <w:color w:val="000000"/>
          <w:sz w:val="24"/>
          <w:szCs w:val="24"/>
          <w:lang w:bidi="bn-BD"/>
        </w:rPr>
        <w:t xml:space="preserve">an envelope detection </w:t>
      </w:r>
      <w:proofErr w:type="gramStart"/>
      <w:r w:rsidRPr="00BD698A">
        <w:rPr>
          <w:rFonts w:ascii="Times New Roman" w:hAnsi="Times New Roman" w:cs="Times New Roman"/>
          <w:color w:val="000000"/>
          <w:sz w:val="24"/>
          <w:szCs w:val="24"/>
          <w:lang w:bidi="bn-BD"/>
        </w:rPr>
        <w:t xml:space="preserve">of </w:t>
      </w:r>
      <w:r w:rsidRPr="00BD698A">
        <w:rPr>
          <w:rFonts w:ascii="Cambria Math" w:hAnsi="Cambria Math" w:cs="Cambria Math"/>
          <w:color w:val="000000"/>
          <w:sz w:val="24"/>
          <w:szCs w:val="24"/>
          <w:lang w:bidi="bn-BD"/>
        </w:rPr>
        <w:t>𝑑</w:t>
      </w:r>
      <w:proofErr w:type="gramEnd"/>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𝑡</w:t>
      </w:r>
      <w:r w:rsidRPr="00BD698A">
        <w:rPr>
          <w:rFonts w:ascii="Times New Roman" w:hAnsi="Times New Roman" w:cs="Times New Roman"/>
          <w:color w:val="000000"/>
          <w:sz w:val="24"/>
          <w:szCs w:val="24"/>
          <w:lang w:bidi="bn-BD"/>
        </w:rPr>
        <w:t>)</w:t>
      </w:r>
      <w:r w:rsidRPr="00BD698A">
        <w:rPr>
          <w:rFonts w:ascii="Cambria Math" w:hAnsi="Cambria Math" w:cs="Cambria Math"/>
          <w:color w:val="000000"/>
          <w:sz w:val="24"/>
          <w:szCs w:val="24"/>
          <w:lang w:bidi="bn-BD"/>
        </w:rPr>
        <w:t>𝑑𝑡</w:t>
      </w:r>
      <w:r w:rsidRPr="00BD698A">
        <w:rPr>
          <w:rFonts w:ascii="Times New Roman" w:hAnsi="Times New Roman" w:cs="Times New Roman"/>
          <w:color w:val="000000"/>
          <w:sz w:val="24"/>
          <w:szCs w:val="24"/>
          <w:lang w:bidi="bn-BD"/>
        </w:rPr>
        <w:t>.</w:t>
      </w:r>
    </w:p>
    <w:p w14:paraId="2A8108B0" w14:textId="77777777" w:rsidR="00944B9F" w:rsidRPr="00BD698A" w:rsidRDefault="00944B9F" w:rsidP="009C176E">
      <w:pPr>
        <w:autoSpaceDE w:val="0"/>
        <w:autoSpaceDN w:val="0"/>
        <w:adjustRightInd w:val="0"/>
        <w:spacing w:after="0" w:line="240" w:lineRule="auto"/>
        <w:jc w:val="both"/>
        <w:rPr>
          <w:rFonts w:ascii="Times New Roman" w:hAnsi="Times New Roman" w:cs="Times New Roman"/>
          <w:color w:val="000000"/>
          <w:sz w:val="24"/>
          <w:szCs w:val="24"/>
          <w:lang w:bidi="bn-BD"/>
        </w:rPr>
      </w:pPr>
    </w:p>
    <w:p w14:paraId="3337060E" w14:textId="77777777" w:rsidR="00343732" w:rsidRPr="00BD698A"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60F010D0" w14:textId="77777777" w:rsidR="00343732" w:rsidRPr="00BD698A"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74C1F192"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4F5D7176"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4ED6ACC9"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1CAF6A99"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10991F51"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5D530E96"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5663781E"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4103F8C1"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3DC1E87B"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530096F7" w14:textId="77777777" w:rsidR="00944B9F" w:rsidRPr="00BD698A" w:rsidRDefault="00944B9F" w:rsidP="00DB1222">
      <w:pPr>
        <w:autoSpaceDE w:val="0"/>
        <w:autoSpaceDN w:val="0"/>
        <w:adjustRightInd w:val="0"/>
        <w:spacing w:after="0" w:line="240" w:lineRule="auto"/>
        <w:rPr>
          <w:rFonts w:ascii="Times New Roman" w:hAnsi="Times New Roman" w:cs="Times New Roman"/>
          <w:b/>
          <w:color w:val="000000"/>
          <w:sz w:val="28"/>
          <w:szCs w:val="24"/>
          <w:lang w:bidi="bn-BD"/>
        </w:rPr>
      </w:pPr>
    </w:p>
    <w:p w14:paraId="58AC6B3A" w14:textId="77777777" w:rsidR="00343732" w:rsidRPr="00BD698A" w:rsidRDefault="00343732" w:rsidP="00DB1222">
      <w:pPr>
        <w:autoSpaceDE w:val="0"/>
        <w:autoSpaceDN w:val="0"/>
        <w:adjustRightInd w:val="0"/>
        <w:spacing w:after="0" w:line="240" w:lineRule="auto"/>
        <w:rPr>
          <w:rFonts w:ascii="Times New Roman" w:hAnsi="Times New Roman" w:cs="Times New Roman"/>
          <w:b/>
          <w:color w:val="000000"/>
          <w:sz w:val="28"/>
          <w:szCs w:val="24"/>
          <w:u w:val="single"/>
          <w:lang w:bidi="bn-BD"/>
        </w:rPr>
      </w:pPr>
      <w:r w:rsidRPr="00BD698A">
        <w:rPr>
          <w:rFonts w:ascii="Times New Roman" w:hAnsi="Times New Roman" w:cs="Times New Roman"/>
          <w:b/>
          <w:color w:val="000000"/>
          <w:sz w:val="28"/>
          <w:szCs w:val="24"/>
          <w:u w:val="single"/>
          <w:lang w:bidi="bn-BD"/>
        </w:rPr>
        <w:t xml:space="preserve">Frequency </w:t>
      </w:r>
      <w:proofErr w:type="gramStart"/>
      <w:r w:rsidRPr="00BD698A">
        <w:rPr>
          <w:rFonts w:ascii="Times New Roman" w:hAnsi="Times New Roman" w:cs="Times New Roman"/>
          <w:b/>
          <w:color w:val="000000"/>
          <w:sz w:val="28"/>
          <w:szCs w:val="24"/>
          <w:u w:val="single"/>
          <w:lang w:bidi="bn-BD"/>
        </w:rPr>
        <w:t>modulation :</w:t>
      </w:r>
      <w:proofErr w:type="gramEnd"/>
    </w:p>
    <w:p w14:paraId="699A86AE" w14:textId="77777777" w:rsidR="00343732"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682DAFA7" w14:textId="77777777" w:rsidR="00343732"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01C00196" w14:textId="040DF77B" w:rsidR="00BD698A" w:rsidRPr="00BD698A" w:rsidRDefault="00BD698A" w:rsidP="00BD698A">
      <w:pPr>
        <w:spacing w:after="0" w:line="240" w:lineRule="auto"/>
        <w:rPr>
          <w:rFonts w:ascii="Times New Roman" w:eastAsia="Times New Roman" w:hAnsi="Times New Roman" w:cs="Times New Roman"/>
          <w:sz w:val="24"/>
          <w:szCs w:val="24"/>
        </w:rPr>
      </w:pPr>
      <w:r w:rsidRPr="00BD698A">
        <w:rPr>
          <w:rFonts w:ascii="Times New Roman" w:eastAsia="Times New Roman" w:hAnsi="Times New Roman" w:cs="Times New Roman"/>
          <w:noProof/>
          <w:sz w:val="24"/>
          <w:szCs w:val="24"/>
        </w:rPr>
        <w:drawing>
          <wp:inline distT="0" distB="0" distL="0" distR="0" wp14:anchorId="4C1CA3AD" wp14:editId="4EB4AAEC">
            <wp:extent cx="5943600" cy="3341370"/>
            <wp:effectExtent l="0" t="0" r="0" b="0"/>
            <wp:docPr id="51256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BB88FD5" w14:textId="26DBE8B3" w:rsidR="00343732"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3272A304" w14:textId="77777777" w:rsidR="00944B9F" w:rsidRDefault="00944B9F"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45D979C9" w14:textId="09D9492F" w:rsidR="00525CA5" w:rsidRPr="00BD698A" w:rsidRDefault="00BD698A" w:rsidP="00BD698A">
      <w:pPr>
        <w:spacing w:after="0" w:line="240" w:lineRule="auto"/>
        <w:rPr>
          <w:rFonts w:ascii="Times New Roman" w:eastAsia="Times New Roman" w:hAnsi="Times New Roman" w:cs="Times New Roman"/>
          <w:sz w:val="24"/>
          <w:szCs w:val="24"/>
        </w:rPr>
      </w:pPr>
      <w:r w:rsidRPr="00BD698A">
        <w:rPr>
          <w:rFonts w:ascii="Times New Roman" w:eastAsia="Times New Roman" w:hAnsi="Times New Roman" w:cs="Times New Roman"/>
          <w:noProof/>
          <w:sz w:val="24"/>
          <w:szCs w:val="24"/>
        </w:rPr>
        <w:drawing>
          <wp:inline distT="0" distB="0" distL="0" distR="0" wp14:anchorId="630EB013" wp14:editId="70F0000F">
            <wp:extent cx="5943600" cy="3446780"/>
            <wp:effectExtent l="0" t="0" r="0" b="1270"/>
            <wp:docPr id="656785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126A7E1C" w14:textId="7CBC7C62" w:rsidR="00343732" w:rsidRPr="00BD698A" w:rsidRDefault="00525CA5" w:rsidP="00BD698A">
      <w:pPr>
        <w:autoSpaceDE w:val="0"/>
        <w:autoSpaceDN w:val="0"/>
        <w:adjustRightInd w:val="0"/>
        <w:spacing w:after="0" w:line="240" w:lineRule="auto"/>
        <w:jc w:val="center"/>
        <w:rPr>
          <w:rFonts w:ascii="Times New Roman" w:hAnsi="Times New Roman" w:cs="Times New Roman"/>
          <w:b/>
          <w:color w:val="000000"/>
          <w:sz w:val="24"/>
          <w:szCs w:val="24"/>
          <w:lang w:bidi="bn-BD"/>
        </w:rPr>
      </w:pPr>
      <w:r w:rsidRPr="00525CA5">
        <w:rPr>
          <w:rFonts w:ascii="Times New Roman" w:hAnsi="Times New Roman" w:cs="Times New Roman"/>
          <w:b/>
          <w:color w:val="000000"/>
          <w:sz w:val="24"/>
          <w:szCs w:val="24"/>
          <w:lang w:bidi="bn-BD"/>
        </w:rPr>
        <w:t xml:space="preserve">Figure: </w:t>
      </w:r>
      <w:proofErr w:type="gramStart"/>
      <w:r w:rsidRPr="00525CA5">
        <w:rPr>
          <w:rFonts w:ascii="Times New Roman" w:hAnsi="Times New Roman" w:cs="Times New Roman"/>
          <w:b/>
          <w:color w:val="000000"/>
          <w:sz w:val="24"/>
          <w:szCs w:val="24"/>
          <w:lang w:bidi="bn-BD"/>
        </w:rPr>
        <w:t>FM  modulation</w:t>
      </w:r>
      <w:proofErr w:type="gramEnd"/>
    </w:p>
    <w:p w14:paraId="1A74BA69" w14:textId="77777777" w:rsidR="00343732"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0B201781" w14:textId="77777777" w:rsidR="00343732" w:rsidRPr="00BD698A" w:rsidRDefault="00343732" w:rsidP="00343732">
      <w:pPr>
        <w:autoSpaceDE w:val="0"/>
        <w:autoSpaceDN w:val="0"/>
        <w:adjustRightInd w:val="0"/>
        <w:spacing w:after="0" w:line="240" w:lineRule="auto"/>
        <w:rPr>
          <w:rFonts w:ascii="Times New Roman" w:hAnsi="Times New Roman" w:cs="Times New Roman"/>
          <w:b/>
          <w:color w:val="000000"/>
          <w:sz w:val="28"/>
          <w:szCs w:val="24"/>
          <w:u w:val="single"/>
          <w:lang w:bidi="bn-BD"/>
        </w:rPr>
      </w:pPr>
      <w:r w:rsidRPr="00BD698A">
        <w:rPr>
          <w:rFonts w:ascii="Times New Roman" w:hAnsi="Times New Roman" w:cs="Times New Roman"/>
          <w:b/>
          <w:color w:val="000000"/>
          <w:sz w:val="28"/>
          <w:szCs w:val="24"/>
          <w:u w:val="single"/>
          <w:lang w:bidi="bn-BD"/>
        </w:rPr>
        <w:t>Frequency modulation and demodulation:</w:t>
      </w:r>
    </w:p>
    <w:p w14:paraId="69325CAB" w14:textId="77777777" w:rsidR="00525CA5" w:rsidRDefault="00525CA5" w:rsidP="00343732">
      <w:pPr>
        <w:autoSpaceDE w:val="0"/>
        <w:autoSpaceDN w:val="0"/>
        <w:adjustRightInd w:val="0"/>
        <w:spacing w:after="0" w:line="240" w:lineRule="auto"/>
        <w:rPr>
          <w:rFonts w:ascii="Times New Roman" w:hAnsi="Times New Roman" w:cs="Times New Roman"/>
          <w:color w:val="000000"/>
          <w:sz w:val="24"/>
          <w:szCs w:val="24"/>
          <w:lang w:bidi="bn-BD"/>
        </w:rPr>
      </w:pPr>
    </w:p>
    <w:p w14:paraId="10F24242" w14:textId="6FD94F63" w:rsidR="00525CA5" w:rsidRPr="00BD698A" w:rsidRDefault="00BD698A" w:rsidP="00BD698A">
      <w:pPr>
        <w:spacing w:after="0" w:line="240" w:lineRule="auto"/>
        <w:rPr>
          <w:rFonts w:ascii="Times New Roman" w:eastAsia="Times New Roman" w:hAnsi="Times New Roman" w:cs="Times New Roman"/>
          <w:sz w:val="24"/>
          <w:szCs w:val="24"/>
        </w:rPr>
      </w:pPr>
      <w:r w:rsidRPr="00BD698A">
        <w:rPr>
          <w:rFonts w:ascii="Times New Roman" w:eastAsia="Times New Roman" w:hAnsi="Times New Roman" w:cs="Times New Roman"/>
          <w:noProof/>
          <w:sz w:val="24"/>
          <w:szCs w:val="24"/>
        </w:rPr>
        <w:drawing>
          <wp:inline distT="0" distB="0" distL="0" distR="0" wp14:anchorId="79C59B31" wp14:editId="0778DE6F">
            <wp:extent cx="5943600" cy="3446780"/>
            <wp:effectExtent l="0" t="0" r="0" b="1270"/>
            <wp:docPr id="800910845"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0845" name="Picture 3"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38E489E3" w14:textId="77777777" w:rsidR="00343732"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5DDBFBCB" w14:textId="7754A22C" w:rsidR="00BD698A" w:rsidRPr="00BD698A" w:rsidRDefault="00BD698A" w:rsidP="00BD698A">
      <w:pPr>
        <w:spacing w:after="0" w:line="240" w:lineRule="auto"/>
        <w:rPr>
          <w:rFonts w:ascii="Times New Roman" w:eastAsia="Times New Roman" w:hAnsi="Times New Roman" w:cs="Times New Roman"/>
          <w:sz w:val="24"/>
          <w:szCs w:val="24"/>
        </w:rPr>
      </w:pPr>
      <w:r w:rsidRPr="00BD698A">
        <w:rPr>
          <w:rFonts w:ascii="Times New Roman" w:eastAsia="Times New Roman" w:hAnsi="Times New Roman" w:cs="Times New Roman"/>
          <w:noProof/>
          <w:sz w:val="24"/>
          <w:szCs w:val="24"/>
        </w:rPr>
        <w:drawing>
          <wp:inline distT="0" distB="0" distL="0" distR="0" wp14:anchorId="776E4F0F" wp14:editId="60389FBB">
            <wp:extent cx="5943600" cy="3446780"/>
            <wp:effectExtent l="0" t="0" r="0" b="1270"/>
            <wp:docPr id="72171758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17584"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08719E00" w14:textId="77777777" w:rsidR="00343732" w:rsidRDefault="00343732"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09C70E64" w14:textId="65FCC013" w:rsidR="00525CA5" w:rsidRDefault="00343732" w:rsidP="00BD698A">
      <w:pPr>
        <w:autoSpaceDE w:val="0"/>
        <w:autoSpaceDN w:val="0"/>
        <w:adjustRightInd w:val="0"/>
        <w:spacing w:after="0" w:line="240" w:lineRule="auto"/>
        <w:jc w:val="center"/>
        <w:rPr>
          <w:rFonts w:ascii="Times New Roman" w:hAnsi="Times New Roman" w:cs="Times New Roman"/>
          <w:b/>
          <w:color w:val="000000"/>
          <w:sz w:val="24"/>
          <w:szCs w:val="24"/>
          <w:lang w:bidi="bn-BD"/>
        </w:rPr>
      </w:pPr>
      <w:r w:rsidRPr="00525CA5">
        <w:rPr>
          <w:rFonts w:ascii="Times New Roman" w:hAnsi="Times New Roman" w:cs="Times New Roman"/>
          <w:b/>
          <w:color w:val="000000"/>
          <w:sz w:val="24"/>
          <w:szCs w:val="24"/>
          <w:lang w:bidi="bn-BD"/>
        </w:rPr>
        <w:t xml:space="preserve">Figure: </w:t>
      </w:r>
      <w:proofErr w:type="gramStart"/>
      <w:r w:rsidRPr="00525CA5">
        <w:rPr>
          <w:rFonts w:ascii="Times New Roman" w:hAnsi="Times New Roman" w:cs="Times New Roman"/>
          <w:b/>
          <w:color w:val="000000"/>
          <w:sz w:val="24"/>
          <w:szCs w:val="24"/>
          <w:lang w:bidi="bn-BD"/>
        </w:rPr>
        <w:t>FM</w:t>
      </w:r>
      <w:r w:rsidR="00525CA5" w:rsidRPr="00525CA5">
        <w:rPr>
          <w:rFonts w:ascii="Times New Roman" w:hAnsi="Times New Roman" w:cs="Times New Roman"/>
          <w:b/>
          <w:color w:val="000000"/>
          <w:sz w:val="24"/>
          <w:szCs w:val="24"/>
          <w:lang w:bidi="bn-BD"/>
        </w:rPr>
        <w:t xml:space="preserve"> </w:t>
      </w:r>
      <w:r w:rsidRPr="00525CA5">
        <w:rPr>
          <w:rFonts w:ascii="Times New Roman" w:hAnsi="Times New Roman" w:cs="Times New Roman"/>
          <w:b/>
          <w:color w:val="000000"/>
          <w:sz w:val="24"/>
          <w:szCs w:val="24"/>
          <w:lang w:bidi="bn-BD"/>
        </w:rPr>
        <w:t xml:space="preserve"> </w:t>
      </w:r>
      <w:r w:rsidR="00525CA5" w:rsidRPr="00525CA5">
        <w:rPr>
          <w:rFonts w:ascii="Times New Roman" w:hAnsi="Times New Roman" w:cs="Times New Roman"/>
          <w:b/>
          <w:color w:val="000000"/>
          <w:sz w:val="24"/>
          <w:szCs w:val="24"/>
          <w:lang w:bidi="bn-BD"/>
        </w:rPr>
        <w:t>modulation</w:t>
      </w:r>
      <w:proofErr w:type="gramEnd"/>
      <w:r w:rsidR="00525CA5" w:rsidRPr="00525CA5">
        <w:rPr>
          <w:rFonts w:ascii="Times New Roman" w:hAnsi="Times New Roman" w:cs="Times New Roman"/>
          <w:b/>
          <w:color w:val="000000"/>
          <w:sz w:val="24"/>
          <w:szCs w:val="24"/>
          <w:lang w:bidi="bn-BD"/>
        </w:rPr>
        <w:t xml:space="preserve"> </w:t>
      </w:r>
      <w:r w:rsidRPr="00525CA5">
        <w:rPr>
          <w:rFonts w:ascii="Times New Roman" w:hAnsi="Times New Roman" w:cs="Times New Roman"/>
          <w:b/>
          <w:color w:val="000000"/>
          <w:sz w:val="24"/>
          <w:szCs w:val="24"/>
          <w:lang w:bidi="bn-BD"/>
        </w:rPr>
        <w:t>and demodulation</w:t>
      </w:r>
    </w:p>
    <w:p w14:paraId="61398038" w14:textId="77777777" w:rsidR="009C176E" w:rsidRPr="00944B9F" w:rsidRDefault="009C176E" w:rsidP="00BD698A">
      <w:pPr>
        <w:autoSpaceDE w:val="0"/>
        <w:autoSpaceDN w:val="0"/>
        <w:adjustRightInd w:val="0"/>
        <w:spacing w:after="0" w:line="240" w:lineRule="auto"/>
        <w:jc w:val="center"/>
        <w:rPr>
          <w:rFonts w:ascii="Times New Roman" w:hAnsi="Times New Roman" w:cs="Times New Roman"/>
          <w:b/>
          <w:color w:val="000000"/>
          <w:sz w:val="24"/>
          <w:szCs w:val="24"/>
          <w:lang w:bidi="bn-BD"/>
        </w:rPr>
      </w:pPr>
    </w:p>
    <w:p w14:paraId="244767D9" w14:textId="77777777" w:rsidR="00525CA5" w:rsidRDefault="00525CA5" w:rsidP="00DB1222">
      <w:pPr>
        <w:autoSpaceDE w:val="0"/>
        <w:autoSpaceDN w:val="0"/>
        <w:adjustRightInd w:val="0"/>
        <w:spacing w:after="0" w:line="240" w:lineRule="auto"/>
        <w:rPr>
          <w:rFonts w:ascii="Times New Roman" w:hAnsi="Times New Roman" w:cs="Times New Roman"/>
          <w:color w:val="000000"/>
          <w:sz w:val="24"/>
          <w:szCs w:val="24"/>
          <w:lang w:bidi="bn-BD"/>
        </w:rPr>
      </w:pPr>
    </w:p>
    <w:p w14:paraId="6267ACF9" w14:textId="77777777" w:rsidR="00DB1222" w:rsidRDefault="00DB1222" w:rsidP="00DB1222">
      <w:pPr>
        <w:spacing w:line="276" w:lineRule="auto"/>
        <w:rPr>
          <w:rFonts w:ascii="Times New Roman" w:hAnsi="Times New Roman" w:cs="Times New Roman"/>
          <w:b/>
          <w:bCs/>
          <w:color w:val="000000"/>
          <w:sz w:val="28"/>
          <w:szCs w:val="28"/>
          <w:lang w:bidi="bn-BD"/>
        </w:rPr>
      </w:pPr>
      <w:r>
        <w:rPr>
          <w:rFonts w:ascii="Times New Roman" w:hAnsi="Times New Roman" w:cs="Times New Roman"/>
          <w:b/>
          <w:bCs/>
          <w:color w:val="000000"/>
          <w:sz w:val="28"/>
          <w:szCs w:val="28"/>
          <w:u w:val="single"/>
          <w:lang w:bidi="bn-BD"/>
        </w:rPr>
        <w:t>Discussion and Conclusion</w:t>
      </w:r>
      <w:r w:rsidRPr="00784755">
        <w:rPr>
          <w:rFonts w:ascii="Times New Roman" w:hAnsi="Times New Roman" w:cs="Times New Roman"/>
          <w:b/>
          <w:bCs/>
          <w:color w:val="000000"/>
          <w:sz w:val="28"/>
          <w:szCs w:val="28"/>
          <w:lang w:bidi="bn-BD"/>
        </w:rPr>
        <w:t>:</w:t>
      </w:r>
    </w:p>
    <w:p w14:paraId="3E63AEB0" w14:textId="77777777" w:rsidR="00DB1222" w:rsidRPr="001D4C37" w:rsidRDefault="00DB1222" w:rsidP="00DB1222">
      <w:pPr>
        <w:spacing w:line="276" w:lineRule="auto"/>
        <w:rPr>
          <w:rFonts w:ascii="Times New Roman" w:hAnsi="Times New Roman" w:cs="Times New Roman"/>
          <w:color w:val="000000"/>
          <w:sz w:val="2"/>
          <w:szCs w:val="2"/>
          <w:lang w:bidi="bn-BD"/>
        </w:rPr>
      </w:pPr>
    </w:p>
    <w:p w14:paraId="315A8E4D" w14:textId="04DE58A4" w:rsidR="00525CA5" w:rsidRDefault="00DB1222" w:rsidP="00DB1222">
      <w:pPr>
        <w:spacing w:line="360" w:lineRule="auto"/>
        <w:jc w:val="both"/>
        <w:rPr>
          <w:rFonts w:ascii="Times New Roman" w:hAnsi="Times New Roman" w:cs="Times New Roman"/>
          <w:color w:val="000000"/>
          <w:sz w:val="24"/>
          <w:szCs w:val="24"/>
          <w:lang w:bidi="bn-BD"/>
        </w:rPr>
      </w:pPr>
      <w:r>
        <w:rPr>
          <w:rFonts w:ascii="Times New Roman" w:hAnsi="Times New Roman" w:cs="Times New Roman"/>
          <w:color w:val="000000"/>
          <w:sz w:val="24"/>
          <w:szCs w:val="24"/>
          <w:lang w:bidi="bn-BD"/>
        </w:rPr>
        <w:t>The desired result was obtained after successfully completing the lab work. Each segment answered as required. But the proper result didn’t come on the first try. By changing, function values correct result is obtained gradually.</w:t>
      </w:r>
      <w:r>
        <w:rPr>
          <w:rFonts w:ascii="Times New Roman" w:hAnsi="Times New Roman" w:cs="Times New Roman"/>
          <w:b/>
          <w:bCs/>
          <w:color w:val="000000"/>
          <w:sz w:val="28"/>
          <w:szCs w:val="28"/>
          <w:lang w:bidi="bn-BD"/>
        </w:rPr>
        <w:t xml:space="preserve"> </w:t>
      </w:r>
      <w:r>
        <w:rPr>
          <w:rFonts w:ascii="Times New Roman" w:hAnsi="Times New Roman" w:cs="Times New Roman"/>
          <w:color w:val="000000"/>
          <w:sz w:val="24"/>
          <w:szCs w:val="24"/>
          <w:lang w:bidi="bn-BD"/>
        </w:rPr>
        <w:t xml:space="preserve">Simulink </w:t>
      </w:r>
      <w:r w:rsidRPr="0072619A">
        <w:rPr>
          <w:rFonts w:ascii="Times New Roman" w:hAnsi="Times New Roman" w:cs="Times New Roman"/>
          <w:color w:val="000000"/>
          <w:sz w:val="24"/>
          <w:szCs w:val="24"/>
          <w:lang w:bidi="bn-BD"/>
        </w:rPr>
        <w:t>environment, commands</w:t>
      </w:r>
      <w:r>
        <w:rPr>
          <w:rFonts w:ascii="Times New Roman" w:hAnsi="Times New Roman" w:cs="Times New Roman"/>
          <w:color w:val="000000"/>
          <w:sz w:val="24"/>
          <w:szCs w:val="24"/>
          <w:lang w:bidi="bn-BD"/>
        </w:rPr>
        <w:t>,</w:t>
      </w:r>
      <w:r w:rsidRPr="0072619A">
        <w:rPr>
          <w:rFonts w:ascii="Times New Roman" w:hAnsi="Times New Roman" w:cs="Times New Roman"/>
          <w:color w:val="000000"/>
          <w:sz w:val="24"/>
          <w:szCs w:val="24"/>
          <w:lang w:bidi="bn-BD"/>
        </w:rPr>
        <w:t xml:space="preserve"> and </w:t>
      </w:r>
      <w:r>
        <w:rPr>
          <w:rFonts w:ascii="Times New Roman" w:hAnsi="Times New Roman" w:cs="Times New Roman"/>
          <w:color w:val="000000"/>
          <w:sz w:val="24"/>
          <w:szCs w:val="24"/>
          <w:lang w:bidi="bn-BD"/>
        </w:rPr>
        <w:t>synta</w:t>
      </w:r>
      <w:r w:rsidRPr="0072619A">
        <w:rPr>
          <w:rFonts w:ascii="Times New Roman" w:hAnsi="Times New Roman" w:cs="Times New Roman"/>
          <w:color w:val="000000"/>
          <w:sz w:val="24"/>
          <w:szCs w:val="24"/>
          <w:lang w:bidi="bn-BD"/>
        </w:rPr>
        <w:t>x</w:t>
      </w:r>
      <w:r>
        <w:rPr>
          <w:rFonts w:ascii="Times New Roman" w:hAnsi="Times New Roman" w:cs="Times New Roman"/>
          <w:color w:val="000000"/>
          <w:sz w:val="24"/>
          <w:szCs w:val="24"/>
          <w:lang w:bidi="bn-BD"/>
        </w:rPr>
        <w:t xml:space="preserve"> are now a clear concept after completing the experiment. From </w:t>
      </w:r>
      <w:proofErr w:type="gramStart"/>
      <w:r>
        <w:rPr>
          <w:rFonts w:ascii="Times New Roman" w:hAnsi="Times New Roman" w:cs="Times New Roman"/>
          <w:color w:val="000000"/>
          <w:sz w:val="24"/>
          <w:szCs w:val="24"/>
          <w:lang w:bidi="bn-BD"/>
        </w:rPr>
        <w:t>now</w:t>
      </w:r>
      <w:proofErr w:type="gramEnd"/>
      <w:r>
        <w:rPr>
          <w:rFonts w:ascii="Times New Roman" w:hAnsi="Times New Roman" w:cs="Times New Roman"/>
          <w:color w:val="000000"/>
          <w:sz w:val="24"/>
          <w:szCs w:val="24"/>
          <w:lang w:bidi="bn-BD"/>
        </w:rPr>
        <w:t xml:space="preserve"> FM Modulation</w:t>
      </w:r>
      <w:r w:rsidRPr="0072619A">
        <w:rPr>
          <w:rFonts w:ascii="Times New Roman" w:hAnsi="Times New Roman" w:cs="Times New Roman"/>
          <w:color w:val="000000"/>
          <w:sz w:val="24"/>
          <w:szCs w:val="24"/>
          <w:lang w:bidi="bn-BD"/>
        </w:rPr>
        <w:t xml:space="preserve"> problems</w:t>
      </w:r>
      <w:r>
        <w:rPr>
          <w:rFonts w:ascii="Times New Roman" w:hAnsi="Times New Roman" w:cs="Times New Roman"/>
          <w:color w:val="000000"/>
          <w:sz w:val="24"/>
          <w:szCs w:val="24"/>
          <w:lang w:bidi="bn-BD"/>
        </w:rPr>
        <w:t xml:space="preserve"> can be solved effectively.</w:t>
      </w:r>
    </w:p>
    <w:p w14:paraId="6279C4AF" w14:textId="77777777" w:rsidR="009C176E" w:rsidRPr="00BD698A" w:rsidRDefault="009C176E" w:rsidP="00DB1222">
      <w:pPr>
        <w:spacing w:line="360" w:lineRule="auto"/>
        <w:jc w:val="both"/>
        <w:rPr>
          <w:rFonts w:ascii="Times New Roman" w:hAnsi="Times New Roman" w:cs="Times New Roman"/>
          <w:color w:val="000000"/>
          <w:sz w:val="24"/>
          <w:szCs w:val="24"/>
          <w:lang w:bidi="bn-BD"/>
        </w:rPr>
      </w:pPr>
    </w:p>
    <w:bookmarkEnd w:id="0"/>
    <w:p w14:paraId="246BC44D" w14:textId="77777777" w:rsidR="00BD698A" w:rsidRDefault="00BD698A" w:rsidP="00BD698A">
      <w:pPr>
        <w:pStyle w:val="Heading2"/>
        <w:jc w:val="left"/>
        <w:rPr>
          <w:spacing w:val="-2"/>
          <w:sz w:val="28"/>
          <w:szCs w:val="28"/>
          <w:u w:val="single"/>
        </w:rPr>
      </w:pPr>
      <w:r w:rsidRPr="00BD698A">
        <w:rPr>
          <w:spacing w:val="-2"/>
          <w:sz w:val="28"/>
          <w:szCs w:val="28"/>
          <w:u w:val="single"/>
        </w:rPr>
        <w:t>References:</w:t>
      </w:r>
    </w:p>
    <w:p w14:paraId="686D8140" w14:textId="77777777" w:rsidR="009C176E" w:rsidRPr="00BD698A" w:rsidRDefault="009C176E" w:rsidP="00BD698A">
      <w:pPr>
        <w:pStyle w:val="Heading2"/>
        <w:jc w:val="left"/>
        <w:rPr>
          <w:sz w:val="28"/>
          <w:szCs w:val="28"/>
          <w:u w:val="single"/>
        </w:rPr>
      </w:pPr>
    </w:p>
    <w:p w14:paraId="55567651" w14:textId="77777777" w:rsidR="00BD698A" w:rsidRDefault="00BD698A" w:rsidP="009C176E">
      <w:pPr>
        <w:pStyle w:val="ListParagraph"/>
        <w:numPr>
          <w:ilvl w:val="0"/>
          <w:numId w:val="3"/>
        </w:numPr>
        <w:tabs>
          <w:tab w:val="left" w:pos="441"/>
        </w:tabs>
        <w:spacing w:before="121"/>
        <w:ind w:left="441" w:hanging="341"/>
        <w:rPr>
          <w:sz w:val="24"/>
        </w:rPr>
      </w:pPr>
      <w:r>
        <w:rPr>
          <w:sz w:val="24"/>
        </w:rPr>
        <w:t>M.</w:t>
      </w:r>
      <w:r>
        <w:rPr>
          <w:spacing w:val="-6"/>
          <w:sz w:val="24"/>
        </w:rPr>
        <w:t xml:space="preserve"> </w:t>
      </w:r>
      <w:r>
        <w:rPr>
          <w:sz w:val="24"/>
        </w:rPr>
        <w:t>P.</w:t>
      </w:r>
      <w:r>
        <w:rPr>
          <w:spacing w:val="-1"/>
          <w:sz w:val="24"/>
        </w:rPr>
        <w:t xml:space="preserve"> </w:t>
      </w:r>
      <w:r>
        <w:rPr>
          <w:sz w:val="24"/>
        </w:rPr>
        <w:t>Fitz,</w:t>
      </w:r>
      <w:r>
        <w:rPr>
          <w:spacing w:val="-1"/>
          <w:sz w:val="24"/>
        </w:rPr>
        <w:t xml:space="preserve"> </w:t>
      </w:r>
      <w:r>
        <w:rPr>
          <w:sz w:val="24"/>
        </w:rPr>
        <w:t>Fundamentals</w:t>
      </w:r>
      <w:r>
        <w:rPr>
          <w:spacing w:val="-1"/>
          <w:sz w:val="24"/>
        </w:rPr>
        <w:t xml:space="preserve"> </w:t>
      </w:r>
      <w:r>
        <w:rPr>
          <w:sz w:val="24"/>
        </w:rPr>
        <w:t>of Communications</w:t>
      </w:r>
      <w:r>
        <w:rPr>
          <w:spacing w:val="-1"/>
          <w:sz w:val="24"/>
        </w:rPr>
        <w:t xml:space="preserve"> </w:t>
      </w:r>
      <w:r>
        <w:rPr>
          <w:sz w:val="24"/>
        </w:rPr>
        <w:t>Systems,</w:t>
      </w:r>
      <w:r>
        <w:rPr>
          <w:spacing w:val="-1"/>
          <w:sz w:val="24"/>
        </w:rPr>
        <w:t xml:space="preserve"> </w:t>
      </w:r>
      <w:r>
        <w:rPr>
          <w:sz w:val="24"/>
        </w:rPr>
        <w:t>pp.</w:t>
      </w:r>
      <w:r>
        <w:rPr>
          <w:spacing w:val="-1"/>
          <w:sz w:val="24"/>
        </w:rPr>
        <w:t xml:space="preserve"> </w:t>
      </w:r>
      <w:r>
        <w:rPr>
          <w:sz w:val="24"/>
        </w:rPr>
        <w:t>7.1-7.7,</w:t>
      </w:r>
      <w:r>
        <w:rPr>
          <w:spacing w:val="-1"/>
          <w:sz w:val="24"/>
        </w:rPr>
        <w:t xml:space="preserve"> </w:t>
      </w:r>
      <w:r>
        <w:rPr>
          <w:sz w:val="24"/>
        </w:rPr>
        <w:t>2007, McGraw-</w:t>
      </w:r>
      <w:r>
        <w:rPr>
          <w:spacing w:val="-4"/>
          <w:sz w:val="24"/>
        </w:rPr>
        <w:t>Hill</w:t>
      </w:r>
    </w:p>
    <w:p w14:paraId="7105F20A" w14:textId="77777777" w:rsidR="00BD698A" w:rsidRDefault="00BD698A" w:rsidP="009C176E">
      <w:pPr>
        <w:pStyle w:val="ListParagraph"/>
        <w:numPr>
          <w:ilvl w:val="0"/>
          <w:numId w:val="3"/>
        </w:numPr>
        <w:tabs>
          <w:tab w:val="left" w:pos="441"/>
        </w:tabs>
        <w:spacing w:before="132"/>
        <w:ind w:left="441" w:hanging="341"/>
        <w:rPr>
          <w:sz w:val="24"/>
        </w:rPr>
      </w:pPr>
      <w:r>
        <w:rPr>
          <w:sz w:val="24"/>
        </w:rPr>
        <w:t>MathWorks®,</w:t>
      </w:r>
      <w:r>
        <w:rPr>
          <w:spacing w:val="-2"/>
          <w:sz w:val="24"/>
        </w:rPr>
        <w:t xml:space="preserve"> </w:t>
      </w:r>
      <w:r>
        <w:rPr>
          <w:sz w:val="24"/>
        </w:rPr>
        <w:t>Voltage</w:t>
      </w:r>
      <w:r>
        <w:rPr>
          <w:spacing w:val="-3"/>
          <w:sz w:val="24"/>
        </w:rPr>
        <w:t xml:space="preserve"> </w:t>
      </w:r>
      <w:r>
        <w:rPr>
          <w:sz w:val="24"/>
        </w:rPr>
        <w:t>Controlled</w:t>
      </w:r>
      <w:r>
        <w:rPr>
          <w:spacing w:val="-1"/>
          <w:sz w:val="24"/>
        </w:rPr>
        <w:t xml:space="preserve"> </w:t>
      </w:r>
      <w:r>
        <w:rPr>
          <w:spacing w:val="-2"/>
          <w:sz w:val="24"/>
        </w:rPr>
        <w:t>Oscillator.</w:t>
      </w:r>
    </w:p>
    <w:p w14:paraId="4F9056EB" w14:textId="77777777" w:rsidR="00A63C9C" w:rsidRDefault="00A63C9C" w:rsidP="009C176E">
      <w:pPr>
        <w:autoSpaceDE w:val="0"/>
        <w:autoSpaceDN w:val="0"/>
        <w:adjustRightInd w:val="0"/>
        <w:spacing w:after="0" w:line="360" w:lineRule="auto"/>
      </w:pPr>
    </w:p>
    <w:sectPr w:rsidR="00A6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A3F74"/>
    <w:multiLevelType w:val="hybridMultilevel"/>
    <w:tmpl w:val="11D8DEA4"/>
    <w:lvl w:ilvl="0" w:tplc="BCD4997C">
      <w:start w:val="1"/>
      <w:numFmt w:val="decimal"/>
      <w:lvlText w:val="[%1]"/>
      <w:lvlJc w:val="left"/>
      <w:pPr>
        <w:ind w:left="443" w:hanging="344"/>
      </w:pPr>
      <w:rPr>
        <w:rFonts w:ascii="Times New Roman" w:eastAsia="Times New Roman" w:hAnsi="Times New Roman" w:cs="Times New Roman" w:hint="default"/>
        <w:b w:val="0"/>
        <w:bCs w:val="0"/>
        <w:i w:val="0"/>
        <w:iCs w:val="0"/>
        <w:spacing w:val="0"/>
        <w:w w:val="100"/>
        <w:sz w:val="24"/>
        <w:szCs w:val="24"/>
        <w:lang w:val="en-US" w:eastAsia="en-US" w:bidi="ar-SA"/>
      </w:rPr>
    </w:lvl>
    <w:lvl w:ilvl="1" w:tplc="C45EEEB2">
      <w:numFmt w:val="bullet"/>
      <w:lvlText w:val="•"/>
      <w:lvlJc w:val="left"/>
      <w:pPr>
        <w:ind w:left="1450" w:hanging="344"/>
      </w:pPr>
      <w:rPr>
        <w:lang w:val="en-US" w:eastAsia="en-US" w:bidi="ar-SA"/>
      </w:rPr>
    </w:lvl>
    <w:lvl w:ilvl="2" w:tplc="A0849906">
      <w:numFmt w:val="bullet"/>
      <w:lvlText w:val="•"/>
      <w:lvlJc w:val="left"/>
      <w:pPr>
        <w:ind w:left="2460" w:hanging="344"/>
      </w:pPr>
      <w:rPr>
        <w:lang w:val="en-US" w:eastAsia="en-US" w:bidi="ar-SA"/>
      </w:rPr>
    </w:lvl>
    <w:lvl w:ilvl="3" w:tplc="F8B6FAFC">
      <w:numFmt w:val="bullet"/>
      <w:lvlText w:val="•"/>
      <w:lvlJc w:val="left"/>
      <w:pPr>
        <w:ind w:left="3470" w:hanging="344"/>
      </w:pPr>
      <w:rPr>
        <w:lang w:val="en-US" w:eastAsia="en-US" w:bidi="ar-SA"/>
      </w:rPr>
    </w:lvl>
    <w:lvl w:ilvl="4" w:tplc="4A4A908E">
      <w:numFmt w:val="bullet"/>
      <w:lvlText w:val="•"/>
      <w:lvlJc w:val="left"/>
      <w:pPr>
        <w:ind w:left="4480" w:hanging="344"/>
      </w:pPr>
      <w:rPr>
        <w:lang w:val="en-US" w:eastAsia="en-US" w:bidi="ar-SA"/>
      </w:rPr>
    </w:lvl>
    <w:lvl w:ilvl="5" w:tplc="09D80414">
      <w:numFmt w:val="bullet"/>
      <w:lvlText w:val="•"/>
      <w:lvlJc w:val="left"/>
      <w:pPr>
        <w:ind w:left="5490" w:hanging="344"/>
      </w:pPr>
      <w:rPr>
        <w:lang w:val="en-US" w:eastAsia="en-US" w:bidi="ar-SA"/>
      </w:rPr>
    </w:lvl>
    <w:lvl w:ilvl="6" w:tplc="C592E86A">
      <w:numFmt w:val="bullet"/>
      <w:lvlText w:val="•"/>
      <w:lvlJc w:val="left"/>
      <w:pPr>
        <w:ind w:left="6500" w:hanging="344"/>
      </w:pPr>
      <w:rPr>
        <w:lang w:val="en-US" w:eastAsia="en-US" w:bidi="ar-SA"/>
      </w:rPr>
    </w:lvl>
    <w:lvl w:ilvl="7" w:tplc="A96634D8">
      <w:numFmt w:val="bullet"/>
      <w:lvlText w:val="•"/>
      <w:lvlJc w:val="left"/>
      <w:pPr>
        <w:ind w:left="7510" w:hanging="344"/>
      </w:pPr>
      <w:rPr>
        <w:lang w:val="en-US" w:eastAsia="en-US" w:bidi="ar-SA"/>
      </w:rPr>
    </w:lvl>
    <w:lvl w:ilvl="8" w:tplc="AE3EF5F8">
      <w:numFmt w:val="bullet"/>
      <w:lvlText w:val="•"/>
      <w:lvlJc w:val="left"/>
      <w:pPr>
        <w:ind w:left="8520" w:hanging="344"/>
      </w:pPr>
      <w:rPr>
        <w:lang w:val="en-US" w:eastAsia="en-US" w:bidi="ar-SA"/>
      </w:rPr>
    </w:lvl>
  </w:abstractNum>
  <w:abstractNum w:abstractNumId="1" w15:restartNumberingAfterBreak="0">
    <w:nsid w:val="288B106E"/>
    <w:multiLevelType w:val="hybridMultilevel"/>
    <w:tmpl w:val="451EDF8C"/>
    <w:lvl w:ilvl="0" w:tplc="FFFFFFFF">
      <w:start w:val="1"/>
      <w:numFmt w:val="decimal"/>
      <w:lvlText w:val="[%1] "/>
      <w:lvlJc w:val="left"/>
      <w:pPr>
        <w:ind w:left="720" w:hanging="360"/>
      </w:pPr>
      <w:rPr>
        <w:sz w:val="24"/>
      </w:rPr>
    </w:lvl>
    <w:lvl w:ilvl="1" w:tplc="FFFFFFFF">
      <w:start w:val="1"/>
      <w:numFmt w:val="lowerLetter"/>
      <w:lvlText w:val="%2."/>
      <w:lvlJc w:val="left"/>
      <w:pPr>
        <w:ind w:left="3150" w:hanging="360"/>
      </w:pPr>
    </w:lvl>
    <w:lvl w:ilvl="2" w:tplc="FFFFFFFF">
      <w:start w:val="1"/>
      <w:numFmt w:val="lowerRoman"/>
      <w:lvlText w:val="%3."/>
      <w:lvlJc w:val="right"/>
      <w:pPr>
        <w:ind w:left="3870" w:hanging="180"/>
      </w:pPr>
    </w:lvl>
    <w:lvl w:ilvl="3" w:tplc="FFFFFFFF">
      <w:start w:val="1"/>
      <w:numFmt w:val="decimal"/>
      <w:lvlText w:val="%4."/>
      <w:lvlJc w:val="left"/>
      <w:pPr>
        <w:ind w:left="4590" w:hanging="360"/>
      </w:pPr>
    </w:lvl>
    <w:lvl w:ilvl="4" w:tplc="FFFFFFFF">
      <w:start w:val="1"/>
      <w:numFmt w:val="lowerLetter"/>
      <w:lvlText w:val="%5."/>
      <w:lvlJc w:val="left"/>
      <w:pPr>
        <w:ind w:left="5310" w:hanging="360"/>
      </w:pPr>
    </w:lvl>
    <w:lvl w:ilvl="5" w:tplc="FFFFFFFF">
      <w:start w:val="1"/>
      <w:numFmt w:val="lowerRoman"/>
      <w:lvlText w:val="%6."/>
      <w:lvlJc w:val="right"/>
      <w:pPr>
        <w:ind w:left="6030" w:hanging="180"/>
      </w:pPr>
    </w:lvl>
    <w:lvl w:ilvl="6" w:tplc="FFFFFFFF">
      <w:start w:val="1"/>
      <w:numFmt w:val="decimal"/>
      <w:lvlText w:val="%7."/>
      <w:lvlJc w:val="left"/>
      <w:pPr>
        <w:ind w:left="6750" w:hanging="360"/>
      </w:pPr>
    </w:lvl>
    <w:lvl w:ilvl="7" w:tplc="FFFFFFFF">
      <w:start w:val="1"/>
      <w:numFmt w:val="lowerLetter"/>
      <w:lvlText w:val="%8."/>
      <w:lvlJc w:val="left"/>
      <w:pPr>
        <w:ind w:left="7470" w:hanging="360"/>
      </w:pPr>
    </w:lvl>
    <w:lvl w:ilvl="8" w:tplc="FFFFFFFF">
      <w:start w:val="1"/>
      <w:numFmt w:val="lowerRoman"/>
      <w:lvlText w:val="%9."/>
      <w:lvlJc w:val="right"/>
      <w:pPr>
        <w:ind w:left="8190" w:hanging="180"/>
      </w:pPr>
    </w:lvl>
  </w:abstractNum>
  <w:abstractNum w:abstractNumId="2" w15:restartNumberingAfterBreak="0">
    <w:nsid w:val="3FC402B5"/>
    <w:multiLevelType w:val="hybridMultilevel"/>
    <w:tmpl w:val="175C9CEC"/>
    <w:lvl w:ilvl="0" w:tplc="87FE88A0">
      <w:start w:val="1"/>
      <w:numFmt w:val="decimal"/>
      <w:lvlText w:val="%1."/>
      <w:lvlJc w:val="left"/>
      <w:pPr>
        <w:ind w:left="28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FF3AEE6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5E8C8BDC">
      <w:numFmt w:val="bullet"/>
      <w:lvlText w:val="•"/>
      <w:lvlJc w:val="left"/>
      <w:pPr>
        <w:ind w:left="1900" w:hanging="360"/>
      </w:pPr>
      <w:rPr>
        <w:lang w:val="en-US" w:eastAsia="en-US" w:bidi="ar-SA"/>
      </w:rPr>
    </w:lvl>
    <w:lvl w:ilvl="3" w:tplc="ECD4275E">
      <w:numFmt w:val="bullet"/>
      <w:lvlText w:val="•"/>
      <w:lvlJc w:val="left"/>
      <w:pPr>
        <w:ind w:left="2980" w:hanging="360"/>
      </w:pPr>
      <w:rPr>
        <w:lang w:val="en-US" w:eastAsia="en-US" w:bidi="ar-SA"/>
      </w:rPr>
    </w:lvl>
    <w:lvl w:ilvl="4" w:tplc="9E4A1D2C">
      <w:numFmt w:val="bullet"/>
      <w:lvlText w:val="•"/>
      <w:lvlJc w:val="left"/>
      <w:pPr>
        <w:ind w:left="4060" w:hanging="360"/>
      </w:pPr>
      <w:rPr>
        <w:lang w:val="en-US" w:eastAsia="en-US" w:bidi="ar-SA"/>
      </w:rPr>
    </w:lvl>
    <w:lvl w:ilvl="5" w:tplc="8AE849EE">
      <w:numFmt w:val="bullet"/>
      <w:lvlText w:val="•"/>
      <w:lvlJc w:val="left"/>
      <w:pPr>
        <w:ind w:left="5140" w:hanging="360"/>
      </w:pPr>
      <w:rPr>
        <w:lang w:val="en-US" w:eastAsia="en-US" w:bidi="ar-SA"/>
      </w:rPr>
    </w:lvl>
    <w:lvl w:ilvl="6" w:tplc="B6FA0C6A">
      <w:numFmt w:val="bullet"/>
      <w:lvlText w:val="•"/>
      <w:lvlJc w:val="left"/>
      <w:pPr>
        <w:ind w:left="6220" w:hanging="360"/>
      </w:pPr>
      <w:rPr>
        <w:lang w:val="en-US" w:eastAsia="en-US" w:bidi="ar-SA"/>
      </w:rPr>
    </w:lvl>
    <w:lvl w:ilvl="7" w:tplc="8B08585E">
      <w:numFmt w:val="bullet"/>
      <w:lvlText w:val="•"/>
      <w:lvlJc w:val="left"/>
      <w:pPr>
        <w:ind w:left="7300" w:hanging="360"/>
      </w:pPr>
      <w:rPr>
        <w:lang w:val="en-US" w:eastAsia="en-US" w:bidi="ar-SA"/>
      </w:rPr>
    </w:lvl>
    <w:lvl w:ilvl="8" w:tplc="8F54FBC6">
      <w:numFmt w:val="bullet"/>
      <w:lvlText w:val="•"/>
      <w:lvlJc w:val="left"/>
      <w:pPr>
        <w:ind w:left="8380" w:hanging="360"/>
      </w:pPr>
      <w:rPr>
        <w:lang w:val="en-US" w:eastAsia="en-US" w:bidi="ar-SA"/>
      </w:rPr>
    </w:lvl>
  </w:abstractNum>
  <w:num w:numId="1" w16cid:durableId="706175108">
    <w:abstractNumId w:val="1"/>
  </w:num>
  <w:num w:numId="2" w16cid:durableId="1757939709">
    <w:abstractNumId w:val="2"/>
    <w:lvlOverride w:ilvl="0">
      <w:startOverride w:val="1"/>
    </w:lvlOverride>
    <w:lvlOverride w:ilvl="1"/>
    <w:lvlOverride w:ilvl="2"/>
    <w:lvlOverride w:ilvl="3"/>
    <w:lvlOverride w:ilvl="4"/>
    <w:lvlOverride w:ilvl="5"/>
    <w:lvlOverride w:ilvl="6"/>
    <w:lvlOverride w:ilvl="7"/>
    <w:lvlOverride w:ilvl="8"/>
  </w:num>
  <w:num w:numId="3" w16cid:durableId="84416961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9C"/>
    <w:rsid w:val="00343732"/>
    <w:rsid w:val="00525CA5"/>
    <w:rsid w:val="005D5C13"/>
    <w:rsid w:val="00944B9F"/>
    <w:rsid w:val="009C176E"/>
    <w:rsid w:val="00A63C9C"/>
    <w:rsid w:val="00BD698A"/>
    <w:rsid w:val="00D640F3"/>
    <w:rsid w:val="00DB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2528"/>
  <w15:chartTrackingRefBased/>
  <w15:docId w15:val="{C7A179EE-DEB2-478D-A9AE-7D3D8F38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A5"/>
  </w:style>
  <w:style w:type="paragraph" w:styleId="Heading2">
    <w:name w:val="heading 2"/>
    <w:basedOn w:val="Normal"/>
    <w:link w:val="Heading2Char"/>
    <w:uiPriority w:val="9"/>
    <w:unhideWhenUsed/>
    <w:qFormat/>
    <w:rsid w:val="00A63C9C"/>
    <w:pPr>
      <w:widowControl w:val="0"/>
      <w:autoSpaceDE w:val="0"/>
      <w:autoSpaceDN w:val="0"/>
      <w:spacing w:after="0" w:line="240" w:lineRule="auto"/>
      <w:ind w:right="336"/>
      <w:jc w:val="center"/>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C9C"/>
    <w:rPr>
      <w:rFonts w:ascii="Times New Roman" w:eastAsia="Times New Roman" w:hAnsi="Times New Roman" w:cs="Times New Roman"/>
      <w:b/>
      <w:bCs/>
    </w:rPr>
  </w:style>
  <w:style w:type="paragraph" w:styleId="BodyText">
    <w:name w:val="Body Text"/>
    <w:basedOn w:val="Normal"/>
    <w:link w:val="BodyTextChar"/>
    <w:uiPriority w:val="1"/>
    <w:qFormat/>
    <w:rsid w:val="00A63C9C"/>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63C9C"/>
    <w:rPr>
      <w:rFonts w:ascii="Times New Roman" w:eastAsia="Times New Roman" w:hAnsi="Times New Roman" w:cs="Times New Roman"/>
    </w:rPr>
  </w:style>
  <w:style w:type="paragraph" w:customStyle="1" w:styleId="TableParagraph">
    <w:name w:val="Table Paragraph"/>
    <w:basedOn w:val="Normal"/>
    <w:uiPriority w:val="1"/>
    <w:qFormat/>
    <w:rsid w:val="00A63C9C"/>
    <w:pPr>
      <w:widowControl w:val="0"/>
      <w:autoSpaceDE w:val="0"/>
      <w:autoSpaceDN w:val="0"/>
      <w:spacing w:before="15" w:after="0" w:line="240" w:lineRule="auto"/>
      <w:jc w:val="center"/>
    </w:pPr>
    <w:rPr>
      <w:rFonts w:ascii="Times New Roman" w:eastAsia="Times New Roman" w:hAnsi="Times New Roman" w:cs="Times New Roman"/>
    </w:rPr>
  </w:style>
  <w:style w:type="paragraph" w:customStyle="1" w:styleId="Default">
    <w:name w:val="Default"/>
    <w:rsid w:val="00A63C9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6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BD698A"/>
  </w:style>
  <w:style w:type="paragraph" w:styleId="ListParagraph">
    <w:name w:val="List Paragraph"/>
    <w:basedOn w:val="Normal"/>
    <w:uiPriority w:val="1"/>
    <w:qFormat/>
    <w:rsid w:val="00BD698A"/>
    <w:pPr>
      <w:widowControl w:val="0"/>
      <w:autoSpaceDE w:val="0"/>
      <w:autoSpaceDN w:val="0"/>
      <w:spacing w:after="0" w:line="240" w:lineRule="auto"/>
      <w:ind w:left="820"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69665">
      <w:bodyDiv w:val="1"/>
      <w:marLeft w:val="0"/>
      <w:marRight w:val="0"/>
      <w:marTop w:val="0"/>
      <w:marBottom w:val="0"/>
      <w:divBdr>
        <w:top w:val="none" w:sz="0" w:space="0" w:color="auto"/>
        <w:left w:val="none" w:sz="0" w:space="0" w:color="auto"/>
        <w:bottom w:val="none" w:sz="0" w:space="0" w:color="auto"/>
        <w:right w:val="none" w:sz="0" w:space="0" w:color="auto"/>
      </w:divBdr>
    </w:div>
    <w:div w:id="587271047">
      <w:bodyDiv w:val="1"/>
      <w:marLeft w:val="0"/>
      <w:marRight w:val="0"/>
      <w:marTop w:val="0"/>
      <w:marBottom w:val="0"/>
      <w:divBdr>
        <w:top w:val="none" w:sz="0" w:space="0" w:color="auto"/>
        <w:left w:val="none" w:sz="0" w:space="0" w:color="auto"/>
        <w:bottom w:val="none" w:sz="0" w:space="0" w:color="auto"/>
        <w:right w:val="none" w:sz="0" w:space="0" w:color="auto"/>
      </w:divBdr>
    </w:div>
    <w:div w:id="1036547338">
      <w:bodyDiv w:val="1"/>
      <w:marLeft w:val="0"/>
      <w:marRight w:val="0"/>
      <w:marTop w:val="0"/>
      <w:marBottom w:val="0"/>
      <w:divBdr>
        <w:top w:val="none" w:sz="0" w:space="0" w:color="auto"/>
        <w:left w:val="none" w:sz="0" w:space="0" w:color="auto"/>
        <w:bottom w:val="none" w:sz="0" w:space="0" w:color="auto"/>
        <w:right w:val="none" w:sz="0" w:space="0" w:color="auto"/>
      </w:divBdr>
    </w:div>
    <w:div w:id="1502357122">
      <w:bodyDiv w:val="1"/>
      <w:marLeft w:val="0"/>
      <w:marRight w:val="0"/>
      <w:marTop w:val="0"/>
      <w:marBottom w:val="0"/>
      <w:divBdr>
        <w:top w:val="none" w:sz="0" w:space="0" w:color="auto"/>
        <w:left w:val="none" w:sz="0" w:space="0" w:color="auto"/>
        <w:bottom w:val="none" w:sz="0" w:space="0" w:color="auto"/>
        <w:right w:val="none" w:sz="0" w:space="0" w:color="auto"/>
      </w:divBdr>
      <w:divsChild>
        <w:div w:id="220362789">
          <w:marLeft w:val="0"/>
          <w:marRight w:val="0"/>
          <w:marTop w:val="0"/>
          <w:marBottom w:val="0"/>
          <w:divBdr>
            <w:top w:val="none" w:sz="0" w:space="0" w:color="auto"/>
            <w:left w:val="none" w:sz="0" w:space="0" w:color="auto"/>
            <w:bottom w:val="none" w:sz="0" w:space="0" w:color="auto"/>
            <w:right w:val="none" w:sz="0" w:space="0" w:color="auto"/>
          </w:divBdr>
        </w:div>
      </w:divsChild>
    </w:div>
    <w:div w:id="1580209588">
      <w:bodyDiv w:val="1"/>
      <w:marLeft w:val="0"/>
      <w:marRight w:val="0"/>
      <w:marTop w:val="0"/>
      <w:marBottom w:val="0"/>
      <w:divBdr>
        <w:top w:val="none" w:sz="0" w:space="0" w:color="auto"/>
        <w:left w:val="none" w:sz="0" w:space="0" w:color="auto"/>
        <w:bottom w:val="none" w:sz="0" w:space="0" w:color="auto"/>
        <w:right w:val="none" w:sz="0" w:space="0" w:color="auto"/>
      </w:divBdr>
    </w:div>
    <w:div w:id="1648970581">
      <w:bodyDiv w:val="1"/>
      <w:marLeft w:val="0"/>
      <w:marRight w:val="0"/>
      <w:marTop w:val="0"/>
      <w:marBottom w:val="0"/>
      <w:divBdr>
        <w:top w:val="none" w:sz="0" w:space="0" w:color="auto"/>
        <w:left w:val="none" w:sz="0" w:space="0" w:color="auto"/>
        <w:bottom w:val="none" w:sz="0" w:space="0" w:color="auto"/>
        <w:right w:val="none" w:sz="0" w:space="0" w:color="auto"/>
      </w:divBdr>
    </w:div>
    <w:div w:id="185984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Tasnim</dc:creator>
  <cp:keywords/>
  <dc:description/>
  <cp:lastModifiedBy>RIFAH SANZIDA</cp:lastModifiedBy>
  <cp:revision>8</cp:revision>
  <dcterms:created xsi:type="dcterms:W3CDTF">2022-12-06T15:27:00Z</dcterms:created>
  <dcterms:modified xsi:type="dcterms:W3CDTF">2024-04-23T08:14:00Z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c096b276-8c6e-4daa-a7f5-de1126afbe8a</vt:lpwstr>
  </property>
</Properties>
</file>