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6619"/>
      </w:tblGrid>
      <w:tr w:rsidR="00E720E5" w:rsidRPr="000753BF" w14:paraId="5CAA9238" w14:textId="77777777" w:rsidTr="00937676">
        <w:trPr>
          <w:trHeight w:val="1511"/>
          <w:jc w:val="center"/>
        </w:trPr>
        <w:tc>
          <w:tcPr>
            <w:tcW w:w="9409" w:type="dxa"/>
            <w:gridSpan w:val="2"/>
            <w:tcBorders>
              <w:top w:val="single" w:sz="4" w:space="0" w:color="auto"/>
              <w:left w:val="single" w:sz="4" w:space="0" w:color="auto"/>
              <w:bottom w:val="single" w:sz="4" w:space="0" w:color="auto"/>
              <w:right w:val="single" w:sz="4" w:space="0" w:color="auto"/>
            </w:tcBorders>
          </w:tcPr>
          <w:p w14:paraId="066476D2" w14:textId="77777777" w:rsidR="00E720E5" w:rsidRPr="000753BF" w:rsidRDefault="00E720E5" w:rsidP="00532878">
            <w:pPr>
              <w:pStyle w:val="Heading1"/>
              <w:jc w:val="center"/>
              <w:rPr>
                <w:spacing w:val="20"/>
                <w:sz w:val="20"/>
                <w:lang w:val="en-GB"/>
              </w:rPr>
            </w:pPr>
            <w:r w:rsidRPr="000753BF">
              <w:rPr>
                <w:b w:val="0"/>
                <w:noProof/>
                <w:sz w:val="20"/>
              </w:rPr>
              <w:drawing>
                <wp:inline distT="0" distB="0" distL="0" distR="0" wp14:anchorId="090E25BB" wp14:editId="7ECA3D70">
                  <wp:extent cx="819150" cy="790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19150" cy="790575"/>
                          </a:xfrm>
                          <a:prstGeom prst="rect">
                            <a:avLst/>
                          </a:prstGeom>
                          <a:noFill/>
                          <a:ln w="9525">
                            <a:noFill/>
                            <a:miter lim="800000"/>
                            <a:headEnd/>
                            <a:tailEnd/>
                          </a:ln>
                        </pic:spPr>
                      </pic:pic>
                    </a:graphicData>
                  </a:graphic>
                </wp:inline>
              </w:drawing>
            </w:r>
          </w:p>
          <w:p w14:paraId="572F0DF6" w14:textId="77777777" w:rsidR="00E20177" w:rsidRPr="000753BF" w:rsidRDefault="00E20177" w:rsidP="00E20177">
            <w:pPr>
              <w:jc w:val="center"/>
              <w:rPr>
                <w:b/>
              </w:rPr>
            </w:pPr>
            <w:r w:rsidRPr="000753BF">
              <w:rPr>
                <w:b/>
              </w:rPr>
              <w:t>AMERICAN INTERNATIONAL UNIVERSITY-BANGLADESH</w:t>
            </w:r>
          </w:p>
          <w:p w14:paraId="43376EA2" w14:textId="77777777" w:rsidR="00E20177" w:rsidRPr="000753BF" w:rsidRDefault="00E20177" w:rsidP="00E20177">
            <w:pPr>
              <w:jc w:val="center"/>
            </w:pPr>
            <w:r w:rsidRPr="000753BF">
              <w:t>Faculty of Business Administration</w:t>
            </w:r>
          </w:p>
          <w:p w14:paraId="5CF16A37" w14:textId="77777777" w:rsidR="00C22CD6" w:rsidRDefault="00E20177" w:rsidP="00C22CD6">
            <w:pPr>
              <w:jc w:val="center"/>
            </w:pPr>
            <w:r w:rsidRPr="000753BF">
              <w:t>Department of</w:t>
            </w:r>
            <w:r w:rsidR="00C22CD6">
              <w:t xml:space="preserve"> Operation Management</w:t>
            </w:r>
          </w:p>
          <w:p w14:paraId="28584061" w14:textId="6FDAAF61" w:rsidR="00E720E5" w:rsidRPr="000753BF" w:rsidRDefault="00262B25" w:rsidP="00C22CD6">
            <w:pPr>
              <w:jc w:val="center"/>
              <w:rPr>
                <w:noProof/>
                <w:sz w:val="20"/>
              </w:rPr>
            </w:pPr>
            <w:r w:rsidRPr="000753BF">
              <w:rPr>
                <w:b/>
                <w:bCs/>
              </w:rPr>
              <w:t>Program</w:t>
            </w:r>
            <w:r w:rsidRPr="000753BF">
              <w:t xml:space="preserve">: </w:t>
            </w:r>
            <w:r w:rsidR="00C22CD6">
              <w:t>Engineering</w:t>
            </w:r>
          </w:p>
        </w:tc>
      </w:tr>
      <w:tr w:rsidR="00E720E5" w:rsidRPr="000753BF" w14:paraId="363D4A2E" w14:textId="77777777" w:rsidTr="00937676">
        <w:trPr>
          <w:trHeight w:val="198"/>
          <w:jc w:val="center"/>
        </w:trPr>
        <w:tc>
          <w:tcPr>
            <w:tcW w:w="9409" w:type="dxa"/>
            <w:gridSpan w:val="2"/>
            <w:tcBorders>
              <w:top w:val="single" w:sz="4" w:space="0" w:color="auto"/>
              <w:left w:val="nil"/>
              <w:bottom w:val="single" w:sz="4" w:space="0" w:color="auto"/>
              <w:right w:val="nil"/>
            </w:tcBorders>
          </w:tcPr>
          <w:p w14:paraId="16B8450A" w14:textId="77777777" w:rsidR="00E720E5" w:rsidRPr="000753BF" w:rsidRDefault="00E720E5" w:rsidP="00806C67">
            <w:pPr>
              <w:rPr>
                <w:sz w:val="20"/>
                <w:szCs w:val="20"/>
                <w:lang w:val="en-GB"/>
              </w:rPr>
            </w:pPr>
          </w:p>
        </w:tc>
      </w:tr>
      <w:tr w:rsidR="00E720E5" w:rsidRPr="000753BF" w14:paraId="40CED092" w14:textId="77777777" w:rsidTr="00937676">
        <w:trPr>
          <w:trHeight w:val="536"/>
          <w:jc w:val="center"/>
        </w:trPr>
        <w:tc>
          <w:tcPr>
            <w:tcW w:w="2790" w:type="dxa"/>
            <w:tcBorders>
              <w:top w:val="single" w:sz="4" w:space="0" w:color="auto"/>
            </w:tcBorders>
            <w:vAlign w:val="center"/>
          </w:tcPr>
          <w:p w14:paraId="68538D5E" w14:textId="4B6DC4DD" w:rsidR="00E720E5" w:rsidRPr="00FA392C" w:rsidRDefault="00262B25" w:rsidP="00262B25">
            <w:pPr>
              <w:pStyle w:val="Heading1"/>
              <w:ind w:right="-108"/>
              <w:rPr>
                <w:sz w:val="20"/>
                <w:lang w:val="en-GB"/>
              </w:rPr>
            </w:pPr>
            <w:r w:rsidRPr="00FA392C">
              <w:rPr>
                <w:sz w:val="20"/>
                <w:lang w:val="en-GB"/>
              </w:rPr>
              <w:t>Course Code</w:t>
            </w:r>
          </w:p>
        </w:tc>
        <w:tc>
          <w:tcPr>
            <w:tcW w:w="6619" w:type="dxa"/>
            <w:tcBorders>
              <w:top w:val="single" w:sz="4" w:space="0" w:color="auto"/>
            </w:tcBorders>
            <w:vAlign w:val="center"/>
          </w:tcPr>
          <w:p w14:paraId="68633400" w14:textId="5AA10E91" w:rsidR="00E720E5" w:rsidRPr="00FA392C" w:rsidRDefault="00B77E76" w:rsidP="00806C67">
            <w:pPr>
              <w:pStyle w:val="Heading1"/>
              <w:rPr>
                <w:b w:val="0"/>
                <w:bCs/>
                <w:sz w:val="20"/>
                <w:lang w:val="en-GB"/>
              </w:rPr>
            </w:pPr>
            <w:r w:rsidRPr="00BB287A">
              <w:rPr>
                <w:rFonts w:asciiTheme="minorHAnsi" w:hAnsiTheme="minorHAnsi" w:cstheme="minorHAnsi"/>
                <w:sz w:val="22"/>
                <w:szCs w:val="22"/>
              </w:rPr>
              <w:t>MGT 3202</w:t>
            </w:r>
          </w:p>
        </w:tc>
      </w:tr>
      <w:tr w:rsidR="00262B25" w:rsidRPr="000753BF" w14:paraId="63423B7D" w14:textId="77777777" w:rsidTr="00937676">
        <w:trPr>
          <w:trHeight w:val="424"/>
          <w:jc w:val="center"/>
        </w:trPr>
        <w:tc>
          <w:tcPr>
            <w:tcW w:w="2790" w:type="dxa"/>
            <w:vAlign w:val="center"/>
          </w:tcPr>
          <w:p w14:paraId="59245272" w14:textId="79A8C931" w:rsidR="00262B25" w:rsidRPr="00FA392C" w:rsidRDefault="00262B25" w:rsidP="00262B25">
            <w:pPr>
              <w:pStyle w:val="Heading1"/>
              <w:ind w:left="-18" w:right="-108"/>
              <w:rPr>
                <w:sz w:val="20"/>
                <w:lang w:val="en-GB"/>
              </w:rPr>
            </w:pPr>
            <w:r w:rsidRPr="00FA392C">
              <w:rPr>
                <w:sz w:val="20"/>
                <w:lang w:val="en-GB"/>
              </w:rPr>
              <w:t xml:space="preserve">Name of Course/Title </w:t>
            </w:r>
          </w:p>
        </w:tc>
        <w:tc>
          <w:tcPr>
            <w:tcW w:w="6619" w:type="dxa"/>
            <w:vAlign w:val="center"/>
          </w:tcPr>
          <w:p w14:paraId="617BBE59" w14:textId="794D63B1" w:rsidR="00262B25" w:rsidRPr="00FA392C" w:rsidRDefault="00B77E76" w:rsidP="00262B25">
            <w:pPr>
              <w:rPr>
                <w:bCs/>
                <w:sz w:val="20"/>
                <w:szCs w:val="20"/>
                <w:lang w:val="en-GB"/>
              </w:rPr>
            </w:pPr>
            <w:r w:rsidRPr="00BB287A">
              <w:rPr>
                <w:rFonts w:asciiTheme="minorHAnsi" w:hAnsiTheme="minorHAnsi" w:cstheme="minorHAnsi"/>
                <w:sz w:val="22"/>
                <w:szCs w:val="22"/>
              </w:rPr>
              <w:t>Engineering Management</w:t>
            </w:r>
          </w:p>
        </w:tc>
      </w:tr>
      <w:tr w:rsidR="00262B25" w:rsidRPr="000753BF" w14:paraId="2138E8DC" w14:textId="77777777" w:rsidTr="00937676">
        <w:trPr>
          <w:trHeight w:val="415"/>
          <w:jc w:val="center"/>
        </w:trPr>
        <w:tc>
          <w:tcPr>
            <w:tcW w:w="2790" w:type="dxa"/>
            <w:vAlign w:val="center"/>
          </w:tcPr>
          <w:p w14:paraId="7EF11E78" w14:textId="3A6A1E39" w:rsidR="00262B25" w:rsidRPr="00FA392C" w:rsidRDefault="00262B25" w:rsidP="00262B25">
            <w:pPr>
              <w:ind w:left="-18" w:right="-108"/>
              <w:rPr>
                <w:b/>
                <w:sz w:val="20"/>
                <w:szCs w:val="20"/>
                <w:lang w:val="en-GB"/>
              </w:rPr>
            </w:pPr>
            <w:r w:rsidRPr="00FA392C">
              <w:rPr>
                <w:b/>
                <w:sz w:val="20"/>
                <w:szCs w:val="20"/>
                <w:lang w:val="en-GB"/>
              </w:rPr>
              <w:t>Course Type</w:t>
            </w:r>
          </w:p>
        </w:tc>
        <w:tc>
          <w:tcPr>
            <w:tcW w:w="6619" w:type="dxa"/>
            <w:vAlign w:val="center"/>
          </w:tcPr>
          <w:p w14:paraId="032AEFA9" w14:textId="58CE1B50" w:rsidR="00262B25" w:rsidRPr="00FA392C" w:rsidRDefault="00B77E76" w:rsidP="00262B25">
            <w:pPr>
              <w:rPr>
                <w:bCs/>
                <w:sz w:val="20"/>
                <w:szCs w:val="20"/>
                <w:lang w:val="en-GB"/>
              </w:rPr>
            </w:pPr>
            <w:r>
              <w:rPr>
                <w:bCs/>
                <w:sz w:val="20"/>
                <w:szCs w:val="20"/>
                <w:lang w:val="en-GB"/>
              </w:rPr>
              <w:t>Engineering Core Course</w:t>
            </w:r>
          </w:p>
        </w:tc>
      </w:tr>
      <w:tr w:rsidR="00262B25" w:rsidRPr="000753BF" w14:paraId="045DD5CF" w14:textId="77777777" w:rsidTr="00937676">
        <w:trPr>
          <w:trHeight w:val="421"/>
          <w:jc w:val="center"/>
        </w:trPr>
        <w:tc>
          <w:tcPr>
            <w:tcW w:w="2790" w:type="dxa"/>
            <w:vAlign w:val="center"/>
          </w:tcPr>
          <w:p w14:paraId="1F49F7D3" w14:textId="047269A8" w:rsidR="00262B25" w:rsidRPr="00FA392C" w:rsidRDefault="00262B25" w:rsidP="00262B25">
            <w:pPr>
              <w:ind w:left="-18" w:right="-108"/>
              <w:rPr>
                <w:b/>
                <w:sz w:val="20"/>
                <w:szCs w:val="20"/>
                <w:highlight w:val="yellow"/>
                <w:lang w:val="en-GB"/>
              </w:rPr>
            </w:pPr>
            <w:r w:rsidRPr="00FA392C">
              <w:rPr>
                <w:b/>
                <w:sz w:val="20"/>
                <w:szCs w:val="20"/>
                <w:lang w:val="en-GB"/>
              </w:rPr>
              <w:t>Level</w:t>
            </w:r>
          </w:p>
        </w:tc>
        <w:tc>
          <w:tcPr>
            <w:tcW w:w="6619" w:type="dxa"/>
            <w:vAlign w:val="center"/>
          </w:tcPr>
          <w:p w14:paraId="73B51119" w14:textId="44575477" w:rsidR="00262B25" w:rsidRPr="00FA392C" w:rsidRDefault="00B77E76" w:rsidP="00262B25">
            <w:pPr>
              <w:rPr>
                <w:bCs/>
                <w:sz w:val="20"/>
                <w:szCs w:val="20"/>
                <w:highlight w:val="yellow"/>
              </w:rPr>
            </w:pPr>
            <w:r>
              <w:rPr>
                <w:bCs/>
                <w:sz w:val="20"/>
                <w:szCs w:val="20"/>
                <w:highlight w:val="yellow"/>
              </w:rPr>
              <w:t>3</w:t>
            </w:r>
          </w:p>
        </w:tc>
      </w:tr>
      <w:tr w:rsidR="00B77E76" w:rsidRPr="000753BF" w14:paraId="3B2096ED" w14:textId="77777777" w:rsidTr="00937676">
        <w:trPr>
          <w:trHeight w:val="421"/>
          <w:jc w:val="center"/>
        </w:trPr>
        <w:tc>
          <w:tcPr>
            <w:tcW w:w="2790" w:type="dxa"/>
            <w:vAlign w:val="center"/>
          </w:tcPr>
          <w:p w14:paraId="1F40233E" w14:textId="164ED7B2" w:rsidR="00B77E76" w:rsidRPr="00FA392C" w:rsidRDefault="00B77E76" w:rsidP="00B77E76">
            <w:pPr>
              <w:ind w:left="-18" w:right="-108"/>
              <w:rPr>
                <w:b/>
                <w:sz w:val="20"/>
                <w:szCs w:val="20"/>
                <w:highlight w:val="yellow"/>
                <w:lang w:val="en-GB"/>
              </w:rPr>
            </w:pPr>
            <w:r w:rsidRPr="00FA392C">
              <w:rPr>
                <w:b/>
                <w:sz w:val="20"/>
                <w:szCs w:val="20"/>
                <w:lang w:val="en-GB"/>
              </w:rPr>
              <w:t>Academic Session</w:t>
            </w:r>
          </w:p>
        </w:tc>
        <w:tc>
          <w:tcPr>
            <w:tcW w:w="6619" w:type="dxa"/>
            <w:vAlign w:val="center"/>
          </w:tcPr>
          <w:p w14:paraId="7A94D79D" w14:textId="7592FDA8" w:rsidR="00B77E76" w:rsidRPr="00FA392C" w:rsidRDefault="00AF0A73" w:rsidP="00B77E76">
            <w:pPr>
              <w:rPr>
                <w:bCs/>
                <w:sz w:val="20"/>
                <w:szCs w:val="20"/>
                <w:highlight w:val="yellow"/>
              </w:rPr>
            </w:pPr>
            <w:r>
              <w:rPr>
                <w:bCs/>
                <w:sz w:val="20"/>
                <w:szCs w:val="20"/>
                <w:lang w:val="en-GB"/>
              </w:rPr>
              <w:t>Fall</w:t>
            </w:r>
            <w:r w:rsidR="00B77E76" w:rsidRPr="00FA392C">
              <w:rPr>
                <w:bCs/>
                <w:sz w:val="20"/>
                <w:szCs w:val="20"/>
                <w:lang w:val="en-GB"/>
              </w:rPr>
              <w:t xml:space="preserve"> 202</w:t>
            </w:r>
            <w:r w:rsidR="005140D4">
              <w:rPr>
                <w:bCs/>
                <w:sz w:val="20"/>
                <w:szCs w:val="20"/>
                <w:lang w:val="en-GB"/>
              </w:rPr>
              <w:t>4</w:t>
            </w:r>
            <w:r w:rsidR="00B77E76" w:rsidRPr="00FA392C">
              <w:rPr>
                <w:bCs/>
                <w:sz w:val="20"/>
                <w:szCs w:val="20"/>
                <w:lang w:val="en-GB"/>
              </w:rPr>
              <w:t>-202</w:t>
            </w:r>
            <w:r w:rsidR="005140D4">
              <w:rPr>
                <w:bCs/>
                <w:sz w:val="20"/>
                <w:szCs w:val="20"/>
                <w:lang w:val="en-GB"/>
              </w:rPr>
              <w:t>5</w:t>
            </w:r>
          </w:p>
        </w:tc>
      </w:tr>
      <w:tr w:rsidR="00B77E76" w:rsidRPr="000753BF" w14:paraId="0BC5319F" w14:textId="77777777" w:rsidTr="00937676">
        <w:trPr>
          <w:trHeight w:val="728"/>
          <w:jc w:val="center"/>
        </w:trPr>
        <w:tc>
          <w:tcPr>
            <w:tcW w:w="2790" w:type="dxa"/>
            <w:vAlign w:val="center"/>
          </w:tcPr>
          <w:p w14:paraId="1EE02511" w14:textId="77777777" w:rsidR="00B77E76" w:rsidRPr="00FA392C" w:rsidRDefault="00B77E76" w:rsidP="00B77E76">
            <w:pPr>
              <w:ind w:left="-18" w:right="-108"/>
              <w:rPr>
                <w:b/>
                <w:sz w:val="20"/>
                <w:szCs w:val="20"/>
                <w:lang w:val="en-GB"/>
              </w:rPr>
            </w:pPr>
            <w:r w:rsidRPr="00FA392C">
              <w:rPr>
                <w:b/>
                <w:sz w:val="20"/>
                <w:szCs w:val="20"/>
                <w:lang w:val="en-GB"/>
              </w:rPr>
              <w:t>Name (s) of Academic staff / Instructor(s)</w:t>
            </w:r>
          </w:p>
        </w:tc>
        <w:tc>
          <w:tcPr>
            <w:tcW w:w="6619" w:type="dxa"/>
            <w:vAlign w:val="center"/>
          </w:tcPr>
          <w:p w14:paraId="5219A241" w14:textId="5CE8C6AC" w:rsidR="00B77E76" w:rsidRDefault="00AD19B7" w:rsidP="00B77E76">
            <w:pPr>
              <w:rPr>
                <w:bCs/>
                <w:sz w:val="20"/>
                <w:szCs w:val="20"/>
              </w:rPr>
            </w:pPr>
            <w:r>
              <w:rPr>
                <w:bCs/>
                <w:sz w:val="20"/>
                <w:szCs w:val="20"/>
              </w:rPr>
              <w:t>Dr. Mossa. Anisa Khatun</w:t>
            </w:r>
          </w:p>
          <w:p w14:paraId="15FBE848" w14:textId="51B9E546" w:rsidR="00B77E76" w:rsidRDefault="00B77E76" w:rsidP="00B77E76">
            <w:pPr>
              <w:rPr>
                <w:bCs/>
                <w:sz w:val="20"/>
                <w:szCs w:val="20"/>
              </w:rPr>
            </w:pPr>
            <w:r>
              <w:rPr>
                <w:bCs/>
                <w:sz w:val="20"/>
                <w:szCs w:val="20"/>
              </w:rPr>
              <w:t xml:space="preserve">Faculty, Department of </w:t>
            </w:r>
            <w:r w:rsidR="00AD19B7">
              <w:rPr>
                <w:bCs/>
                <w:sz w:val="20"/>
                <w:szCs w:val="20"/>
              </w:rPr>
              <w:t>Operations and Supply Chain Management</w:t>
            </w:r>
          </w:p>
          <w:p w14:paraId="62FC7FF1" w14:textId="79CDFBEC" w:rsidR="00B77E76" w:rsidRPr="00FA392C" w:rsidRDefault="00B77E76" w:rsidP="00B77E76">
            <w:pPr>
              <w:rPr>
                <w:bCs/>
                <w:sz w:val="20"/>
                <w:szCs w:val="20"/>
              </w:rPr>
            </w:pPr>
            <w:r>
              <w:rPr>
                <w:bCs/>
                <w:sz w:val="20"/>
                <w:szCs w:val="20"/>
              </w:rPr>
              <w:t>AIUB, Room No: 42</w:t>
            </w:r>
            <w:r w:rsidR="00AD19B7">
              <w:rPr>
                <w:bCs/>
                <w:sz w:val="20"/>
                <w:szCs w:val="20"/>
              </w:rPr>
              <w:t>B04</w:t>
            </w:r>
            <w:r>
              <w:rPr>
                <w:bCs/>
                <w:sz w:val="20"/>
                <w:szCs w:val="20"/>
              </w:rPr>
              <w:br/>
              <w:t xml:space="preserve">Email: </w:t>
            </w:r>
            <w:r w:rsidR="00AD19B7">
              <w:rPr>
                <w:bCs/>
                <w:sz w:val="20"/>
                <w:szCs w:val="20"/>
              </w:rPr>
              <w:t>anisa</w:t>
            </w:r>
            <w:r>
              <w:rPr>
                <w:bCs/>
                <w:sz w:val="20"/>
                <w:szCs w:val="20"/>
              </w:rPr>
              <w:t>@aiub.edu</w:t>
            </w:r>
          </w:p>
        </w:tc>
      </w:tr>
      <w:tr w:rsidR="00B77E76" w:rsidRPr="000753BF" w14:paraId="51C489A7" w14:textId="77777777" w:rsidTr="00937676">
        <w:trPr>
          <w:trHeight w:val="728"/>
          <w:jc w:val="center"/>
        </w:trPr>
        <w:tc>
          <w:tcPr>
            <w:tcW w:w="2790" w:type="dxa"/>
            <w:vAlign w:val="center"/>
          </w:tcPr>
          <w:p w14:paraId="42D5E485" w14:textId="4317B83E" w:rsidR="00B77E76" w:rsidRPr="00FA392C" w:rsidRDefault="00B77E76" w:rsidP="00B77E76">
            <w:pPr>
              <w:ind w:left="-18" w:right="-108"/>
              <w:rPr>
                <w:b/>
                <w:sz w:val="20"/>
                <w:szCs w:val="20"/>
                <w:lang w:val="en-GB"/>
              </w:rPr>
            </w:pPr>
            <w:r w:rsidRPr="00FA392C">
              <w:rPr>
                <w:b/>
                <w:sz w:val="20"/>
                <w:szCs w:val="20"/>
              </w:rPr>
              <w:t>Consultation Hours:</w:t>
            </w:r>
          </w:p>
        </w:tc>
        <w:tc>
          <w:tcPr>
            <w:tcW w:w="6619" w:type="dxa"/>
            <w:vAlign w:val="center"/>
          </w:tcPr>
          <w:p w14:paraId="78BCA9B8" w14:textId="77777777" w:rsidR="005140D4" w:rsidRPr="005140D4" w:rsidRDefault="005140D4" w:rsidP="005140D4">
            <w:pPr>
              <w:rPr>
                <w:bCs/>
                <w:sz w:val="20"/>
                <w:szCs w:val="20"/>
              </w:rPr>
            </w:pPr>
            <w:r>
              <w:rPr>
                <w:bCs/>
                <w:sz w:val="20"/>
                <w:szCs w:val="20"/>
              </w:rPr>
              <w:t xml:space="preserve">  </w:t>
            </w:r>
            <w:r w:rsidRPr="005140D4">
              <w:rPr>
                <w:bCs/>
                <w:sz w:val="20"/>
                <w:szCs w:val="20"/>
              </w:rPr>
              <w:t>Sunday: 10:00 am- 12:30 pm &amp; 3:30 to 4:00 pm</w:t>
            </w:r>
          </w:p>
          <w:p w14:paraId="78C7F3EC" w14:textId="77777777" w:rsidR="005140D4" w:rsidRPr="005140D4" w:rsidRDefault="005140D4" w:rsidP="005140D4">
            <w:pPr>
              <w:rPr>
                <w:bCs/>
                <w:sz w:val="20"/>
                <w:szCs w:val="20"/>
              </w:rPr>
            </w:pPr>
            <w:r w:rsidRPr="005140D4">
              <w:rPr>
                <w:bCs/>
                <w:sz w:val="20"/>
                <w:szCs w:val="20"/>
              </w:rPr>
              <w:t xml:space="preserve">Monday: 12:30 pm- 2:00 pm &amp; 3:30 to 4:00 pm </w:t>
            </w:r>
          </w:p>
          <w:p w14:paraId="29E59D25" w14:textId="77777777" w:rsidR="005140D4" w:rsidRPr="005140D4" w:rsidRDefault="005140D4" w:rsidP="005140D4">
            <w:pPr>
              <w:rPr>
                <w:bCs/>
                <w:sz w:val="20"/>
                <w:szCs w:val="20"/>
              </w:rPr>
            </w:pPr>
            <w:r w:rsidRPr="005140D4">
              <w:rPr>
                <w:bCs/>
                <w:sz w:val="20"/>
                <w:szCs w:val="20"/>
              </w:rPr>
              <w:t>Tuesday: 10:00 am- 12:30 pm &amp; 3:30 to 4:00 pm</w:t>
            </w:r>
          </w:p>
          <w:p w14:paraId="68CA6A62" w14:textId="77777777" w:rsidR="005140D4" w:rsidRPr="005140D4" w:rsidRDefault="005140D4" w:rsidP="005140D4">
            <w:pPr>
              <w:rPr>
                <w:bCs/>
                <w:sz w:val="20"/>
                <w:szCs w:val="20"/>
              </w:rPr>
            </w:pPr>
            <w:r w:rsidRPr="005140D4">
              <w:rPr>
                <w:bCs/>
                <w:sz w:val="20"/>
                <w:szCs w:val="20"/>
              </w:rPr>
              <w:t xml:space="preserve">Wednesday: 12:30 am- 2:00 pm &amp; 3:00 to 4:00 pm </w:t>
            </w:r>
          </w:p>
          <w:p w14:paraId="3860188E" w14:textId="77777777" w:rsidR="005140D4" w:rsidRPr="005140D4" w:rsidRDefault="005140D4" w:rsidP="005140D4">
            <w:pPr>
              <w:rPr>
                <w:bCs/>
                <w:sz w:val="20"/>
                <w:szCs w:val="20"/>
              </w:rPr>
            </w:pPr>
            <w:r w:rsidRPr="005140D4">
              <w:rPr>
                <w:bCs/>
                <w:sz w:val="20"/>
                <w:szCs w:val="20"/>
              </w:rPr>
              <w:t>Thursday: 10:00 am-12:30 pm &amp; 2:00 pm to 4:00 pm</w:t>
            </w:r>
          </w:p>
          <w:p w14:paraId="22AC945D" w14:textId="599AC917" w:rsidR="00B77E76" w:rsidRPr="00FA392C" w:rsidRDefault="00B77E76" w:rsidP="004E02F8">
            <w:pPr>
              <w:rPr>
                <w:bCs/>
                <w:sz w:val="20"/>
                <w:szCs w:val="20"/>
              </w:rPr>
            </w:pPr>
          </w:p>
        </w:tc>
      </w:tr>
      <w:tr w:rsidR="00B77E76" w:rsidRPr="000753BF" w14:paraId="6F21E2B9" w14:textId="77777777" w:rsidTr="00937676">
        <w:trPr>
          <w:trHeight w:val="1064"/>
          <w:jc w:val="center"/>
        </w:trPr>
        <w:tc>
          <w:tcPr>
            <w:tcW w:w="2790" w:type="dxa"/>
            <w:vAlign w:val="center"/>
          </w:tcPr>
          <w:p w14:paraId="270D57E9" w14:textId="77777777" w:rsidR="00B77E76" w:rsidRPr="00FA392C" w:rsidRDefault="00B77E76" w:rsidP="00B77E76">
            <w:pPr>
              <w:ind w:left="-18" w:right="-108"/>
              <w:rPr>
                <w:b/>
                <w:sz w:val="20"/>
                <w:szCs w:val="20"/>
                <w:lang w:val="en-GB"/>
              </w:rPr>
            </w:pPr>
            <w:r w:rsidRPr="00FA392C">
              <w:rPr>
                <w:b/>
                <w:sz w:val="20"/>
                <w:szCs w:val="20"/>
                <w:lang w:val="en-GB"/>
              </w:rPr>
              <w:t>Rationale for the inclusion of the course / module in the programme</w:t>
            </w:r>
          </w:p>
        </w:tc>
        <w:tc>
          <w:tcPr>
            <w:tcW w:w="6619" w:type="dxa"/>
            <w:vAlign w:val="center"/>
          </w:tcPr>
          <w:p w14:paraId="7C79FE68" w14:textId="225C8BD2" w:rsidR="00B77E76" w:rsidRPr="00B452DD" w:rsidRDefault="00B452DD" w:rsidP="00B452DD">
            <w:pPr>
              <w:jc w:val="both"/>
              <w:rPr>
                <w:bCs/>
                <w:sz w:val="20"/>
                <w:szCs w:val="20"/>
                <w:lang w:val="en-GB"/>
              </w:rPr>
            </w:pPr>
            <w:r w:rsidRPr="00B452DD">
              <w:rPr>
                <w:bCs/>
                <w:sz w:val="20"/>
                <w:szCs w:val="20"/>
                <w:lang w:val="en-GB"/>
              </w:rPr>
              <w:t xml:space="preserve">The course introduces the student to the various aspects of dealing with a project as the study of project management is significant because of its importance in corporate world and every sector of businesses. This course lets the students </w:t>
            </w:r>
            <w:proofErr w:type="spellStart"/>
            <w:r w:rsidRPr="00B452DD">
              <w:rPr>
                <w:bCs/>
                <w:sz w:val="20"/>
                <w:szCs w:val="20"/>
                <w:lang w:val="en-GB"/>
              </w:rPr>
              <w:t>analyze</w:t>
            </w:r>
            <w:proofErr w:type="spellEnd"/>
            <w:r w:rsidRPr="00B452DD">
              <w:rPr>
                <w:bCs/>
                <w:sz w:val="20"/>
                <w:szCs w:val="20"/>
                <w:lang w:val="en-GB"/>
              </w:rPr>
              <w:t xml:space="preserve"> various practical case studies covering topics of operations, supply chain, project and quality management. It also develops students’ skills to solve management related problems in such areas as productivity, forecasting, inventory management, transportation model, location planning, capacity planning and decision models. Specifically, it will inculcate in the students the essential learning domains and competencies with the help of the following contents:</w:t>
            </w:r>
          </w:p>
        </w:tc>
      </w:tr>
      <w:tr w:rsidR="00B77E76" w:rsidRPr="000753BF" w14:paraId="2D84E389" w14:textId="77777777" w:rsidTr="00937676">
        <w:trPr>
          <w:trHeight w:val="620"/>
          <w:jc w:val="center"/>
        </w:trPr>
        <w:tc>
          <w:tcPr>
            <w:tcW w:w="2790" w:type="dxa"/>
            <w:vAlign w:val="center"/>
          </w:tcPr>
          <w:p w14:paraId="0203D8A9" w14:textId="5CDB9CE1" w:rsidR="00B77E76" w:rsidRPr="00FA392C" w:rsidRDefault="00B77E76" w:rsidP="00B77E76">
            <w:pPr>
              <w:ind w:left="-18" w:right="-108"/>
              <w:rPr>
                <w:b/>
                <w:sz w:val="20"/>
                <w:szCs w:val="20"/>
                <w:lang w:val="en-GB"/>
              </w:rPr>
            </w:pPr>
            <w:r w:rsidRPr="00FA392C">
              <w:rPr>
                <w:b/>
                <w:sz w:val="20"/>
                <w:szCs w:val="20"/>
                <w:lang w:val="en-GB"/>
              </w:rPr>
              <w:t>Pre-requisite (if any)</w:t>
            </w:r>
          </w:p>
        </w:tc>
        <w:tc>
          <w:tcPr>
            <w:tcW w:w="6619" w:type="dxa"/>
            <w:vAlign w:val="center"/>
          </w:tcPr>
          <w:p w14:paraId="689B6BD6" w14:textId="7E5F970F" w:rsidR="00B77E76" w:rsidRPr="00FA392C" w:rsidRDefault="0070518B" w:rsidP="00B77E76">
            <w:pPr>
              <w:rPr>
                <w:bCs/>
                <w:sz w:val="20"/>
                <w:szCs w:val="20"/>
                <w:lang w:val="en-GB"/>
              </w:rPr>
            </w:pPr>
            <w:r>
              <w:rPr>
                <w:bCs/>
                <w:sz w:val="20"/>
                <w:szCs w:val="20"/>
                <w:lang w:val="en-GB"/>
              </w:rPr>
              <w:t>Engineering Ethics</w:t>
            </w:r>
          </w:p>
        </w:tc>
      </w:tr>
      <w:tr w:rsidR="00B77E76" w:rsidRPr="000753BF" w14:paraId="758DE876" w14:textId="77777777" w:rsidTr="00937676">
        <w:trPr>
          <w:trHeight w:val="512"/>
          <w:jc w:val="center"/>
        </w:trPr>
        <w:tc>
          <w:tcPr>
            <w:tcW w:w="2790" w:type="dxa"/>
            <w:vAlign w:val="center"/>
          </w:tcPr>
          <w:p w14:paraId="5E19D3BD" w14:textId="77777777" w:rsidR="00B77E76" w:rsidRPr="00FA392C" w:rsidRDefault="00B77E76" w:rsidP="00B77E76">
            <w:pPr>
              <w:ind w:left="-18" w:right="-108"/>
              <w:rPr>
                <w:b/>
                <w:sz w:val="20"/>
                <w:szCs w:val="20"/>
                <w:lang w:val="en-GB"/>
              </w:rPr>
            </w:pPr>
            <w:r w:rsidRPr="00FA392C">
              <w:rPr>
                <w:b/>
                <w:sz w:val="20"/>
                <w:szCs w:val="20"/>
                <w:lang w:val="en-GB"/>
              </w:rPr>
              <w:t>Status</w:t>
            </w:r>
          </w:p>
        </w:tc>
        <w:tc>
          <w:tcPr>
            <w:tcW w:w="6619" w:type="dxa"/>
            <w:vAlign w:val="center"/>
          </w:tcPr>
          <w:p w14:paraId="1FDCD2C1" w14:textId="4CA60FBD" w:rsidR="00B77E76" w:rsidRPr="00FA392C" w:rsidRDefault="0070518B" w:rsidP="00B77E76">
            <w:pPr>
              <w:rPr>
                <w:bCs/>
                <w:sz w:val="20"/>
                <w:szCs w:val="20"/>
                <w:lang w:val="en-GB"/>
              </w:rPr>
            </w:pPr>
            <w:r>
              <w:rPr>
                <w:bCs/>
                <w:sz w:val="20"/>
                <w:szCs w:val="20"/>
                <w:lang w:val="en-GB"/>
              </w:rPr>
              <w:t>Core Course</w:t>
            </w:r>
          </w:p>
        </w:tc>
      </w:tr>
      <w:tr w:rsidR="00B77E76" w:rsidRPr="000753BF" w14:paraId="74561D0A" w14:textId="77777777" w:rsidTr="00937676">
        <w:trPr>
          <w:trHeight w:val="440"/>
          <w:jc w:val="center"/>
        </w:trPr>
        <w:tc>
          <w:tcPr>
            <w:tcW w:w="2790" w:type="dxa"/>
            <w:vAlign w:val="center"/>
          </w:tcPr>
          <w:p w14:paraId="63658F54" w14:textId="77777777" w:rsidR="00B77E76" w:rsidRPr="00FA392C" w:rsidRDefault="00B77E76" w:rsidP="00B77E76">
            <w:pPr>
              <w:ind w:left="-18" w:right="-108"/>
              <w:rPr>
                <w:b/>
                <w:sz w:val="20"/>
                <w:szCs w:val="20"/>
                <w:lang w:val="en-GB"/>
              </w:rPr>
            </w:pPr>
            <w:r w:rsidRPr="00FA392C">
              <w:rPr>
                <w:b/>
                <w:sz w:val="20"/>
                <w:szCs w:val="20"/>
                <w:lang w:val="en-GB"/>
              </w:rPr>
              <w:t xml:space="preserve">Credit Value </w:t>
            </w:r>
            <w:r w:rsidRPr="00FA392C">
              <w:rPr>
                <w:i/>
                <w:sz w:val="20"/>
                <w:szCs w:val="20"/>
                <w:lang w:val="en-GB"/>
              </w:rPr>
              <w:t>(hours)</w:t>
            </w:r>
          </w:p>
        </w:tc>
        <w:tc>
          <w:tcPr>
            <w:tcW w:w="6619" w:type="dxa"/>
            <w:vAlign w:val="center"/>
          </w:tcPr>
          <w:p w14:paraId="4A387E67" w14:textId="24FF9BC9" w:rsidR="00B77E76" w:rsidRPr="00FA392C" w:rsidRDefault="0070518B" w:rsidP="00B77E76">
            <w:pPr>
              <w:rPr>
                <w:bCs/>
                <w:sz w:val="20"/>
                <w:szCs w:val="20"/>
                <w:lang w:val="en-GB"/>
              </w:rPr>
            </w:pPr>
            <w:r>
              <w:rPr>
                <w:bCs/>
                <w:sz w:val="20"/>
                <w:szCs w:val="20"/>
                <w:lang w:val="en-GB"/>
              </w:rPr>
              <w:t>3</w:t>
            </w:r>
          </w:p>
        </w:tc>
      </w:tr>
      <w:tr w:rsidR="00B77E76" w:rsidRPr="000753BF" w14:paraId="66FA3DA6" w14:textId="77777777" w:rsidTr="00937676">
        <w:trPr>
          <w:trHeight w:val="440"/>
          <w:jc w:val="center"/>
        </w:trPr>
        <w:tc>
          <w:tcPr>
            <w:tcW w:w="2790" w:type="dxa"/>
            <w:vAlign w:val="center"/>
          </w:tcPr>
          <w:p w14:paraId="03E203DC" w14:textId="5B29B588" w:rsidR="00B77E76" w:rsidRPr="00FA392C" w:rsidRDefault="00B77E76" w:rsidP="00B77E76">
            <w:pPr>
              <w:ind w:left="-18" w:right="-108"/>
              <w:rPr>
                <w:b/>
                <w:sz w:val="20"/>
                <w:szCs w:val="20"/>
                <w:lang w:val="en-GB"/>
              </w:rPr>
            </w:pPr>
            <w:r w:rsidRPr="00FA392C">
              <w:rPr>
                <w:b/>
                <w:sz w:val="20"/>
                <w:szCs w:val="20"/>
                <w:lang w:val="en-GB"/>
              </w:rPr>
              <w:t xml:space="preserve">Total Marks </w:t>
            </w:r>
          </w:p>
        </w:tc>
        <w:tc>
          <w:tcPr>
            <w:tcW w:w="6619" w:type="dxa"/>
            <w:vAlign w:val="center"/>
          </w:tcPr>
          <w:p w14:paraId="10BABD3B" w14:textId="432CB3EE" w:rsidR="00B77E76" w:rsidRPr="00FA392C" w:rsidRDefault="0070518B" w:rsidP="00B77E76">
            <w:pPr>
              <w:rPr>
                <w:bCs/>
                <w:sz w:val="20"/>
                <w:szCs w:val="20"/>
                <w:lang w:val="en-GB"/>
              </w:rPr>
            </w:pPr>
            <w:r>
              <w:rPr>
                <w:bCs/>
                <w:sz w:val="20"/>
                <w:szCs w:val="20"/>
                <w:lang w:val="en-GB"/>
              </w:rPr>
              <w:t>100</w:t>
            </w:r>
          </w:p>
        </w:tc>
      </w:tr>
    </w:tbl>
    <w:p w14:paraId="525C7ED9" w14:textId="77777777" w:rsidR="00E720E5" w:rsidRPr="000753BF" w:rsidRDefault="00E720E5" w:rsidP="00E720E5">
      <w:pPr>
        <w:rPr>
          <w:b/>
          <w:sz w:val="20"/>
          <w:szCs w:val="20"/>
          <w:lang w:val="en-GB"/>
        </w:rPr>
      </w:pPr>
    </w:p>
    <w:p w14:paraId="417B262B" w14:textId="77777777" w:rsidR="00E720E5" w:rsidRPr="000753BF" w:rsidRDefault="00E720E5" w:rsidP="00E720E5">
      <w:pPr>
        <w:contextualSpacing/>
        <w:jc w:val="both"/>
        <w:rPr>
          <w:b/>
          <w:sz w:val="18"/>
          <w:szCs w:val="18"/>
        </w:rPr>
      </w:pPr>
    </w:p>
    <w:p w14:paraId="5862ED52" w14:textId="77777777" w:rsidR="00C22CD6" w:rsidRDefault="00262B25" w:rsidP="00C22CD6">
      <w:pPr>
        <w:spacing w:before="120" w:after="120"/>
        <w:jc w:val="both"/>
        <w:rPr>
          <w:rFonts w:asciiTheme="minorHAnsi" w:hAnsiTheme="minorHAnsi" w:cstheme="minorHAnsi"/>
          <w:sz w:val="22"/>
          <w:szCs w:val="22"/>
        </w:rPr>
      </w:pPr>
      <w:r w:rsidRPr="00880988">
        <w:rPr>
          <w:b/>
          <w:lang w:val="en-GB"/>
        </w:rPr>
        <w:t xml:space="preserve">Course Summary: </w:t>
      </w:r>
      <w:r w:rsidR="00C22CD6" w:rsidRPr="00BB287A">
        <w:rPr>
          <w:rFonts w:asciiTheme="minorHAnsi" w:hAnsiTheme="minorHAnsi" w:cstheme="minorHAnsi"/>
          <w:sz w:val="22"/>
          <w:szCs w:val="22"/>
        </w:rPr>
        <w:t xml:space="preserve">This course provides an opportunity to study and practice the forms of management that students will need for a successful professional career and to receive the fundamental concept of engineering management. Therefore, this course prepares the students in three categorical areas: (a) fundamental knowledge of engineering management, (b) psychomotor skills for application of that knowledge and (c) affective skills for developing appropriate management strategies. The course therefore meets the students’ needs for all types of conceptual, analytical and </w:t>
      </w:r>
      <w:r w:rsidR="00C22CD6" w:rsidRPr="00BB287A">
        <w:rPr>
          <w:rFonts w:asciiTheme="minorHAnsi" w:hAnsiTheme="minorHAnsi" w:cstheme="minorHAnsi"/>
          <w:sz w:val="22"/>
          <w:szCs w:val="22"/>
        </w:rPr>
        <w:lastRenderedPageBreak/>
        <w:t xml:space="preserve">organization skills for current professional domains. </w:t>
      </w:r>
      <w:r w:rsidR="00C22CD6">
        <w:rPr>
          <w:rFonts w:asciiTheme="minorHAnsi" w:hAnsiTheme="minorHAnsi" w:cstheme="minorHAnsi"/>
          <w:sz w:val="22"/>
          <w:szCs w:val="22"/>
        </w:rPr>
        <w:t>T</w:t>
      </w:r>
      <w:r w:rsidR="00C22CD6" w:rsidRPr="00BB287A">
        <w:rPr>
          <w:rFonts w:asciiTheme="minorHAnsi" w:hAnsiTheme="minorHAnsi" w:cstheme="minorHAnsi"/>
          <w:sz w:val="22"/>
          <w:szCs w:val="22"/>
        </w:rPr>
        <w:t>his course lets the students analyze various practical case studies covering topics of operations, supply chain, project and quality management. It also develops students’ skills to solve management related problems in such areas as productivity, forecasting, inventory management, transportation model, location planning, capacity planning and decision models. Classroom tasks and assignments are completed both individually and in groups. At the end of the course, students also develop project management competencies, using software, to deal with diverse academic and industry needs.</w:t>
      </w:r>
    </w:p>
    <w:p w14:paraId="36E8E8DB" w14:textId="66373CDA" w:rsidR="00EE3E6E" w:rsidRPr="00880988" w:rsidRDefault="00EE3E6E" w:rsidP="00880988">
      <w:pPr>
        <w:spacing w:line="276" w:lineRule="auto"/>
        <w:jc w:val="both"/>
        <w:rPr>
          <w:b/>
          <w:sz w:val="20"/>
          <w:szCs w:val="20"/>
          <w:highlight w:val="yellow"/>
          <w:lang w:val="en-GB"/>
        </w:rPr>
      </w:pPr>
    </w:p>
    <w:p w14:paraId="35D8CD47" w14:textId="4A05645D" w:rsidR="00344079" w:rsidRPr="00880988" w:rsidRDefault="00262B25" w:rsidP="00880988">
      <w:pPr>
        <w:pStyle w:val="ListParagraph"/>
        <w:spacing w:line="276" w:lineRule="auto"/>
        <w:ind w:left="-18" w:right="-108"/>
        <w:jc w:val="both"/>
        <w:rPr>
          <w:b/>
          <w:sz w:val="18"/>
          <w:szCs w:val="18"/>
          <w:lang w:val="en-GB"/>
        </w:rPr>
      </w:pPr>
      <w:r w:rsidRPr="00880988">
        <w:rPr>
          <w:b/>
          <w:lang w:val="en-GB"/>
        </w:rPr>
        <w:t xml:space="preserve">Course Objective: </w:t>
      </w:r>
    </w:p>
    <w:p w14:paraId="3B66860E" w14:textId="77777777" w:rsidR="00344079" w:rsidRPr="000753BF" w:rsidRDefault="00344079" w:rsidP="00262B25">
      <w:pPr>
        <w:ind w:left="-18" w:right="-108"/>
        <w:rPr>
          <w:b/>
          <w:sz w:val="18"/>
          <w:szCs w:val="18"/>
          <w:lang w:val="en-GB"/>
        </w:rPr>
      </w:pPr>
    </w:p>
    <w:p w14:paraId="4E1B57D7" w14:textId="2C8FC68D" w:rsidR="00262B25" w:rsidRPr="00880988" w:rsidRDefault="00262B25" w:rsidP="00880988">
      <w:pPr>
        <w:ind w:right="-108"/>
        <w:rPr>
          <w:b/>
          <w:lang w:val="en-GB"/>
        </w:rPr>
      </w:pPr>
      <w:r w:rsidRPr="00880988">
        <w:rPr>
          <w:b/>
          <w:lang w:val="en-GB"/>
        </w:rPr>
        <w:t>Course Leaning Outcome (CLO)</w:t>
      </w:r>
      <w:r w:rsidR="00344079" w:rsidRPr="00880988">
        <w:rPr>
          <w:b/>
          <w:lang w:val="en-GB"/>
        </w:rPr>
        <w:t>: at the end of the Course, the Student will be able to-</w:t>
      </w:r>
    </w:p>
    <w:p w14:paraId="378B8502" w14:textId="77777777" w:rsidR="00344079" w:rsidRPr="00FB2DEC" w:rsidRDefault="00344079" w:rsidP="00262B25">
      <w:pPr>
        <w:ind w:left="-18" w:right="-108"/>
        <w:rPr>
          <w:b/>
          <w:sz w:val="20"/>
          <w:szCs w:val="20"/>
          <w:lang w:val="en-GB"/>
        </w:rPr>
      </w:pPr>
    </w:p>
    <w:tbl>
      <w:tblPr>
        <w:tblStyle w:val="TableGrid"/>
        <w:tblW w:w="0" w:type="auto"/>
        <w:jc w:val="center"/>
        <w:tblLook w:val="04A0" w:firstRow="1" w:lastRow="0" w:firstColumn="1" w:lastColumn="0" w:noHBand="0" w:noVBand="1"/>
      </w:tblPr>
      <w:tblGrid>
        <w:gridCol w:w="1118"/>
        <w:gridCol w:w="7944"/>
      </w:tblGrid>
      <w:tr w:rsidR="00EE3E6E" w:rsidRPr="00FB2DEC" w14:paraId="4C25B3DB" w14:textId="77777777" w:rsidTr="000D5DB2">
        <w:trPr>
          <w:jc w:val="center"/>
        </w:trPr>
        <w:tc>
          <w:tcPr>
            <w:tcW w:w="1118" w:type="dxa"/>
          </w:tcPr>
          <w:p w14:paraId="1F0155E9" w14:textId="793EB188" w:rsidR="00EE3E6E" w:rsidRPr="00FB2DEC" w:rsidRDefault="00EE3E6E" w:rsidP="00EF0501">
            <w:pPr>
              <w:spacing w:after="3"/>
              <w:ind w:right="268"/>
              <w:rPr>
                <w:b/>
                <w:bCs/>
                <w:lang w:val="en-GB"/>
              </w:rPr>
            </w:pPr>
            <w:r w:rsidRPr="00FB2DEC">
              <w:rPr>
                <w:b/>
                <w:bCs/>
                <w:sz w:val="20"/>
                <w:szCs w:val="20"/>
              </w:rPr>
              <w:t>CL</w:t>
            </w:r>
            <w:r w:rsidR="00880988">
              <w:rPr>
                <w:b/>
                <w:bCs/>
                <w:sz w:val="20"/>
                <w:szCs w:val="20"/>
              </w:rPr>
              <w:t>O1</w:t>
            </w:r>
          </w:p>
        </w:tc>
        <w:tc>
          <w:tcPr>
            <w:tcW w:w="7944" w:type="dxa"/>
          </w:tcPr>
          <w:p w14:paraId="648A8FFA" w14:textId="77777777" w:rsidR="0070518B" w:rsidRPr="00542BDE" w:rsidRDefault="0070518B" w:rsidP="0070518B">
            <w:pPr>
              <w:spacing w:line="0" w:lineRule="atLeast"/>
              <w:ind w:left="100"/>
              <w:rPr>
                <w:rFonts w:asciiTheme="minorHAnsi" w:hAnsiTheme="minorHAnsi" w:cstheme="minorHAnsi"/>
              </w:rPr>
            </w:pPr>
            <w:r w:rsidRPr="00542BDE">
              <w:rPr>
                <w:rFonts w:asciiTheme="minorHAnsi" w:hAnsiTheme="minorHAnsi" w:cstheme="minorHAnsi"/>
              </w:rPr>
              <w:t xml:space="preserve">Relate the fundamental concept of engineering management in </w:t>
            </w:r>
            <w:r>
              <w:rPr>
                <w:rFonts w:asciiTheme="minorHAnsi" w:hAnsiTheme="minorHAnsi" w:cstheme="minorHAnsi"/>
              </w:rPr>
              <w:t xml:space="preserve">local and </w:t>
            </w:r>
            <w:r w:rsidRPr="00542BDE">
              <w:rPr>
                <w:rFonts w:asciiTheme="minorHAnsi" w:hAnsiTheme="minorHAnsi" w:cstheme="minorHAnsi"/>
              </w:rPr>
              <w:t xml:space="preserve">global </w:t>
            </w:r>
            <w:r>
              <w:rPr>
                <w:rFonts w:asciiTheme="minorHAnsi" w:hAnsiTheme="minorHAnsi" w:cstheme="minorHAnsi"/>
              </w:rPr>
              <w:t>context</w:t>
            </w:r>
            <w:r w:rsidRPr="00542BDE">
              <w:rPr>
                <w:rFonts w:asciiTheme="minorHAnsi" w:hAnsiTheme="minorHAnsi" w:cstheme="minorHAnsi"/>
              </w:rPr>
              <w:t>.</w:t>
            </w:r>
          </w:p>
          <w:p w14:paraId="114982A5" w14:textId="60777766" w:rsidR="00EE3E6E" w:rsidRPr="00FB2DEC" w:rsidRDefault="00EE3E6E" w:rsidP="00EF0501">
            <w:pPr>
              <w:spacing w:after="3"/>
              <w:ind w:right="268"/>
              <w:rPr>
                <w:b/>
                <w:lang w:val="en-GB"/>
              </w:rPr>
            </w:pPr>
          </w:p>
        </w:tc>
      </w:tr>
      <w:tr w:rsidR="00EE3E6E" w:rsidRPr="00FB2DEC" w14:paraId="62621A59" w14:textId="77777777" w:rsidTr="000D5DB2">
        <w:trPr>
          <w:jc w:val="center"/>
        </w:trPr>
        <w:tc>
          <w:tcPr>
            <w:tcW w:w="1118" w:type="dxa"/>
          </w:tcPr>
          <w:p w14:paraId="5D71B013" w14:textId="05FF9108" w:rsidR="00EE3E6E" w:rsidRPr="00FB2DEC" w:rsidRDefault="00EE3E6E" w:rsidP="00EF0501">
            <w:pPr>
              <w:spacing w:after="3"/>
              <w:ind w:right="268"/>
              <w:rPr>
                <w:b/>
                <w:bCs/>
                <w:lang w:val="en-GB"/>
              </w:rPr>
            </w:pPr>
            <w:r w:rsidRPr="00FB2DEC">
              <w:rPr>
                <w:b/>
                <w:bCs/>
                <w:sz w:val="20"/>
                <w:szCs w:val="20"/>
              </w:rPr>
              <w:t>CLO2</w:t>
            </w:r>
          </w:p>
        </w:tc>
        <w:tc>
          <w:tcPr>
            <w:tcW w:w="7944" w:type="dxa"/>
          </w:tcPr>
          <w:p w14:paraId="7710B99A" w14:textId="77777777" w:rsidR="0070518B" w:rsidRPr="00542BDE" w:rsidRDefault="0070518B" w:rsidP="0070518B">
            <w:pPr>
              <w:spacing w:line="0" w:lineRule="atLeast"/>
              <w:ind w:left="100"/>
              <w:rPr>
                <w:rFonts w:asciiTheme="minorHAnsi" w:hAnsiTheme="minorHAnsi" w:cstheme="minorHAnsi"/>
              </w:rPr>
            </w:pPr>
            <w:r w:rsidRPr="00542BDE">
              <w:rPr>
                <w:rFonts w:asciiTheme="minorHAnsi" w:hAnsiTheme="minorHAnsi" w:cstheme="minorHAnsi"/>
              </w:rPr>
              <w:t xml:space="preserve">Explain how companies can achieve competitive advantages through value-added planning and strategy </w:t>
            </w:r>
          </w:p>
          <w:p w14:paraId="6D7CA8BC" w14:textId="5AF2ADAC" w:rsidR="00EE3E6E" w:rsidRPr="00FB2DEC" w:rsidRDefault="00EE3E6E" w:rsidP="00EF0501">
            <w:pPr>
              <w:spacing w:after="3"/>
              <w:ind w:right="268"/>
              <w:rPr>
                <w:b/>
                <w:lang w:val="en-GB"/>
              </w:rPr>
            </w:pPr>
          </w:p>
        </w:tc>
      </w:tr>
      <w:tr w:rsidR="00EE3E6E" w:rsidRPr="00FB2DEC" w14:paraId="1E1FBF1E" w14:textId="77777777" w:rsidTr="000D5DB2">
        <w:trPr>
          <w:jc w:val="center"/>
        </w:trPr>
        <w:tc>
          <w:tcPr>
            <w:tcW w:w="1118" w:type="dxa"/>
          </w:tcPr>
          <w:p w14:paraId="6899B174" w14:textId="0FBA6288" w:rsidR="00EE3E6E" w:rsidRPr="00FB2DEC" w:rsidRDefault="00EE3E6E" w:rsidP="00EF0501">
            <w:pPr>
              <w:spacing w:after="3"/>
              <w:ind w:right="268"/>
              <w:rPr>
                <w:b/>
                <w:bCs/>
                <w:lang w:val="en-GB"/>
              </w:rPr>
            </w:pPr>
            <w:r w:rsidRPr="00FB2DEC">
              <w:rPr>
                <w:b/>
                <w:bCs/>
                <w:sz w:val="20"/>
                <w:szCs w:val="20"/>
              </w:rPr>
              <w:t>CLO3</w:t>
            </w:r>
          </w:p>
        </w:tc>
        <w:tc>
          <w:tcPr>
            <w:tcW w:w="7944" w:type="dxa"/>
          </w:tcPr>
          <w:p w14:paraId="7841EF17" w14:textId="77777777" w:rsidR="0070518B" w:rsidRPr="00542BDE" w:rsidRDefault="0070518B" w:rsidP="0070518B">
            <w:pPr>
              <w:spacing w:line="0" w:lineRule="atLeast"/>
              <w:ind w:left="100"/>
              <w:rPr>
                <w:rFonts w:asciiTheme="minorHAnsi" w:hAnsiTheme="minorHAnsi" w:cstheme="minorHAnsi"/>
              </w:rPr>
            </w:pPr>
            <w:r w:rsidRPr="00542BDE">
              <w:rPr>
                <w:rFonts w:asciiTheme="minorHAnsi" w:hAnsiTheme="minorHAnsi" w:cstheme="minorHAnsi"/>
              </w:rPr>
              <w:t xml:space="preserve">Analyze various practical issues covering topics of operations, supply chain, project and quality management.  </w:t>
            </w:r>
          </w:p>
          <w:p w14:paraId="6B39A945" w14:textId="2AFD8C35" w:rsidR="00EE3E6E" w:rsidRPr="00FB2DEC" w:rsidRDefault="00EE3E6E" w:rsidP="00EF0501">
            <w:pPr>
              <w:spacing w:after="3"/>
              <w:ind w:right="268"/>
              <w:rPr>
                <w:b/>
                <w:lang w:val="en-GB"/>
              </w:rPr>
            </w:pPr>
          </w:p>
        </w:tc>
      </w:tr>
      <w:tr w:rsidR="00EE3E6E" w:rsidRPr="00FB2DEC" w14:paraId="0C5B228C" w14:textId="77777777" w:rsidTr="000D5DB2">
        <w:trPr>
          <w:jc w:val="center"/>
        </w:trPr>
        <w:tc>
          <w:tcPr>
            <w:tcW w:w="1118" w:type="dxa"/>
          </w:tcPr>
          <w:p w14:paraId="42F3AFE6" w14:textId="6FAE135A" w:rsidR="00EE3E6E" w:rsidRPr="00FB2DEC" w:rsidRDefault="00EE3E6E" w:rsidP="00EF0501">
            <w:pPr>
              <w:spacing w:after="3"/>
              <w:ind w:right="268"/>
              <w:rPr>
                <w:b/>
                <w:bCs/>
                <w:lang w:val="en-GB"/>
              </w:rPr>
            </w:pPr>
            <w:r w:rsidRPr="00FB2DEC">
              <w:rPr>
                <w:b/>
                <w:bCs/>
                <w:sz w:val="20"/>
                <w:szCs w:val="20"/>
              </w:rPr>
              <w:t>CLO4</w:t>
            </w:r>
          </w:p>
        </w:tc>
        <w:tc>
          <w:tcPr>
            <w:tcW w:w="7944" w:type="dxa"/>
          </w:tcPr>
          <w:p w14:paraId="3D38D088" w14:textId="77777777" w:rsidR="0070518B" w:rsidRPr="00542BDE" w:rsidRDefault="0070518B" w:rsidP="0070518B">
            <w:pPr>
              <w:spacing w:line="0" w:lineRule="atLeast"/>
              <w:ind w:left="100"/>
              <w:rPr>
                <w:rFonts w:asciiTheme="minorHAnsi" w:hAnsiTheme="minorHAnsi" w:cstheme="minorHAnsi"/>
              </w:rPr>
            </w:pPr>
            <w:r w:rsidRPr="00542BDE">
              <w:rPr>
                <w:rFonts w:asciiTheme="minorHAnsi" w:hAnsiTheme="minorHAnsi" w:cstheme="minorHAnsi"/>
              </w:rPr>
              <w:t>Apply their skills to solve management related problems in areas such as productivity, forecasting, inventory management, transportation model, location planning, capacity planning and decision models</w:t>
            </w:r>
          </w:p>
          <w:p w14:paraId="19AFE7C5" w14:textId="56716551" w:rsidR="00EE3E6E" w:rsidRPr="00FB2DEC" w:rsidRDefault="00EE3E6E" w:rsidP="00EF0501">
            <w:pPr>
              <w:spacing w:after="3"/>
              <w:ind w:right="268"/>
              <w:rPr>
                <w:b/>
                <w:lang w:val="en-GB"/>
              </w:rPr>
            </w:pPr>
          </w:p>
        </w:tc>
      </w:tr>
      <w:tr w:rsidR="00EE3E6E" w:rsidRPr="00FB2DEC" w14:paraId="3F3843C3" w14:textId="77777777" w:rsidTr="000D5DB2">
        <w:trPr>
          <w:jc w:val="center"/>
        </w:trPr>
        <w:tc>
          <w:tcPr>
            <w:tcW w:w="1118" w:type="dxa"/>
          </w:tcPr>
          <w:p w14:paraId="1F490E42" w14:textId="3EB730AB" w:rsidR="00EE3E6E" w:rsidRPr="00FB2DEC" w:rsidRDefault="00EE3E6E" w:rsidP="00EF0501">
            <w:pPr>
              <w:spacing w:after="3"/>
              <w:ind w:right="268"/>
              <w:rPr>
                <w:b/>
                <w:bCs/>
                <w:lang w:val="en-GB"/>
              </w:rPr>
            </w:pPr>
            <w:r w:rsidRPr="00FB2DEC">
              <w:rPr>
                <w:b/>
                <w:bCs/>
                <w:sz w:val="20"/>
                <w:szCs w:val="20"/>
              </w:rPr>
              <w:t>CLO5</w:t>
            </w:r>
          </w:p>
        </w:tc>
        <w:tc>
          <w:tcPr>
            <w:tcW w:w="7944" w:type="dxa"/>
          </w:tcPr>
          <w:p w14:paraId="1F152939" w14:textId="77777777" w:rsidR="0070518B" w:rsidRPr="00542BDE" w:rsidRDefault="0070518B" w:rsidP="0070518B">
            <w:pPr>
              <w:spacing w:line="0" w:lineRule="atLeast"/>
              <w:rPr>
                <w:rFonts w:asciiTheme="minorHAnsi" w:hAnsiTheme="minorHAnsi" w:cstheme="minorHAnsi"/>
              </w:rPr>
            </w:pPr>
            <w:r w:rsidRPr="00542BDE">
              <w:rPr>
                <w:rFonts w:asciiTheme="minorHAnsi" w:hAnsiTheme="minorHAnsi" w:cstheme="minorHAnsi"/>
              </w:rPr>
              <w:t xml:space="preserve">Develop project management competencies, using software, to deal with diverse </w:t>
            </w:r>
            <w:r>
              <w:rPr>
                <w:rFonts w:asciiTheme="minorHAnsi" w:hAnsiTheme="minorHAnsi" w:cstheme="minorHAnsi"/>
              </w:rPr>
              <w:t>academic and industry needs.</w:t>
            </w:r>
            <w:r w:rsidRPr="00542BDE">
              <w:rPr>
                <w:rFonts w:asciiTheme="minorHAnsi" w:hAnsiTheme="minorHAnsi" w:cstheme="minorHAnsi"/>
              </w:rPr>
              <w:t xml:space="preserve"> </w:t>
            </w:r>
          </w:p>
          <w:p w14:paraId="50B4B2B2" w14:textId="5748C172" w:rsidR="00EE3E6E" w:rsidRPr="00FB2DEC" w:rsidRDefault="00EE3E6E" w:rsidP="00EF0501">
            <w:pPr>
              <w:spacing w:after="3"/>
              <w:ind w:right="268"/>
              <w:rPr>
                <w:b/>
                <w:lang w:val="en-GB"/>
              </w:rPr>
            </w:pPr>
          </w:p>
        </w:tc>
      </w:tr>
      <w:tr w:rsidR="00EE3E6E" w:rsidRPr="00FB2DEC" w14:paraId="4E1A7A61" w14:textId="77777777" w:rsidTr="000D5DB2">
        <w:trPr>
          <w:trHeight w:val="1039"/>
          <w:jc w:val="center"/>
        </w:trPr>
        <w:tc>
          <w:tcPr>
            <w:tcW w:w="1118" w:type="dxa"/>
          </w:tcPr>
          <w:p w14:paraId="6C8C554C" w14:textId="7C631D25" w:rsidR="00EE3E6E" w:rsidRPr="00FB2DEC" w:rsidRDefault="00EE3E6E" w:rsidP="00EF0501">
            <w:pPr>
              <w:spacing w:after="3"/>
              <w:ind w:right="268"/>
              <w:rPr>
                <w:b/>
                <w:bCs/>
                <w:lang w:val="en-GB"/>
              </w:rPr>
            </w:pPr>
            <w:r w:rsidRPr="00FB2DEC">
              <w:rPr>
                <w:b/>
                <w:bCs/>
                <w:sz w:val="20"/>
                <w:szCs w:val="20"/>
              </w:rPr>
              <w:t>CLO6</w:t>
            </w:r>
          </w:p>
        </w:tc>
        <w:tc>
          <w:tcPr>
            <w:tcW w:w="7944" w:type="dxa"/>
          </w:tcPr>
          <w:p w14:paraId="77F33D61" w14:textId="77777777" w:rsidR="0070518B" w:rsidRPr="00FB2DEC" w:rsidRDefault="0070518B" w:rsidP="0070518B">
            <w:pPr>
              <w:tabs>
                <w:tab w:val="left" w:pos="1332"/>
              </w:tabs>
              <w:spacing w:after="3"/>
              <w:ind w:right="268"/>
              <w:rPr>
                <w:b/>
                <w:lang w:val="en-GB"/>
              </w:rPr>
            </w:pPr>
            <w:r>
              <w:rPr>
                <w:b/>
                <w:lang w:val="en-GB"/>
              </w:rPr>
              <w:tab/>
            </w:r>
          </w:p>
          <w:p w14:paraId="5A651397" w14:textId="77777777" w:rsidR="0070518B" w:rsidRDefault="0070518B" w:rsidP="0070518B">
            <w:pPr>
              <w:rPr>
                <w:rFonts w:asciiTheme="minorHAnsi" w:hAnsiTheme="minorHAnsi" w:cstheme="minorHAnsi"/>
                <w:sz w:val="22"/>
                <w:szCs w:val="22"/>
              </w:rPr>
            </w:pPr>
            <w:r>
              <w:rPr>
                <w:rFonts w:asciiTheme="minorHAnsi" w:hAnsiTheme="minorHAnsi" w:cstheme="minorHAnsi"/>
                <w:sz w:val="22"/>
                <w:szCs w:val="22"/>
              </w:rPr>
              <w:t>A</w:t>
            </w:r>
            <w:r w:rsidRPr="005C2089">
              <w:rPr>
                <w:rFonts w:asciiTheme="minorHAnsi" w:hAnsiTheme="minorHAnsi" w:cstheme="minorHAnsi"/>
                <w:sz w:val="22"/>
                <w:szCs w:val="22"/>
              </w:rPr>
              <w:t xml:space="preserve">ppreciate the fundamental concept of engineering management in global environment and its application to </w:t>
            </w:r>
            <w:r>
              <w:rPr>
                <w:rFonts w:asciiTheme="minorHAnsi" w:hAnsiTheme="minorHAnsi" w:cstheme="minorHAnsi"/>
                <w:sz w:val="22"/>
                <w:szCs w:val="22"/>
              </w:rPr>
              <w:t xml:space="preserve"> </w:t>
            </w:r>
          </w:p>
          <w:p w14:paraId="5EB12D0F" w14:textId="7F9B2611" w:rsidR="00EE3E6E" w:rsidRPr="00FB2DEC" w:rsidRDefault="0070518B" w:rsidP="0070518B">
            <w:pPr>
              <w:tabs>
                <w:tab w:val="left" w:pos="1332"/>
              </w:tabs>
              <w:spacing w:after="3"/>
              <w:ind w:right="268"/>
              <w:rPr>
                <w:b/>
                <w:lang w:val="en-GB"/>
              </w:rPr>
            </w:pPr>
            <w:r>
              <w:rPr>
                <w:rFonts w:asciiTheme="minorHAnsi" w:hAnsiTheme="minorHAnsi" w:cstheme="minorHAnsi"/>
                <w:sz w:val="22"/>
                <w:szCs w:val="22"/>
              </w:rPr>
              <w:t xml:space="preserve"> </w:t>
            </w:r>
            <w:r w:rsidRPr="005C2089">
              <w:rPr>
                <w:rFonts w:asciiTheme="minorHAnsi" w:hAnsiTheme="minorHAnsi" w:cstheme="minorHAnsi"/>
                <w:sz w:val="22"/>
                <w:szCs w:val="22"/>
              </w:rPr>
              <w:t>academic and industry needs</w:t>
            </w:r>
          </w:p>
        </w:tc>
      </w:tr>
    </w:tbl>
    <w:p w14:paraId="125586C2" w14:textId="77777777" w:rsidR="00262B25" w:rsidRPr="00FB2DEC" w:rsidRDefault="00262B25" w:rsidP="00EF0501">
      <w:pPr>
        <w:spacing w:after="3"/>
        <w:ind w:left="-5" w:right="268"/>
        <w:rPr>
          <w:b/>
          <w:lang w:val="en-GB"/>
        </w:rPr>
      </w:pPr>
    </w:p>
    <w:p w14:paraId="3325817B" w14:textId="77777777" w:rsidR="00262B25" w:rsidRPr="00FB2DEC" w:rsidRDefault="00262B25" w:rsidP="00EF0501">
      <w:pPr>
        <w:spacing w:after="3"/>
        <w:ind w:left="-5" w:right="268"/>
        <w:rPr>
          <w:b/>
        </w:rPr>
      </w:pPr>
    </w:p>
    <w:p w14:paraId="7F6B99BB" w14:textId="4ABA3A92" w:rsidR="00806C67" w:rsidRPr="000753BF" w:rsidRDefault="00806C67" w:rsidP="00B56F17">
      <w:pPr>
        <w:pStyle w:val="ListParagraph"/>
        <w:spacing w:after="3"/>
        <w:ind w:right="268"/>
        <w:rPr>
          <w:sz w:val="22"/>
          <w:szCs w:val="22"/>
        </w:rPr>
      </w:pPr>
      <w:r w:rsidRPr="000753BF">
        <w:rPr>
          <w:b/>
          <w:sz w:val="22"/>
          <w:szCs w:val="22"/>
        </w:rPr>
        <w:t>Mapping of Course Outcomes to Program Outcomes:</w:t>
      </w:r>
    </w:p>
    <w:p w14:paraId="5DF59703" w14:textId="77777777" w:rsidR="00806C67" w:rsidRPr="000753BF" w:rsidRDefault="00806C67" w:rsidP="00806C67">
      <w:pPr>
        <w:contextualSpacing/>
        <w:jc w:val="both"/>
        <w:rPr>
          <w:b/>
          <w:sz w:val="18"/>
          <w:szCs w:val="18"/>
        </w:rPr>
      </w:pPr>
    </w:p>
    <w:tbl>
      <w:tblPr>
        <w:tblStyle w:val="TableGrid"/>
        <w:tblW w:w="5000" w:type="pct"/>
        <w:tblLook w:val="04A0" w:firstRow="1" w:lastRow="0" w:firstColumn="1" w:lastColumn="0" w:noHBand="0" w:noVBand="1"/>
      </w:tblPr>
      <w:tblGrid>
        <w:gridCol w:w="726"/>
        <w:gridCol w:w="722"/>
        <w:gridCol w:w="722"/>
        <w:gridCol w:w="722"/>
        <w:gridCol w:w="722"/>
        <w:gridCol w:w="722"/>
        <w:gridCol w:w="736"/>
        <w:gridCol w:w="821"/>
        <w:gridCol w:w="834"/>
        <w:gridCol w:w="1031"/>
        <w:gridCol w:w="1304"/>
      </w:tblGrid>
      <w:tr w:rsidR="000D5DB2" w14:paraId="71ED55BF" w14:textId="77777777" w:rsidTr="000D5DB2">
        <w:tc>
          <w:tcPr>
            <w:tcW w:w="366" w:type="pct"/>
            <w:tcBorders>
              <w:top w:val="single" w:sz="4" w:space="0" w:color="auto"/>
              <w:left w:val="single" w:sz="4" w:space="0" w:color="auto"/>
              <w:bottom w:val="single" w:sz="4" w:space="0" w:color="auto"/>
              <w:right w:val="single" w:sz="4" w:space="0" w:color="auto"/>
            </w:tcBorders>
          </w:tcPr>
          <w:p w14:paraId="31E6FAAD" w14:textId="77777777" w:rsidR="000D5DB2" w:rsidRDefault="000D5DB2" w:rsidP="007E4E37">
            <w:pPr>
              <w:rPr>
                <w:rFonts w:asciiTheme="minorHAnsi" w:eastAsia="Calibri" w:hAnsiTheme="minorHAnsi" w:cstheme="minorHAnsi"/>
              </w:rPr>
            </w:pPr>
          </w:p>
        </w:tc>
        <w:tc>
          <w:tcPr>
            <w:tcW w:w="372" w:type="pct"/>
            <w:tcBorders>
              <w:top w:val="single" w:sz="4" w:space="0" w:color="auto"/>
              <w:left w:val="single" w:sz="4" w:space="0" w:color="auto"/>
              <w:bottom w:val="single" w:sz="4" w:space="0" w:color="auto"/>
              <w:right w:val="single" w:sz="4" w:space="0" w:color="auto"/>
            </w:tcBorders>
            <w:hideMark/>
          </w:tcPr>
          <w:p w14:paraId="052B9552" w14:textId="77777777" w:rsidR="000D5DB2" w:rsidRDefault="000D5DB2" w:rsidP="007E4E37">
            <w:pPr>
              <w:rPr>
                <w:rFonts w:asciiTheme="minorHAnsi" w:hAnsiTheme="minorHAnsi" w:cstheme="minorHAnsi"/>
              </w:rPr>
            </w:pPr>
            <w:r>
              <w:rPr>
                <w:rFonts w:asciiTheme="minorHAnsi" w:hAnsiTheme="minorHAnsi" w:cstheme="minorHAnsi"/>
              </w:rPr>
              <w:t>PLO1</w:t>
            </w:r>
          </w:p>
        </w:tc>
        <w:tc>
          <w:tcPr>
            <w:tcW w:w="377" w:type="pct"/>
            <w:tcBorders>
              <w:top w:val="single" w:sz="4" w:space="0" w:color="auto"/>
              <w:left w:val="single" w:sz="4" w:space="0" w:color="auto"/>
              <w:bottom w:val="single" w:sz="4" w:space="0" w:color="auto"/>
              <w:right w:val="single" w:sz="4" w:space="0" w:color="auto"/>
            </w:tcBorders>
            <w:hideMark/>
          </w:tcPr>
          <w:p w14:paraId="740C0F6D" w14:textId="77777777" w:rsidR="000D5DB2" w:rsidRDefault="000D5DB2" w:rsidP="007E4E37">
            <w:pPr>
              <w:rPr>
                <w:rFonts w:asciiTheme="minorHAnsi" w:hAnsiTheme="minorHAnsi" w:cstheme="minorHAnsi"/>
              </w:rPr>
            </w:pPr>
            <w:r>
              <w:rPr>
                <w:rFonts w:asciiTheme="minorHAnsi" w:hAnsiTheme="minorHAnsi" w:cstheme="minorHAnsi"/>
              </w:rPr>
              <w:t>PLO2</w:t>
            </w:r>
          </w:p>
        </w:tc>
        <w:tc>
          <w:tcPr>
            <w:tcW w:w="340" w:type="pct"/>
            <w:tcBorders>
              <w:top w:val="single" w:sz="4" w:space="0" w:color="auto"/>
              <w:left w:val="single" w:sz="4" w:space="0" w:color="auto"/>
              <w:bottom w:val="single" w:sz="4" w:space="0" w:color="auto"/>
              <w:right w:val="single" w:sz="4" w:space="0" w:color="auto"/>
            </w:tcBorders>
            <w:hideMark/>
          </w:tcPr>
          <w:p w14:paraId="0DB8C1FC" w14:textId="77777777" w:rsidR="000D5DB2" w:rsidRDefault="000D5DB2" w:rsidP="007E4E37">
            <w:pPr>
              <w:rPr>
                <w:rFonts w:asciiTheme="minorHAnsi" w:hAnsiTheme="minorHAnsi" w:cstheme="minorHAnsi"/>
              </w:rPr>
            </w:pPr>
            <w:r>
              <w:rPr>
                <w:rFonts w:asciiTheme="minorHAnsi" w:hAnsiTheme="minorHAnsi" w:cstheme="minorHAnsi"/>
              </w:rPr>
              <w:t>PLO3</w:t>
            </w:r>
          </w:p>
        </w:tc>
        <w:tc>
          <w:tcPr>
            <w:tcW w:w="339" w:type="pct"/>
            <w:tcBorders>
              <w:top w:val="single" w:sz="4" w:space="0" w:color="auto"/>
              <w:left w:val="single" w:sz="4" w:space="0" w:color="auto"/>
              <w:bottom w:val="single" w:sz="4" w:space="0" w:color="auto"/>
              <w:right w:val="single" w:sz="4" w:space="0" w:color="auto"/>
            </w:tcBorders>
            <w:hideMark/>
          </w:tcPr>
          <w:p w14:paraId="03F69DEB" w14:textId="77777777" w:rsidR="000D5DB2" w:rsidRDefault="000D5DB2" w:rsidP="007E4E37">
            <w:pPr>
              <w:rPr>
                <w:rFonts w:asciiTheme="minorHAnsi" w:hAnsiTheme="minorHAnsi" w:cstheme="minorHAnsi"/>
              </w:rPr>
            </w:pPr>
            <w:r>
              <w:rPr>
                <w:rFonts w:asciiTheme="minorHAnsi" w:hAnsiTheme="minorHAnsi" w:cstheme="minorHAnsi"/>
              </w:rPr>
              <w:t>PLO4</w:t>
            </w:r>
          </w:p>
        </w:tc>
        <w:tc>
          <w:tcPr>
            <w:tcW w:w="419" w:type="pct"/>
            <w:tcBorders>
              <w:top w:val="single" w:sz="4" w:space="0" w:color="auto"/>
              <w:left w:val="single" w:sz="4" w:space="0" w:color="auto"/>
              <w:bottom w:val="single" w:sz="4" w:space="0" w:color="auto"/>
              <w:right w:val="single" w:sz="4" w:space="0" w:color="auto"/>
            </w:tcBorders>
            <w:hideMark/>
          </w:tcPr>
          <w:p w14:paraId="2714EAC8" w14:textId="77777777" w:rsidR="000D5DB2" w:rsidRDefault="000D5DB2" w:rsidP="007E4E37">
            <w:pPr>
              <w:rPr>
                <w:rFonts w:asciiTheme="minorHAnsi" w:hAnsiTheme="minorHAnsi" w:cstheme="minorHAnsi"/>
              </w:rPr>
            </w:pPr>
            <w:r>
              <w:rPr>
                <w:rFonts w:asciiTheme="minorHAnsi" w:hAnsiTheme="minorHAnsi" w:cstheme="minorHAnsi"/>
              </w:rPr>
              <w:t>PLO5</w:t>
            </w:r>
          </w:p>
        </w:tc>
        <w:tc>
          <w:tcPr>
            <w:tcW w:w="452" w:type="pct"/>
            <w:tcBorders>
              <w:top w:val="single" w:sz="4" w:space="0" w:color="auto"/>
              <w:left w:val="single" w:sz="4" w:space="0" w:color="auto"/>
              <w:bottom w:val="single" w:sz="4" w:space="0" w:color="auto"/>
              <w:right w:val="single" w:sz="4" w:space="0" w:color="auto"/>
            </w:tcBorders>
            <w:hideMark/>
          </w:tcPr>
          <w:p w14:paraId="687FCD26" w14:textId="77777777" w:rsidR="000D5DB2" w:rsidRDefault="000D5DB2" w:rsidP="007E4E37">
            <w:pPr>
              <w:rPr>
                <w:rFonts w:asciiTheme="minorHAnsi" w:hAnsiTheme="minorHAnsi" w:cstheme="minorHAnsi"/>
              </w:rPr>
            </w:pPr>
            <w:r>
              <w:rPr>
                <w:rFonts w:asciiTheme="minorHAnsi" w:hAnsiTheme="minorHAnsi" w:cstheme="minorHAnsi"/>
              </w:rPr>
              <w:t>PLO6</w:t>
            </w:r>
          </w:p>
        </w:tc>
        <w:tc>
          <w:tcPr>
            <w:tcW w:w="486" w:type="pct"/>
            <w:tcBorders>
              <w:top w:val="single" w:sz="4" w:space="0" w:color="auto"/>
              <w:left w:val="single" w:sz="4" w:space="0" w:color="auto"/>
              <w:bottom w:val="single" w:sz="4" w:space="0" w:color="auto"/>
              <w:right w:val="single" w:sz="4" w:space="0" w:color="auto"/>
            </w:tcBorders>
            <w:hideMark/>
          </w:tcPr>
          <w:p w14:paraId="09EE2A7C" w14:textId="77777777" w:rsidR="000D5DB2" w:rsidRDefault="000D5DB2" w:rsidP="007E4E37">
            <w:pPr>
              <w:rPr>
                <w:rFonts w:asciiTheme="minorHAnsi" w:hAnsiTheme="minorHAnsi" w:cstheme="minorHAnsi"/>
              </w:rPr>
            </w:pPr>
            <w:r>
              <w:rPr>
                <w:rFonts w:asciiTheme="minorHAnsi" w:hAnsiTheme="minorHAnsi" w:cstheme="minorHAnsi"/>
              </w:rPr>
              <w:t>PLO7</w:t>
            </w:r>
          </w:p>
        </w:tc>
        <w:tc>
          <w:tcPr>
            <w:tcW w:w="493" w:type="pct"/>
            <w:tcBorders>
              <w:top w:val="single" w:sz="4" w:space="0" w:color="auto"/>
              <w:left w:val="single" w:sz="4" w:space="0" w:color="auto"/>
              <w:bottom w:val="single" w:sz="4" w:space="0" w:color="auto"/>
              <w:right w:val="single" w:sz="4" w:space="0" w:color="auto"/>
            </w:tcBorders>
            <w:hideMark/>
          </w:tcPr>
          <w:p w14:paraId="10E09E4F" w14:textId="77777777" w:rsidR="000D5DB2" w:rsidRDefault="000D5DB2" w:rsidP="007E4E37">
            <w:pPr>
              <w:rPr>
                <w:rFonts w:asciiTheme="minorHAnsi" w:hAnsiTheme="minorHAnsi" w:cstheme="minorHAnsi"/>
              </w:rPr>
            </w:pPr>
            <w:r>
              <w:rPr>
                <w:rFonts w:asciiTheme="minorHAnsi" w:hAnsiTheme="minorHAnsi" w:cstheme="minorHAnsi"/>
              </w:rPr>
              <w:t>PLO8</w:t>
            </w:r>
          </w:p>
        </w:tc>
        <w:tc>
          <w:tcPr>
            <w:tcW w:w="602" w:type="pct"/>
            <w:tcBorders>
              <w:top w:val="single" w:sz="4" w:space="0" w:color="auto"/>
              <w:left w:val="single" w:sz="4" w:space="0" w:color="auto"/>
              <w:bottom w:val="single" w:sz="4" w:space="0" w:color="auto"/>
              <w:right w:val="single" w:sz="4" w:space="0" w:color="auto"/>
            </w:tcBorders>
            <w:hideMark/>
          </w:tcPr>
          <w:p w14:paraId="1425E636" w14:textId="77777777" w:rsidR="000D5DB2" w:rsidRDefault="000D5DB2" w:rsidP="007E4E37">
            <w:pPr>
              <w:rPr>
                <w:rFonts w:asciiTheme="minorHAnsi" w:hAnsiTheme="minorHAnsi" w:cstheme="minorHAnsi"/>
              </w:rPr>
            </w:pPr>
            <w:r>
              <w:rPr>
                <w:rFonts w:asciiTheme="minorHAnsi" w:hAnsiTheme="minorHAnsi" w:cstheme="minorHAnsi"/>
              </w:rPr>
              <w:t>PLO9</w:t>
            </w:r>
          </w:p>
        </w:tc>
        <w:tc>
          <w:tcPr>
            <w:tcW w:w="752" w:type="pct"/>
            <w:tcBorders>
              <w:top w:val="single" w:sz="4" w:space="0" w:color="auto"/>
              <w:left w:val="single" w:sz="4" w:space="0" w:color="auto"/>
              <w:bottom w:val="single" w:sz="4" w:space="0" w:color="auto"/>
              <w:right w:val="single" w:sz="4" w:space="0" w:color="auto"/>
            </w:tcBorders>
            <w:hideMark/>
          </w:tcPr>
          <w:p w14:paraId="0CFD7139" w14:textId="77777777" w:rsidR="000D5DB2" w:rsidRDefault="000D5DB2" w:rsidP="007E4E37">
            <w:pPr>
              <w:rPr>
                <w:rFonts w:asciiTheme="minorHAnsi" w:hAnsiTheme="minorHAnsi" w:cstheme="minorHAnsi"/>
              </w:rPr>
            </w:pPr>
            <w:r>
              <w:rPr>
                <w:rFonts w:asciiTheme="minorHAnsi" w:hAnsiTheme="minorHAnsi" w:cstheme="minorHAnsi"/>
              </w:rPr>
              <w:t>PLO 10</w:t>
            </w:r>
          </w:p>
        </w:tc>
      </w:tr>
      <w:tr w:rsidR="000D5DB2" w14:paraId="0C3935C2" w14:textId="77777777" w:rsidTr="000D5DB2">
        <w:trPr>
          <w:trHeight w:val="332"/>
        </w:trPr>
        <w:tc>
          <w:tcPr>
            <w:tcW w:w="366" w:type="pct"/>
            <w:tcBorders>
              <w:top w:val="single" w:sz="4" w:space="0" w:color="auto"/>
              <w:left w:val="single" w:sz="4" w:space="0" w:color="auto"/>
              <w:bottom w:val="single" w:sz="4" w:space="0" w:color="auto"/>
              <w:right w:val="single" w:sz="4" w:space="0" w:color="auto"/>
            </w:tcBorders>
            <w:hideMark/>
          </w:tcPr>
          <w:p w14:paraId="38FF6983" w14:textId="77777777" w:rsidR="000D5DB2" w:rsidRDefault="000D5DB2" w:rsidP="007E4E37">
            <w:pPr>
              <w:rPr>
                <w:rFonts w:asciiTheme="minorHAnsi" w:hAnsiTheme="minorHAnsi" w:cstheme="minorHAnsi"/>
              </w:rPr>
            </w:pPr>
            <w:r>
              <w:rPr>
                <w:rFonts w:asciiTheme="minorHAnsi" w:hAnsiTheme="minorHAnsi" w:cstheme="minorHAnsi"/>
              </w:rPr>
              <w:t>CLO1</w:t>
            </w:r>
          </w:p>
        </w:tc>
        <w:tc>
          <w:tcPr>
            <w:tcW w:w="372" w:type="pct"/>
            <w:tcBorders>
              <w:top w:val="single" w:sz="4" w:space="0" w:color="auto"/>
              <w:left w:val="single" w:sz="4" w:space="0" w:color="auto"/>
              <w:bottom w:val="single" w:sz="4" w:space="0" w:color="auto"/>
              <w:right w:val="single" w:sz="4" w:space="0" w:color="auto"/>
            </w:tcBorders>
          </w:tcPr>
          <w:p w14:paraId="397F9A6F" w14:textId="77777777" w:rsidR="000D5DB2" w:rsidRDefault="000D5DB2" w:rsidP="000D5DB2">
            <w:pPr>
              <w:pStyle w:val="ListParagraph"/>
              <w:numPr>
                <w:ilvl w:val="0"/>
                <w:numId w:val="16"/>
              </w:numPr>
              <w:spacing w:after="160" w:line="256" w:lineRule="auto"/>
              <w:contextualSpacing/>
              <w:rPr>
                <w:rFonts w:asciiTheme="minorHAnsi" w:hAnsiTheme="minorHAnsi" w:cstheme="minorHAnsi"/>
              </w:rPr>
            </w:pPr>
          </w:p>
        </w:tc>
        <w:tc>
          <w:tcPr>
            <w:tcW w:w="377" w:type="pct"/>
            <w:tcBorders>
              <w:top w:val="single" w:sz="4" w:space="0" w:color="auto"/>
              <w:left w:val="single" w:sz="4" w:space="0" w:color="auto"/>
              <w:bottom w:val="single" w:sz="4" w:space="0" w:color="auto"/>
              <w:right w:val="single" w:sz="4" w:space="0" w:color="auto"/>
            </w:tcBorders>
          </w:tcPr>
          <w:p w14:paraId="6F5477FA" w14:textId="77777777" w:rsidR="000D5DB2" w:rsidRDefault="000D5DB2" w:rsidP="007E4E37">
            <w:pPr>
              <w:rPr>
                <w:rFonts w:asciiTheme="minorHAnsi" w:hAnsiTheme="minorHAnsi" w:cstheme="minorHAnsi"/>
              </w:rPr>
            </w:pPr>
          </w:p>
        </w:tc>
        <w:tc>
          <w:tcPr>
            <w:tcW w:w="340" w:type="pct"/>
            <w:tcBorders>
              <w:top w:val="single" w:sz="4" w:space="0" w:color="auto"/>
              <w:left w:val="single" w:sz="4" w:space="0" w:color="auto"/>
              <w:bottom w:val="single" w:sz="4" w:space="0" w:color="auto"/>
              <w:right w:val="single" w:sz="4" w:space="0" w:color="auto"/>
            </w:tcBorders>
          </w:tcPr>
          <w:p w14:paraId="168BA1FE" w14:textId="77777777" w:rsidR="000D5DB2" w:rsidRDefault="000D5DB2" w:rsidP="000D5DB2">
            <w:pPr>
              <w:pStyle w:val="ListParagraph"/>
              <w:numPr>
                <w:ilvl w:val="0"/>
                <w:numId w:val="16"/>
              </w:numPr>
              <w:spacing w:after="160" w:line="256" w:lineRule="auto"/>
              <w:contextualSpacing/>
              <w:rPr>
                <w:rFonts w:asciiTheme="minorHAnsi" w:hAnsiTheme="minorHAnsi" w:cstheme="minorHAnsi"/>
              </w:rPr>
            </w:pPr>
          </w:p>
        </w:tc>
        <w:tc>
          <w:tcPr>
            <w:tcW w:w="339" w:type="pct"/>
            <w:tcBorders>
              <w:top w:val="single" w:sz="4" w:space="0" w:color="auto"/>
              <w:left w:val="single" w:sz="4" w:space="0" w:color="auto"/>
              <w:bottom w:val="single" w:sz="4" w:space="0" w:color="auto"/>
              <w:right w:val="single" w:sz="4" w:space="0" w:color="auto"/>
            </w:tcBorders>
          </w:tcPr>
          <w:p w14:paraId="05D23D9B" w14:textId="77777777" w:rsidR="000D5DB2" w:rsidRDefault="000D5DB2" w:rsidP="007E4E37">
            <w:pPr>
              <w:rPr>
                <w:rFonts w:asciiTheme="minorHAnsi" w:hAnsiTheme="minorHAnsi" w:cstheme="minorHAnsi"/>
              </w:rPr>
            </w:pPr>
          </w:p>
        </w:tc>
        <w:tc>
          <w:tcPr>
            <w:tcW w:w="419" w:type="pct"/>
            <w:tcBorders>
              <w:top w:val="single" w:sz="4" w:space="0" w:color="auto"/>
              <w:left w:val="single" w:sz="4" w:space="0" w:color="auto"/>
              <w:bottom w:val="single" w:sz="4" w:space="0" w:color="auto"/>
              <w:right w:val="single" w:sz="4" w:space="0" w:color="auto"/>
            </w:tcBorders>
          </w:tcPr>
          <w:p w14:paraId="6D921CDA" w14:textId="77777777" w:rsidR="000D5DB2" w:rsidRDefault="000D5DB2" w:rsidP="007E4E37">
            <w:pPr>
              <w:rPr>
                <w:rFonts w:asciiTheme="minorHAnsi" w:hAnsiTheme="minorHAnsi" w:cstheme="minorHAnsi"/>
              </w:rPr>
            </w:pPr>
          </w:p>
        </w:tc>
        <w:tc>
          <w:tcPr>
            <w:tcW w:w="452" w:type="pct"/>
            <w:tcBorders>
              <w:top w:val="single" w:sz="4" w:space="0" w:color="auto"/>
              <w:left w:val="single" w:sz="4" w:space="0" w:color="auto"/>
              <w:bottom w:val="single" w:sz="4" w:space="0" w:color="auto"/>
              <w:right w:val="single" w:sz="4" w:space="0" w:color="auto"/>
            </w:tcBorders>
          </w:tcPr>
          <w:p w14:paraId="1969C438" w14:textId="77777777" w:rsidR="000D5DB2" w:rsidRDefault="000D5DB2" w:rsidP="007E4E37">
            <w:pPr>
              <w:rPr>
                <w:rFonts w:asciiTheme="minorHAnsi" w:hAnsiTheme="minorHAnsi" w:cstheme="minorHAnsi"/>
              </w:rPr>
            </w:pPr>
          </w:p>
        </w:tc>
        <w:tc>
          <w:tcPr>
            <w:tcW w:w="486" w:type="pct"/>
            <w:tcBorders>
              <w:top w:val="single" w:sz="4" w:space="0" w:color="auto"/>
              <w:left w:val="single" w:sz="4" w:space="0" w:color="auto"/>
              <w:bottom w:val="single" w:sz="4" w:space="0" w:color="auto"/>
              <w:right w:val="single" w:sz="4" w:space="0" w:color="auto"/>
            </w:tcBorders>
          </w:tcPr>
          <w:p w14:paraId="099956EA" w14:textId="77777777" w:rsidR="000D5DB2" w:rsidRDefault="000D5DB2" w:rsidP="007E4E37">
            <w:pPr>
              <w:rPr>
                <w:rFonts w:asciiTheme="minorHAnsi" w:hAnsiTheme="minorHAnsi" w:cstheme="minorHAnsi"/>
              </w:rPr>
            </w:pPr>
          </w:p>
        </w:tc>
        <w:tc>
          <w:tcPr>
            <w:tcW w:w="493" w:type="pct"/>
            <w:tcBorders>
              <w:top w:val="single" w:sz="4" w:space="0" w:color="auto"/>
              <w:left w:val="single" w:sz="4" w:space="0" w:color="auto"/>
              <w:bottom w:val="single" w:sz="4" w:space="0" w:color="auto"/>
              <w:right w:val="single" w:sz="4" w:space="0" w:color="auto"/>
            </w:tcBorders>
          </w:tcPr>
          <w:p w14:paraId="5AA7F5D2" w14:textId="77777777" w:rsidR="000D5DB2" w:rsidRDefault="000D5DB2" w:rsidP="000D5DB2">
            <w:pPr>
              <w:pStyle w:val="ListParagraph"/>
              <w:numPr>
                <w:ilvl w:val="0"/>
                <w:numId w:val="16"/>
              </w:numPr>
              <w:spacing w:after="160" w:line="256" w:lineRule="auto"/>
              <w:contextualSpacing/>
              <w:rPr>
                <w:rFonts w:asciiTheme="minorHAnsi" w:hAnsiTheme="minorHAnsi" w:cstheme="minorHAnsi"/>
              </w:rPr>
            </w:pPr>
          </w:p>
        </w:tc>
        <w:tc>
          <w:tcPr>
            <w:tcW w:w="602" w:type="pct"/>
            <w:tcBorders>
              <w:top w:val="single" w:sz="4" w:space="0" w:color="auto"/>
              <w:left w:val="single" w:sz="4" w:space="0" w:color="auto"/>
              <w:bottom w:val="single" w:sz="4" w:space="0" w:color="auto"/>
              <w:right w:val="single" w:sz="4" w:space="0" w:color="auto"/>
            </w:tcBorders>
          </w:tcPr>
          <w:p w14:paraId="788E5692" w14:textId="77777777" w:rsidR="000D5DB2" w:rsidRDefault="000D5DB2" w:rsidP="007E4E37">
            <w:pPr>
              <w:rPr>
                <w:rFonts w:asciiTheme="minorHAnsi" w:hAnsiTheme="minorHAnsi" w:cstheme="minorHAnsi"/>
              </w:rPr>
            </w:pPr>
          </w:p>
        </w:tc>
        <w:tc>
          <w:tcPr>
            <w:tcW w:w="752" w:type="pct"/>
            <w:tcBorders>
              <w:top w:val="single" w:sz="4" w:space="0" w:color="auto"/>
              <w:left w:val="single" w:sz="4" w:space="0" w:color="auto"/>
              <w:bottom w:val="single" w:sz="4" w:space="0" w:color="auto"/>
              <w:right w:val="single" w:sz="4" w:space="0" w:color="auto"/>
            </w:tcBorders>
          </w:tcPr>
          <w:p w14:paraId="079C24B7" w14:textId="77777777" w:rsidR="000D5DB2" w:rsidRDefault="000D5DB2" w:rsidP="007E4E37">
            <w:pPr>
              <w:rPr>
                <w:rFonts w:asciiTheme="minorHAnsi" w:hAnsiTheme="minorHAnsi" w:cstheme="minorHAnsi"/>
              </w:rPr>
            </w:pPr>
          </w:p>
        </w:tc>
      </w:tr>
      <w:tr w:rsidR="000D5DB2" w14:paraId="65988651" w14:textId="77777777" w:rsidTr="000D5DB2">
        <w:trPr>
          <w:trHeight w:val="125"/>
        </w:trPr>
        <w:tc>
          <w:tcPr>
            <w:tcW w:w="366" w:type="pct"/>
            <w:tcBorders>
              <w:top w:val="single" w:sz="4" w:space="0" w:color="auto"/>
              <w:left w:val="single" w:sz="4" w:space="0" w:color="auto"/>
              <w:bottom w:val="single" w:sz="4" w:space="0" w:color="auto"/>
              <w:right w:val="single" w:sz="4" w:space="0" w:color="auto"/>
            </w:tcBorders>
            <w:hideMark/>
          </w:tcPr>
          <w:p w14:paraId="09D00C93" w14:textId="77777777" w:rsidR="000D5DB2" w:rsidRDefault="000D5DB2" w:rsidP="007E4E37">
            <w:pPr>
              <w:rPr>
                <w:rFonts w:asciiTheme="minorHAnsi" w:hAnsiTheme="minorHAnsi" w:cstheme="minorHAnsi"/>
              </w:rPr>
            </w:pPr>
            <w:r>
              <w:rPr>
                <w:rFonts w:asciiTheme="minorHAnsi" w:hAnsiTheme="minorHAnsi" w:cstheme="minorHAnsi"/>
              </w:rPr>
              <w:t>CLO2</w:t>
            </w:r>
          </w:p>
        </w:tc>
        <w:tc>
          <w:tcPr>
            <w:tcW w:w="372" w:type="pct"/>
            <w:tcBorders>
              <w:top w:val="single" w:sz="4" w:space="0" w:color="auto"/>
              <w:left w:val="single" w:sz="4" w:space="0" w:color="auto"/>
              <w:bottom w:val="single" w:sz="4" w:space="0" w:color="auto"/>
              <w:right w:val="single" w:sz="4" w:space="0" w:color="auto"/>
            </w:tcBorders>
          </w:tcPr>
          <w:p w14:paraId="0D7F269E" w14:textId="77777777" w:rsidR="000D5DB2" w:rsidRDefault="000D5DB2" w:rsidP="000D5DB2">
            <w:pPr>
              <w:pStyle w:val="ListParagraph"/>
              <w:numPr>
                <w:ilvl w:val="0"/>
                <w:numId w:val="16"/>
              </w:numPr>
              <w:spacing w:after="160" w:line="256" w:lineRule="auto"/>
              <w:contextualSpacing/>
              <w:rPr>
                <w:rFonts w:asciiTheme="minorHAnsi" w:hAnsiTheme="minorHAnsi" w:cstheme="minorHAnsi"/>
              </w:rPr>
            </w:pPr>
          </w:p>
        </w:tc>
        <w:tc>
          <w:tcPr>
            <w:tcW w:w="377" w:type="pct"/>
            <w:tcBorders>
              <w:top w:val="single" w:sz="4" w:space="0" w:color="auto"/>
              <w:left w:val="single" w:sz="4" w:space="0" w:color="auto"/>
              <w:bottom w:val="single" w:sz="4" w:space="0" w:color="auto"/>
              <w:right w:val="single" w:sz="4" w:space="0" w:color="auto"/>
            </w:tcBorders>
          </w:tcPr>
          <w:p w14:paraId="61F92C40" w14:textId="77777777" w:rsidR="000D5DB2" w:rsidRDefault="000D5DB2" w:rsidP="007E4E37">
            <w:pPr>
              <w:rPr>
                <w:rFonts w:asciiTheme="minorHAnsi" w:hAnsiTheme="minorHAnsi" w:cstheme="minorHAnsi"/>
              </w:rPr>
            </w:pPr>
          </w:p>
        </w:tc>
        <w:tc>
          <w:tcPr>
            <w:tcW w:w="340" w:type="pct"/>
            <w:tcBorders>
              <w:top w:val="single" w:sz="4" w:space="0" w:color="auto"/>
              <w:left w:val="single" w:sz="4" w:space="0" w:color="auto"/>
              <w:bottom w:val="single" w:sz="4" w:space="0" w:color="auto"/>
              <w:right w:val="single" w:sz="4" w:space="0" w:color="auto"/>
            </w:tcBorders>
          </w:tcPr>
          <w:p w14:paraId="2F237D93" w14:textId="77777777" w:rsidR="000D5DB2" w:rsidRDefault="000D5DB2" w:rsidP="000D5DB2">
            <w:pPr>
              <w:pStyle w:val="ListParagraph"/>
              <w:numPr>
                <w:ilvl w:val="0"/>
                <w:numId w:val="16"/>
              </w:numPr>
              <w:spacing w:after="160" w:line="256" w:lineRule="auto"/>
              <w:contextualSpacing/>
              <w:rPr>
                <w:rFonts w:asciiTheme="minorHAnsi" w:hAnsiTheme="minorHAnsi" w:cstheme="minorHAnsi"/>
              </w:rPr>
            </w:pPr>
          </w:p>
        </w:tc>
        <w:tc>
          <w:tcPr>
            <w:tcW w:w="339" w:type="pct"/>
            <w:tcBorders>
              <w:top w:val="single" w:sz="4" w:space="0" w:color="auto"/>
              <w:left w:val="single" w:sz="4" w:space="0" w:color="auto"/>
              <w:bottom w:val="single" w:sz="4" w:space="0" w:color="auto"/>
              <w:right w:val="single" w:sz="4" w:space="0" w:color="auto"/>
            </w:tcBorders>
          </w:tcPr>
          <w:p w14:paraId="7F954092" w14:textId="77777777" w:rsidR="000D5DB2" w:rsidRDefault="000D5DB2" w:rsidP="007E4E37">
            <w:pPr>
              <w:ind w:left="360"/>
              <w:rPr>
                <w:rFonts w:cstheme="minorHAnsi"/>
              </w:rPr>
            </w:pPr>
          </w:p>
        </w:tc>
        <w:tc>
          <w:tcPr>
            <w:tcW w:w="419" w:type="pct"/>
            <w:tcBorders>
              <w:top w:val="single" w:sz="4" w:space="0" w:color="auto"/>
              <w:left w:val="single" w:sz="4" w:space="0" w:color="auto"/>
              <w:bottom w:val="single" w:sz="4" w:space="0" w:color="auto"/>
              <w:right w:val="single" w:sz="4" w:space="0" w:color="auto"/>
            </w:tcBorders>
          </w:tcPr>
          <w:p w14:paraId="1BDB2EE1" w14:textId="77777777" w:rsidR="000D5DB2" w:rsidRDefault="000D5DB2" w:rsidP="007E4E37">
            <w:pPr>
              <w:ind w:left="360"/>
              <w:rPr>
                <w:rFonts w:cstheme="minorHAnsi"/>
              </w:rPr>
            </w:pPr>
          </w:p>
        </w:tc>
        <w:tc>
          <w:tcPr>
            <w:tcW w:w="452" w:type="pct"/>
            <w:tcBorders>
              <w:top w:val="single" w:sz="4" w:space="0" w:color="auto"/>
              <w:left w:val="single" w:sz="4" w:space="0" w:color="auto"/>
              <w:bottom w:val="single" w:sz="4" w:space="0" w:color="auto"/>
              <w:right w:val="single" w:sz="4" w:space="0" w:color="auto"/>
            </w:tcBorders>
          </w:tcPr>
          <w:p w14:paraId="42A241BC" w14:textId="77777777" w:rsidR="000D5DB2" w:rsidRDefault="000D5DB2" w:rsidP="007E4E37">
            <w:pPr>
              <w:ind w:left="360"/>
              <w:rPr>
                <w:rFonts w:cstheme="minorHAnsi"/>
              </w:rPr>
            </w:pPr>
          </w:p>
        </w:tc>
        <w:tc>
          <w:tcPr>
            <w:tcW w:w="486" w:type="pct"/>
            <w:tcBorders>
              <w:top w:val="single" w:sz="4" w:space="0" w:color="auto"/>
              <w:left w:val="single" w:sz="4" w:space="0" w:color="auto"/>
              <w:bottom w:val="single" w:sz="4" w:space="0" w:color="auto"/>
              <w:right w:val="single" w:sz="4" w:space="0" w:color="auto"/>
            </w:tcBorders>
          </w:tcPr>
          <w:p w14:paraId="65C09486" w14:textId="77777777" w:rsidR="000D5DB2" w:rsidRDefault="000D5DB2" w:rsidP="007E4E37">
            <w:pPr>
              <w:ind w:left="360"/>
              <w:rPr>
                <w:rFonts w:cstheme="minorHAnsi"/>
              </w:rPr>
            </w:pPr>
          </w:p>
        </w:tc>
        <w:tc>
          <w:tcPr>
            <w:tcW w:w="493" w:type="pct"/>
            <w:tcBorders>
              <w:top w:val="single" w:sz="4" w:space="0" w:color="auto"/>
              <w:left w:val="single" w:sz="4" w:space="0" w:color="auto"/>
              <w:bottom w:val="single" w:sz="4" w:space="0" w:color="auto"/>
              <w:right w:val="single" w:sz="4" w:space="0" w:color="auto"/>
            </w:tcBorders>
          </w:tcPr>
          <w:p w14:paraId="280EC09B" w14:textId="77777777" w:rsidR="000D5DB2" w:rsidRDefault="000D5DB2" w:rsidP="007E4E37">
            <w:pPr>
              <w:ind w:left="360"/>
              <w:rPr>
                <w:rFonts w:cstheme="minorHAnsi"/>
              </w:rPr>
            </w:pPr>
          </w:p>
        </w:tc>
        <w:tc>
          <w:tcPr>
            <w:tcW w:w="602" w:type="pct"/>
            <w:tcBorders>
              <w:top w:val="single" w:sz="4" w:space="0" w:color="auto"/>
              <w:left w:val="single" w:sz="4" w:space="0" w:color="auto"/>
              <w:bottom w:val="single" w:sz="4" w:space="0" w:color="auto"/>
              <w:right w:val="single" w:sz="4" w:space="0" w:color="auto"/>
            </w:tcBorders>
          </w:tcPr>
          <w:p w14:paraId="58FFD1AC" w14:textId="77777777" w:rsidR="000D5DB2" w:rsidRDefault="000D5DB2" w:rsidP="000D5DB2">
            <w:pPr>
              <w:pStyle w:val="ListParagraph"/>
              <w:numPr>
                <w:ilvl w:val="0"/>
                <w:numId w:val="16"/>
              </w:numPr>
              <w:spacing w:after="160" w:line="256" w:lineRule="auto"/>
              <w:contextualSpacing/>
              <w:rPr>
                <w:rFonts w:cstheme="minorHAnsi"/>
              </w:rPr>
            </w:pPr>
          </w:p>
        </w:tc>
        <w:tc>
          <w:tcPr>
            <w:tcW w:w="752" w:type="pct"/>
            <w:tcBorders>
              <w:top w:val="single" w:sz="4" w:space="0" w:color="auto"/>
              <w:left w:val="single" w:sz="4" w:space="0" w:color="auto"/>
              <w:bottom w:val="single" w:sz="4" w:space="0" w:color="auto"/>
              <w:right w:val="single" w:sz="4" w:space="0" w:color="auto"/>
            </w:tcBorders>
          </w:tcPr>
          <w:p w14:paraId="691BABBE" w14:textId="77777777" w:rsidR="000D5DB2" w:rsidRDefault="000D5DB2" w:rsidP="000D5DB2">
            <w:pPr>
              <w:pStyle w:val="ListParagraph"/>
              <w:numPr>
                <w:ilvl w:val="0"/>
                <w:numId w:val="16"/>
              </w:numPr>
              <w:contextualSpacing/>
              <w:rPr>
                <w:rFonts w:cstheme="minorHAnsi"/>
              </w:rPr>
            </w:pPr>
          </w:p>
        </w:tc>
      </w:tr>
      <w:tr w:rsidR="000D5DB2" w14:paraId="3C443477" w14:textId="77777777" w:rsidTr="000D5DB2">
        <w:trPr>
          <w:trHeight w:val="332"/>
        </w:trPr>
        <w:tc>
          <w:tcPr>
            <w:tcW w:w="366" w:type="pct"/>
            <w:tcBorders>
              <w:top w:val="single" w:sz="4" w:space="0" w:color="auto"/>
              <w:left w:val="single" w:sz="4" w:space="0" w:color="auto"/>
              <w:bottom w:val="single" w:sz="4" w:space="0" w:color="auto"/>
              <w:right w:val="single" w:sz="4" w:space="0" w:color="auto"/>
            </w:tcBorders>
            <w:hideMark/>
          </w:tcPr>
          <w:p w14:paraId="2765B9A7" w14:textId="77777777" w:rsidR="000D5DB2" w:rsidRDefault="000D5DB2" w:rsidP="007E4E37">
            <w:pPr>
              <w:rPr>
                <w:rFonts w:asciiTheme="minorHAnsi" w:hAnsiTheme="minorHAnsi" w:cstheme="minorHAnsi"/>
              </w:rPr>
            </w:pPr>
            <w:r>
              <w:rPr>
                <w:rFonts w:asciiTheme="minorHAnsi" w:hAnsiTheme="minorHAnsi" w:cstheme="minorHAnsi"/>
              </w:rPr>
              <w:t>CLO3</w:t>
            </w:r>
          </w:p>
        </w:tc>
        <w:tc>
          <w:tcPr>
            <w:tcW w:w="372" w:type="pct"/>
            <w:tcBorders>
              <w:top w:val="single" w:sz="4" w:space="0" w:color="auto"/>
              <w:left w:val="single" w:sz="4" w:space="0" w:color="auto"/>
              <w:bottom w:val="single" w:sz="4" w:space="0" w:color="auto"/>
              <w:right w:val="single" w:sz="4" w:space="0" w:color="auto"/>
            </w:tcBorders>
          </w:tcPr>
          <w:p w14:paraId="0490088C" w14:textId="77777777" w:rsidR="000D5DB2" w:rsidRDefault="000D5DB2" w:rsidP="000D5DB2">
            <w:pPr>
              <w:pStyle w:val="ListParagraph"/>
              <w:numPr>
                <w:ilvl w:val="0"/>
                <w:numId w:val="16"/>
              </w:numPr>
              <w:spacing w:after="160" w:line="256" w:lineRule="auto"/>
              <w:contextualSpacing/>
              <w:rPr>
                <w:rFonts w:asciiTheme="minorHAnsi" w:hAnsiTheme="minorHAnsi" w:cstheme="minorHAnsi"/>
              </w:rPr>
            </w:pPr>
          </w:p>
        </w:tc>
        <w:tc>
          <w:tcPr>
            <w:tcW w:w="377" w:type="pct"/>
            <w:tcBorders>
              <w:top w:val="single" w:sz="4" w:space="0" w:color="auto"/>
              <w:left w:val="single" w:sz="4" w:space="0" w:color="auto"/>
              <w:bottom w:val="single" w:sz="4" w:space="0" w:color="auto"/>
              <w:right w:val="single" w:sz="4" w:space="0" w:color="auto"/>
            </w:tcBorders>
          </w:tcPr>
          <w:p w14:paraId="24A4A446" w14:textId="77777777" w:rsidR="000D5DB2" w:rsidRDefault="000D5DB2" w:rsidP="000D5DB2">
            <w:pPr>
              <w:pStyle w:val="ListParagraph"/>
              <w:numPr>
                <w:ilvl w:val="0"/>
                <w:numId w:val="16"/>
              </w:numPr>
              <w:spacing w:after="160" w:line="256" w:lineRule="auto"/>
              <w:contextualSpacing/>
              <w:rPr>
                <w:rFonts w:cstheme="minorHAnsi"/>
              </w:rPr>
            </w:pPr>
          </w:p>
        </w:tc>
        <w:tc>
          <w:tcPr>
            <w:tcW w:w="340" w:type="pct"/>
            <w:tcBorders>
              <w:top w:val="single" w:sz="4" w:space="0" w:color="auto"/>
              <w:left w:val="single" w:sz="4" w:space="0" w:color="auto"/>
              <w:bottom w:val="single" w:sz="4" w:space="0" w:color="auto"/>
              <w:right w:val="single" w:sz="4" w:space="0" w:color="auto"/>
            </w:tcBorders>
          </w:tcPr>
          <w:p w14:paraId="5B3EDADC" w14:textId="77777777" w:rsidR="000D5DB2" w:rsidRDefault="000D5DB2" w:rsidP="000D5DB2">
            <w:pPr>
              <w:pStyle w:val="ListParagraph"/>
              <w:numPr>
                <w:ilvl w:val="0"/>
                <w:numId w:val="16"/>
              </w:numPr>
              <w:spacing w:after="160" w:line="256" w:lineRule="auto"/>
              <w:contextualSpacing/>
              <w:rPr>
                <w:rFonts w:cstheme="minorHAnsi"/>
              </w:rPr>
            </w:pPr>
          </w:p>
        </w:tc>
        <w:tc>
          <w:tcPr>
            <w:tcW w:w="339" w:type="pct"/>
            <w:tcBorders>
              <w:top w:val="single" w:sz="4" w:space="0" w:color="auto"/>
              <w:left w:val="single" w:sz="4" w:space="0" w:color="auto"/>
              <w:bottom w:val="single" w:sz="4" w:space="0" w:color="auto"/>
              <w:right w:val="single" w:sz="4" w:space="0" w:color="auto"/>
            </w:tcBorders>
          </w:tcPr>
          <w:p w14:paraId="155F0410" w14:textId="77777777" w:rsidR="000D5DB2" w:rsidRDefault="000D5DB2" w:rsidP="007E4E37">
            <w:pPr>
              <w:pStyle w:val="ListParagraph"/>
              <w:rPr>
                <w:rFonts w:cstheme="minorHAnsi"/>
              </w:rPr>
            </w:pPr>
          </w:p>
        </w:tc>
        <w:tc>
          <w:tcPr>
            <w:tcW w:w="419" w:type="pct"/>
            <w:tcBorders>
              <w:top w:val="single" w:sz="4" w:space="0" w:color="auto"/>
              <w:left w:val="single" w:sz="4" w:space="0" w:color="auto"/>
              <w:bottom w:val="single" w:sz="4" w:space="0" w:color="auto"/>
              <w:right w:val="single" w:sz="4" w:space="0" w:color="auto"/>
            </w:tcBorders>
          </w:tcPr>
          <w:p w14:paraId="792BA0FE" w14:textId="77777777" w:rsidR="000D5DB2" w:rsidRDefault="000D5DB2" w:rsidP="007E4E37">
            <w:pPr>
              <w:ind w:left="360"/>
              <w:rPr>
                <w:rFonts w:cstheme="minorHAnsi"/>
              </w:rPr>
            </w:pPr>
          </w:p>
        </w:tc>
        <w:tc>
          <w:tcPr>
            <w:tcW w:w="452" w:type="pct"/>
            <w:tcBorders>
              <w:top w:val="single" w:sz="4" w:space="0" w:color="auto"/>
              <w:left w:val="single" w:sz="4" w:space="0" w:color="auto"/>
              <w:bottom w:val="single" w:sz="4" w:space="0" w:color="auto"/>
              <w:right w:val="single" w:sz="4" w:space="0" w:color="auto"/>
            </w:tcBorders>
          </w:tcPr>
          <w:p w14:paraId="19CC1F8B" w14:textId="77777777" w:rsidR="000D5DB2" w:rsidRDefault="000D5DB2" w:rsidP="007E4E37">
            <w:pPr>
              <w:pStyle w:val="ListParagraph"/>
              <w:rPr>
                <w:rFonts w:cstheme="minorHAnsi"/>
              </w:rPr>
            </w:pPr>
          </w:p>
        </w:tc>
        <w:tc>
          <w:tcPr>
            <w:tcW w:w="486" w:type="pct"/>
            <w:tcBorders>
              <w:top w:val="single" w:sz="4" w:space="0" w:color="auto"/>
              <w:left w:val="single" w:sz="4" w:space="0" w:color="auto"/>
              <w:bottom w:val="single" w:sz="4" w:space="0" w:color="auto"/>
              <w:right w:val="single" w:sz="4" w:space="0" w:color="auto"/>
            </w:tcBorders>
          </w:tcPr>
          <w:p w14:paraId="46E2E74B" w14:textId="77777777" w:rsidR="000D5DB2" w:rsidRDefault="000D5DB2" w:rsidP="007E4E37">
            <w:pPr>
              <w:ind w:left="360"/>
              <w:rPr>
                <w:rFonts w:cstheme="minorHAnsi"/>
              </w:rPr>
            </w:pPr>
          </w:p>
        </w:tc>
        <w:tc>
          <w:tcPr>
            <w:tcW w:w="493" w:type="pct"/>
            <w:tcBorders>
              <w:top w:val="single" w:sz="4" w:space="0" w:color="auto"/>
              <w:left w:val="single" w:sz="4" w:space="0" w:color="auto"/>
              <w:bottom w:val="single" w:sz="4" w:space="0" w:color="auto"/>
              <w:right w:val="single" w:sz="4" w:space="0" w:color="auto"/>
            </w:tcBorders>
          </w:tcPr>
          <w:p w14:paraId="09D0133F" w14:textId="77777777" w:rsidR="000D5DB2" w:rsidRDefault="000D5DB2" w:rsidP="007E4E37">
            <w:pPr>
              <w:pStyle w:val="ListParagraph"/>
              <w:rPr>
                <w:rFonts w:cstheme="minorHAnsi"/>
              </w:rPr>
            </w:pPr>
          </w:p>
        </w:tc>
        <w:tc>
          <w:tcPr>
            <w:tcW w:w="602" w:type="pct"/>
            <w:tcBorders>
              <w:top w:val="single" w:sz="4" w:space="0" w:color="auto"/>
              <w:left w:val="single" w:sz="4" w:space="0" w:color="auto"/>
              <w:bottom w:val="single" w:sz="4" w:space="0" w:color="auto"/>
              <w:right w:val="single" w:sz="4" w:space="0" w:color="auto"/>
            </w:tcBorders>
          </w:tcPr>
          <w:p w14:paraId="0E7F1A0D" w14:textId="77777777" w:rsidR="000D5DB2" w:rsidRDefault="000D5DB2" w:rsidP="000D5DB2">
            <w:pPr>
              <w:pStyle w:val="ListParagraph"/>
              <w:numPr>
                <w:ilvl w:val="0"/>
                <w:numId w:val="16"/>
              </w:numPr>
              <w:spacing w:after="160" w:line="256" w:lineRule="auto"/>
              <w:contextualSpacing/>
              <w:rPr>
                <w:rFonts w:cstheme="minorHAnsi"/>
              </w:rPr>
            </w:pPr>
          </w:p>
        </w:tc>
        <w:tc>
          <w:tcPr>
            <w:tcW w:w="752" w:type="pct"/>
            <w:tcBorders>
              <w:top w:val="single" w:sz="4" w:space="0" w:color="auto"/>
              <w:left w:val="single" w:sz="4" w:space="0" w:color="auto"/>
              <w:bottom w:val="single" w:sz="4" w:space="0" w:color="auto"/>
              <w:right w:val="single" w:sz="4" w:space="0" w:color="auto"/>
            </w:tcBorders>
          </w:tcPr>
          <w:p w14:paraId="3D17271C" w14:textId="77777777" w:rsidR="000D5DB2" w:rsidRDefault="000D5DB2" w:rsidP="000D5DB2">
            <w:pPr>
              <w:pStyle w:val="ListParagraph"/>
              <w:numPr>
                <w:ilvl w:val="0"/>
                <w:numId w:val="16"/>
              </w:numPr>
              <w:spacing w:after="160" w:line="256" w:lineRule="auto"/>
              <w:contextualSpacing/>
              <w:rPr>
                <w:rFonts w:cstheme="minorHAnsi"/>
              </w:rPr>
            </w:pPr>
          </w:p>
        </w:tc>
      </w:tr>
      <w:tr w:rsidR="000D5DB2" w14:paraId="58FC2069" w14:textId="77777777" w:rsidTr="000D5DB2">
        <w:trPr>
          <w:trHeight w:val="413"/>
        </w:trPr>
        <w:tc>
          <w:tcPr>
            <w:tcW w:w="366" w:type="pct"/>
            <w:tcBorders>
              <w:top w:val="single" w:sz="4" w:space="0" w:color="auto"/>
              <w:left w:val="single" w:sz="4" w:space="0" w:color="auto"/>
              <w:bottom w:val="single" w:sz="4" w:space="0" w:color="auto"/>
              <w:right w:val="single" w:sz="4" w:space="0" w:color="auto"/>
            </w:tcBorders>
            <w:hideMark/>
          </w:tcPr>
          <w:p w14:paraId="1F9D8429" w14:textId="77777777" w:rsidR="000D5DB2" w:rsidRDefault="000D5DB2" w:rsidP="007E4E37">
            <w:pPr>
              <w:rPr>
                <w:rFonts w:asciiTheme="minorHAnsi" w:hAnsiTheme="minorHAnsi" w:cstheme="minorHAnsi"/>
              </w:rPr>
            </w:pPr>
            <w:r>
              <w:rPr>
                <w:rFonts w:asciiTheme="minorHAnsi" w:hAnsiTheme="minorHAnsi" w:cstheme="minorHAnsi"/>
              </w:rPr>
              <w:t>CLO 4</w:t>
            </w:r>
          </w:p>
        </w:tc>
        <w:tc>
          <w:tcPr>
            <w:tcW w:w="372" w:type="pct"/>
            <w:tcBorders>
              <w:top w:val="single" w:sz="4" w:space="0" w:color="auto"/>
              <w:left w:val="single" w:sz="4" w:space="0" w:color="auto"/>
              <w:bottom w:val="single" w:sz="4" w:space="0" w:color="auto"/>
              <w:right w:val="single" w:sz="4" w:space="0" w:color="auto"/>
            </w:tcBorders>
          </w:tcPr>
          <w:p w14:paraId="78E3E4F2" w14:textId="77777777" w:rsidR="000D5DB2" w:rsidRDefault="000D5DB2" w:rsidP="000D5DB2">
            <w:pPr>
              <w:pStyle w:val="ListParagraph"/>
              <w:numPr>
                <w:ilvl w:val="0"/>
                <w:numId w:val="16"/>
              </w:numPr>
              <w:spacing w:after="160" w:line="256" w:lineRule="auto"/>
              <w:contextualSpacing/>
              <w:rPr>
                <w:rFonts w:asciiTheme="minorHAnsi" w:hAnsiTheme="minorHAnsi" w:cstheme="minorHAnsi"/>
              </w:rPr>
            </w:pPr>
          </w:p>
        </w:tc>
        <w:tc>
          <w:tcPr>
            <w:tcW w:w="377" w:type="pct"/>
            <w:tcBorders>
              <w:top w:val="single" w:sz="4" w:space="0" w:color="auto"/>
              <w:left w:val="single" w:sz="4" w:space="0" w:color="auto"/>
              <w:bottom w:val="single" w:sz="4" w:space="0" w:color="auto"/>
              <w:right w:val="single" w:sz="4" w:space="0" w:color="auto"/>
            </w:tcBorders>
          </w:tcPr>
          <w:p w14:paraId="59D2FFC3" w14:textId="77777777" w:rsidR="000D5DB2" w:rsidRDefault="000D5DB2" w:rsidP="000D5DB2">
            <w:pPr>
              <w:pStyle w:val="ListParagraph"/>
              <w:numPr>
                <w:ilvl w:val="0"/>
                <w:numId w:val="16"/>
              </w:numPr>
              <w:spacing w:after="160" w:line="256" w:lineRule="auto"/>
              <w:contextualSpacing/>
              <w:rPr>
                <w:rFonts w:cstheme="minorHAnsi"/>
              </w:rPr>
            </w:pPr>
          </w:p>
        </w:tc>
        <w:tc>
          <w:tcPr>
            <w:tcW w:w="340" w:type="pct"/>
            <w:tcBorders>
              <w:top w:val="single" w:sz="4" w:space="0" w:color="auto"/>
              <w:left w:val="single" w:sz="4" w:space="0" w:color="auto"/>
              <w:bottom w:val="single" w:sz="4" w:space="0" w:color="auto"/>
              <w:right w:val="single" w:sz="4" w:space="0" w:color="auto"/>
            </w:tcBorders>
          </w:tcPr>
          <w:p w14:paraId="0EAAD2C1" w14:textId="77777777" w:rsidR="000D5DB2" w:rsidRDefault="000D5DB2" w:rsidP="007E4E37">
            <w:pPr>
              <w:ind w:left="360"/>
              <w:rPr>
                <w:rFonts w:cstheme="minorHAnsi"/>
              </w:rPr>
            </w:pPr>
          </w:p>
        </w:tc>
        <w:tc>
          <w:tcPr>
            <w:tcW w:w="339" w:type="pct"/>
            <w:tcBorders>
              <w:top w:val="single" w:sz="4" w:space="0" w:color="auto"/>
              <w:left w:val="single" w:sz="4" w:space="0" w:color="auto"/>
              <w:bottom w:val="single" w:sz="4" w:space="0" w:color="auto"/>
              <w:right w:val="single" w:sz="4" w:space="0" w:color="auto"/>
            </w:tcBorders>
          </w:tcPr>
          <w:p w14:paraId="4A63F3B4" w14:textId="77777777" w:rsidR="000D5DB2" w:rsidRDefault="000D5DB2" w:rsidP="007E4E37">
            <w:pPr>
              <w:ind w:left="360"/>
              <w:rPr>
                <w:rFonts w:cstheme="minorHAnsi"/>
              </w:rPr>
            </w:pPr>
          </w:p>
        </w:tc>
        <w:tc>
          <w:tcPr>
            <w:tcW w:w="419" w:type="pct"/>
            <w:tcBorders>
              <w:top w:val="single" w:sz="4" w:space="0" w:color="auto"/>
              <w:left w:val="single" w:sz="4" w:space="0" w:color="auto"/>
              <w:bottom w:val="single" w:sz="4" w:space="0" w:color="auto"/>
              <w:right w:val="single" w:sz="4" w:space="0" w:color="auto"/>
            </w:tcBorders>
          </w:tcPr>
          <w:p w14:paraId="77892611" w14:textId="77777777" w:rsidR="000D5DB2" w:rsidRDefault="000D5DB2" w:rsidP="000D5DB2">
            <w:pPr>
              <w:pStyle w:val="ListParagraph"/>
              <w:numPr>
                <w:ilvl w:val="0"/>
                <w:numId w:val="16"/>
              </w:numPr>
              <w:spacing w:after="160" w:line="256" w:lineRule="auto"/>
              <w:contextualSpacing/>
              <w:rPr>
                <w:rFonts w:cstheme="minorHAnsi"/>
              </w:rPr>
            </w:pPr>
          </w:p>
        </w:tc>
        <w:tc>
          <w:tcPr>
            <w:tcW w:w="452" w:type="pct"/>
            <w:tcBorders>
              <w:top w:val="single" w:sz="4" w:space="0" w:color="auto"/>
              <w:left w:val="single" w:sz="4" w:space="0" w:color="auto"/>
              <w:bottom w:val="single" w:sz="4" w:space="0" w:color="auto"/>
              <w:right w:val="single" w:sz="4" w:space="0" w:color="auto"/>
            </w:tcBorders>
          </w:tcPr>
          <w:p w14:paraId="638646AC" w14:textId="77777777" w:rsidR="000D5DB2" w:rsidRDefault="000D5DB2" w:rsidP="007E4E37">
            <w:pPr>
              <w:pStyle w:val="ListParagraph"/>
              <w:rPr>
                <w:rFonts w:cstheme="minorHAnsi"/>
              </w:rPr>
            </w:pPr>
          </w:p>
        </w:tc>
        <w:tc>
          <w:tcPr>
            <w:tcW w:w="486" w:type="pct"/>
            <w:tcBorders>
              <w:top w:val="single" w:sz="4" w:space="0" w:color="auto"/>
              <w:left w:val="single" w:sz="4" w:space="0" w:color="auto"/>
              <w:bottom w:val="single" w:sz="4" w:space="0" w:color="auto"/>
              <w:right w:val="single" w:sz="4" w:space="0" w:color="auto"/>
            </w:tcBorders>
          </w:tcPr>
          <w:p w14:paraId="31520EED" w14:textId="77777777" w:rsidR="000D5DB2" w:rsidRDefault="000D5DB2" w:rsidP="000D5DB2">
            <w:pPr>
              <w:pStyle w:val="ListParagraph"/>
              <w:numPr>
                <w:ilvl w:val="0"/>
                <w:numId w:val="16"/>
              </w:numPr>
              <w:spacing w:after="160" w:line="256" w:lineRule="auto"/>
              <w:contextualSpacing/>
              <w:rPr>
                <w:rFonts w:cstheme="minorHAnsi"/>
              </w:rPr>
            </w:pPr>
          </w:p>
        </w:tc>
        <w:tc>
          <w:tcPr>
            <w:tcW w:w="493" w:type="pct"/>
            <w:tcBorders>
              <w:top w:val="single" w:sz="4" w:space="0" w:color="auto"/>
              <w:left w:val="single" w:sz="4" w:space="0" w:color="auto"/>
              <w:bottom w:val="single" w:sz="4" w:space="0" w:color="auto"/>
              <w:right w:val="single" w:sz="4" w:space="0" w:color="auto"/>
            </w:tcBorders>
          </w:tcPr>
          <w:p w14:paraId="341356CA" w14:textId="77777777" w:rsidR="000D5DB2" w:rsidRDefault="000D5DB2" w:rsidP="007E4E37">
            <w:pPr>
              <w:ind w:left="360"/>
              <w:rPr>
                <w:rFonts w:cstheme="minorHAnsi"/>
              </w:rPr>
            </w:pPr>
          </w:p>
        </w:tc>
        <w:tc>
          <w:tcPr>
            <w:tcW w:w="602" w:type="pct"/>
            <w:tcBorders>
              <w:top w:val="single" w:sz="4" w:space="0" w:color="auto"/>
              <w:left w:val="single" w:sz="4" w:space="0" w:color="auto"/>
              <w:bottom w:val="single" w:sz="4" w:space="0" w:color="auto"/>
              <w:right w:val="single" w:sz="4" w:space="0" w:color="auto"/>
            </w:tcBorders>
          </w:tcPr>
          <w:p w14:paraId="64F5622A" w14:textId="77777777" w:rsidR="000D5DB2" w:rsidRDefault="000D5DB2" w:rsidP="000D5DB2">
            <w:pPr>
              <w:pStyle w:val="ListParagraph"/>
              <w:numPr>
                <w:ilvl w:val="0"/>
                <w:numId w:val="16"/>
              </w:numPr>
              <w:spacing w:after="160" w:line="256" w:lineRule="auto"/>
              <w:contextualSpacing/>
              <w:rPr>
                <w:rFonts w:cstheme="minorHAnsi"/>
              </w:rPr>
            </w:pPr>
          </w:p>
        </w:tc>
        <w:tc>
          <w:tcPr>
            <w:tcW w:w="752" w:type="pct"/>
            <w:tcBorders>
              <w:top w:val="single" w:sz="4" w:space="0" w:color="auto"/>
              <w:left w:val="single" w:sz="4" w:space="0" w:color="auto"/>
              <w:bottom w:val="single" w:sz="4" w:space="0" w:color="auto"/>
              <w:right w:val="single" w:sz="4" w:space="0" w:color="auto"/>
            </w:tcBorders>
          </w:tcPr>
          <w:p w14:paraId="34C3DCD8" w14:textId="77777777" w:rsidR="000D5DB2" w:rsidRDefault="000D5DB2" w:rsidP="000D5DB2">
            <w:pPr>
              <w:pStyle w:val="ListParagraph"/>
              <w:numPr>
                <w:ilvl w:val="0"/>
                <w:numId w:val="16"/>
              </w:numPr>
              <w:spacing w:after="160" w:line="256" w:lineRule="auto"/>
              <w:contextualSpacing/>
              <w:rPr>
                <w:rFonts w:cstheme="minorHAnsi"/>
              </w:rPr>
            </w:pPr>
          </w:p>
        </w:tc>
      </w:tr>
      <w:tr w:rsidR="000D5DB2" w14:paraId="3F26AE83" w14:textId="77777777" w:rsidTr="000D5DB2">
        <w:trPr>
          <w:trHeight w:val="413"/>
        </w:trPr>
        <w:tc>
          <w:tcPr>
            <w:tcW w:w="366" w:type="pct"/>
            <w:tcBorders>
              <w:top w:val="single" w:sz="4" w:space="0" w:color="auto"/>
              <w:left w:val="single" w:sz="4" w:space="0" w:color="auto"/>
              <w:bottom w:val="single" w:sz="4" w:space="0" w:color="auto"/>
              <w:right w:val="single" w:sz="4" w:space="0" w:color="auto"/>
            </w:tcBorders>
            <w:hideMark/>
          </w:tcPr>
          <w:p w14:paraId="5B744318" w14:textId="77777777" w:rsidR="000D5DB2" w:rsidRDefault="000D5DB2" w:rsidP="007E4E37">
            <w:pPr>
              <w:rPr>
                <w:rFonts w:asciiTheme="minorHAnsi" w:hAnsiTheme="minorHAnsi" w:cstheme="minorHAnsi"/>
              </w:rPr>
            </w:pPr>
            <w:r>
              <w:rPr>
                <w:rFonts w:asciiTheme="minorHAnsi" w:hAnsiTheme="minorHAnsi" w:cstheme="minorHAnsi"/>
              </w:rPr>
              <w:t>CLO 5</w:t>
            </w:r>
          </w:p>
        </w:tc>
        <w:tc>
          <w:tcPr>
            <w:tcW w:w="372" w:type="pct"/>
            <w:tcBorders>
              <w:top w:val="single" w:sz="4" w:space="0" w:color="auto"/>
              <w:left w:val="single" w:sz="4" w:space="0" w:color="auto"/>
              <w:bottom w:val="single" w:sz="4" w:space="0" w:color="auto"/>
              <w:right w:val="single" w:sz="4" w:space="0" w:color="auto"/>
            </w:tcBorders>
          </w:tcPr>
          <w:p w14:paraId="163EDF97" w14:textId="77777777" w:rsidR="000D5DB2" w:rsidRPr="00542BDE" w:rsidRDefault="000D5DB2" w:rsidP="007E4E37">
            <w:pPr>
              <w:spacing w:after="160" w:line="256" w:lineRule="auto"/>
              <w:ind w:left="360"/>
              <w:rPr>
                <w:rFonts w:asciiTheme="minorHAnsi" w:hAnsiTheme="minorHAnsi" w:cstheme="minorHAnsi"/>
              </w:rPr>
            </w:pPr>
          </w:p>
        </w:tc>
        <w:tc>
          <w:tcPr>
            <w:tcW w:w="377" w:type="pct"/>
            <w:tcBorders>
              <w:top w:val="single" w:sz="4" w:space="0" w:color="auto"/>
              <w:left w:val="single" w:sz="4" w:space="0" w:color="auto"/>
              <w:bottom w:val="single" w:sz="4" w:space="0" w:color="auto"/>
              <w:right w:val="single" w:sz="4" w:space="0" w:color="auto"/>
            </w:tcBorders>
          </w:tcPr>
          <w:p w14:paraId="05145E9A" w14:textId="77777777" w:rsidR="000D5DB2" w:rsidRDefault="000D5DB2" w:rsidP="000D5DB2">
            <w:pPr>
              <w:pStyle w:val="ListParagraph"/>
              <w:numPr>
                <w:ilvl w:val="0"/>
                <w:numId w:val="16"/>
              </w:numPr>
              <w:spacing w:after="160" w:line="256" w:lineRule="auto"/>
              <w:contextualSpacing/>
              <w:rPr>
                <w:rFonts w:cstheme="minorHAnsi"/>
              </w:rPr>
            </w:pPr>
          </w:p>
        </w:tc>
        <w:tc>
          <w:tcPr>
            <w:tcW w:w="340" w:type="pct"/>
            <w:tcBorders>
              <w:top w:val="single" w:sz="4" w:space="0" w:color="auto"/>
              <w:left w:val="single" w:sz="4" w:space="0" w:color="auto"/>
              <w:bottom w:val="single" w:sz="4" w:space="0" w:color="auto"/>
              <w:right w:val="single" w:sz="4" w:space="0" w:color="auto"/>
            </w:tcBorders>
          </w:tcPr>
          <w:p w14:paraId="797DFD01" w14:textId="77777777" w:rsidR="000D5DB2" w:rsidRDefault="000D5DB2" w:rsidP="007E4E37">
            <w:pPr>
              <w:ind w:left="360"/>
              <w:rPr>
                <w:rFonts w:cstheme="minorHAnsi"/>
              </w:rPr>
            </w:pPr>
          </w:p>
        </w:tc>
        <w:tc>
          <w:tcPr>
            <w:tcW w:w="339" w:type="pct"/>
            <w:tcBorders>
              <w:top w:val="single" w:sz="4" w:space="0" w:color="auto"/>
              <w:left w:val="single" w:sz="4" w:space="0" w:color="auto"/>
              <w:bottom w:val="single" w:sz="4" w:space="0" w:color="auto"/>
              <w:right w:val="single" w:sz="4" w:space="0" w:color="auto"/>
            </w:tcBorders>
          </w:tcPr>
          <w:p w14:paraId="715FFF01" w14:textId="77777777" w:rsidR="000D5DB2" w:rsidRDefault="000D5DB2" w:rsidP="007E4E37">
            <w:pPr>
              <w:ind w:left="360"/>
              <w:rPr>
                <w:rFonts w:cstheme="minorHAnsi"/>
              </w:rPr>
            </w:pPr>
          </w:p>
        </w:tc>
        <w:tc>
          <w:tcPr>
            <w:tcW w:w="419" w:type="pct"/>
            <w:tcBorders>
              <w:top w:val="single" w:sz="4" w:space="0" w:color="auto"/>
              <w:left w:val="single" w:sz="4" w:space="0" w:color="auto"/>
              <w:bottom w:val="single" w:sz="4" w:space="0" w:color="auto"/>
              <w:right w:val="single" w:sz="4" w:space="0" w:color="auto"/>
            </w:tcBorders>
          </w:tcPr>
          <w:p w14:paraId="0AC6BC15" w14:textId="77777777" w:rsidR="000D5DB2" w:rsidRDefault="000D5DB2" w:rsidP="007E4E37">
            <w:pPr>
              <w:ind w:left="360"/>
              <w:rPr>
                <w:rFonts w:cstheme="minorHAnsi"/>
              </w:rPr>
            </w:pPr>
          </w:p>
        </w:tc>
        <w:tc>
          <w:tcPr>
            <w:tcW w:w="452" w:type="pct"/>
            <w:tcBorders>
              <w:top w:val="single" w:sz="4" w:space="0" w:color="auto"/>
              <w:left w:val="single" w:sz="4" w:space="0" w:color="auto"/>
              <w:bottom w:val="single" w:sz="4" w:space="0" w:color="auto"/>
              <w:right w:val="single" w:sz="4" w:space="0" w:color="auto"/>
            </w:tcBorders>
          </w:tcPr>
          <w:p w14:paraId="052A28B5" w14:textId="77777777" w:rsidR="000D5DB2" w:rsidRDefault="000D5DB2" w:rsidP="007E4E37">
            <w:pPr>
              <w:ind w:left="360"/>
              <w:rPr>
                <w:rFonts w:cstheme="minorHAnsi"/>
              </w:rPr>
            </w:pPr>
          </w:p>
        </w:tc>
        <w:tc>
          <w:tcPr>
            <w:tcW w:w="486" w:type="pct"/>
            <w:tcBorders>
              <w:top w:val="single" w:sz="4" w:space="0" w:color="auto"/>
              <w:left w:val="single" w:sz="4" w:space="0" w:color="auto"/>
              <w:bottom w:val="single" w:sz="4" w:space="0" w:color="auto"/>
              <w:right w:val="single" w:sz="4" w:space="0" w:color="auto"/>
            </w:tcBorders>
          </w:tcPr>
          <w:p w14:paraId="3D684846" w14:textId="77777777" w:rsidR="000D5DB2" w:rsidRDefault="000D5DB2" w:rsidP="000D5DB2">
            <w:pPr>
              <w:pStyle w:val="ListParagraph"/>
              <w:numPr>
                <w:ilvl w:val="0"/>
                <w:numId w:val="16"/>
              </w:numPr>
              <w:spacing w:after="160" w:line="256" w:lineRule="auto"/>
              <w:contextualSpacing/>
              <w:rPr>
                <w:rFonts w:cstheme="minorHAnsi"/>
              </w:rPr>
            </w:pPr>
          </w:p>
        </w:tc>
        <w:tc>
          <w:tcPr>
            <w:tcW w:w="493" w:type="pct"/>
            <w:tcBorders>
              <w:top w:val="single" w:sz="4" w:space="0" w:color="auto"/>
              <w:left w:val="single" w:sz="4" w:space="0" w:color="auto"/>
              <w:bottom w:val="single" w:sz="4" w:space="0" w:color="auto"/>
              <w:right w:val="single" w:sz="4" w:space="0" w:color="auto"/>
            </w:tcBorders>
          </w:tcPr>
          <w:p w14:paraId="64A978D3" w14:textId="77777777" w:rsidR="000D5DB2" w:rsidRDefault="000D5DB2" w:rsidP="000D5DB2">
            <w:pPr>
              <w:pStyle w:val="ListParagraph"/>
              <w:numPr>
                <w:ilvl w:val="0"/>
                <w:numId w:val="16"/>
              </w:numPr>
              <w:spacing w:after="160" w:line="256" w:lineRule="auto"/>
              <w:contextualSpacing/>
              <w:rPr>
                <w:rFonts w:cstheme="minorHAnsi"/>
              </w:rPr>
            </w:pPr>
          </w:p>
        </w:tc>
        <w:tc>
          <w:tcPr>
            <w:tcW w:w="602" w:type="pct"/>
            <w:tcBorders>
              <w:top w:val="single" w:sz="4" w:space="0" w:color="auto"/>
              <w:left w:val="single" w:sz="4" w:space="0" w:color="auto"/>
              <w:bottom w:val="single" w:sz="4" w:space="0" w:color="auto"/>
              <w:right w:val="single" w:sz="4" w:space="0" w:color="auto"/>
            </w:tcBorders>
          </w:tcPr>
          <w:p w14:paraId="548D16DC" w14:textId="77777777" w:rsidR="000D5DB2" w:rsidRDefault="000D5DB2" w:rsidP="000D5DB2">
            <w:pPr>
              <w:pStyle w:val="ListParagraph"/>
              <w:numPr>
                <w:ilvl w:val="0"/>
                <w:numId w:val="16"/>
              </w:numPr>
              <w:spacing w:after="160" w:line="256" w:lineRule="auto"/>
              <w:contextualSpacing/>
              <w:rPr>
                <w:rFonts w:cstheme="minorHAnsi"/>
              </w:rPr>
            </w:pPr>
          </w:p>
        </w:tc>
        <w:tc>
          <w:tcPr>
            <w:tcW w:w="752" w:type="pct"/>
            <w:tcBorders>
              <w:top w:val="single" w:sz="4" w:space="0" w:color="auto"/>
              <w:left w:val="single" w:sz="4" w:space="0" w:color="auto"/>
              <w:bottom w:val="single" w:sz="4" w:space="0" w:color="auto"/>
              <w:right w:val="single" w:sz="4" w:space="0" w:color="auto"/>
            </w:tcBorders>
          </w:tcPr>
          <w:p w14:paraId="43B2D874" w14:textId="77777777" w:rsidR="000D5DB2" w:rsidRDefault="000D5DB2" w:rsidP="000D5DB2">
            <w:pPr>
              <w:pStyle w:val="ListParagraph"/>
              <w:numPr>
                <w:ilvl w:val="0"/>
                <w:numId w:val="16"/>
              </w:numPr>
              <w:contextualSpacing/>
              <w:rPr>
                <w:rFonts w:cstheme="minorHAnsi"/>
              </w:rPr>
            </w:pPr>
          </w:p>
        </w:tc>
      </w:tr>
      <w:tr w:rsidR="000D5DB2" w14:paraId="35FB7D0F" w14:textId="77777777" w:rsidTr="000D5DB2">
        <w:trPr>
          <w:trHeight w:val="413"/>
        </w:trPr>
        <w:tc>
          <w:tcPr>
            <w:tcW w:w="366" w:type="pct"/>
            <w:tcBorders>
              <w:top w:val="single" w:sz="4" w:space="0" w:color="auto"/>
              <w:left w:val="single" w:sz="4" w:space="0" w:color="auto"/>
              <w:bottom w:val="single" w:sz="4" w:space="0" w:color="auto"/>
              <w:right w:val="single" w:sz="4" w:space="0" w:color="auto"/>
            </w:tcBorders>
          </w:tcPr>
          <w:p w14:paraId="4A019F4C" w14:textId="77777777" w:rsidR="000D5DB2" w:rsidRDefault="000D5DB2" w:rsidP="007E4E37">
            <w:pPr>
              <w:rPr>
                <w:rFonts w:asciiTheme="minorHAnsi" w:hAnsiTheme="minorHAnsi" w:cstheme="minorHAnsi"/>
              </w:rPr>
            </w:pPr>
            <w:r>
              <w:rPr>
                <w:rFonts w:asciiTheme="minorHAnsi" w:hAnsiTheme="minorHAnsi" w:cstheme="minorHAnsi"/>
              </w:rPr>
              <w:t>CLO 6</w:t>
            </w:r>
          </w:p>
        </w:tc>
        <w:tc>
          <w:tcPr>
            <w:tcW w:w="372" w:type="pct"/>
            <w:tcBorders>
              <w:top w:val="single" w:sz="4" w:space="0" w:color="auto"/>
              <w:left w:val="single" w:sz="4" w:space="0" w:color="auto"/>
              <w:bottom w:val="single" w:sz="4" w:space="0" w:color="auto"/>
              <w:right w:val="single" w:sz="4" w:space="0" w:color="auto"/>
            </w:tcBorders>
          </w:tcPr>
          <w:p w14:paraId="3B48F9EE" w14:textId="77777777" w:rsidR="000D5DB2" w:rsidRPr="00542BDE" w:rsidRDefault="000D5DB2" w:rsidP="007E4E37">
            <w:pPr>
              <w:spacing w:after="160" w:line="256" w:lineRule="auto"/>
              <w:ind w:left="360"/>
              <w:rPr>
                <w:rFonts w:asciiTheme="minorHAnsi" w:hAnsiTheme="minorHAnsi" w:cstheme="minorHAnsi"/>
              </w:rPr>
            </w:pPr>
          </w:p>
        </w:tc>
        <w:tc>
          <w:tcPr>
            <w:tcW w:w="377" w:type="pct"/>
            <w:tcBorders>
              <w:top w:val="single" w:sz="4" w:space="0" w:color="auto"/>
              <w:left w:val="single" w:sz="4" w:space="0" w:color="auto"/>
              <w:bottom w:val="single" w:sz="4" w:space="0" w:color="auto"/>
              <w:right w:val="single" w:sz="4" w:space="0" w:color="auto"/>
            </w:tcBorders>
          </w:tcPr>
          <w:p w14:paraId="79A8F8B3" w14:textId="77777777" w:rsidR="000D5DB2" w:rsidRPr="005C2089" w:rsidRDefault="000D5DB2" w:rsidP="007E4E37">
            <w:pPr>
              <w:spacing w:after="160" w:line="256" w:lineRule="auto"/>
              <w:ind w:left="360"/>
              <w:rPr>
                <w:rFonts w:cstheme="minorHAnsi"/>
              </w:rPr>
            </w:pPr>
          </w:p>
        </w:tc>
        <w:tc>
          <w:tcPr>
            <w:tcW w:w="340" w:type="pct"/>
            <w:tcBorders>
              <w:top w:val="single" w:sz="4" w:space="0" w:color="auto"/>
              <w:left w:val="single" w:sz="4" w:space="0" w:color="auto"/>
              <w:bottom w:val="single" w:sz="4" w:space="0" w:color="auto"/>
              <w:right w:val="single" w:sz="4" w:space="0" w:color="auto"/>
            </w:tcBorders>
          </w:tcPr>
          <w:p w14:paraId="6259D1AD" w14:textId="77777777" w:rsidR="000D5DB2" w:rsidRDefault="000D5DB2" w:rsidP="007E4E37">
            <w:pPr>
              <w:ind w:left="360"/>
              <w:rPr>
                <w:rFonts w:cstheme="minorHAnsi"/>
              </w:rPr>
            </w:pPr>
          </w:p>
        </w:tc>
        <w:tc>
          <w:tcPr>
            <w:tcW w:w="339" w:type="pct"/>
            <w:tcBorders>
              <w:top w:val="single" w:sz="4" w:space="0" w:color="auto"/>
              <w:left w:val="single" w:sz="4" w:space="0" w:color="auto"/>
              <w:bottom w:val="single" w:sz="4" w:space="0" w:color="auto"/>
              <w:right w:val="single" w:sz="4" w:space="0" w:color="auto"/>
            </w:tcBorders>
          </w:tcPr>
          <w:p w14:paraId="2ACDD45B" w14:textId="77777777" w:rsidR="000D5DB2" w:rsidRDefault="000D5DB2" w:rsidP="007E4E37">
            <w:pPr>
              <w:ind w:left="360"/>
              <w:rPr>
                <w:rFonts w:cstheme="minorHAnsi"/>
              </w:rPr>
            </w:pPr>
          </w:p>
        </w:tc>
        <w:tc>
          <w:tcPr>
            <w:tcW w:w="419" w:type="pct"/>
            <w:tcBorders>
              <w:top w:val="single" w:sz="4" w:space="0" w:color="auto"/>
              <w:left w:val="single" w:sz="4" w:space="0" w:color="auto"/>
              <w:bottom w:val="single" w:sz="4" w:space="0" w:color="auto"/>
              <w:right w:val="single" w:sz="4" w:space="0" w:color="auto"/>
            </w:tcBorders>
          </w:tcPr>
          <w:p w14:paraId="35588039" w14:textId="77777777" w:rsidR="000D5DB2" w:rsidRPr="005C2089" w:rsidRDefault="000D5DB2" w:rsidP="000D5DB2">
            <w:pPr>
              <w:pStyle w:val="ListParagraph"/>
              <w:numPr>
                <w:ilvl w:val="0"/>
                <w:numId w:val="16"/>
              </w:numPr>
              <w:contextualSpacing/>
              <w:rPr>
                <w:rFonts w:cstheme="minorHAnsi"/>
              </w:rPr>
            </w:pPr>
          </w:p>
        </w:tc>
        <w:tc>
          <w:tcPr>
            <w:tcW w:w="452" w:type="pct"/>
            <w:tcBorders>
              <w:top w:val="single" w:sz="4" w:space="0" w:color="auto"/>
              <w:left w:val="single" w:sz="4" w:space="0" w:color="auto"/>
              <w:bottom w:val="single" w:sz="4" w:space="0" w:color="auto"/>
              <w:right w:val="single" w:sz="4" w:space="0" w:color="auto"/>
            </w:tcBorders>
          </w:tcPr>
          <w:p w14:paraId="1F3BEA65" w14:textId="77777777" w:rsidR="000D5DB2" w:rsidRDefault="000D5DB2" w:rsidP="007E4E37">
            <w:pPr>
              <w:ind w:left="360"/>
              <w:rPr>
                <w:rFonts w:cstheme="minorHAnsi"/>
              </w:rPr>
            </w:pPr>
          </w:p>
        </w:tc>
        <w:tc>
          <w:tcPr>
            <w:tcW w:w="486" w:type="pct"/>
            <w:tcBorders>
              <w:top w:val="single" w:sz="4" w:space="0" w:color="auto"/>
              <w:left w:val="single" w:sz="4" w:space="0" w:color="auto"/>
              <w:bottom w:val="single" w:sz="4" w:space="0" w:color="auto"/>
              <w:right w:val="single" w:sz="4" w:space="0" w:color="auto"/>
            </w:tcBorders>
          </w:tcPr>
          <w:p w14:paraId="589BD671" w14:textId="77777777" w:rsidR="000D5DB2" w:rsidRDefault="000D5DB2" w:rsidP="007E4E37">
            <w:pPr>
              <w:pStyle w:val="ListParagraph"/>
              <w:spacing w:after="160" w:line="256" w:lineRule="auto"/>
              <w:rPr>
                <w:rFonts w:cstheme="minorHAnsi"/>
              </w:rPr>
            </w:pPr>
          </w:p>
        </w:tc>
        <w:tc>
          <w:tcPr>
            <w:tcW w:w="493" w:type="pct"/>
            <w:tcBorders>
              <w:top w:val="single" w:sz="4" w:space="0" w:color="auto"/>
              <w:left w:val="single" w:sz="4" w:space="0" w:color="auto"/>
              <w:bottom w:val="single" w:sz="4" w:space="0" w:color="auto"/>
              <w:right w:val="single" w:sz="4" w:space="0" w:color="auto"/>
            </w:tcBorders>
          </w:tcPr>
          <w:p w14:paraId="6D7E9E44" w14:textId="77777777" w:rsidR="000D5DB2" w:rsidRDefault="000D5DB2" w:rsidP="000D5DB2">
            <w:pPr>
              <w:pStyle w:val="ListParagraph"/>
              <w:numPr>
                <w:ilvl w:val="0"/>
                <w:numId w:val="16"/>
              </w:numPr>
              <w:spacing w:after="160" w:line="256" w:lineRule="auto"/>
              <w:contextualSpacing/>
              <w:rPr>
                <w:rFonts w:cstheme="minorHAnsi"/>
              </w:rPr>
            </w:pPr>
          </w:p>
        </w:tc>
        <w:tc>
          <w:tcPr>
            <w:tcW w:w="602" w:type="pct"/>
            <w:tcBorders>
              <w:top w:val="single" w:sz="4" w:space="0" w:color="auto"/>
              <w:left w:val="single" w:sz="4" w:space="0" w:color="auto"/>
              <w:bottom w:val="single" w:sz="4" w:space="0" w:color="auto"/>
              <w:right w:val="single" w:sz="4" w:space="0" w:color="auto"/>
            </w:tcBorders>
          </w:tcPr>
          <w:p w14:paraId="2D8A8227" w14:textId="77777777" w:rsidR="000D5DB2" w:rsidRDefault="000D5DB2" w:rsidP="000D5DB2">
            <w:pPr>
              <w:pStyle w:val="ListParagraph"/>
              <w:numPr>
                <w:ilvl w:val="0"/>
                <w:numId w:val="16"/>
              </w:numPr>
              <w:spacing w:after="160" w:line="256" w:lineRule="auto"/>
              <w:contextualSpacing/>
              <w:rPr>
                <w:rFonts w:cstheme="minorHAnsi"/>
              </w:rPr>
            </w:pPr>
          </w:p>
        </w:tc>
        <w:tc>
          <w:tcPr>
            <w:tcW w:w="752" w:type="pct"/>
            <w:tcBorders>
              <w:top w:val="single" w:sz="4" w:space="0" w:color="auto"/>
              <w:left w:val="single" w:sz="4" w:space="0" w:color="auto"/>
              <w:bottom w:val="single" w:sz="4" w:space="0" w:color="auto"/>
              <w:right w:val="single" w:sz="4" w:space="0" w:color="auto"/>
            </w:tcBorders>
          </w:tcPr>
          <w:p w14:paraId="35AFD7ED" w14:textId="77777777" w:rsidR="000D5DB2" w:rsidRDefault="000D5DB2" w:rsidP="000D5DB2">
            <w:pPr>
              <w:pStyle w:val="ListParagraph"/>
              <w:numPr>
                <w:ilvl w:val="0"/>
                <w:numId w:val="16"/>
              </w:numPr>
              <w:contextualSpacing/>
              <w:rPr>
                <w:rFonts w:cstheme="minorHAnsi"/>
              </w:rPr>
            </w:pPr>
          </w:p>
        </w:tc>
      </w:tr>
    </w:tbl>
    <w:p w14:paraId="25AA49FF" w14:textId="77777777" w:rsidR="0033713F" w:rsidRDefault="0033713F" w:rsidP="0033713F">
      <w:pPr>
        <w:spacing w:before="240" w:after="120"/>
        <w:rPr>
          <w:sz w:val="22"/>
          <w:szCs w:val="22"/>
        </w:rPr>
      </w:pPr>
    </w:p>
    <w:p w14:paraId="4E53F12C" w14:textId="55A6167C" w:rsidR="001757D0" w:rsidRPr="0033713F" w:rsidRDefault="001757D0" w:rsidP="00B56F17">
      <w:pPr>
        <w:pStyle w:val="ListParagraph"/>
        <w:spacing w:before="240" w:after="120"/>
        <w:rPr>
          <w:b/>
          <w:bCs/>
          <w:sz w:val="28"/>
          <w:szCs w:val="28"/>
        </w:rPr>
      </w:pPr>
      <w:r w:rsidRPr="0033713F">
        <w:rPr>
          <w:b/>
          <w:bCs/>
        </w:rPr>
        <w:t xml:space="preserve">Mapping of Course Outcomes (PO/CLO) to Level of Domain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344"/>
        <w:gridCol w:w="509"/>
        <w:gridCol w:w="362"/>
        <w:gridCol w:w="411"/>
        <w:gridCol w:w="524"/>
        <w:gridCol w:w="1115"/>
        <w:gridCol w:w="4701"/>
      </w:tblGrid>
      <w:tr w:rsidR="00274EF2" w14:paraId="695DC780" w14:textId="77777777" w:rsidTr="00274EF2">
        <w:trPr>
          <w:trHeight w:val="458"/>
        </w:trPr>
        <w:tc>
          <w:tcPr>
            <w:tcW w:w="605" w:type="pct"/>
            <w:vMerge w:val="restart"/>
            <w:tcBorders>
              <w:top w:val="single" w:sz="4" w:space="0" w:color="auto"/>
              <w:left w:val="single" w:sz="4" w:space="0" w:color="auto"/>
              <w:bottom w:val="single" w:sz="4" w:space="0" w:color="auto"/>
              <w:right w:val="single" w:sz="4" w:space="0" w:color="auto"/>
            </w:tcBorders>
            <w:hideMark/>
          </w:tcPr>
          <w:p w14:paraId="3056EBB8" w14:textId="77777777" w:rsidR="00274EF2" w:rsidRDefault="00274EF2" w:rsidP="007E4E37">
            <w:pPr>
              <w:spacing w:line="0" w:lineRule="atLeast"/>
              <w:rPr>
                <w:rFonts w:asciiTheme="minorHAnsi" w:hAnsiTheme="minorHAnsi" w:cstheme="minorHAnsi"/>
                <w:b/>
              </w:rPr>
            </w:pPr>
            <w:r>
              <w:rPr>
                <w:rFonts w:asciiTheme="minorHAnsi" w:hAnsiTheme="minorHAnsi" w:cstheme="minorHAnsi"/>
                <w:b/>
              </w:rPr>
              <w:t>CO/CLOs</w:t>
            </w:r>
          </w:p>
        </w:tc>
        <w:tc>
          <w:tcPr>
            <w:tcW w:w="1163" w:type="pct"/>
            <w:gridSpan w:val="5"/>
            <w:tcBorders>
              <w:top w:val="single" w:sz="4" w:space="0" w:color="auto"/>
              <w:left w:val="single" w:sz="4" w:space="0" w:color="auto"/>
              <w:bottom w:val="single" w:sz="4" w:space="0" w:color="auto"/>
              <w:right w:val="single" w:sz="4" w:space="0" w:color="auto"/>
            </w:tcBorders>
          </w:tcPr>
          <w:p w14:paraId="119DB522" w14:textId="77777777" w:rsidR="00274EF2" w:rsidRDefault="00274EF2" w:rsidP="007E4E37">
            <w:pPr>
              <w:spacing w:line="0" w:lineRule="atLeast"/>
              <w:jc w:val="center"/>
              <w:rPr>
                <w:rFonts w:asciiTheme="minorHAnsi" w:hAnsiTheme="minorHAnsi" w:cstheme="minorHAnsi"/>
                <w:b/>
              </w:rPr>
            </w:pPr>
            <w:r>
              <w:rPr>
                <w:rFonts w:asciiTheme="minorHAnsi" w:hAnsiTheme="minorHAnsi" w:cstheme="minorHAnsi"/>
                <w:b/>
              </w:rPr>
              <w:t>Level of Domain</w:t>
            </w:r>
          </w:p>
          <w:p w14:paraId="6A3A912C" w14:textId="77777777" w:rsidR="00274EF2" w:rsidRDefault="00274EF2" w:rsidP="007E4E37">
            <w:pPr>
              <w:spacing w:line="0" w:lineRule="atLeast"/>
              <w:rPr>
                <w:rFonts w:asciiTheme="minorHAnsi" w:hAnsiTheme="minorHAnsi" w:cstheme="minorHAnsi"/>
                <w:b/>
              </w:rPr>
            </w:pPr>
          </w:p>
        </w:tc>
        <w:tc>
          <w:tcPr>
            <w:tcW w:w="615" w:type="pct"/>
            <w:vMerge w:val="restart"/>
            <w:tcBorders>
              <w:top w:val="single" w:sz="4" w:space="0" w:color="auto"/>
              <w:left w:val="single" w:sz="4" w:space="0" w:color="auto"/>
              <w:bottom w:val="single" w:sz="4" w:space="0" w:color="auto"/>
              <w:right w:val="single" w:sz="4" w:space="0" w:color="auto"/>
            </w:tcBorders>
            <w:hideMark/>
          </w:tcPr>
          <w:p w14:paraId="63E02B2F" w14:textId="77777777" w:rsidR="00274EF2" w:rsidRDefault="00274EF2" w:rsidP="007E4E37">
            <w:pPr>
              <w:spacing w:line="0" w:lineRule="atLeast"/>
              <w:jc w:val="center"/>
              <w:rPr>
                <w:rFonts w:asciiTheme="minorHAnsi" w:hAnsiTheme="minorHAnsi" w:cstheme="minorHAnsi"/>
                <w:b/>
              </w:rPr>
            </w:pPr>
            <w:r>
              <w:rPr>
                <w:rFonts w:asciiTheme="minorHAnsi" w:hAnsiTheme="minorHAnsi" w:cstheme="minorHAnsi"/>
                <w:b/>
              </w:rPr>
              <w:t>PO Assessed</w:t>
            </w:r>
          </w:p>
        </w:tc>
        <w:tc>
          <w:tcPr>
            <w:tcW w:w="2617" w:type="pct"/>
            <w:vMerge w:val="restart"/>
            <w:tcBorders>
              <w:top w:val="single" w:sz="4" w:space="0" w:color="auto"/>
              <w:left w:val="single" w:sz="4" w:space="0" w:color="auto"/>
              <w:bottom w:val="single" w:sz="4" w:space="0" w:color="auto"/>
              <w:right w:val="single" w:sz="4" w:space="0" w:color="auto"/>
            </w:tcBorders>
            <w:hideMark/>
          </w:tcPr>
          <w:p w14:paraId="29E5A0FD" w14:textId="77777777" w:rsidR="00274EF2" w:rsidRDefault="00274EF2" w:rsidP="007E4E37">
            <w:pPr>
              <w:spacing w:line="0" w:lineRule="atLeast"/>
              <w:rPr>
                <w:rFonts w:asciiTheme="minorHAnsi" w:hAnsiTheme="minorHAnsi" w:cstheme="minorHAnsi"/>
                <w:b/>
              </w:rPr>
            </w:pPr>
            <w:r>
              <w:rPr>
                <w:rFonts w:asciiTheme="minorHAnsi" w:hAnsiTheme="minorHAnsi" w:cstheme="minorHAnsi"/>
                <w:b/>
              </w:rPr>
              <w:t xml:space="preserve">  Assessment Tools</w:t>
            </w:r>
          </w:p>
        </w:tc>
      </w:tr>
      <w:tr w:rsidR="00274EF2" w14:paraId="293166A2" w14:textId="77777777" w:rsidTr="00274EF2">
        <w:trPr>
          <w:trHeight w:val="215"/>
        </w:trPr>
        <w:tc>
          <w:tcPr>
            <w:tcW w:w="605" w:type="pct"/>
            <w:vMerge/>
            <w:tcBorders>
              <w:top w:val="single" w:sz="4" w:space="0" w:color="auto"/>
              <w:left w:val="single" w:sz="4" w:space="0" w:color="auto"/>
              <w:bottom w:val="single" w:sz="4" w:space="0" w:color="auto"/>
              <w:right w:val="single" w:sz="4" w:space="0" w:color="auto"/>
            </w:tcBorders>
            <w:vAlign w:val="center"/>
            <w:hideMark/>
          </w:tcPr>
          <w:p w14:paraId="4DBB5F2D" w14:textId="77777777" w:rsidR="00274EF2" w:rsidRDefault="00274EF2" w:rsidP="007E4E37">
            <w:pPr>
              <w:spacing w:line="256" w:lineRule="auto"/>
              <w:rPr>
                <w:rFonts w:asciiTheme="minorHAnsi" w:hAnsiTheme="minorHAnsi" w:cstheme="minorHAnsi"/>
                <w:b/>
              </w:rPr>
            </w:pPr>
          </w:p>
        </w:tc>
        <w:tc>
          <w:tcPr>
            <w:tcW w:w="194" w:type="pct"/>
            <w:tcBorders>
              <w:top w:val="single" w:sz="4" w:space="0" w:color="auto"/>
              <w:left w:val="single" w:sz="4" w:space="0" w:color="auto"/>
              <w:bottom w:val="single" w:sz="4" w:space="0" w:color="auto"/>
              <w:right w:val="single" w:sz="4" w:space="0" w:color="auto"/>
            </w:tcBorders>
            <w:hideMark/>
          </w:tcPr>
          <w:p w14:paraId="283F2DD8" w14:textId="77777777" w:rsidR="00274EF2" w:rsidRDefault="00274EF2" w:rsidP="007E4E37">
            <w:pPr>
              <w:spacing w:line="0" w:lineRule="atLeast"/>
              <w:rPr>
                <w:rFonts w:asciiTheme="minorHAnsi" w:hAnsiTheme="minorHAnsi" w:cstheme="minorHAnsi"/>
                <w:b/>
              </w:rPr>
            </w:pPr>
            <w:r>
              <w:rPr>
                <w:rFonts w:asciiTheme="minorHAnsi" w:hAnsiTheme="minorHAnsi" w:cstheme="minorHAnsi"/>
                <w:b/>
              </w:rPr>
              <w:t>C</w:t>
            </w:r>
          </w:p>
        </w:tc>
        <w:tc>
          <w:tcPr>
            <w:tcW w:w="219" w:type="pct"/>
            <w:tcBorders>
              <w:top w:val="single" w:sz="4" w:space="0" w:color="auto"/>
              <w:left w:val="single" w:sz="4" w:space="0" w:color="auto"/>
              <w:bottom w:val="single" w:sz="4" w:space="0" w:color="auto"/>
              <w:right w:val="single" w:sz="4" w:space="0" w:color="auto"/>
            </w:tcBorders>
            <w:hideMark/>
          </w:tcPr>
          <w:p w14:paraId="1ACE91E9" w14:textId="77777777" w:rsidR="00274EF2" w:rsidRDefault="00274EF2" w:rsidP="007E4E37">
            <w:pPr>
              <w:spacing w:line="0" w:lineRule="atLeast"/>
              <w:rPr>
                <w:rFonts w:asciiTheme="minorHAnsi" w:hAnsiTheme="minorHAnsi" w:cstheme="minorHAnsi"/>
                <w:b/>
              </w:rPr>
            </w:pPr>
            <w:r>
              <w:rPr>
                <w:rFonts w:asciiTheme="minorHAnsi" w:hAnsiTheme="minorHAnsi" w:cstheme="minorHAnsi"/>
                <w:b/>
              </w:rPr>
              <w:t>P</w:t>
            </w:r>
          </w:p>
        </w:tc>
        <w:tc>
          <w:tcPr>
            <w:tcW w:w="200" w:type="pct"/>
            <w:tcBorders>
              <w:top w:val="single" w:sz="4" w:space="0" w:color="auto"/>
              <w:left w:val="single" w:sz="4" w:space="0" w:color="auto"/>
              <w:bottom w:val="single" w:sz="4" w:space="0" w:color="auto"/>
              <w:right w:val="single" w:sz="4" w:space="0" w:color="auto"/>
            </w:tcBorders>
            <w:hideMark/>
          </w:tcPr>
          <w:p w14:paraId="01C05457" w14:textId="77777777" w:rsidR="00274EF2" w:rsidRDefault="00274EF2" w:rsidP="007E4E37">
            <w:pPr>
              <w:spacing w:line="0" w:lineRule="atLeast"/>
              <w:rPr>
                <w:rFonts w:asciiTheme="minorHAnsi" w:hAnsiTheme="minorHAnsi" w:cstheme="minorHAnsi"/>
                <w:b/>
              </w:rPr>
            </w:pPr>
            <w:r>
              <w:rPr>
                <w:rFonts w:asciiTheme="minorHAnsi" w:hAnsiTheme="minorHAnsi" w:cstheme="minorHAnsi"/>
                <w:b/>
              </w:rPr>
              <w:t>A</w:t>
            </w:r>
          </w:p>
        </w:tc>
        <w:tc>
          <w:tcPr>
            <w:tcW w:w="260" w:type="pct"/>
            <w:tcBorders>
              <w:top w:val="single" w:sz="4" w:space="0" w:color="auto"/>
              <w:left w:val="single" w:sz="4" w:space="0" w:color="auto"/>
              <w:bottom w:val="single" w:sz="4" w:space="0" w:color="auto"/>
              <w:right w:val="single" w:sz="4" w:space="0" w:color="auto"/>
            </w:tcBorders>
            <w:hideMark/>
          </w:tcPr>
          <w:p w14:paraId="4A704607" w14:textId="77777777" w:rsidR="00274EF2" w:rsidRDefault="00274EF2" w:rsidP="007E4E37">
            <w:pPr>
              <w:spacing w:line="0" w:lineRule="atLeast"/>
              <w:rPr>
                <w:rFonts w:asciiTheme="minorHAnsi" w:hAnsiTheme="minorHAnsi" w:cstheme="minorHAnsi"/>
                <w:b/>
              </w:rPr>
            </w:pPr>
            <w:r>
              <w:rPr>
                <w:rFonts w:asciiTheme="minorHAnsi" w:hAnsiTheme="minorHAnsi" w:cstheme="minorHAnsi"/>
                <w:b/>
              </w:rPr>
              <w:t>S</w:t>
            </w:r>
          </w:p>
        </w:tc>
        <w:tc>
          <w:tcPr>
            <w:tcW w:w="290" w:type="pct"/>
            <w:tcBorders>
              <w:top w:val="single" w:sz="4" w:space="0" w:color="auto"/>
              <w:left w:val="single" w:sz="4" w:space="0" w:color="auto"/>
              <w:bottom w:val="single" w:sz="4" w:space="0" w:color="auto"/>
              <w:right w:val="single" w:sz="4" w:space="0" w:color="auto"/>
            </w:tcBorders>
            <w:hideMark/>
          </w:tcPr>
          <w:p w14:paraId="503B4BC4" w14:textId="77777777" w:rsidR="00274EF2" w:rsidRDefault="00274EF2" w:rsidP="007E4E37">
            <w:pPr>
              <w:spacing w:line="0" w:lineRule="atLeast"/>
              <w:rPr>
                <w:rFonts w:asciiTheme="minorHAnsi" w:hAnsiTheme="minorHAnsi" w:cstheme="minorHAnsi"/>
                <w:b/>
              </w:rPr>
            </w:pPr>
            <w:r>
              <w:rPr>
                <w:rFonts w:asciiTheme="minorHAnsi" w:hAnsiTheme="minorHAnsi" w:cstheme="minorHAnsi"/>
                <w:b/>
              </w:rPr>
              <w:t>AO</w:t>
            </w:r>
          </w:p>
        </w:tc>
        <w:tc>
          <w:tcPr>
            <w:tcW w:w="615" w:type="pct"/>
            <w:vMerge/>
            <w:tcBorders>
              <w:top w:val="single" w:sz="4" w:space="0" w:color="auto"/>
              <w:left w:val="single" w:sz="4" w:space="0" w:color="auto"/>
              <w:bottom w:val="single" w:sz="4" w:space="0" w:color="auto"/>
              <w:right w:val="single" w:sz="4" w:space="0" w:color="auto"/>
            </w:tcBorders>
            <w:vAlign w:val="center"/>
            <w:hideMark/>
          </w:tcPr>
          <w:p w14:paraId="0DD68B27" w14:textId="77777777" w:rsidR="00274EF2" w:rsidRDefault="00274EF2" w:rsidP="007E4E37">
            <w:pPr>
              <w:spacing w:line="256" w:lineRule="auto"/>
              <w:rPr>
                <w:rFonts w:asciiTheme="minorHAnsi" w:hAnsiTheme="minorHAnsi" w:cstheme="minorHAnsi"/>
                <w:b/>
              </w:rPr>
            </w:pPr>
          </w:p>
        </w:tc>
        <w:tc>
          <w:tcPr>
            <w:tcW w:w="2617" w:type="pct"/>
            <w:vMerge/>
            <w:tcBorders>
              <w:top w:val="single" w:sz="4" w:space="0" w:color="auto"/>
              <w:left w:val="single" w:sz="4" w:space="0" w:color="auto"/>
              <w:bottom w:val="single" w:sz="4" w:space="0" w:color="auto"/>
              <w:right w:val="single" w:sz="4" w:space="0" w:color="auto"/>
            </w:tcBorders>
            <w:vAlign w:val="center"/>
            <w:hideMark/>
          </w:tcPr>
          <w:p w14:paraId="7AA50EB0" w14:textId="77777777" w:rsidR="00274EF2" w:rsidRDefault="00274EF2" w:rsidP="007E4E37">
            <w:pPr>
              <w:spacing w:line="256" w:lineRule="auto"/>
              <w:rPr>
                <w:rFonts w:asciiTheme="minorHAnsi" w:hAnsiTheme="minorHAnsi" w:cstheme="minorHAnsi"/>
                <w:b/>
              </w:rPr>
            </w:pPr>
          </w:p>
        </w:tc>
      </w:tr>
      <w:tr w:rsidR="00274EF2" w14:paraId="1BAD0A48" w14:textId="77777777" w:rsidTr="00274EF2">
        <w:trPr>
          <w:trHeight w:val="324"/>
        </w:trPr>
        <w:tc>
          <w:tcPr>
            <w:tcW w:w="605" w:type="pct"/>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bottom"/>
            <w:hideMark/>
          </w:tcPr>
          <w:p w14:paraId="673B0F85" w14:textId="77777777" w:rsidR="00274EF2" w:rsidRDefault="00274EF2" w:rsidP="00274EF2">
            <w:pPr>
              <w:spacing w:line="0" w:lineRule="atLeast"/>
              <w:ind w:left="280"/>
              <w:rPr>
                <w:rFonts w:asciiTheme="minorHAnsi" w:hAnsiTheme="minorHAnsi" w:cstheme="minorHAnsi"/>
                <w:b/>
              </w:rPr>
            </w:pPr>
            <w:r>
              <w:rPr>
                <w:rFonts w:asciiTheme="minorHAnsi" w:hAnsiTheme="minorHAnsi" w:cstheme="minorHAnsi"/>
                <w:b/>
              </w:rPr>
              <w:t>CO1</w:t>
            </w:r>
          </w:p>
        </w:tc>
        <w:tc>
          <w:tcPr>
            <w:tcW w:w="194" w:type="pct"/>
            <w:tcBorders>
              <w:top w:val="single" w:sz="8" w:space="0" w:color="auto"/>
              <w:left w:val="single" w:sz="4" w:space="0" w:color="auto"/>
              <w:bottom w:val="single" w:sz="8" w:space="0" w:color="auto"/>
              <w:right w:val="single" w:sz="4" w:space="0" w:color="auto"/>
            </w:tcBorders>
            <w:tcMar>
              <w:top w:w="0" w:type="dxa"/>
              <w:left w:w="0" w:type="dxa"/>
              <w:bottom w:w="0" w:type="dxa"/>
              <w:right w:w="0" w:type="dxa"/>
            </w:tcMar>
            <w:vAlign w:val="bottom"/>
          </w:tcPr>
          <w:p w14:paraId="5FCF43C5" w14:textId="624A33F8" w:rsidR="00274EF2" w:rsidRPr="00274EF2" w:rsidRDefault="00274EF2" w:rsidP="00274EF2">
            <w:pPr>
              <w:spacing w:line="0" w:lineRule="atLeast"/>
              <w:contextualSpacing/>
              <w:rPr>
                <w:rFonts w:asciiTheme="minorHAnsi" w:hAnsiTheme="minorHAnsi" w:cstheme="minorHAnsi"/>
              </w:rPr>
            </w:pPr>
            <w:r w:rsidRPr="00274EF2">
              <w:rPr>
                <w:rFonts w:ascii="Sylfaen" w:hAnsi="Sylfaen" w:cstheme="minorHAnsi"/>
              </w:rPr>
              <w:t>√</w:t>
            </w:r>
          </w:p>
        </w:tc>
        <w:tc>
          <w:tcPr>
            <w:tcW w:w="219" w:type="pct"/>
            <w:tcBorders>
              <w:top w:val="single" w:sz="8" w:space="0" w:color="auto"/>
              <w:left w:val="single" w:sz="4" w:space="0" w:color="auto"/>
              <w:bottom w:val="single" w:sz="8" w:space="0" w:color="auto"/>
              <w:right w:val="single" w:sz="4" w:space="0" w:color="auto"/>
            </w:tcBorders>
            <w:tcMar>
              <w:top w:w="0" w:type="dxa"/>
              <w:left w:w="0" w:type="dxa"/>
              <w:bottom w:w="0" w:type="dxa"/>
              <w:right w:w="0" w:type="dxa"/>
            </w:tcMar>
            <w:vAlign w:val="center"/>
          </w:tcPr>
          <w:p w14:paraId="2D67D055" w14:textId="77777777" w:rsidR="00274EF2" w:rsidRDefault="00274EF2" w:rsidP="00274EF2">
            <w:pPr>
              <w:spacing w:line="0" w:lineRule="atLeast"/>
              <w:ind w:left="100"/>
              <w:rPr>
                <w:rFonts w:asciiTheme="minorHAnsi" w:hAnsiTheme="minorHAnsi" w:cstheme="minorHAnsi"/>
              </w:rPr>
            </w:pPr>
          </w:p>
        </w:tc>
        <w:tc>
          <w:tcPr>
            <w:tcW w:w="200" w:type="pct"/>
            <w:tcBorders>
              <w:top w:val="single" w:sz="8" w:space="0" w:color="auto"/>
              <w:left w:val="single" w:sz="4" w:space="0" w:color="auto"/>
              <w:bottom w:val="single" w:sz="8" w:space="0" w:color="auto"/>
              <w:right w:val="single" w:sz="4" w:space="0" w:color="auto"/>
            </w:tcBorders>
            <w:tcMar>
              <w:top w:w="0" w:type="dxa"/>
              <w:left w:w="0" w:type="dxa"/>
              <w:bottom w:w="0" w:type="dxa"/>
              <w:right w:w="0" w:type="dxa"/>
            </w:tcMar>
            <w:vAlign w:val="bottom"/>
          </w:tcPr>
          <w:p w14:paraId="02B018B6" w14:textId="77777777" w:rsidR="00274EF2" w:rsidRDefault="00274EF2" w:rsidP="00274EF2">
            <w:pPr>
              <w:spacing w:line="0" w:lineRule="atLeast"/>
              <w:ind w:left="100"/>
              <w:rPr>
                <w:rFonts w:asciiTheme="minorHAnsi" w:hAnsiTheme="minorHAnsi" w:cstheme="minorHAnsi"/>
              </w:rPr>
            </w:pPr>
          </w:p>
        </w:tc>
        <w:tc>
          <w:tcPr>
            <w:tcW w:w="260" w:type="pct"/>
            <w:tcBorders>
              <w:top w:val="single" w:sz="8" w:space="0" w:color="auto"/>
              <w:left w:val="single" w:sz="4" w:space="0" w:color="auto"/>
              <w:bottom w:val="single" w:sz="8" w:space="0" w:color="auto"/>
              <w:right w:val="single" w:sz="4" w:space="0" w:color="auto"/>
            </w:tcBorders>
            <w:tcMar>
              <w:top w:w="0" w:type="dxa"/>
              <w:left w:w="0" w:type="dxa"/>
              <w:bottom w:w="0" w:type="dxa"/>
              <w:right w:w="0" w:type="dxa"/>
            </w:tcMar>
            <w:vAlign w:val="bottom"/>
          </w:tcPr>
          <w:p w14:paraId="38B0AAB3" w14:textId="77777777" w:rsidR="00274EF2" w:rsidRDefault="00274EF2" w:rsidP="00274EF2">
            <w:pPr>
              <w:spacing w:line="0" w:lineRule="atLeast"/>
              <w:ind w:left="100"/>
              <w:rPr>
                <w:rFonts w:asciiTheme="minorHAnsi" w:hAnsiTheme="minorHAnsi" w:cstheme="minorHAnsi"/>
              </w:rPr>
            </w:pPr>
          </w:p>
        </w:tc>
        <w:tc>
          <w:tcPr>
            <w:tcW w:w="290" w:type="pct"/>
            <w:tcBorders>
              <w:top w:val="single" w:sz="8" w:space="0" w:color="auto"/>
              <w:left w:val="single" w:sz="4" w:space="0" w:color="auto"/>
              <w:bottom w:val="single" w:sz="8" w:space="0" w:color="auto"/>
              <w:right w:val="single" w:sz="4" w:space="0" w:color="auto"/>
            </w:tcBorders>
            <w:tcMar>
              <w:top w:w="0" w:type="dxa"/>
              <w:left w:w="0" w:type="dxa"/>
              <w:bottom w:w="0" w:type="dxa"/>
              <w:right w:w="0" w:type="dxa"/>
            </w:tcMar>
            <w:vAlign w:val="bottom"/>
          </w:tcPr>
          <w:p w14:paraId="6C9171CA" w14:textId="77777777" w:rsidR="00274EF2" w:rsidRDefault="00274EF2" w:rsidP="00274EF2">
            <w:pPr>
              <w:spacing w:line="0" w:lineRule="atLeast"/>
              <w:ind w:left="100"/>
              <w:rPr>
                <w:rFonts w:asciiTheme="minorHAnsi" w:hAnsiTheme="minorHAnsi" w:cstheme="minorHAnsi"/>
              </w:rPr>
            </w:pPr>
          </w:p>
        </w:tc>
        <w:tc>
          <w:tcPr>
            <w:tcW w:w="615" w:type="pct"/>
            <w:tcBorders>
              <w:top w:val="single" w:sz="8" w:space="0" w:color="auto"/>
              <w:left w:val="single" w:sz="4" w:space="0" w:color="auto"/>
              <w:bottom w:val="single" w:sz="8" w:space="0" w:color="auto"/>
              <w:right w:val="single" w:sz="4" w:space="0" w:color="auto"/>
            </w:tcBorders>
            <w:tcMar>
              <w:top w:w="0" w:type="dxa"/>
              <w:left w:w="0" w:type="dxa"/>
              <w:bottom w:w="0" w:type="dxa"/>
              <w:right w:w="0" w:type="dxa"/>
            </w:tcMar>
            <w:vAlign w:val="bottom"/>
            <w:hideMark/>
          </w:tcPr>
          <w:p w14:paraId="22C73E48" w14:textId="77777777" w:rsidR="00274EF2" w:rsidRDefault="00274EF2" w:rsidP="00274EF2">
            <w:pPr>
              <w:spacing w:line="0" w:lineRule="atLeast"/>
              <w:ind w:left="100"/>
              <w:jc w:val="center"/>
              <w:rPr>
                <w:rFonts w:asciiTheme="minorHAnsi" w:hAnsiTheme="minorHAnsi" w:cstheme="minorHAnsi"/>
              </w:rPr>
            </w:pPr>
            <w:r>
              <w:rPr>
                <w:rFonts w:asciiTheme="minorHAnsi" w:hAnsiTheme="minorHAnsi" w:cstheme="minorHAnsi"/>
              </w:rPr>
              <w:t>3</w:t>
            </w:r>
          </w:p>
        </w:tc>
        <w:tc>
          <w:tcPr>
            <w:tcW w:w="2617" w:type="pct"/>
            <w:tcBorders>
              <w:top w:val="single" w:sz="8" w:space="0" w:color="auto"/>
              <w:left w:val="single" w:sz="4" w:space="0" w:color="auto"/>
              <w:bottom w:val="single" w:sz="8" w:space="0" w:color="auto"/>
              <w:right w:val="single" w:sz="8" w:space="0" w:color="auto"/>
            </w:tcBorders>
            <w:tcMar>
              <w:top w:w="0" w:type="dxa"/>
              <w:left w:w="0" w:type="dxa"/>
              <w:bottom w:w="0" w:type="dxa"/>
              <w:right w:w="0" w:type="dxa"/>
            </w:tcMar>
            <w:vAlign w:val="bottom"/>
            <w:hideMark/>
          </w:tcPr>
          <w:p w14:paraId="50AD1936" w14:textId="77777777" w:rsidR="00274EF2" w:rsidRDefault="00274EF2" w:rsidP="00274EF2">
            <w:pPr>
              <w:spacing w:line="0" w:lineRule="atLeast"/>
              <w:ind w:left="100"/>
              <w:rPr>
                <w:rFonts w:asciiTheme="minorHAnsi" w:hAnsiTheme="minorHAnsi" w:cstheme="minorHAnsi"/>
              </w:rPr>
            </w:pPr>
            <w:r>
              <w:rPr>
                <w:rFonts w:asciiTheme="minorHAnsi" w:hAnsiTheme="minorHAnsi" w:cstheme="minorHAnsi"/>
              </w:rPr>
              <w:t>Survey, Poster Presentation etc.</w:t>
            </w:r>
          </w:p>
        </w:tc>
      </w:tr>
      <w:tr w:rsidR="00274EF2" w14:paraId="3E00B033" w14:textId="77777777" w:rsidTr="00DA167B">
        <w:trPr>
          <w:trHeight w:val="304"/>
        </w:trPr>
        <w:tc>
          <w:tcPr>
            <w:tcW w:w="605" w:type="pct"/>
            <w:tcBorders>
              <w:top w:val="nil"/>
              <w:left w:val="single" w:sz="8" w:space="0" w:color="auto"/>
              <w:bottom w:val="single" w:sz="8" w:space="0" w:color="auto"/>
              <w:right w:val="single" w:sz="4" w:space="0" w:color="auto"/>
            </w:tcBorders>
            <w:tcMar>
              <w:top w:w="0" w:type="dxa"/>
              <w:left w:w="0" w:type="dxa"/>
              <w:bottom w:w="0" w:type="dxa"/>
              <w:right w:w="0" w:type="dxa"/>
            </w:tcMar>
            <w:vAlign w:val="bottom"/>
            <w:hideMark/>
          </w:tcPr>
          <w:p w14:paraId="58702194" w14:textId="77777777" w:rsidR="00274EF2" w:rsidRDefault="00274EF2" w:rsidP="00274EF2">
            <w:pPr>
              <w:spacing w:line="0" w:lineRule="atLeast"/>
              <w:ind w:left="280"/>
              <w:rPr>
                <w:rFonts w:asciiTheme="minorHAnsi" w:hAnsiTheme="minorHAnsi" w:cstheme="minorHAnsi"/>
                <w:b/>
              </w:rPr>
            </w:pPr>
            <w:r>
              <w:rPr>
                <w:rFonts w:asciiTheme="minorHAnsi" w:hAnsiTheme="minorHAnsi" w:cstheme="minorHAnsi"/>
                <w:b/>
              </w:rPr>
              <w:t>CO2</w:t>
            </w:r>
          </w:p>
        </w:tc>
        <w:tc>
          <w:tcPr>
            <w:tcW w:w="194" w:type="pct"/>
            <w:tcBorders>
              <w:top w:val="nil"/>
              <w:left w:val="single" w:sz="4" w:space="0" w:color="auto"/>
              <w:bottom w:val="single" w:sz="8" w:space="0" w:color="auto"/>
              <w:right w:val="single" w:sz="4" w:space="0" w:color="auto"/>
            </w:tcBorders>
            <w:tcMar>
              <w:top w:w="0" w:type="dxa"/>
              <w:left w:w="0" w:type="dxa"/>
              <w:bottom w:w="0" w:type="dxa"/>
              <w:right w:w="0" w:type="dxa"/>
            </w:tcMar>
            <w:vAlign w:val="bottom"/>
          </w:tcPr>
          <w:p w14:paraId="60C51829" w14:textId="06125FB1" w:rsidR="00274EF2" w:rsidRPr="00274EF2" w:rsidRDefault="00274EF2" w:rsidP="00274EF2">
            <w:pPr>
              <w:spacing w:line="0" w:lineRule="atLeast"/>
              <w:contextualSpacing/>
              <w:rPr>
                <w:rFonts w:asciiTheme="minorHAnsi" w:hAnsiTheme="minorHAnsi" w:cstheme="minorHAnsi"/>
              </w:rPr>
            </w:pPr>
            <w:r w:rsidRPr="00274EF2">
              <w:rPr>
                <w:rFonts w:ascii="Sylfaen" w:hAnsi="Sylfaen" w:cstheme="minorHAnsi"/>
              </w:rPr>
              <w:t>√</w:t>
            </w:r>
          </w:p>
        </w:tc>
        <w:tc>
          <w:tcPr>
            <w:tcW w:w="219" w:type="pct"/>
            <w:tcBorders>
              <w:top w:val="nil"/>
              <w:left w:val="single" w:sz="4" w:space="0" w:color="auto"/>
              <w:bottom w:val="single" w:sz="8" w:space="0" w:color="auto"/>
              <w:right w:val="single" w:sz="4" w:space="0" w:color="auto"/>
            </w:tcBorders>
            <w:tcMar>
              <w:top w:w="0" w:type="dxa"/>
              <w:left w:w="0" w:type="dxa"/>
              <w:bottom w:w="0" w:type="dxa"/>
              <w:right w:w="0" w:type="dxa"/>
            </w:tcMar>
            <w:vAlign w:val="center"/>
          </w:tcPr>
          <w:p w14:paraId="043CBE3B" w14:textId="77777777" w:rsidR="00274EF2" w:rsidRDefault="00274EF2" w:rsidP="00274EF2">
            <w:pPr>
              <w:spacing w:line="0" w:lineRule="atLeast"/>
              <w:ind w:left="100"/>
              <w:rPr>
                <w:rFonts w:asciiTheme="minorHAnsi" w:hAnsiTheme="minorHAnsi" w:cstheme="minorHAnsi"/>
              </w:rPr>
            </w:pPr>
          </w:p>
        </w:tc>
        <w:tc>
          <w:tcPr>
            <w:tcW w:w="200" w:type="pct"/>
            <w:tcBorders>
              <w:top w:val="nil"/>
              <w:left w:val="single" w:sz="4" w:space="0" w:color="auto"/>
              <w:bottom w:val="single" w:sz="8" w:space="0" w:color="auto"/>
              <w:right w:val="single" w:sz="4" w:space="0" w:color="auto"/>
            </w:tcBorders>
            <w:tcMar>
              <w:top w:w="0" w:type="dxa"/>
              <w:left w:w="0" w:type="dxa"/>
              <w:bottom w:w="0" w:type="dxa"/>
              <w:right w:w="0" w:type="dxa"/>
            </w:tcMar>
            <w:vAlign w:val="bottom"/>
          </w:tcPr>
          <w:p w14:paraId="295A8F0A" w14:textId="77777777" w:rsidR="00274EF2" w:rsidRDefault="00274EF2" w:rsidP="00274EF2">
            <w:pPr>
              <w:spacing w:line="0" w:lineRule="atLeast"/>
              <w:ind w:left="100"/>
              <w:rPr>
                <w:rFonts w:asciiTheme="minorHAnsi" w:hAnsiTheme="minorHAnsi" w:cstheme="minorHAnsi"/>
              </w:rPr>
            </w:pPr>
          </w:p>
        </w:tc>
        <w:tc>
          <w:tcPr>
            <w:tcW w:w="260" w:type="pct"/>
            <w:tcBorders>
              <w:top w:val="nil"/>
              <w:left w:val="single" w:sz="4" w:space="0" w:color="auto"/>
              <w:bottom w:val="single" w:sz="8" w:space="0" w:color="auto"/>
              <w:right w:val="single" w:sz="4" w:space="0" w:color="auto"/>
            </w:tcBorders>
            <w:tcMar>
              <w:top w:w="0" w:type="dxa"/>
              <w:left w:w="0" w:type="dxa"/>
              <w:bottom w:w="0" w:type="dxa"/>
              <w:right w:w="0" w:type="dxa"/>
            </w:tcMar>
            <w:vAlign w:val="bottom"/>
          </w:tcPr>
          <w:p w14:paraId="122E2F8D" w14:textId="77777777" w:rsidR="00274EF2" w:rsidRDefault="00274EF2" w:rsidP="00274EF2">
            <w:pPr>
              <w:spacing w:line="0" w:lineRule="atLeast"/>
              <w:ind w:left="100"/>
              <w:rPr>
                <w:rFonts w:asciiTheme="minorHAnsi" w:hAnsiTheme="minorHAnsi" w:cstheme="minorHAnsi"/>
              </w:rPr>
            </w:pPr>
          </w:p>
        </w:tc>
        <w:tc>
          <w:tcPr>
            <w:tcW w:w="290" w:type="pct"/>
            <w:tcBorders>
              <w:top w:val="nil"/>
              <w:left w:val="single" w:sz="4" w:space="0" w:color="auto"/>
              <w:bottom w:val="single" w:sz="8" w:space="0" w:color="auto"/>
              <w:right w:val="single" w:sz="4" w:space="0" w:color="auto"/>
            </w:tcBorders>
            <w:tcMar>
              <w:top w:w="0" w:type="dxa"/>
              <w:left w:w="0" w:type="dxa"/>
              <w:bottom w:w="0" w:type="dxa"/>
              <w:right w:w="0" w:type="dxa"/>
            </w:tcMar>
            <w:vAlign w:val="bottom"/>
          </w:tcPr>
          <w:p w14:paraId="10E3018D" w14:textId="77777777" w:rsidR="00274EF2" w:rsidRDefault="00274EF2" w:rsidP="00274EF2">
            <w:pPr>
              <w:spacing w:line="0" w:lineRule="atLeast"/>
              <w:ind w:left="100"/>
              <w:rPr>
                <w:rFonts w:asciiTheme="minorHAnsi" w:hAnsiTheme="minorHAnsi" w:cstheme="minorHAnsi"/>
              </w:rPr>
            </w:pPr>
          </w:p>
        </w:tc>
        <w:tc>
          <w:tcPr>
            <w:tcW w:w="615" w:type="pct"/>
            <w:tcBorders>
              <w:top w:val="nil"/>
              <w:left w:val="single" w:sz="4" w:space="0" w:color="auto"/>
              <w:bottom w:val="single" w:sz="8" w:space="0" w:color="auto"/>
              <w:right w:val="single" w:sz="4" w:space="0" w:color="auto"/>
            </w:tcBorders>
            <w:tcMar>
              <w:top w:w="0" w:type="dxa"/>
              <w:left w:w="0" w:type="dxa"/>
              <w:bottom w:w="0" w:type="dxa"/>
              <w:right w:w="0" w:type="dxa"/>
            </w:tcMar>
            <w:vAlign w:val="bottom"/>
            <w:hideMark/>
          </w:tcPr>
          <w:p w14:paraId="6FBF4314" w14:textId="77777777" w:rsidR="00274EF2" w:rsidRDefault="00274EF2" w:rsidP="00274EF2">
            <w:pPr>
              <w:spacing w:line="0" w:lineRule="atLeast"/>
              <w:ind w:left="100"/>
              <w:jc w:val="center"/>
              <w:rPr>
                <w:rFonts w:asciiTheme="minorHAnsi" w:hAnsiTheme="minorHAnsi" w:cstheme="minorHAnsi"/>
              </w:rPr>
            </w:pPr>
            <w:r>
              <w:rPr>
                <w:rFonts w:asciiTheme="minorHAnsi" w:hAnsiTheme="minorHAnsi" w:cstheme="minorHAnsi"/>
              </w:rPr>
              <w:t>4</w:t>
            </w:r>
          </w:p>
        </w:tc>
        <w:tc>
          <w:tcPr>
            <w:tcW w:w="2617" w:type="pct"/>
            <w:tcBorders>
              <w:top w:val="nil"/>
              <w:left w:val="single" w:sz="4" w:space="0" w:color="auto"/>
              <w:bottom w:val="single" w:sz="8" w:space="0" w:color="auto"/>
              <w:right w:val="single" w:sz="8" w:space="0" w:color="auto"/>
            </w:tcBorders>
            <w:tcMar>
              <w:top w:w="0" w:type="dxa"/>
              <w:left w:w="0" w:type="dxa"/>
              <w:bottom w:w="0" w:type="dxa"/>
              <w:right w:w="0" w:type="dxa"/>
            </w:tcMar>
            <w:vAlign w:val="bottom"/>
            <w:hideMark/>
          </w:tcPr>
          <w:p w14:paraId="177D53B3" w14:textId="77777777" w:rsidR="00274EF2" w:rsidRDefault="00274EF2" w:rsidP="00274EF2">
            <w:pPr>
              <w:spacing w:line="0" w:lineRule="atLeast"/>
              <w:ind w:left="100"/>
              <w:rPr>
                <w:rFonts w:asciiTheme="minorHAnsi" w:hAnsiTheme="minorHAnsi" w:cstheme="minorHAnsi"/>
              </w:rPr>
            </w:pPr>
            <w:r>
              <w:rPr>
                <w:rFonts w:asciiTheme="minorHAnsi" w:hAnsiTheme="minorHAnsi" w:cstheme="minorHAnsi"/>
              </w:rPr>
              <w:t>Group discussion, Study Tour etc.</w:t>
            </w:r>
          </w:p>
        </w:tc>
      </w:tr>
      <w:tr w:rsidR="00274EF2" w14:paraId="3B44062F" w14:textId="77777777" w:rsidTr="00274EF2">
        <w:trPr>
          <w:trHeight w:val="304"/>
        </w:trPr>
        <w:tc>
          <w:tcPr>
            <w:tcW w:w="605" w:type="pct"/>
            <w:tcBorders>
              <w:top w:val="nil"/>
              <w:left w:val="single" w:sz="8" w:space="0" w:color="auto"/>
              <w:bottom w:val="single" w:sz="8" w:space="0" w:color="auto"/>
              <w:right w:val="single" w:sz="8" w:space="0" w:color="auto"/>
            </w:tcBorders>
            <w:tcMar>
              <w:top w:w="0" w:type="dxa"/>
              <w:left w:w="0" w:type="dxa"/>
              <w:bottom w:w="0" w:type="dxa"/>
              <w:right w:w="0" w:type="dxa"/>
            </w:tcMar>
            <w:vAlign w:val="bottom"/>
            <w:hideMark/>
          </w:tcPr>
          <w:p w14:paraId="3B747AE1" w14:textId="77777777" w:rsidR="00274EF2" w:rsidRDefault="00274EF2" w:rsidP="00274EF2">
            <w:pPr>
              <w:spacing w:line="0" w:lineRule="atLeast"/>
              <w:ind w:left="280"/>
              <w:rPr>
                <w:rFonts w:asciiTheme="minorHAnsi" w:hAnsiTheme="minorHAnsi" w:cstheme="minorHAnsi"/>
                <w:b/>
              </w:rPr>
            </w:pPr>
            <w:r>
              <w:rPr>
                <w:rFonts w:asciiTheme="minorHAnsi" w:hAnsiTheme="minorHAnsi" w:cstheme="minorHAnsi"/>
                <w:b/>
              </w:rPr>
              <w:t>CO3</w:t>
            </w:r>
          </w:p>
        </w:tc>
        <w:tc>
          <w:tcPr>
            <w:tcW w:w="194" w:type="pct"/>
            <w:tcBorders>
              <w:top w:val="nil"/>
              <w:left w:val="nil"/>
              <w:bottom w:val="single" w:sz="8" w:space="0" w:color="auto"/>
              <w:right w:val="single" w:sz="4" w:space="0" w:color="auto"/>
            </w:tcBorders>
            <w:tcMar>
              <w:top w:w="0" w:type="dxa"/>
              <w:left w:w="0" w:type="dxa"/>
              <w:bottom w:w="0" w:type="dxa"/>
              <w:right w:w="0" w:type="dxa"/>
            </w:tcMar>
            <w:vAlign w:val="bottom"/>
          </w:tcPr>
          <w:p w14:paraId="7E9AE838" w14:textId="77777777" w:rsidR="00274EF2" w:rsidRDefault="00274EF2" w:rsidP="00274EF2">
            <w:pPr>
              <w:spacing w:line="0" w:lineRule="atLeast"/>
              <w:ind w:left="100"/>
              <w:rPr>
                <w:rFonts w:asciiTheme="minorHAnsi" w:hAnsiTheme="minorHAnsi" w:cstheme="minorHAnsi"/>
              </w:rPr>
            </w:pPr>
          </w:p>
        </w:tc>
        <w:tc>
          <w:tcPr>
            <w:tcW w:w="219" w:type="pct"/>
            <w:tcBorders>
              <w:top w:val="nil"/>
              <w:left w:val="nil"/>
              <w:bottom w:val="single" w:sz="8" w:space="0" w:color="auto"/>
              <w:right w:val="single" w:sz="4" w:space="0" w:color="auto"/>
            </w:tcBorders>
            <w:tcMar>
              <w:top w:w="0" w:type="dxa"/>
              <w:left w:w="0" w:type="dxa"/>
              <w:bottom w:w="0" w:type="dxa"/>
              <w:right w:w="0" w:type="dxa"/>
            </w:tcMar>
            <w:vAlign w:val="bottom"/>
          </w:tcPr>
          <w:p w14:paraId="17CBAE6C" w14:textId="0D8FA652" w:rsidR="00274EF2" w:rsidRPr="0094121A" w:rsidRDefault="0094121A" w:rsidP="0094121A">
            <w:pPr>
              <w:spacing w:line="0" w:lineRule="atLeast"/>
              <w:ind w:left="360"/>
              <w:contextualSpacing/>
              <w:rPr>
                <w:rFonts w:asciiTheme="minorHAnsi" w:hAnsiTheme="minorHAnsi" w:cstheme="minorHAnsi"/>
              </w:rPr>
            </w:pPr>
            <w:r w:rsidRPr="0094121A">
              <w:rPr>
                <w:rFonts w:ascii="Sylfaen" w:hAnsi="Sylfaen" w:cstheme="minorHAnsi"/>
              </w:rPr>
              <w:t>√</w:t>
            </w:r>
          </w:p>
        </w:tc>
        <w:tc>
          <w:tcPr>
            <w:tcW w:w="200" w:type="pct"/>
            <w:tcBorders>
              <w:top w:val="nil"/>
              <w:left w:val="nil"/>
              <w:bottom w:val="single" w:sz="8" w:space="0" w:color="auto"/>
              <w:right w:val="single" w:sz="4" w:space="0" w:color="auto"/>
            </w:tcBorders>
            <w:tcMar>
              <w:top w:w="0" w:type="dxa"/>
              <w:left w:w="0" w:type="dxa"/>
              <w:bottom w:w="0" w:type="dxa"/>
              <w:right w:w="0" w:type="dxa"/>
            </w:tcMar>
            <w:vAlign w:val="bottom"/>
          </w:tcPr>
          <w:p w14:paraId="7BEF254B" w14:textId="77777777" w:rsidR="00274EF2" w:rsidRDefault="00274EF2" w:rsidP="00274EF2">
            <w:pPr>
              <w:spacing w:line="0" w:lineRule="atLeast"/>
              <w:ind w:left="100"/>
              <w:rPr>
                <w:rFonts w:asciiTheme="minorHAnsi" w:hAnsiTheme="minorHAnsi" w:cstheme="minorHAnsi"/>
              </w:rPr>
            </w:pPr>
          </w:p>
        </w:tc>
        <w:tc>
          <w:tcPr>
            <w:tcW w:w="260" w:type="pct"/>
            <w:tcBorders>
              <w:top w:val="nil"/>
              <w:left w:val="nil"/>
              <w:bottom w:val="single" w:sz="8" w:space="0" w:color="auto"/>
              <w:right w:val="single" w:sz="4" w:space="0" w:color="auto"/>
            </w:tcBorders>
            <w:tcMar>
              <w:top w:w="0" w:type="dxa"/>
              <w:left w:w="0" w:type="dxa"/>
              <w:bottom w:w="0" w:type="dxa"/>
              <w:right w:w="0" w:type="dxa"/>
            </w:tcMar>
            <w:vAlign w:val="bottom"/>
          </w:tcPr>
          <w:p w14:paraId="2076BA11" w14:textId="77777777" w:rsidR="00274EF2" w:rsidRDefault="00274EF2" w:rsidP="00274EF2">
            <w:pPr>
              <w:spacing w:line="0" w:lineRule="atLeast"/>
              <w:ind w:left="100"/>
              <w:rPr>
                <w:rFonts w:asciiTheme="minorHAnsi" w:hAnsiTheme="minorHAnsi" w:cstheme="minorHAnsi"/>
              </w:rPr>
            </w:pPr>
          </w:p>
        </w:tc>
        <w:tc>
          <w:tcPr>
            <w:tcW w:w="290" w:type="pct"/>
            <w:tcBorders>
              <w:top w:val="nil"/>
              <w:left w:val="nil"/>
              <w:bottom w:val="single" w:sz="8" w:space="0" w:color="auto"/>
              <w:right w:val="single" w:sz="4" w:space="0" w:color="auto"/>
            </w:tcBorders>
            <w:tcMar>
              <w:top w:w="0" w:type="dxa"/>
              <w:left w:w="0" w:type="dxa"/>
              <w:bottom w:w="0" w:type="dxa"/>
              <w:right w:w="0" w:type="dxa"/>
            </w:tcMar>
            <w:vAlign w:val="bottom"/>
          </w:tcPr>
          <w:p w14:paraId="05CCCF8F" w14:textId="77777777" w:rsidR="00274EF2" w:rsidRDefault="00274EF2" w:rsidP="00274EF2">
            <w:pPr>
              <w:spacing w:line="0" w:lineRule="atLeast"/>
              <w:ind w:left="100"/>
              <w:rPr>
                <w:rFonts w:asciiTheme="minorHAnsi" w:hAnsiTheme="minorHAnsi" w:cstheme="minorHAnsi"/>
              </w:rPr>
            </w:pPr>
          </w:p>
        </w:tc>
        <w:tc>
          <w:tcPr>
            <w:tcW w:w="615" w:type="pct"/>
            <w:tcBorders>
              <w:top w:val="nil"/>
              <w:left w:val="single" w:sz="4" w:space="0" w:color="auto"/>
              <w:bottom w:val="single" w:sz="8" w:space="0" w:color="auto"/>
              <w:right w:val="single" w:sz="4" w:space="0" w:color="auto"/>
            </w:tcBorders>
            <w:tcMar>
              <w:top w:w="0" w:type="dxa"/>
              <w:left w:w="0" w:type="dxa"/>
              <w:bottom w:w="0" w:type="dxa"/>
              <w:right w:w="0" w:type="dxa"/>
            </w:tcMar>
            <w:vAlign w:val="bottom"/>
            <w:hideMark/>
          </w:tcPr>
          <w:p w14:paraId="1D4348F7" w14:textId="77777777" w:rsidR="00274EF2" w:rsidRDefault="00274EF2" w:rsidP="00274EF2">
            <w:pPr>
              <w:spacing w:line="0" w:lineRule="atLeast"/>
              <w:ind w:left="100"/>
              <w:jc w:val="center"/>
              <w:rPr>
                <w:rFonts w:asciiTheme="minorHAnsi" w:hAnsiTheme="minorHAnsi" w:cstheme="minorHAnsi"/>
              </w:rPr>
            </w:pPr>
            <w:r>
              <w:rPr>
                <w:rFonts w:asciiTheme="minorHAnsi" w:hAnsiTheme="minorHAnsi" w:cstheme="minorHAnsi"/>
              </w:rPr>
              <w:t>5</w:t>
            </w:r>
          </w:p>
        </w:tc>
        <w:tc>
          <w:tcPr>
            <w:tcW w:w="2617" w:type="pct"/>
            <w:tcBorders>
              <w:top w:val="nil"/>
              <w:left w:val="single" w:sz="4" w:space="0" w:color="auto"/>
              <w:bottom w:val="single" w:sz="8" w:space="0" w:color="auto"/>
              <w:right w:val="single" w:sz="8" w:space="0" w:color="auto"/>
            </w:tcBorders>
            <w:tcMar>
              <w:top w:w="0" w:type="dxa"/>
              <w:left w:w="0" w:type="dxa"/>
              <w:bottom w:w="0" w:type="dxa"/>
              <w:right w:w="0" w:type="dxa"/>
            </w:tcMar>
            <w:vAlign w:val="bottom"/>
            <w:hideMark/>
          </w:tcPr>
          <w:p w14:paraId="3952DF0F" w14:textId="77777777" w:rsidR="00274EF2" w:rsidRDefault="00274EF2" w:rsidP="00274EF2">
            <w:pPr>
              <w:spacing w:line="0" w:lineRule="atLeast"/>
              <w:ind w:left="100"/>
              <w:rPr>
                <w:rFonts w:asciiTheme="minorHAnsi" w:hAnsiTheme="minorHAnsi" w:cstheme="minorHAnsi"/>
              </w:rPr>
            </w:pPr>
            <w:r>
              <w:rPr>
                <w:rFonts w:asciiTheme="minorHAnsi" w:hAnsiTheme="minorHAnsi" w:cstheme="minorHAnsi"/>
              </w:rPr>
              <w:t>Quiz, Mid, Final exam, Case study etc.</w:t>
            </w:r>
          </w:p>
        </w:tc>
      </w:tr>
      <w:tr w:rsidR="00274EF2" w14:paraId="25917491" w14:textId="77777777" w:rsidTr="00274EF2">
        <w:trPr>
          <w:trHeight w:val="316"/>
        </w:trPr>
        <w:tc>
          <w:tcPr>
            <w:tcW w:w="605" w:type="pct"/>
            <w:tcBorders>
              <w:top w:val="nil"/>
              <w:left w:val="single" w:sz="8" w:space="0" w:color="auto"/>
              <w:bottom w:val="single" w:sz="8" w:space="0" w:color="auto"/>
              <w:right w:val="single" w:sz="8" w:space="0" w:color="auto"/>
            </w:tcBorders>
            <w:tcMar>
              <w:top w:w="0" w:type="dxa"/>
              <w:left w:w="0" w:type="dxa"/>
              <w:bottom w:w="0" w:type="dxa"/>
              <w:right w:w="0" w:type="dxa"/>
            </w:tcMar>
            <w:vAlign w:val="bottom"/>
            <w:hideMark/>
          </w:tcPr>
          <w:p w14:paraId="3BAE1AB5" w14:textId="77777777" w:rsidR="00274EF2" w:rsidRDefault="00274EF2" w:rsidP="00274EF2">
            <w:pPr>
              <w:spacing w:line="0" w:lineRule="atLeast"/>
              <w:ind w:left="280"/>
              <w:rPr>
                <w:rFonts w:asciiTheme="minorHAnsi" w:hAnsiTheme="minorHAnsi" w:cstheme="minorHAnsi"/>
                <w:b/>
              </w:rPr>
            </w:pPr>
            <w:r>
              <w:rPr>
                <w:rFonts w:asciiTheme="minorHAnsi" w:hAnsiTheme="minorHAnsi" w:cstheme="minorHAnsi"/>
                <w:b/>
              </w:rPr>
              <w:t>CO4</w:t>
            </w:r>
          </w:p>
        </w:tc>
        <w:tc>
          <w:tcPr>
            <w:tcW w:w="194" w:type="pct"/>
            <w:tcBorders>
              <w:top w:val="nil"/>
              <w:left w:val="nil"/>
              <w:bottom w:val="single" w:sz="8" w:space="0" w:color="auto"/>
              <w:right w:val="single" w:sz="4" w:space="0" w:color="auto"/>
            </w:tcBorders>
            <w:tcMar>
              <w:top w:w="0" w:type="dxa"/>
              <w:left w:w="0" w:type="dxa"/>
              <w:bottom w:w="0" w:type="dxa"/>
              <w:right w:w="0" w:type="dxa"/>
            </w:tcMar>
            <w:vAlign w:val="bottom"/>
          </w:tcPr>
          <w:p w14:paraId="21435F3B" w14:textId="77777777" w:rsidR="00274EF2" w:rsidRDefault="00274EF2" w:rsidP="00274EF2">
            <w:pPr>
              <w:spacing w:line="0" w:lineRule="atLeast"/>
              <w:ind w:left="100"/>
              <w:rPr>
                <w:rFonts w:asciiTheme="minorHAnsi" w:hAnsiTheme="minorHAnsi" w:cstheme="minorHAnsi"/>
              </w:rPr>
            </w:pPr>
          </w:p>
        </w:tc>
        <w:tc>
          <w:tcPr>
            <w:tcW w:w="219" w:type="pct"/>
            <w:tcBorders>
              <w:top w:val="nil"/>
              <w:left w:val="nil"/>
              <w:bottom w:val="single" w:sz="8" w:space="0" w:color="auto"/>
              <w:right w:val="single" w:sz="4" w:space="0" w:color="auto"/>
            </w:tcBorders>
            <w:tcMar>
              <w:top w:w="0" w:type="dxa"/>
              <w:left w:w="0" w:type="dxa"/>
              <w:bottom w:w="0" w:type="dxa"/>
              <w:right w:w="0" w:type="dxa"/>
            </w:tcMar>
            <w:vAlign w:val="bottom"/>
          </w:tcPr>
          <w:p w14:paraId="30A92D3B" w14:textId="728C5534" w:rsidR="00274EF2" w:rsidRPr="0094121A" w:rsidRDefault="0094121A" w:rsidP="0094121A">
            <w:pPr>
              <w:spacing w:line="0" w:lineRule="atLeast"/>
              <w:ind w:left="360"/>
              <w:contextualSpacing/>
              <w:rPr>
                <w:rFonts w:asciiTheme="minorHAnsi" w:hAnsiTheme="minorHAnsi" w:cstheme="minorHAnsi"/>
              </w:rPr>
            </w:pPr>
            <w:r>
              <w:rPr>
                <w:rFonts w:ascii="Sylfaen" w:hAnsi="Sylfaen" w:cstheme="minorHAnsi"/>
                <w:highlight w:val="lightGray"/>
              </w:rPr>
              <w:t>√</w:t>
            </w:r>
          </w:p>
        </w:tc>
        <w:tc>
          <w:tcPr>
            <w:tcW w:w="200" w:type="pct"/>
            <w:tcBorders>
              <w:top w:val="nil"/>
              <w:left w:val="nil"/>
              <w:bottom w:val="single" w:sz="8" w:space="0" w:color="auto"/>
              <w:right w:val="single" w:sz="4" w:space="0" w:color="auto"/>
            </w:tcBorders>
            <w:tcMar>
              <w:top w:w="0" w:type="dxa"/>
              <w:left w:w="0" w:type="dxa"/>
              <w:bottom w:w="0" w:type="dxa"/>
              <w:right w:w="0" w:type="dxa"/>
            </w:tcMar>
            <w:vAlign w:val="bottom"/>
          </w:tcPr>
          <w:p w14:paraId="6538FF42" w14:textId="77777777" w:rsidR="00274EF2" w:rsidRDefault="00274EF2" w:rsidP="00274EF2">
            <w:pPr>
              <w:spacing w:line="0" w:lineRule="atLeast"/>
              <w:ind w:left="100"/>
              <w:rPr>
                <w:rFonts w:asciiTheme="minorHAnsi" w:hAnsiTheme="minorHAnsi" w:cstheme="minorHAnsi"/>
              </w:rPr>
            </w:pPr>
          </w:p>
        </w:tc>
        <w:tc>
          <w:tcPr>
            <w:tcW w:w="260" w:type="pct"/>
            <w:tcBorders>
              <w:top w:val="nil"/>
              <w:left w:val="nil"/>
              <w:bottom w:val="single" w:sz="8" w:space="0" w:color="auto"/>
              <w:right w:val="single" w:sz="4" w:space="0" w:color="auto"/>
            </w:tcBorders>
            <w:tcMar>
              <w:top w:w="0" w:type="dxa"/>
              <w:left w:w="0" w:type="dxa"/>
              <w:bottom w:w="0" w:type="dxa"/>
              <w:right w:w="0" w:type="dxa"/>
            </w:tcMar>
            <w:vAlign w:val="bottom"/>
          </w:tcPr>
          <w:p w14:paraId="56A5641D" w14:textId="77777777" w:rsidR="00274EF2" w:rsidRDefault="00274EF2" w:rsidP="00274EF2">
            <w:pPr>
              <w:spacing w:line="0" w:lineRule="atLeast"/>
              <w:ind w:left="100"/>
              <w:rPr>
                <w:rFonts w:asciiTheme="minorHAnsi" w:hAnsiTheme="minorHAnsi" w:cstheme="minorHAnsi"/>
              </w:rPr>
            </w:pPr>
          </w:p>
        </w:tc>
        <w:tc>
          <w:tcPr>
            <w:tcW w:w="290" w:type="pct"/>
            <w:tcBorders>
              <w:top w:val="nil"/>
              <w:left w:val="nil"/>
              <w:bottom w:val="single" w:sz="8" w:space="0" w:color="auto"/>
              <w:right w:val="single" w:sz="4" w:space="0" w:color="auto"/>
            </w:tcBorders>
            <w:tcMar>
              <w:top w:w="0" w:type="dxa"/>
              <w:left w:w="0" w:type="dxa"/>
              <w:bottom w:w="0" w:type="dxa"/>
              <w:right w:w="0" w:type="dxa"/>
            </w:tcMar>
            <w:vAlign w:val="bottom"/>
          </w:tcPr>
          <w:p w14:paraId="21FE7DE9" w14:textId="77777777" w:rsidR="00274EF2" w:rsidRDefault="00274EF2" w:rsidP="00274EF2">
            <w:pPr>
              <w:spacing w:line="0" w:lineRule="atLeast"/>
              <w:ind w:left="100"/>
              <w:rPr>
                <w:rFonts w:asciiTheme="minorHAnsi" w:hAnsiTheme="minorHAnsi" w:cstheme="minorHAnsi"/>
              </w:rPr>
            </w:pPr>
          </w:p>
        </w:tc>
        <w:tc>
          <w:tcPr>
            <w:tcW w:w="615" w:type="pct"/>
            <w:tcBorders>
              <w:top w:val="nil"/>
              <w:left w:val="single" w:sz="4" w:space="0" w:color="auto"/>
              <w:bottom w:val="single" w:sz="8" w:space="0" w:color="auto"/>
              <w:right w:val="single" w:sz="4" w:space="0" w:color="auto"/>
            </w:tcBorders>
            <w:tcMar>
              <w:top w:w="0" w:type="dxa"/>
              <w:left w:w="0" w:type="dxa"/>
              <w:bottom w:w="0" w:type="dxa"/>
              <w:right w:w="0" w:type="dxa"/>
            </w:tcMar>
            <w:vAlign w:val="bottom"/>
            <w:hideMark/>
          </w:tcPr>
          <w:p w14:paraId="3B311129" w14:textId="77777777" w:rsidR="00274EF2" w:rsidRDefault="00274EF2" w:rsidP="00274EF2">
            <w:pPr>
              <w:spacing w:line="0" w:lineRule="atLeast"/>
              <w:ind w:left="100"/>
              <w:jc w:val="center"/>
              <w:rPr>
                <w:rFonts w:asciiTheme="minorHAnsi" w:hAnsiTheme="minorHAnsi" w:cstheme="minorHAnsi"/>
              </w:rPr>
            </w:pPr>
            <w:r>
              <w:rPr>
                <w:rFonts w:asciiTheme="minorHAnsi" w:hAnsiTheme="minorHAnsi" w:cstheme="minorHAnsi"/>
              </w:rPr>
              <w:t>6</w:t>
            </w:r>
          </w:p>
        </w:tc>
        <w:tc>
          <w:tcPr>
            <w:tcW w:w="2617" w:type="pct"/>
            <w:tcBorders>
              <w:top w:val="nil"/>
              <w:left w:val="single" w:sz="4" w:space="0" w:color="auto"/>
              <w:bottom w:val="single" w:sz="8" w:space="0" w:color="auto"/>
              <w:right w:val="single" w:sz="8" w:space="0" w:color="auto"/>
            </w:tcBorders>
            <w:tcMar>
              <w:top w:w="0" w:type="dxa"/>
              <w:left w:w="0" w:type="dxa"/>
              <w:bottom w:w="0" w:type="dxa"/>
              <w:right w:w="0" w:type="dxa"/>
            </w:tcMar>
            <w:vAlign w:val="bottom"/>
            <w:hideMark/>
          </w:tcPr>
          <w:p w14:paraId="646C309A" w14:textId="77777777" w:rsidR="00274EF2" w:rsidRDefault="00274EF2" w:rsidP="00274EF2">
            <w:pPr>
              <w:spacing w:line="0" w:lineRule="atLeast"/>
              <w:ind w:left="100"/>
              <w:rPr>
                <w:rFonts w:asciiTheme="minorHAnsi" w:hAnsiTheme="minorHAnsi" w:cstheme="minorHAnsi"/>
              </w:rPr>
            </w:pPr>
            <w:r>
              <w:rPr>
                <w:rFonts w:asciiTheme="minorHAnsi" w:hAnsiTheme="minorHAnsi" w:cstheme="minorHAnsi"/>
              </w:rPr>
              <w:t>Quiz, Mid, Final exam, Case study, etc.</w:t>
            </w:r>
          </w:p>
        </w:tc>
      </w:tr>
      <w:tr w:rsidR="00274EF2" w14:paraId="0E662967" w14:textId="77777777" w:rsidTr="00274EF2">
        <w:trPr>
          <w:trHeight w:val="304"/>
        </w:trPr>
        <w:tc>
          <w:tcPr>
            <w:tcW w:w="605" w:type="pct"/>
            <w:tcBorders>
              <w:top w:val="nil"/>
              <w:left w:val="single" w:sz="8" w:space="0" w:color="auto"/>
              <w:bottom w:val="single" w:sz="8" w:space="0" w:color="auto"/>
              <w:right w:val="single" w:sz="8" w:space="0" w:color="auto"/>
            </w:tcBorders>
            <w:tcMar>
              <w:top w:w="0" w:type="dxa"/>
              <w:left w:w="0" w:type="dxa"/>
              <w:bottom w:w="0" w:type="dxa"/>
              <w:right w:w="0" w:type="dxa"/>
            </w:tcMar>
            <w:vAlign w:val="bottom"/>
            <w:hideMark/>
          </w:tcPr>
          <w:p w14:paraId="58319260" w14:textId="77777777" w:rsidR="00274EF2" w:rsidRDefault="00274EF2" w:rsidP="00274EF2">
            <w:pPr>
              <w:spacing w:line="0" w:lineRule="atLeast"/>
              <w:ind w:left="280"/>
              <w:rPr>
                <w:rFonts w:asciiTheme="minorHAnsi" w:hAnsiTheme="minorHAnsi" w:cstheme="minorHAnsi"/>
                <w:b/>
              </w:rPr>
            </w:pPr>
            <w:r>
              <w:rPr>
                <w:rFonts w:asciiTheme="minorHAnsi" w:hAnsiTheme="minorHAnsi" w:cstheme="minorHAnsi"/>
                <w:b/>
              </w:rPr>
              <w:t>CO5</w:t>
            </w:r>
          </w:p>
        </w:tc>
        <w:tc>
          <w:tcPr>
            <w:tcW w:w="194" w:type="pct"/>
            <w:tcBorders>
              <w:top w:val="nil"/>
              <w:left w:val="nil"/>
              <w:bottom w:val="single" w:sz="8" w:space="0" w:color="auto"/>
              <w:right w:val="single" w:sz="4" w:space="0" w:color="auto"/>
            </w:tcBorders>
            <w:tcMar>
              <w:top w:w="0" w:type="dxa"/>
              <w:left w:w="0" w:type="dxa"/>
              <w:bottom w:w="0" w:type="dxa"/>
              <w:right w:w="0" w:type="dxa"/>
            </w:tcMar>
            <w:vAlign w:val="bottom"/>
          </w:tcPr>
          <w:p w14:paraId="00C95375" w14:textId="77777777" w:rsidR="00274EF2" w:rsidRDefault="00274EF2" w:rsidP="00274EF2">
            <w:pPr>
              <w:spacing w:line="0" w:lineRule="atLeast"/>
              <w:ind w:left="100"/>
              <w:rPr>
                <w:rFonts w:asciiTheme="minorHAnsi" w:hAnsiTheme="minorHAnsi" w:cstheme="minorHAnsi"/>
              </w:rPr>
            </w:pPr>
          </w:p>
        </w:tc>
        <w:tc>
          <w:tcPr>
            <w:tcW w:w="219" w:type="pct"/>
            <w:tcBorders>
              <w:top w:val="nil"/>
              <w:left w:val="nil"/>
              <w:bottom w:val="single" w:sz="8" w:space="0" w:color="auto"/>
              <w:right w:val="single" w:sz="4" w:space="0" w:color="auto"/>
            </w:tcBorders>
            <w:tcMar>
              <w:top w:w="0" w:type="dxa"/>
              <w:left w:w="0" w:type="dxa"/>
              <w:bottom w:w="0" w:type="dxa"/>
              <w:right w:w="0" w:type="dxa"/>
            </w:tcMar>
            <w:vAlign w:val="bottom"/>
          </w:tcPr>
          <w:p w14:paraId="4693562B" w14:textId="77777777" w:rsidR="00274EF2" w:rsidRDefault="00274EF2" w:rsidP="00274EF2">
            <w:pPr>
              <w:spacing w:line="0" w:lineRule="atLeast"/>
              <w:ind w:left="100"/>
              <w:rPr>
                <w:rFonts w:asciiTheme="minorHAnsi" w:hAnsiTheme="minorHAnsi" w:cstheme="minorHAnsi"/>
              </w:rPr>
            </w:pPr>
          </w:p>
        </w:tc>
        <w:tc>
          <w:tcPr>
            <w:tcW w:w="460" w:type="pct"/>
            <w:gridSpan w:val="2"/>
            <w:tcBorders>
              <w:top w:val="nil"/>
              <w:left w:val="nil"/>
              <w:bottom w:val="single" w:sz="8" w:space="0" w:color="auto"/>
              <w:right w:val="single" w:sz="4" w:space="0" w:color="auto"/>
            </w:tcBorders>
            <w:tcMar>
              <w:top w:w="0" w:type="dxa"/>
              <w:left w:w="0" w:type="dxa"/>
              <w:bottom w:w="0" w:type="dxa"/>
              <w:right w:w="0" w:type="dxa"/>
            </w:tcMar>
            <w:vAlign w:val="bottom"/>
          </w:tcPr>
          <w:tbl>
            <w:tblPr>
              <w:tblW w:w="5000" w:type="pct"/>
              <w:tblLook w:val="04A0" w:firstRow="1" w:lastRow="0" w:firstColumn="1" w:lastColumn="0" w:noHBand="0" w:noVBand="1"/>
            </w:tblPr>
            <w:tblGrid>
              <w:gridCol w:w="249"/>
              <w:gridCol w:w="514"/>
            </w:tblGrid>
            <w:tr w:rsidR="00274EF2" w:rsidRPr="001A6E8E" w14:paraId="66F06ABB" w14:textId="77777777" w:rsidTr="00274EF2">
              <w:trPr>
                <w:trHeight w:val="304"/>
              </w:trPr>
              <w:tc>
                <w:tcPr>
                  <w:tcW w:w="261" w:type="pct"/>
                  <w:tcMar>
                    <w:top w:w="0" w:type="dxa"/>
                    <w:left w:w="0" w:type="dxa"/>
                    <w:bottom w:w="0" w:type="dxa"/>
                    <w:right w:w="0" w:type="dxa"/>
                  </w:tcMar>
                  <w:vAlign w:val="bottom"/>
                </w:tcPr>
                <w:p w14:paraId="40DFF6E9" w14:textId="77777777" w:rsidR="00274EF2" w:rsidRDefault="00274EF2" w:rsidP="00274EF2">
                  <w:pPr>
                    <w:spacing w:line="0" w:lineRule="atLeast"/>
                    <w:ind w:left="100"/>
                    <w:rPr>
                      <w:rFonts w:asciiTheme="minorHAnsi" w:hAnsiTheme="minorHAnsi" w:cstheme="minorHAnsi"/>
                    </w:rPr>
                  </w:pPr>
                </w:p>
              </w:tc>
              <w:tc>
                <w:tcPr>
                  <w:tcW w:w="540" w:type="pct"/>
                  <w:tcMar>
                    <w:top w:w="0" w:type="dxa"/>
                    <w:left w:w="0" w:type="dxa"/>
                    <w:bottom w:w="0" w:type="dxa"/>
                    <w:right w:w="0" w:type="dxa"/>
                  </w:tcMar>
                  <w:vAlign w:val="center"/>
                </w:tcPr>
                <w:p w14:paraId="6B102F38" w14:textId="593C5755" w:rsidR="00274EF2" w:rsidRPr="00274EF2" w:rsidRDefault="00274EF2" w:rsidP="00274EF2">
                  <w:pPr>
                    <w:spacing w:line="0" w:lineRule="atLeast"/>
                    <w:ind w:left="360"/>
                    <w:contextualSpacing/>
                    <w:rPr>
                      <w:rFonts w:asciiTheme="minorHAnsi" w:hAnsiTheme="minorHAnsi" w:cstheme="minorHAnsi"/>
                    </w:rPr>
                  </w:pPr>
                  <w:r>
                    <w:rPr>
                      <w:rFonts w:ascii="Sylfaen" w:hAnsi="Sylfaen" w:cstheme="minorHAnsi"/>
                      <w:highlight w:val="lightGray"/>
                    </w:rPr>
                    <w:t>√</w:t>
                  </w:r>
                </w:p>
              </w:tc>
            </w:tr>
          </w:tbl>
          <w:p w14:paraId="1D5D7EF9" w14:textId="102252AB" w:rsidR="00274EF2" w:rsidRPr="00274EF2" w:rsidRDefault="00274EF2" w:rsidP="00274EF2">
            <w:pPr>
              <w:spacing w:line="0" w:lineRule="atLeast"/>
              <w:ind w:left="360"/>
              <w:contextualSpacing/>
              <w:jc w:val="right"/>
              <w:rPr>
                <w:rFonts w:asciiTheme="minorHAnsi" w:hAnsiTheme="minorHAnsi" w:cstheme="minorHAnsi"/>
              </w:rPr>
            </w:pPr>
          </w:p>
        </w:tc>
        <w:tc>
          <w:tcPr>
            <w:tcW w:w="290" w:type="pct"/>
            <w:tcBorders>
              <w:top w:val="nil"/>
              <w:left w:val="nil"/>
              <w:bottom w:val="single" w:sz="8" w:space="0" w:color="auto"/>
              <w:right w:val="single" w:sz="4" w:space="0" w:color="auto"/>
            </w:tcBorders>
            <w:tcMar>
              <w:top w:w="0" w:type="dxa"/>
              <w:left w:w="0" w:type="dxa"/>
              <w:bottom w:w="0" w:type="dxa"/>
              <w:right w:w="0" w:type="dxa"/>
            </w:tcMar>
            <w:vAlign w:val="center"/>
          </w:tcPr>
          <w:p w14:paraId="26DCE31C" w14:textId="77777777" w:rsidR="00274EF2" w:rsidRDefault="00274EF2" w:rsidP="00274EF2">
            <w:pPr>
              <w:spacing w:line="0" w:lineRule="atLeast"/>
              <w:ind w:left="100"/>
              <w:rPr>
                <w:rFonts w:asciiTheme="minorHAnsi" w:hAnsiTheme="minorHAnsi" w:cstheme="minorHAnsi"/>
              </w:rPr>
            </w:pPr>
          </w:p>
        </w:tc>
        <w:tc>
          <w:tcPr>
            <w:tcW w:w="615" w:type="pct"/>
            <w:tcBorders>
              <w:top w:val="nil"/>
              <w:left w:val="single" w:sz="4" w:space="0" w:color="auto"/>
              <w:bottom w:val="single" w:sz="8" w:space="0" w:color="auto"/>
              <w:right w:val="single" w:sz="4" w:space="0" w:color="auto"/>
            </w:tcBorders>
            <w:tcMar>
              <w:top w:w="0" w:type="dxa"/>
              <w:left w:w="0" w:type="dxa"/>
              <w:bottom w:w="0" w:type="dxa"/>
              <w:right w:w="0" w:type="dxa"/>
            </w:tcMar>
            <w:vAlign w:val="bottom"/>
            <w:hideMark/>
          </w:tcPr>
          <w:p w14:paraId="03017C0C" w14:textId="77777777" w:rsidR="00274EF2" w:rsidRDefault="00274EF2" w:rsidP="00274EF2">
            <w:pPr>
              <w:spacing w:line="0" w:lineRule="atLeast"/>
              <w:ind w:left="100"/>
              <w:jc w:val="center"/>
              <w:rPr>
                <w:rFonts w:asciiTheme="minorHAnsi" w:hAnsiTheme="minorHAnsi" w:cstheme="minorHAnsi"/>
              </w:rPr>
            </w:pPr>
            <w:r>
              <w:rPr>
                <w:rFonts w:asciiTheme="minorHAnsi" w:hAnsiTheme="minorHAnsi" w:cstheme="minorHAnsi"/>
              </w:rPr>
              <w:t>5</w:t>
            </w:r>
          </w:p>
        </w:tc>
        <w:tc>
          <w:tcPr>
            <w:tcW w:w="2617" w:type="pct"/>
            <w:tcBorders>
              <w:top w:val="nil"/>
              <w:left w:val="single" w:sz="4" w:space="0" w:color="auto"/>
              <w:bottom w:val="single" w:sz="8" w:space="0" w:color="auto"/>
              <w:right w:val="single" w:sz="8" w:space="0" w:color="auto"/>
            </w:tcBorders>
            <w:tcMar>
              <w:top w:w="0" w:type="dxa"/>
              <w:left w:w="0" w:type="dxa"/>
              <w:bottom w:w="0" w:type="dxa"/>
              <w:right w:w="0" w:type="dxa"/>
            </w:tcMar>
            <w:vAlign w:val="bottom"/>
            <w:hideMark/>
          </w:tcPr>
          <w:p w14:paraId="6B0087C9" w14:textId="77777777" w:rsidR="00274EF2" w:rsidRDefault="00274EF2" w:rsidP="00274EF2">
            <w:pPr>
              <w:spacing w:line="0" w:lineRule="atLeast"/>
              <w:ind w:left="100"/>
              <w:rPr>
                <w:rFonts w:asciiTheme="minorHAnsi" w:hAnsiTheme="minorHAnsi" w:cstheme="minorHAnsi"/>
              </w:rPr>
            </w:pPr>
            <w:r>
              <w:rPr>
                <w:rFonts w:asciiTheme="minorHAnsi" w:hAnsiTheme="minorHAnsi" w:cstheme="minorHAnsi"/>
              </w:rPr>
              <w:t>Assignment, Term Paper, Presentation etc.</w:t>
            </w:r>
          </w:p>
        </w:tc>
      </w:tr>
      <w:tr w:rsidR="00274EF2" w14:paraId="0A29453C" w14:textId="77777777" w:rsidTr="00274EF2">
        <w:trPr>
          <w:trHeight w:val="304"/>
        </w:trPr>
        <w:tc>
          <w:tcPr>
            <w:tcW w:w="605" w:type="pct"/>
            <w:tcBorders>
              <w:top w:val="nil"/>
              <w:left w:val="single" w:sz="8" w:space="0" w:color="auto"/>
              <w:bottom w:val="single" w:sz="8" w:space="0" w:color="auto"/>
              <w:right w:val="single" w:sz="8" w:space="0" w:color="auto"/>
            </w:tcBorders>
            <w:tcMar>
              <w:top w:w="0" w:type="dxa"/>
              <w:left w:w="0" w:type="dxa"/>
              <w:bottom w:w="0" w:type="dxa"/>
              <w:right w:w="0" w:type="dxa"/>
            </w:tcMar>
            <w:vAlign w:val="bottom"/>
          </w:tcPr>
          <w:p w14:paraId="004F16E2" w14:textId="77777777" w:rsidR="00274EF2" w:rsidRDefault="00274EF2" w:rsidP="00274EF2">
            <w:pPr>
              <w:spacing w:line="0" w:lineRule="atLeast"/>
              <w:ind w:left="280"/>
              <w:rPr>
                <w:rFonts w:asciiTheme="minorHAnsi" w:hAnsiTheme="minorHAnsi" w:cstheme="minorHAnsi"/>
                <w:b/>
              </w:rPr>
            </w:pPr>
            <w:r>
              <w:rPr>
                <w:rFonts w:asciiTheme="minorHAnsi" w:hAnsiTheme="minorHAnsi" w:cstheme="minorHAnsi"/>
                <w:b/>
              </w:rPr>
              <w:t>CO6</w:t>
            </w:r>
          </w:p>
        </w:tc>
        <w:tc>
          <w:tcPr>
            <w:tcW w:w="194" w:type="pct"/>
            <w:tcBorders>
              <w:top w:val="nil"/>
              <w:left w:val="nil"/>
              <w:bottom w:val="single" w:sz="8" w:space="0" w:color="auto"/>
              <w:right w:val="single" w:sz="4" w:space="0" w:color="auto"/>
            </w:tcBorders>
            <w:tcMar>
              <w:top w:w="0" w:type="dxa"/>
              <w:left w:w="0" w:type="dxa"/>
              <w:bottom w:w="0" w:type="dxa"/>
              <w:right w:w="0" w:type="dxa"/>
            </w:tcMar>
            <w:vAlign w:val="bottom"/>
          </w:tcPr>
          <w:p w14:paraId="752D93FF" w14:textId="77777777" w:rsidR="00274EF2" w:rsidRDefault="00274EF2" w:rsidP="00274EF2">
            <w:pPr>
              <w:spacing w:line="0" w:lineRule="atLeast"/>
              <w:ind w:left="100"/>
              <w:rPr>
                <w:rFonts w:asciiTheme="minorHAnsi" w:hAnsiTheme="minorHAnsi" w:cstheme="minorHAnsi"/>
              </w:rPr>
            </w:pPr>
          </w:p>
        </w:tc>
        <w:tc>
          <w:tcPr>
            <w:tcW w:w="219" w:type="pct"/>
            <w:tcBorders>
              <w:top w:val="nil"/>
              <w:left w:val="nil"/>
              <w:bottom w:val="single" w:sz="8" w:space="0" w:color="auto"/>
              <w:right w:val="single" w:sz="4" w:space="0" w:color="auto"/>
            </w:tcBorders>
            <w:tcMar>
              <w:top w:w="0" w:type="dxa"/>
              <w:left w:w="0" w:type="dxa"/>
              <w:bottom w:w="0" w:type="dxa"/>
              <w:right w:w="0" w:type="dxa"/>
            </w:tcMar>
            <w:vAlign w:val="bottom"/>
          </w:tcPr>
          <w:p w14:paraId="70938ACE" w14:textId="77777777" w:rsidR="00274EF2" w:rsidRDefault="00274EF2" w:rsidP="00274EF2">
            <w:pPr>
              <w:spacing w:line="0" w:lineRule="atLeast"/>
              <w:ind w:left="100"/>
              <w:rPr>
                <w:rFonts w:asciiTheme="minorHAnsi" w:hAnsiTheme="minorHAnsi" w:cstheme="minorHAnsi"/>
              </w:rPr>
            </w:pPr>
          </w:p>
        </w:tc>
        <w:tc>
          <w:tcPr>
            <w:tcW w:w="460" w:type="pct"/>
            <w:gridSpan w:val="2"/>
            <w:tcBorders>
              <w:top w:val="nil"/>
              <w:left w:val="nil"/>
              <w:bottom w:val="single" w:sz="8" w:space="0" w:color="auto"/>
              <w:right w:val="single" w:sz="4" w:space="0" w:color="auto"/>
            </w:tcBorders>
            <w:tcMar>
              <w:top w:w="0" w:type="dxa"/>
              <w:left w:w="0" w:type="dxa"/>
              <w:bottom w:w="0" w:type="dxa"/>
              <w:right w:w="0" w:type="dxa"/>
            </w:tcMar>
            <w:vAlign w:val="bottom"/>
          </w:tcPr>
          <w:tbl>
            <w:tblPr>
              <w:tblW w:w="5000" w:type="pct"/>
              <w:tblLook w:val="04A0" w:firstRow="1" w:lastRow="0" w:firstColumn="1" w:lastColumn="0" w:noHBand="0" w:noVBand="1"/>
            </w:tblPr>
            <w:tblGrid>
              <w:gridCol w:w="249"/>
              <w:gridCol w:w="514"/>
            </w:tblGrid>
            <w:tr w:rsidR="00274EF2" w:rsidRPr="001A6E8E" w14:paraId="7348A508" w14:textId="77777777" w:rsidTr="00274EF2">
              <w:trPr>
                <w:trHeight w:val="304"/>
              </w:trPr>
              <w:tc>
                <w:tcPr>
                  <w:tcW w:w="261" w:type="pct"/>
                  <w:tcMar>
                    <w:top w:w="0" w:type="dxa"/>
                    <w:left w:w="0" w:type="dxa"/>
                    <w:bottom w:w="0" w:type="dxa"/>
                    <w:right w:w="0" w:type="dxa"/>
                  </w:tcMar>
                  <w:vAlign w:val="bottom"/>
                </w:tcPr>
                <w:p w14:paraId="62C16156" w14:textId="77777777" w:rsidR="00274EF2" w:rsidRDefault="00274EF2" w:rsidP="00274EF2">
                  <w:pPr>
                    <w:spacing w:line="0" w:lineRule="atLeast"/>
                    <w:ind w:left="100"/>
                    <w:rPr>
                      <w:rFonts w:asciiTheme="minorHAnsi" w:hAnsiTheme="minorHAnsi" w:cstheme="minorHAnsi"/>
                    </w:rPr>
                  </w:pPr>
                </w:p>
              </w:tc>
              <w:tc>
                <w:tcPr>
                  <w:tcW w:w="540" w:type="pct"/>
                  <w:tcMar>
                    <w:top w:w="0" w:type="dxa"/>
                    <w:left w:w="0" w:type="dxa"/>
                    <w:bottom w:w="0" w:type="dxa"/>
                    <w:right w:w="0" w:type="dxa"/>
                  </w:tcMar>
                  <w:vAlign w:val="center"/>
                </w:tcPr>
                <w:p w14:paraId="2FBFFC8E" w14:textId="754C5CC3" w:rsidR="00274EF2" w:rsidRPr="0094121A" w:rsidRDefault="0094121A" w:rsidP="0094121A">
                  <w:pPr>
                    <w:spacing w:line="0" w:lineRule="atLeast"/>
                    <w:contextualSpacing/>
                    <w:rPr>
                      <w:rFonts w:asciiTheme="minorHAnsi" w:hAnsiTheme="minorHAnsi" w:cstheme="minorHAnsi"/>
                    </w:rPr>
                  </w:pPr>
                  <w:r>
                    <w:rPr>
                      <w:rFonts w:ascii="Sylfaen" w:hAnsi="Sylfaen" w:cstheme="minorHAnsi"/>
                    </w:rPr>
                    <w:t xml:space="preserve">      </w:t>
                  </w:r>
                  <w:r w:rsidRPr="0094121A">
                    <w:rPr>
                      <w:rFonts w:ascii="Sylfaen" w:hAnsi="Sylfaen" w:cstheme="minorHAnsi"/>
                    </w:rPr>
                    <w:t>√</w:t>
                  </w:r>
                </w:p>
              </w:tc>
            </w:tr>
          </w:tbl>
          <w:p w14:paraId="67410216" w14:textId="77777777" w:rsidR="00274EF2" w:rsidRPr="00274EF2" w:rsidRDefault="00274EF2" w:rsidP="00274EF2">
            <w:pPr>
              <w:spacing w:line="0" w:lineRule="atLeast"/>
              <w:contextualSpacing/>
              <w:rPr>
                <w:rFonts w:asciiTheme="minorHAnsi" w:hAnsiTheme="minorHAnsi" w:cstheme="minorHAnsi"/>
              </w:rPr>
            </w:pPr>
          </w:p>
        </w:tc>
        <w:tc>
          <w:tcPr>
            <w:tcW w:w="290" w:type="pct"/>
            <w:tcBorders>
              <w:top w:val="nil"/>
              <w:left w:val="nil"/>
              <w:bottom w:val="single" w:sz="8" w:space="0" w:color="auto"/>
              <w:right w:val="single" w:sz="4" w:space="0" w:color="auto"/>
            </w:tcBorders>
            <w:tcMar>
              <w:top w:w="0" w:type="dxa"/>
              <w:left w:w="0" w:type="dxa"/>
              <w:bottom w:w="0" w:type="dxa"/>
              <w:right w:w="0" w:type="dxa"/>
            </w:tcMar>
            <w:vAlign w:val="center"/>
          </w:tcPr>
          <w:p w14:paraId="43F9EC92" w14:textId="77777777" w:rsidR="00274EF2" w:rsidRDefault="00274EF2" w:rsidP="00274EF2">
            <w:pPr>
              <w:spacing w:line="0" w:lineRule="atLeast"/>
              <w:ind w:left="100"/>
              <w:rPr>
                <w:rFonts w:asciiTheme="minorHAnsi" w:hAnsiTheme="minorHAnsi" w:cstheme="minorHAnsi"/>
              </w:rPr>
            </w:pPr>
          </w:p>
        </w:tc>
        <w:tc>
          <w:tcPr>
            <w:tcW w:w="615" w:type="pct"/>
            <w:tcBorders>
              <w:top w:val="nil"/>
              <w:left w:val="single" w:sz="4" w:space="0" w:color="auto"/>
              <w:bottom w:val="single" w:sz="8" w:space="0" w:color="auto"/>
              <w:right w:val="single" w:sz="4" w:space="0" w:color="auto"/>
            </w:tcBorders>
            <w:tcMar>
              <w:top w:w="0" w:type="dxa"/>
              <w:left w:w="0" w:type="dxa"/>
              <w:bottom w:w="0" w:type="dxa"/>
              <w:right w:w="0" w:type="dxa"/>
            </w:tcMar>
            <w:vAlign w:val="bottom"/>
          </w:tcPr>
          <w:p w14:paraId="65F56A10" w14:textId="77777777" w:rsidR="00274EF2" w:rsidRDefault="00274EF2" w:rsidP="00274EF2">
            <w:pPr>
              <w:spacing w:line="0" w:lineRule="atLeast"/>
              <w:ind w:left="100"/>
              <w:jc w:val="center"/>
              <w:rPr>
                <w:rFonts w:asciiTheme="minorHAnsi" w:hAnsiTheme="minorHAnsi" w:cstheme="minorHAnsi"/>
              </w:rPr>
            </w:pPr>
            <w:r>
              <w:rPr>
                <w:rFonts w:asciiTheme="minorHAnsi" w:hAnsiTheme="minorHAnsi" w:cstheme="minorHAnsi"/>
              </w:rPr>
              <w:t>4</w:t>
            </w:r>
          </w:p>
        </w:tc>
        <w:tc>
          <w:tcPr>
            <w:tcW w:w="2617" w:type="pct"/>
            <w:tcBorders>
              <w:top w:val="nil"/>
              <w:left w:val="single" w:sz="4" w:space="0" w:color="auto"/>
              <w:bottom w:val="single" w:sz="8" w:space="0" w:color="auto"/>
              <w:right w:val="single" w:sz="8" w:space="0" w:color="auto"/>
            </w:tcBorders>
            <w:tcMar>
              <w:top w:w="0" w:type="dxa"/>
              <w:left w:w="0" w:type="dxa"/>
              <w:bottom w:w="0" w:type="dxa"/>
              <w:right w:w="0" w:type="dxa"/>
            </w:tcMar>
            <w:vAlign w:val="bottom"/>
          </w:tcPr>
          <w:p w14:paraId="12F2DD87" w14:textId="77777777" w:rsidR="00274EF2" w:rsidRDefault="00274EF2" w:rsidP="00274EF2">
            <w:pPr>
              <w:spacing w:line="0" w:lineRule="atLeast"/>
              <w:ind w:left="100"/>
              <w:rPr>
                <w:rFonts w:asciiTheme="minorHAnsi" w:hAnsiTheme="minorHAnsi" w:cstheme="minorHAnsi"/>
              </w:rPr>
            </w:pPr>
            <w:r>
              <w:rPr>
                <w:rFonts w:asciiTheme="minorHAnsi" w:hAnsiTheme="minorHAnsi" w:cstheme="minorHAnsi"/>
              </w:rPr>
              <w:t>Study tour, Poster presentation etc.</w:t>
            </w:r>
          </w:p>
        </w:tc>
      </w:tr>
      <w:tr w:rsidR="00274EF2" w14:paraId="17BF074B" w14:textId="77777777" w:rsidTr="00274EF2">
        <w:trPr>
          <w:trHeight w:val="564"/>
        </w:trPr>
        <w:tc>
          <w:tcPr>
            <w:tcW w:w="5000" w:type="pct"/>
            <w:gridSpan w:val="8"/>
            <w:tcBorders>
              <w:top w:val="single" w:sz="4" w:space="0" w:color="auto"/>
              <w:left w:val="single" w:sz="4" w:space="0" w:color="auto"/>
              <w:bottom w:val="single" w:sz="4" w:space="0" w:color="auto"/>
              <w:right w:val="single" w:sz="4" w:space="0" w:color="auto"/>
            </w:tcBorders>
            <w:hideMark/>
          </w:tcPr>
          <w:p w14:paraId="6C51C352" w14:textId="77777777" w:rsidR="00274EF2" w:rsidRDefault="00274EF2" w:rsidP="00274EF2">
            <w:pPr>
              <w:spacing w:line="377" w:lineRule="exact"/>
              <w:rPr>
                <w:rFonts w:asciiTheme="minorHAnsi" w:hAnsiTheme="minorHAnsi" w:cstheme="minorHAnsi"/>
              </w:rPr>
            </w:pPr>
            <w:r>
              <w:rPr>
                <w:rFonts w:asciiTheme="minorHAnsi" w:hAnsiTheme="minorHAnsi" w:cstheme="minorHAnsi"/>
              </w:rPr>
              <w:t xml:space="preserve">C: Cognitive;  P: Psychomotor  ;  A: Affective ;  S: Soft-skills (CT: Critical Thinking, TS: Teamwork, Leadership etc.); Any other: AO </w:t>
            </w:r>
          </w:p>
        </w:tc>
      </w:tr>
    </w:tbl>
    <w:p w14:paraId="48F627EB" w14:textId="77777777" w:rsidR="001757D0" w:rsidRPr="000753BF" w:rsidRDefault="001757D0" w:rsidP="00E720E5">
      <w:pPr>
        <w:tabs>
          <w:tab w:val="left" w:pos="540"/>
        </w:tabs>
        <w:contextualSpacing/>
        <w:rPr>
          <w:b/>
          <w:sz w:val="22"/>
          <w:szCs w:val="22"/>
        </w:rPr>
      </w:pPr>
    </w:p>
    <w:p w14:paraId="3D627B4C" w14:textId="77777777" w:rsidR="001757D0" w:rsidRPr="000753BF" w:rsidRDefault="001757D0" w:rsidP="00E720E5">
      <w:pPr>
        <w:tabs>
          <w:tab w:val="left" w:pos="540"/>
        </w:tabs>
        <w:contextualSpacing/>
        <w:rPr>
          <w:b/>
          <w:sz w:val="22"/>
          <w:szCs w:val="22"/>
        </w:rPr>
      </w:pPr>
    </w:p>
    <w:p w14:paraId="0620D54D" w14:textId="77777777" w:rsidR="001757D0" w:rsidRPr="000753BF" w:rsidRDefault="001757D0" w:rsidP="00E720E5">
      <w:pPr>
        <w:tabs>
          <w:tab w:val="left" w:pos="540"/>
        </w:tabs>
        <w:contextualSpacing/>
        <w:rPr>
          <w:b/>
          <w:sz w:val="22"/>
          <w:szCs w:val="22"/>
        </w:rPr>
      </w:pPr>
    </w:p>
    <w:p w14:paraId="34A39169" w14:textId="64BD1B9C" w:rsidR="00E720E5" w:rsidRPr="0033713F" w:rsidRDefault="0033713F" w:rsidP="004645A3">
      <w:pPr>
        <w:pStyle w:val="ListParagraph"/>
        <w:tabs>
          <w:tab w:val="left" w:pos="540"/>
        </w:tabs>
        <w:contextualSpacing/>
        <w:rPr>
          <w:b/>
        </w:rPr>
      </w:pPr>
      <w:r w:rsidRPr="0033713F">
        <w:rPr>
          <w:b/>
        </w:rPr>
        <w:t xml:space="preserve"> </w:t>
      </w:r>
      <w:r w:rsidR="00E720E5" w:rsidRPr="0033713F">
        <w:rPr>
          <w:b/>
        </w:rPr>
        <w:t>Topics to be covered</w:t>
      </w:r>
      <w:r w:rsidR="006651C5" w:rsidRPr="0033713F">
        <w:rPr>
          <w:b/>
        </w:rPr>
        <w:t>/Content of the course</w:t>
      </w:r>
    </w:p>
    <w:tbl>
      <w:tblPr>
        <w:tblStyle w:val="TableGrid"/>
        <w:tblW w:w="5000" w:type="pct"/>
        <w:tblLayout w:type="fixed"/>
        <w:tblLook w:val="04A0" w:firstRow="1" w:lastRow="0" w:firstColumn="1" w:lastColumn="0" w:noHBand="0" w:noVBand="1"/>
      </w:tblPr>
      <w:tblGrid>
        <w:gridCol w:w="1911"/>
        <w:gridCol w:w="2258"/>
        <w:gridCol w:w="1466"/>
        <w:gridCol w:w="930"/>
        <w:gridCol w:w="1515"/>
        <w:gridCol w:w="982"/>
      </w:tblGrid>
      <w:tr w:rsidR="000D5DB2" w:rsidRPr="00BB287A" w14:paraId="2E317FA1" w14:textId="77777777" w:rsidTr="005973AC">
        <w:trPr>
          <w:trHeight w:val="360"/>
          <w:tblHeader/>
        </w:trPr>
        <w:tc>
          <w:tcPr>
            <w:tcW w:w="1054" w:type="pct"/>
            <w:tcBorders>
              <w:top w:val="single" w:sz="4" w:space="0" w:color="auto"/>
            </w:tcBorders>
            <w:vAlign w:val="center"/>
          </w:tcPr>
          <w:p w14:paraId="770657F3" w14:textId="77777777" w:rsidR="000D5DB2" w:rsidRPr="00BB287A" w:rsidRDefault="000D5DB2" w:rsidP="007E4E37">
            <w:pPr>
              <w:jc w:val="center"/>
              <w:rPr>
                <w:rFonts w:asciiTheme="minorHAnsi" w:hAnsiTheme="minorHAnsi" w:cstheme="minorHAnsi"/>
                <w:b/>
                <w:sz w:val="22"/>
                <w:szCs w:val="22"/>
              </w:rPr>
            </w:pPr>
            <w:r w:rsidRPr="00BB287A">
              <w:rPr>
                <w:rFonts w:asciiTheme="minorHAnsi" w:hAnsiTheme="minorHAnsi" w:cstheme="minorHAnsi"/>
                <w:b/>
                <w:sz w:val="22"/>
                <w:szCs w:val="22"/>
              </w:rPr>
              <w:t>Topics</w:t>
            </w:r>
          </w:p>
        </w:tc>
        <w:tc>
          <w:tcPr>
            <w:tcW w:w="1246" w:type="pct"/>
            <w:tcBorders>
              <w:top w:val="single" w:sz="4" w:space="0" w:color="auto"/>
            </w:tcBorders>
            <w:vAlign w:val="center"/>
          </w:tcPr>
          <w:p w14:paraId="4968F05A" w14:textId="77777777" w:rsidR="000D5DB2" w:rsidRPr="00BB287A" w:rsidRDefault="000D5DB2" w:rsidP="007E4E37">
            <w:pPr>
              <w:jc w:val="center"/>
              <w:rPr>
                <w:rFonts w:asciiTheme="minorHAnsi" w:hAnsiTheme="minorHAnsi" w:cstheme="minorHAnsi"/>
                <w:b/>
                <w:sz w:val="22"/>
                <w:szCs w:val="22"/>
              </w:rPr>
            </w:pPr>
            <w:r w:rsidRPr="00BB287A">
              <w:rPr>
                <w:rFonts w:asciiTheme="minorHAnsi" w:hAnsiTheme="minorHAnsi" w:cstheme="minorHAnsi"/>
                <w:b/>
                <w:sz w:val="22"/>
                <w:szCs w:val="22"/>
              </w:rPr>
              <w:t>Specific objective(s)</w:t>
            </w:r>
          </w:p>
        </w:tc>
        <w:tc>
          <w:tcPr>
            <w:tcW w:w="809" w:type="pct"/>
            <w:tcBorders>
              <w:top w:val="single" w:sz="4" w:space="0" w:color="auto"/>
            </w:tcBorders>
            <w:vAlign w:val="center"/>
          </w:tcPr>
          <w:p w14:paraId="59D975E6" w14:textId="77777777" w:rsidR="000D5DB2" w:rsidRPr="00BB287A" w:rsidRDefault="000D5DB2" w:rsidP="007E4E37">
            <w:pPr>
              <w:jc w:val="center"/>
              <w:rPr>
                <w:rFonts w:asciiTheme="minorHAnsi" w:hAnsiTheme="minorHAnsi" w:cstheme="minorHAnsi"/>
                <w:b/>
                <w:sz w:val="22"/>
                <w:szCs w:val="22"/>
              </w:rPr>
            </w:pPr>
            <w:r w:rsidRPr="00BB287A">
              <w:rPr>
                <w:rFonts w:asciiTheme="minorHAnsi" w:hAnsiTheme="minorHAnsi" w:cstheme="minorHAnsi"/>
                <w:b/>
                <w:sz w:val="22"/>
                <w:szCs w:val="22"/>
              </w:rPr>
              <w:t>Suggested Activities</w:t>
            </w:r>
          </w:p>
        </w:tc>
        <w:tc>
          <w:tcPr>
            <w:tcW w:w="513" w:type="pct"/>
            <w:tcBorders>
              <w:top w:val="single" w:sz="4" w:space="0" w:color="auto"/>
            </w:tcBorders>
            <w:vAlign w:val="center"/>
          </w:tcPr>
          <w:p w14:paraId="068CE428" w14:textId="77777777" w:rsidR="000D5DB2" w:rsidRPr="00BB287A" w:rsidRDefault="000D5DB2" w:rsidP="007E4E37">
            <w:pPr>
              <w:jc w:val="center"/>
              <w:rPr>
                <w:rFonts w:asciiTheme="minorHAnsi" w:hAnsiTheme="minorHAnsi" w:cstheme="minorHAnsi"/>
                <w:b/>
                <w:sz w:val="22"/>
                <w:szCs w:val="22"/>
              </w:rPr>
            </w:pPr>
            <w:r w:rsidRPr="00BB287A">
              <w:rPr>
                <w:rFonts w:asciiTheme="minorHAnsi" w:hAnsiTheme="minorHAnsi" w:cstheme="minorHAnsi"/>
                <w:b/>
                <w:sz w:val="22"/>
                <w:szCs w:val="22"/>
              </w:rPr>
              <w:t>Time Frame</w:t>
            </w:r>
          </w:p>
        </w:tc>
        <w:tc>
          <w:tcPr>
            <w:tcW w:w="836" w:type="pct"/>
            <w:tcBorders>
              <w:top w:val="single" w:sz="4" w:space="0" w:color="auto"/>
            </w:tcBorders>
            <w:vAlign w:val="center"/>
          </w:tcPr>
          <w:p w14:paraId="66197FB6" w14:textId="77777777" w:rsidR="000D5DB2" w:rsidRPr="00BB287A" w:rsidRDefault="000D5DB2" w:rsidP="007E4E37">
            <w:pPr>
              <w:jc w:val="center"/>
              <w:rPr>
                <w:rFonts w:asciiTheme="minorHAnsi" w:hAnsiTheme="minorHAnsi" w:cstheme="minorHAnsi"/>
                <w:b/>
                <w:sz w:val="22"/>
                <w:szCs w:val="22"/>
              </w:rPr>
            </w:pPr>
            <w:r w:rsidRPr="00BB287A">
              <w:rPr>
                <w:rFonts w:asciiTheme="minorHAnsi" w:hAnsiTheme="minorHAnsi" w:cstheme="minorHAnsi"/>
                <w:b/>
                <w:sz w:val="22"/>
                <w:szCs w:val="22"/>
              </w:rPr>
              <w:t>Teaching Strategy(s)</w:t>
            </w:r>
          </w:p>
        </w:tc>
        <w:tc>
          <w:tcPr>
            <w:tcW w:w="542" w:type="pct"/>
            <w:tcBorders>
              <w:top w:val="single" w:sz="4" w:space="0" w:color="auto"/>
            </w:tcBorders>
            <w:vAlign w:val="center"/>
          </w:tcPr>
          <w:p w14:paraId="7B455742" w14:textId="77777777" w:rsidR="000D5DB2" w:rsidRPr="00BB287A" w:rsidRDefault="000D5DB2" w:rsidP="007E4E37">
            <w:pPr>
              <w:jc w:val="center"/>
              <w:rPr>
                <w:rFonts w:asciiTheme="minorHAnsi" w:hAnsiTheme="minorHAnsi" w:cstheme="minorHAnsi"/>
                <w:b/>
                <w:sz w:val="22"/>
                <w:szCs w:val="22"/>
              </w:rPr>
            </w:pPr>
            <w:r>
              <w:rPr>
                <w:rFonts w:asciiTheme="minorHAnsi" w:hAnsiTheme="minorHAnsi" w:cstheme="minorHAnsi"/>
                <w:b/>
                <w:sz w:val="22"/>
                <w:szCs w:val="22"/>
              </w:rPr>
              <w:t>CLO Mapped</w:t>
            </w:r>
          </w:p>
        </w:tc>
      </w:tr>
      <w:tr w:rsidR="000D5DB2" w:rsidRPr="00BB287A" w14:paraId="0DD8DA99" w14:textId="77777777" w:rsidTr="005973AC">
        <w:trPr>
          <w:trHeight w:val="2717"/>
        </w:trPr>
        <w:tc>
          <w:tcPr>
            <w:tcW w:w="1054" w:type="pct"/>
          </w:tcPr>
          <w:p w14:paraId="3BFA18AF" w14:textId="77777777" w:rsidR="000D5DB2" w:rsidRPr="00BB287A" w:rsidRDefault="000D5DB2" w:rsidP="007E4E37">
            <w:pPr>
              <w:pStyle w:val="BodyText"/>
              <w:jc w:val="left"/>
              <w:rPr>
                <w:rFonts w:asciiTheme="minorHAnsi" w:hAnsiTheme="minorHAnsi" w:cstheme="minorHAnsi"/>
                <w:b/>
                <w:szCs w:val="22"/>
              </w:rPr>
            </w:pPr>
          </w:p>
          <w:p w14:paraId="0491B936" w14:textId="77777777" w:rsidR="000D5DB2" w:rsidRDefault="000D5DB2" w:rsidP="007E4E37">
            <w:pPr>
              <w:pStyle w:val="BodyText"/>
              <w:jc w:val="left"/>
              <w:rPr>
                <w:rFonts w:asciiTheme="minorHAnsi" w:hAnsiTheme="minorHAnsi" w:cstheme="minorHAnsi"/>
                <w:b/>
                <w:szCs w:val="22"/>
              </w:rPr>
            </w:pPr>
            <w:r w:rsidRPr="00BB287A">
              <w:rPr>
                <w:rFonts w:asciiTheme="minorHAnsi" w:hAnsiTheme="minorHAnsi" w:cstheme="minorHAnsi"/>
                <w:b/>
                <w:szCs w:val="22"/>
              </w:rPr>
              <w:t>a.</w:t>
            </w:r>
            <w:r>
              <w:rPr>
                <w:rFonts w:asciiTheme="minorHAnsi" w:hAnsiTheme="minorHAnsi" w:cstheme="minorHAnsi"/>
                <w:b/>
                <w:iCs/>
                <w:szCs w:val="22"/>
              </w:rPr>
              <w:t xml:space="preserve"> </w:t>
            </w:r>
            <w:r w:rsidRPr="00BB287A">
              <w:rPr>
                <w:rFonts w:asciiTheme="minorHAnsi" w:hAnsiTheme="minorHAnsi" w:cstheme="minorHAnsi"/>
                <w:b/>
                <w:szCs w:val="22"/>
              </w:rPr>
              <w:t xml:space="preserve">AIUB Vision &amp; Mission </w:t>
            </w:r>
          </w:p>
          <w:p w14:paraId="657AF29B" w14:textId="77777777" w:rsidR="000D5DB2" w:rsidRPr="00BB287A" w:rsidRDefault="000D5DB2" w:rsidP="007E4E37">
            <w:pPr>
              <w:pStyle w:val="BodyText"/>
              <w:jc w:val="left"/>
              <w:rPr>
                <w:rFonts w:asciiTheme="minorHAnsi" w:hAnsiTheme="minorHAnsi" w:cstheme="minorHAnsi"/>
                <w:b/>
                <w:szCs w:val="22"/>
              </w:rPr>
            </w:pPr>
          </w:p>
          <w:p w14:paraId="38BA01AC" w14:textId="77777777" w:rsidR="000D5DB2" w:rsidRPr="00BB287A" w:rsidRDefault="000D5DB2" w:rsidP="007E4E37">
            <w:pPr>
              <w:pStyle w:val="BodyText"/>
              <w:jc w:val="left"/>
              <w:rPr>
                <w:rFonts w:asciiTheme="minorHAnsi" w:hAnsiTheme="minorHAnsi" w:cstheme="minorHAnsi"/>
                <w:b/>
                <w:szCs w:val="22"/>
              </w:rPr>
            </w:pPr>
            <w:r w:rsidRPr="00BB287A">
              <w:rPr>
                <w:rFonts w:asciiTheme="minorHAnsi" w:hAnsiTheme="minorHAnsi" w:cstheme="minorHAnsi"/>
                <w:b/>
                <w:szCs w:val="22"/>
              </w:rPr>
              <w:t>b.</w:t>
            </w:r>
            <w:r w:rsidRPr="00BB287A">
              <w:rPr>
                <w:rFonts w:asciiTheme="minorHAnsi" w:hAnsiTheme="minorHAnsi" w:cstheme="minorHAnsi"/>
                <w:b/>
                <w:iCs/>
                <w:szCs w:val="22"/>
              </w:rPr>
              <w:t xml:space="preserve">   </w:t>
            </w:r>
            <w:r w:rsidRPr="00BB287A">
              <w:rPr>
                <w:rFonts w:asciiTheme="minorHAnsi" w:hAnsiTheme="minorHAnsi" w:cstheme="minorHAnsi"/>
                <w:b/>
                <w:szCs w:val="22"/>
              </w:rPr>
              <w:t xml:space="preserve">Introduction to Management: </w:t>
            </w:r>
          </w:p>
          <w:p w14:paraId="52DEE366" w14:textId="77777777" w:rsidR="000D5DB2" w:rsidRPr="00BB287A" w:rsidRDefault="000D5DB2" w:rsidP="007E4E37">
            <w:pPr>
              <w:pStyle w:val="ListParagraph"/>
              <w:numPr>
                <w:ilvl w:val="0"/>
                <w:numId w:val="17"/>
              </w:numPr>
              <w:rPr>
                <w:rFonts w:asciiTheme="minorHAnsi" w:hAnsiTheme="minorHAnsi" w:cstheme="minorHAnsi"/>
                <w:sz w:val="22"/>
                <w:szCs w:val="22"/>
              </w:rPr>
            </w:pPr>
            <w:r w:rsidRPr="00BB287A">
              <w:rPr>
                <w:rFonts w:asciiTheme="minorHAnsi" w:hAnsiTheme="minorHAnsi" w:cstheme="minorHAnsi"/>
                <w:sz w:val="22"/>
                <w:szCs w:val="22"/>
              </w:rPr>
              <w:t>Course Introduction</w:t>
            </w:r>
          </w:p>
          <w:p w14:paraId="4BC69792" w14:textId="77777777" w:rsidR="000D5DB2" w:rsidRPr="00BB287A" w:rsidRDefault="000D5DB2" w:rsidP="007E4E37">
            <w:pPr>
              <w:pStyle w:val="ListParagraph"/>
              <w:numPr>
                <w:ilvl w:val="0"/>
                <w:numId w:val="17"/>
              </w:numPr>
              <w:rPr>
                <w:rFonts w:asciiTheme="minorHAnsi" w:hAnsiTheme="minorHAnsi" w:cstheme="minorHAnsi"/>
                <w:sz w:val="22"/>
                <w:szCs w:val="22"/>
              </w:rPr>
            </w:pPr>
            <w:r w:rsidRPr="00BB287A">
              <w:rPr>
                <w:rFonts w:asciiTheme="minorHAnsi" w:hAnsiTheme="minorHAnsi" w:cstheme="minorHAnsi"/>
                <w:sz w:val="22"/>
                <w:szCs w:val="22"/>
              </w:rPr>
              <w:t xml:space="preserve">Engineering Management </w:t>
            </w:r>
          </w:p>
        </w:tc>
        <w:tc>
          <w:tcPr>
            <w:tcW w:w="1246" w:type="pct"/>
          </w:tcPr>
          <w:p w14:paraId="1CB19BE0" w14:textId="77777777" w:rsidR="000D5DB2" w:rsidRPr="00BB287A" w:rsidRDefault="000D5DB2" w:rsidP="000D5DB2">
            <w:pPr>
              <w:numPr>
                <w:ilvl w:val="0"/>
                <w:numId w:val="18"/>
              </w:numPr>
              <w:spacing w:before="240" w:after="100" w:afterAutospacing="1"/>
              <w:ind w:left="259" w:hanging="187"/>
              <w:contextualSpacing/>
              <w:rPr>
                <w:rFonts w:asciiTheme="minorHAnsi" w:hAnsiTheme="minorHAnsi" w:cstheme="minorHAnsi"/>
                <w:sz w:val="22"/>
                <w:szCs w:val="22"/>
              </w:rPr>
            </w:pPr>
            <w:r w:rsidRPr="00BB287A">
              <w:rPr>
                <w:rFonts w:asciiTheme="minorHAnsi" w:hAnsiTheme="minorHAnsi" w:cstheme="minorHAnsi"/>
                <w:sz w:val="22"/>
                <w:szCs w:val="22"/>
              </w:rPr>
              <w:t>To understand the AIUB Vision &amp; Mission</w:t>
            </w:r>
          </w:p>
          <w:p w14:paraId="64B5A010" w14:textId="77777777" w:rsidR="000D5DB2" w:rsidRPr="00BB287A" w:rsidRDefault="000D5DB2" w:rsidP="000D5DB2">
            <w:pPr>
              <w:numPr>
                <w:ilvl w:val="0"/>
                <w:numId w:val="18"/>
              </w:numPr>
              <w:spacing w:before="240" w:after="100" w:afterAutospacing="1"/>
              <w:ind w:left="259" w:hanging="187"/>
              <w:contextualSpacing/>
              <w:rPr>
                <w:rFonts w:asciiTheme="minorHAnsi" w:hAnsiTheme="minorHAnsi" w:cstheme="minorHAnsi"/>
                <w:sz w:val="22"/>
                <w:szCs w:val="22"/>
              </w:rPr>
            </w:pPr>
            <w:r w:rsidRPr="00BB287A">
              <w:rPr>
                <w:rFonts w:asciiTheme="minorHAnsi" w:hAnsiTheme="minorHAnsi" w:cstheme="minorHAnsi"/>
                <w:sz w:val="22"/>
                <w:szCs w:val="22"/>
              </w:rPr>
              <w:t>To develop an overall idea of fundamental of management and to generate knowledge on Engineering Management.</w:t>
            </w:r>
          </w:p>
          <w:p w14:paraId="26CA6ECA" w14:textId="77777777" w:rsidR="000D5DB2" w:rsidRPr="00BB287A" w:rsidRDefault="000D5DB2" w:rsidP="000D5DB2">
            <w:pPr>
              <w:numPr>
                <w:ilvl w:val="0"/>
                <w:numId w:val="18"/>
              </w:numPr>
              <w:spacing w:before="100" w:beforeAutospacing="1" w:after="100" w:afterAutospacing="1"/>
              <w:ind w:left="252" w:hanging="180"/>
              <w:contextualSpacing/>
              <w:rPr>
                <w:rFonts w:asciiTheme="minorHAnsi" w:hAnsiTheme="minorHAnsi" w:cstheme="minorHAnsi"/>
                <w:sz w:val="22"/>
                <w:szCs w:val="22"/>
              </w:rPr>
            </w:pPr>
            <w:r w:rsidRPr="00BB287A">
              <w:rPr>
                <w:rFonts w:asciiTheme="minorHAnsi" w:hAnsiTheme="minorHAnsi" w:cstheme="minorHAnsi"/>
                <w:sz w:val="22"/>
                <w:szCs w:val="22"/>
              </w:rPr>
              <w:t>Case Study 1: Why Manufacturing Matters</w:t>
            </w:r>
          </w:p>
        </w:tc>
        <w:tc>
          <w:tcPr>
            <w:tcW w:w="809" w:type="pct"/>
          </w:tcPr>
          <w:p w14:paraId="3F090137"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57807FE8"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note taking</w:t>
            </w:r>
          </w:p>
          <w:p w14:paraId="77B7DAD1"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Student reporting</w:t>
            </w:r>
          </w:p>
          <w:p w14:paraId="63528793"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7027F1C9"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Board work</w:t>
            </w:r>
          </w:p>
          <w:p w14:paraId="47738EA0" w14:textId="77777777" w:rsidR="000D5DB2" w:rsidRPr="00BB287A" w:rsidRDefault="000D5DB2" w:rsidP="007E4E37">
            <w:pPr>
              <w:pStyle w:val="ListParagraph"/>
              <w:spacing w:after="240"/>
              <w:ind w:left="288"/>
              <w:rPr>
                <w:rFonts w:asciiTheme="minorHAnsi" w:hAnsiTheme="minorHAnsi" w:cstheme="minorHAnsi"/>
                <w:sz w:val="22"/>
                <w:szCs w:val="22"/>
              </w:rPr>
            </w:pPr>
          </w:p>
        </w:tc>
        <w:tc>
          <w:tcPr>
            <w:tcW w:w="513" w:type="pct"/>
          </w:tcPr>
          <w:p w14:paraId="37336B77" w14:textId="77777777" w:rsidR="000D5DB2" w:rsidRPr="00BB287A" w:rsidRDefault="000D5DB2" w:rsidP="007E4E37">
            <w:pPr>
              <w:spacing w:before="240" w:line="276" w:lineRule="auto"/>
              <w:rPr>
                <w:rFonts w:asciiTheme="minorHAnsi" w:hAnsiTheme="minorHAnsi" w:cstheme="minorHAnsi"/>
                <w:sz w:val="22"/>
                <w:szCs w:val="22"/>
              </w:rPr>
            </w:pPr>
          </w:p>
          <w:p w14:paraId="4AAE77D1" w14:textId="77777777" w:rsidR="000D5DB2"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r w:rsidRPr="00BB287A">
              <w:rPr>
                <w:rFonts w:asciiTheme="minorHAnsi" w:hAnsiTheme="minorHAnsi" w:cstheme="minorHAnsi"/>
                <w:sz w:val="22"/>
                <w:szCs w:val="22"/>
              </w:rPr>
              <w:t>Week</w:t>
            </w:r>
          </w:p>
          <w:p w14:paraId="2237609F"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r>
              <w:rPr>
                <w:rFonts w:asciiTheme="minorHAnsi" w:hAnsiTheme="minorHAnsi" w:cstheme="minorHAnsi"/>
                <w:sz w:val="22"/>
                <w:szCs w:val="22"/>
              </w:rPr>
              <w:t>1</w:t>
            </w:r>
          </w:p>
          <w:p w14:paraId="4182897B"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p w14:paraId="47E105BB"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tc>
        <w:tc>
          <w:tcPr>
            <w:tcW w:w="836" w:type="pct"/>
          </w:tcPr>
          <w:p w14:paraId="1EA5ACCE"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Lecture session</w:t>
            </w:r>
          </w:p>
          <w:p w14:paraId="54E31474"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Presentation</w:t>
            </w:r>
          </w:p>
          <w:p w14:paraId="26949A22"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2DE9C4B9" w14:textId="77777777" w:rsidR="000D5DB2" w:rsidRPr="00BB287A" w:rsidRDefault="000D5DB2" w:rsidP="007E4E37">
            <w:pPr>
              <w:pStyle w:val="ListParagraph"/>
              <w:spacing w:before="240"/>
              <w:ind w:left="288"/>
              <w:rPr>
                <w:rFonts w:asciiTheme="minorHAnsi" w:hAnsiTheme="minorHAnsi" w:cstheme="minorHAnsi"/>
                <w:sz w:val="22"/>
                <w:szCs w:val="22"/>
              </w:rPr>
            </w:pPr>
          </w:p>
        </w:tc>
        <w:tc>
          <w:tcPr>
            <w:tcW w:w="542" w:type="pct"/>
          </w:tcPr>
          <w:p w14:paraId="7C2CB3C9" w14:textId="77777777" w:rsidR="000D5DB2" w:rsidRDefault="000D5DB2" w:rsidP="007E4E37">
            <w:pPr>
              <w:spacing w:before="100" w:beforeAutospacing="1" w:after="100" w:afterAutospacing="1" w:line="276" w:lineRule="auto"/>
              <w:contextualSpacing/>
              <w:rPr>
                <w:rFonts w:asciiTheme="minorHAnsi" w:hAnsiTheme="minorHAnsi" w:cstheme="minorHAnsi"/>
                <w:sz w:val="22"/>
                <w:szCs w:val="22"/>
              </w:rPr>
            </w:pPr>
          </w:p>
          <w:p w14:paraId="59FA2A44" w14:textId="77777777" w:rsidR="000D5DB2" w:rsidRDefault="000D5DB2" w:rsidP="007E4E37">
            <w:pPr>
              <w:spacing w:before="100" w:beforeAutospacing="1" w:after="100" w:afterAutospacing="1" w:line="276" w:lineRule="auto"/>
              <w:contextualSpacing/>
              <w:rPr>
                <w:rFonts w:asciiTheme="minorHAnsi" w:hAnsiTheme="minorHAnsi" w:cstheme="minorHAnsi"/>
                <w:sz w:val="22"/>
                <w:szCs w:val="22"/>
              </w:rPr>
            </w:pPr>
            <w:r>
              <w:rPr>
                <w:rFonts w:asciiTheme="minorHAnsi" w:hAnsiTheme="minorHAnsi" w:cstheme="minorHAnsi"/>
                <w:sz w:val="22"/>
                <w:szCs w:val="22"/>
              </w:rPr>
              <w:t>CLO 1, 2</w:t>
            </w:r>
          </w:p>
          <w:p w14:paraId="6D346378" w14:textId="77777777" w:rsidR="000D5DB2" w:rsidRPr="00BB287A" w:rsidRDefault="000D5DB2" w:rsidP="007E4E37">
            <w:pPr>
              <w:spacing w:before="100" w:beforeAutospacing="1" w:after="100" w:afterAutospacing="1"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 and 6</w:t>
            </w:r>
          </w:p>
        </w:tc>
      </w:tr>
      <w:tr w:rsidR="000D5DB2" w:rsidRPr="00BB287A" w14:paraId="3EFC17E9" w14:textId="77777777" w:rsidTr="005973AC">
        <w:trPr>
          <w:trHeight w:val="1250"/>
        </w:trPr>
        <w:tc>
          <w:tcPr>
            <w:tcW w:w="1054" w:type="pct"/>
          </w:tcPr>
          <w:p w14:paraId="5346D78D" w14:textId="77777777" w:rsidR="000D5DB2" w:rsidRPr="00BB287A" w:rsidRDefault="000D5DB2" w:rsidP="007E4E37">
            <w:pPr>
              <w:rPr>
                <w:rFonts w:asciiTheme="minorHAnsi" w:hAnsiTheme="minorHAnsi" w:cstheme="minorHAnsi"/>
                <w:b/>
                <w:sz w:val="22"/>
                <w:szCs w:val="22"/>
              </w:rPr>
            </w:pPr>
          </w:p>
          <w:p w14:paraId="5FC8305C" w14:textId="77777777" w:rsidR="000D5DB2" w:rsidRPr="00BB287A" w:rsidRDefault="000D5DB2" w:rsidP="007E4E37">
            <w:pPr>
              <w:rPr>
                <w:rFonts w:asciiTheme="minorHAnsi" w:hAnsiTheme="minorHAnsi" w:cstheme="minorHAnsi"/>
                <w:b/>
                <w:sz w:val="22"/>
                <w:szCs w:val="22"/>
              </w:rPr>
            </w:pPr>
            <w:r w:rsidRPr="00BB287A">
              <w:rPr>
                <w:rFonts w:asciiTheme="minorHAnsi" w:hAnsiTheme="minorHAnsi" w:cstheme="minorHAnsi"/>
                <w:b/>
                <w:sz w:val="22"/>
                <w:szCs w:val="22"/>
              </w:rPr>
              <w:t>c.</w:t>
            </w:r>
            <w:r w:rsidRPr="00BB287A">
              <w:rPr>
                <w:rFonts w:asciiTheme="minorHAnsi" w:hAnsiTheme="minorHAnsi" w:cstheme="minorHAnsi"/>
                <w:b/>
                <w:iCs/>
                <w:sz w:val="22"/>
                <w:szCs w:val="22"/>
              </w:rPr>
              <w:t xml:space="preserve">   Productivity</w:t>
            </w:r>
            <w:r w:rsidRPr="00BB287A">
              <w:rPr>
                <w:rFonts w:asciiTheme="minorHAnsi" w:hAnsiTheme="minorHAnsi" w:cstheme="minorHAnsi"/>
                <w:b/>
                <w:sz w:val="22"/>
                <w:szCs w:val="22"/>
              </w:rPr>
              <w:t xml:space="preserve">: </w:t>
            </w:r>
          </w:p>
          <w:p w14:paraId="1DF42818" w14:textId="77777777" w:rsidR="000D5DB2" w:rsidRPr="00BB287A" w:rsidRDefault="000D5DB2" w:rsidP="000D5DB2">
            <w:pPr>
              <w:numPr>
                <w:ilvl w:val="0"/>
                <w:numId w:val="22"/>
              </w:numPr>
              <w:rPr>
                <w:rFonts w:asciiTheme="minorHAnsi" w:hAnsiTheme="minorHAnsi" w:cstheme="minorHAnsi"/>
                <w:sz w:val="22"/>
                <w:szCs w:val="22"/>
              </w:rPr>
            </w:pPr>
            <w:r w:rsidRPr="00BB287A">
              <w:rPr>
                <w:rFonts w:asciiTheme="minorHAnsi" w:hAnsiTheme="minorHAnsi" w:cstheme="minorHAnsi"/>
                <w:sz w:val="22"/>
                <w:szCs w:val="22"/>
              </w:rPr>
              <w:t>Introduction to productivity</w:t>
            </w:r>
          </w:p>
          <w:p w14:paraId="3AB2DF0F" w14:textId="77777777" w:rsidR="000D5DB2" w:rsidRPr="00BB287A" w:rsidRDefault="000D5DB2" w:rsidP="000D5DB2">
            <w:pPr>
              <w:numPr>
                <w:ilvl w:val="0"/>
                <w:numId w:val="22"/>
              </w:numPr>
              <w:rPr>
                <w:rFonts w:asciiTheme="minorHAnsi" w:hAnsiTheme="minorHAnsi" w:cstheme="minorHAnsi"/>
                <w:sz w:val="22"/>
                <w:szCs w:val="22"/>
              </w:rPr>
            </w:pPr>
            <w:r w:rsidRPr="00BB287A">
              <w:rPr>
                <w:rFonts w:asciiTheme="minorHAnsi" w:hAnsiTheme="minorHAnsi" w:cstheme="minorHAnsi"/>
                <w:sz w:val="22"/>
                <w:szCs w:val="22"/>
              </w:rPr>
              <w:t>Productivity measures</w:t>
            </w:r>
          </w:p>
          <w:p w14:paraId="7B242115" w14:textId="77777777" w:rsidR="000D5DB2" w:rsidRPr="00BB287A" w:rsidRDefault="000D5DB2" w:rsidP="000D5DB2">
            <w:pPr>
              <w:numPr>
                <w:ilvl w:val="0"/>
                <w:numId w:val="22"/>
              </w:numPr>
              <w:rPr>
                <w:rFonts w:asciiTheme="minorHAnsi" w:hAnsiTheme="minorHAnsi" w:cstheme="minorHAnsi"/>
                <w:b/>
                <w:szCs w:val="22"/>
              </w:rPr>
            </w:pPr>
            <w:r w:rsidRPr="00BB287A">
              <w:rPr>
                <w:rFonts w:asciiTheme="minorHAnsi" w:hAnsiTheme="minorHAnsi" w:cstheme="minorHAnsi"/>
                <w:sz w:val="22"/>
                <w:szCs w:val="22"/>
              </w:rPr>
              <w:t xml:space="preserve">Productivity growth </w:t>
            </w:r>
          </w:p>
        </w:tc>
        <w:tc>
          <w:tcPr>
            <w:tcW w:w="1246" w:type="pct"/>
          </w:tcPr>
          <w:p w14:paraId="34160C47" w14:textId="77777777" w:rsidR="000D5DB2" w:rsidRPr="00BB287A" w:rsidRDefault="000D5DB2" w:rsidP="007E4E37">
            <w:pPr>
              <w:pStyle w:val="ListParagraph"/>
              <w:ind w:left="360"/>
              <w:rPr>
                <w:rFonts w:asciiTheme="minorHAnsi" w:hAnsiTheme="minorHAnsi" w:cstheme="minorHAnsi"/>
                <w:sz w:val="22"/>
                <w:szCs w:val="22"/>
              </w:rPr>
            </w:pPr>
          </w:p>
          <w:p w14:paraId="4CE1DE21" w14:textId="77777777" w:rsidR="000D5DB2" w:rsidRPr="00BB287A" w:rsidRDefault="000D5DB2" w:rsidP="000D5DB2">
            <w:pPr>
              <w:pStyle w:val="ListParagraph"/>
              <w:numPr>
                <w:ilvl w:val="0"/>
                <w:numId w:val="23"/>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forecasting in engineering environment </w:t>
            </w:r>
          </w:p>
          <w:p w14:paraId="101365C4" w14:textId="77777777" w:rsidR="000D5DB2" w:rsidRPr="00BB287A" w:rsidRDefault="000D5DB2" w:rsidP="000D5DB2">
            <w:pPr>
              <w:pStyle w:val="ListParagraph"/>
              <w:numPr>
                <w:ilvl w:val="0"/>
                <w:numId w:val="23"/>
              </w:numPr>
              <w:contextualSpacing/>
              <w:rPr>
                <w:rFonts w:asciiTheme="minorHAnsi" w:hAnsiTheme="minorHAnsi" w:cstheme="minorHAnsi"/>
                <w:sz w:val="22"/>
                <w:szCs w:val="22"/>
              </w:rPr>
            </w:pPr>
            <w:r w:rsidRPr="00BB287A">
              <w:rPr>
                <w:rFonts w:asciiTheme="minorHAnsi" w:hAnsiTheme="minorHAnsi" w:cstheme="minorHAnsi"/>
                <w:sz w:val="22"/>
                <w:szCs w:val="22"/>
              </w:rPr>
              <w:t>Define the term related to topics of productivity</w:t>
            </w:r>
          </w:p>
          <w:p w14:paraId="5333D882" w14:textId="77777777" w:rsidR="000D5DB2" w:rsidRPr="00BB287A" w:rsidRDefault="000D5DB2" w:rsidP="000D5DB2">
            <w:pPr>
              <w:pStyle w:val="ListParagraph"/>
              <w:numPr>
                <w:ilvl w:val="0"/>
                <w:numId w:val="23"/>
              </w:numPr>
              <w:contextualSpacing/>
              <w:rPr>
                <w:rFonts w:asciiTheme="minorHAnsi" w:hAnsiTheme="minorHAnsi" w:cstheme="minorHAnsi"/>
                <w:sz w:val="22"/>
                <w:szCs w:val="22"/>
              </w:rPr>
            </w:pPr>
            <w:r w:rsidRPr="00BB287A">
              <w:rPr>
                <w:rFonts w:asciiTheme="minorHAnsi" w:hAnsiTheme="minorHAnsi" w:cstheme="minorHAnsi"/>
                <w:sz w:val="22"/>
                <w:szCs w:val="22"/>
              </w:rPr>
              <w:t>Productivity exercise</w:t>
            </w:r>
          </w:p>
          <w:p w14:paraId="0705D7EF" w14:textId="77777777" w:rsidR="000D5DB2" w:rsidRPr="00BB287A" w:rsidRDefault="000D5DB2" w:rsidP="007E4E37">
            <w:pPr>
              <w:spacing w:before="240" w:after="100" w:afterAutospacing="1"/>
              <w:contextualSpacing/>
              <w:rPr>
                <w:rFonts w:asciiTheme="minorHAnsi" w:hAnsiTheme="minorHAnsi" w:cstheme="minorHAnsi"/>
                <w:sz w:val="22"/>
                <w:szCs w:val="22"/>
              </w:rPr>
            </w:pPr>
          </w:p>
        </w:tc>
        <w:tc>
          <w:tcPr>
            <w:tcW w:w="809" w:type="pct"/>
          </w:tcPr>
          <w:p w14:paraId="0639A419"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lastRenderedPageBreak/>
              <w:t xml:space="preserve">Interactive lecture discussion </w:t>
            </w:r>
          </w:p>
          <w:p w14:paraId="6C59165E"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note taking</w:t>
            </w:r>
          </w:p>
          <w:p w14:paraId="30BBF256"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Student reporting</w:t>
            </w:r>
          </w:p>
          <w:p w14:paraId="354C8D28"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54D00F0C"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Board work</w:t>
            </w:r>
          </w:p>
          <w:p w14:paraId="4CDE1F31" w14:textId="77777777" w:rsidR="000D5DB2" w:rsidRPr="00BB287A" w:rsidRDefault="000D5DB2" w:rsidP="007E4E37">
            <w:pPr>
              <w:pStyle w:val="ListParagraph"/>
              <w:spacing w:after="240"/>
              <w:ind w:left="288"/>
              <w:rPr>
                <w:rFonts w:asciiTheme="minorHAnsi" w:hAnsiTheme="minorHAnsi" w:cstheme="minorHAnsi"/>
                <w:sz w:val="22"/>
                <w:szCs w:val="22"/>
              </w:rPr>
            </w:pPr>
          </w:p>
        </w:tc>
        <w:tc>
          <w:tcPr>
            <w:tcW w:w="513" w:type="pct"/>
          </w:tcPr>
          <w:p w14:paraId="005F80DB" w14:textId="77777777" w:rsidR="000D5DB2" w:rsidRDefault="000D5DB2" w:rsidP="007E4E37">
            <w:pPr>
              <w:spacing w:before="240" w:line="276" w:lineRule="auto"/>
              <w:jc w:val="center"/>
              <w:rPr>
                <w:rFonts w:asciiTheme="minorHAnsi" w:hAnsiTheme="minorHAnsi" w:cstheme="minorHAnsi"/>
                <w:sz w:val="22"/>
                <w:szCs w:val="22"/>
              </w:rPr>
            </w:pPr>
            <w:r w:rsidRPr="00BB287A">
              <w:rPr>
                <w:rFonts w:asciiTheme="minorHAnsi" w:hAnsiTheme="minorHAnsi" w:cstheme="minorHAnsi"/>
                <w:sz w:val="22"/>
                <w:szCs w:val="22"/>
              </w:rPr>
              <w:lastRenderedPageBreak/>
              <w:t>Week</w:t>
            </w:r>
            <w:r>
              <w:rPr>
                <w:rFonts w:asciiTheme="minorHAnsi" w:hAnsiTheme="minorHAnsi" w:cstheme="minorHAnsi"/>
                <w:sz w:val="22"/>
                <w:szCs w:val="22"/>
              </w:rPr>
              <w:t xml:space="preserve"> </w:t>
            </w:r>
          </w:p>
          <w:p w14:paraId="6ADF142B" w14:textId="20107C7C" w:rsidR="000D5DB2" w:rsidRPr="00BB287A" w:rsidRDefault="000D5DB2" w:rsidP="007E4E37">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2</w:t>
            </w:r>
            <w:r w:rsidR="005973AC">
              <w:rPr>
                <w:rFonts w:asciiTheme="minorHAnsi" w:hAnsiTheme="minorHAnsi" w:cstheme="minorHAnsi"/>
                <w:sz w:val="22"/>
                <w:szCs w:val="22"/>
              </w:rPr>
              <w:t xml:space="preserve"> </w:t>
            </w:r>
          </w:p>
          <w:p w14:paraId="0B15A1D3"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p w14:paraId="57EDC23D"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tc>
        <w:tc>
          <w:tcPr>
            <w:tcW w:w="836" w:type="pct"/>
          </w:tcPr>
          <w:p w14:paraId="57418CE7" w14:textId="77777777" w:rsidR="000D5DB2" w:rsidRPr="00A97907"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Lecture session</w:t>
            </w:r>
          </w:p>
          <w:p w14:paraId="08C76598"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64912C5E"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works</w:t>
            </w:r>
          </w:p>
          <w:p w14:paraId="305FFC2C" w14:textId="77777777" w:rsidR="000D5DB2"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6D59FEA5"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Pr>
                <w:rFonts w:asciiTheme="minorHAnsi" w:hAnsiTheme="minorHAnsi" w:cstheme="minorHAnsi"/>
                <w:sz w:val="22"/>
                <w:szCs w:val="22"/>
              </w:rPr>
              <w:t>Quiz</w:t>
            </w:r>
          </w:p>
          <w:p w14:paraId="308AF7E7" w14:textId="77777777" w:rsidR="000D5DB2" w:rsidRPr="00BB287A" w:rsidRDefault="000D5DB2" w:rsidP="007E4E37">
            <w:pPr>
              <w:pStyle w:val="ListParagraph"/>
              <w:spacing w:before="240"/>
              <w:ind w:left="288"/>
              <w:rPr>
                <w:rFonts w:asciiTheme="minorHAnsi" w:hAnsiTheme="minorHAnsi" w:cstheme="minorHAnsi"/>
                <w:sz w:val="22"/>
                <w:szCs w:val="22"/>
              </w:rPr>
            </w:pPr>
          </w:p>
        </w:tc>
        <w:tc>
          <w:tcPr>
            <w:tcW w:w="542" w:type="pct"/>
          </w:tcPr>
          <w:p w14:paraId="5E552B6A" w14:textId="77777777" w:rsidR="000D5DB2" w:rsidRDefault="000D5DB2" w:rsidP="007E4E37">
            <w:pPr>
              <w:spacing w:line="276" w:lineRule="auto"/>
              <w:rPr>
                <w:rFonts w:asciiTheme="minorHAnsi" w:hAnsiTheme="minorHAnsi" w:cstheme="minorHAnsi"/>
                <w:sz w:val="22"/>
                <w:szCs w:val="22"/>
              </w:rPr>
            </w:pPr>
          </w:p>
          <w:p w14:paraId="046F5AD4" w14:textId="77777777" w:rsidR="000D5DB2" w:rsidRPr="00BB287A" w:rsidRDefault="000D5DB2" w:rsidP="007E4E37">
            <w:pPr>
              <w:spacing w:line="276" w:lineRule="auto"/>
              <w:rPr>
                <w:rFonts w:asciiTheme="minorHAnsi" w:hAnsiTheme="minorHAnsi" w:cstheme="minorHAnsi"/>
                <w:sz w:val="22"/>
                <w:szCs w:val="22"/>
              </w:rPr>
            </w:pPr>
            <w:r>
              <w:rPr>
                <w:rFonts w:asciiTheme="minorHAnsi" w:hAnsiTheme="minorHAnsi" w:cstheme="minorHAnsi"/>
                <w:sz w:val="22"/>
                <w:szCs w:val="22"/>
              </w:rPr>
              <w:t>CLO 4</w:t>
            </w:r>
          </w:p>
        </w:tc>
      </w:tr>
      <w:tr w:rsidR="000D5DB2" w:rsidRPr="00BB287A" w14:paraId="0E12D104" w14:textId="77777777" w:rsidTr="005973AC">
        <w:trPr>
          <w:trHeight w:val="80"/>
        </w:trPr>
        <w:tc>
          <w:tcPr>
            <w:tcW w:w="1054" w:type="pct"/>
          </w:tcPr>
          <w:p w14:paraId="682E1584" w14:textId="77777777" w:rsidR="000D5DB2" w:rsidRPr="00BB287A" w:rsidRDefault="000D5DB2" w:rsidP="007E4E37">
            <w:pPr>
              <w:pStyle w:val="BodyText"/>
              <w:spacing w:before="240" w:after="100" w:afterAutospacing="1"/>
              <w:jc w:val="left"/>
              <w:rPr>
                <w:rFonts w:asciiTheme="minorHAnsi" w:hAnsiTheme="minorHAnsi" w:cstheme="minorHAnsi"/>
                <w:b/>
                <w:szCs w:val="22"/>
              </w:rPr>
            </w:pPr>
            <w:r w:rsidRPr="00BB287A">
              <w:rPr>
                <w:rFonts w:asciiTheme="minorHAnsi" w:hAnsiTheme="minorHAnsi" w:cstheme="minorHAnsi"/>
                <w:b/>
                <w:szCs w:val="22"/>
              </w:rPr>
              <w:t>d. Forecasting</w:t>
            </w:r>
          </w:p>
          <w:p w14:paraId="4AFC5AEB" w14:textId="77777777" w:rsidR="000D5DB2" w:rsidRPr="00BB287A" w:rsidRDefault="000D5DB2" w:rsidP="000D5DB2">
            <w:pPr>
              <w:pStyle w:val="ListParagraph"/>
              <w:numPr>
                <w:ilvl w:val="0"/>
                <w:numId w:val="24"/>
              </w:numPr>
              <w:contextualSpacing/>
              <w:rPr>
                <w:rFonts w:asciiTheme="minorHAnsi" w:hAnsiTheme="minorHAnsi" w:cstheme="minorHAnsi"/>
                <w:sz w:val="22"/>
                <w:szCs w:val="22"/>
              </w:rPr>
            </w:pPr>
            <w:r w:rsidRPr="00BB287A">
              <w:rPr>
                <w:rFonts w:asciiTheme="minorHAnsi" w:hAnsiTheme="minorHAnsi" w:cstheme="minorHAnsi"/>
                <w:sz w:val="22"/>
                <w:szCs w:val="22"/>
              </w:rPr>
              <w:t>Fundamentals of forecasting</w:t>
            </w:r>
          </w:p>
          <w:p w14:paraId="4E38CDC6" w14:textId="77777777" w:rsidR="000D5DB2" w:rsidRPr="00BB287A" w:rsidRDefault="000D5DB2" w:rsidP="000D5DB2">
            <w:pPr>
              <w:pStyle w:val="ListParagraph"/>
              <w:numPr>
                <w:ilvl w:val="0"/>
                <w:numId w:val="24"/>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Forecasting Models: </w:t>
            </w:r>
            <w:r w:rsidRPr="00BB287A">
              <w:rPr>
                <w:rFonts w:asciiTheme="minorHAnsi" w:hAnsiTheme="minorHAnsi" w:cstheme="minorHAnsi"/>
                <w:i/>
                <w:sz w:val="22"/>
                <w:szCs w:val="22"/>
              </w:rPr>
              <w:t xml:space="preserve">(Moving Average, Weighted Moving Average, </w:t>
            </w:r>
            <w:r>
              <w:rPr>
                <w:rFonts w:asciiTheme="minorHAnsi" w:hAnsiTheme="minorHAnsi" w:cstheme="minorHAnsi"/>
                <w:i/>
                <w:sz w:val="22"/>
                <w:szCs w:val="22"/>
              </w:rPr>
              <w:t>E</w:t>
            </w:r>
            <w:r w:rsidRPr="00BB287A">
              <w:rPr>
                <w:rFonts w:asciiTheme="minorHAnsi" w:hAnsiTheme="minorHAnsi" w:cstheme="minorHAnsi"/>
                <w:i/>
                <w:sz w:val="22"/>
                <w:szCs w:val="22"/>
              </w:rPr>
              <w:t>xponential Smoothing)</w:t>
            </w:r>
          </w:p>
          <w:p w14:paraId="743B0E0D" w14:textId="77777777" w:rsidR="000D5DB2" w:rsidRPr="00BB287A" w:rsidRDefault="000D5DB2" w:rsidP="000D5DB2">
            <w:pPr>
              <w:pStyle w:val="ListParagraph"/>
              <w:numPr>
                <w:ilvl w:val="0"/>
                <w:numId w:val="24"/>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Forecasting Accuracy: </w:t>
            </w:r>
          </w:p>
          <w:p w14:paraId="189702DC" w14:textId="77777777" w:rsidR="000D5DB2" w:rsidRPr="00BB287A" w:rsidRDefault="000D5DB2" w:rsidP="007E4E37">
            <w:pPr>
              <w:rPr>
                <w:rFonts w:asciiTheme="minorHAnsi" w:hAnsiTheme="minorHAnsi" w:cstheme="minorHAnsi"/>
                <w:i/>
                <w:sz w:val="22"/>
                <w:szCs w:val="22"/>
              </w:rPr>
            </w:pPr>
            <w:r w:rsidRPr="00BB287A">
              <w:rPr>
                <w:rFonts w:asciiTheme="minorHAnsi" w:hAnsiTheme="minorHAnsi" w:cstheme="minorHAnsi"/>
                <w:i/>
                <w:sz w:val="22"/>
                <w:szCs w:val="22"/>
              </w:rPr>
              <w:t xml:space="preserve">      (MAD, MSE, MAPE)</w:t>
            </w:r>
          </w:p>
          <w:p w14:paraId="74556864" w14:textId="77777777" w:rsidR="000D5DB2" w:rsidRPr="00BB287A" w:rsidRDefault="000D5DB2" w:rsidP="007E4E37">
            <w:pPr>
              <w:pStyle w:val="ListParagraph"/>
              <w:ind w:left="360"/>
              <w:rPr>
                <w:rFonts w:asciiTheme="minorHAnsi" w:hAnsiTheme="minorHAnsi" w:cstheme="minorHAnsi"/>
                <w:b/>
                <w:szCs w:val="22"/>
              </w:rPr>
            </w:pPr>
          </w:p>
        </w:tc>
        <w:tc>
          <w:tcPr>
            <w:tcW w:w="1246" w:type="pct"/>
          </w:tcPr>
          <w:p w14:paraId="0B92C68F" w14:textId="77777777" w:rsidR="000D5DB2" w:rsidRPr="00BB287A" w:rsidRDefault="000D5DB2" w:rsidP="007E4E37">
            <w:pPr>
              <w:rPr>
                <w:rFonts w:asciiTheme="minorHAnsi" w:hAnsiTheme="minorHAnsi" w:cstheme="minorHAnsi"/>
                <w:sz w:val="22"/>
                <w:szCs w:val="22"/>
              </w:rPr>
            </w:pPr>
          </w:p>
          <w:p w14:paraId="18D803BD" w14:textId="77777777" w:rsidR="000D5DB2" w:rsidRPr="00BB287A" w:rsidRDefault="000D5DB2" w:rsidP="000D5DB2">
            <w:pPr>
              <w:pStyle w:val="ListParagraph"/>
              <w:numPr>
                <w:ilvl w:val="0"/>
                <w:numId w:val="25"/>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forecasting in management </w:t>
            </w:r>
          </w:p>
          <w:p w14:paraId="32142E72" w14:textId="77777777" w:rsidR="000D5DB2" w:rsidRPr="00BB287A" w:rsidRDefault="000D5DB2" w:rsidP="000D5DB2">
            <w:pPr>
              <w:pStyle w:val="ListParagraph"/>
              <w:numPr>
                <w:ilvl w:val="0"/>
                <w:numId w:val="25"/>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Define the term related to topics of forecasting </w:t>
            </w:r>
          </w:p>
          <w:p w14:paraId="4B469B83" w14:textId="77777777" w:rsidR="000D5DB2" w:rsidRPr="00BB287A" w:rsidRDefault="000D5DB2" w:rsidP="000D5DB2">
            <w:pPr>
              <w:pStyle w:val="ListParagraph"/>
              <w:numPr>
                <w:ilvl w:val="0"/>
                <w:numId w:val="25"/>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Solve problems using forecasting models </w:t>
            </w:r>
          </w:p>
          <w:p w14:paraId="6EC8D118" w14:textId="77777777" w:rsidR="000D5DB2" w:rsidRPr="00BB287A" w:rsidRDefault="000D5DB2" w:rsidP="000D5DB2">
            <w:pPr>
              <w:pStyle w:val="ListParagraph"/>
              <w:numPr>
                <w:ilvl w:val="0"/>
                <w:numId w:val="25"/>
              </w:numPr>
              <w:contextualSpacing/>
              <w:rPr>
                <w:rFonts w:asciiTheme="minorHAnsi" w:hAnsiTheme="minorHAnsi" w:cstheme="minorHAnsi"/>
                <w:sz w:val="22"/>
                <w:szCs w:val="22"/>
              </w:rPr>
            </w:pPr>
            <w:r w:rsidRPr="00BB287A">
              <w:rPr>
                <w:rFonts w:asciiTheme="minorHAnsi" w:hAnsiTheme="minorHAnsi" w:cstheme="minorHAnsi"/>
                <w:sz w:val="22"/>
                <w:szCs w:val="22"/>
              </w:rPr>
              <w:t>Recommend decision based on forecast accuracy</w:t>
            </w:r>
          </w:p>
          <w:p w14:paraId="290A8420" w14:textId="77777777" w:rsidR="000D5DB2" w:rsidRPr="00BB287A" w:rsidRDefault="000D5DB2" w:rsidP="000D5DB2">
            <w:pPr>
              <w:pStyle w:val="ListParagraph"/>
              <w:numPr>
                <w:ilvl w:val="0"/>
                <w:numId w:val="25"/>
              </w:numPr>
              <w:contextualSpacing/>
              <w:rPr>
                <w:rFonts w:asciiTheme="minorHAnsi" w:hAnsiTheme="minorHAnsi" w:cstheme="minorHAnsi"/>
                <w:sz w:val="22"/>
                <w:szCs w:val="22"/>
              </w:rPr>
            </w:pPr>
            <w:r w:rsidRPr="00BB287A">
              <w:rPr>
                <w:rFonts w:asciiTheme="minorHAnsi" w:hAnsiTheme="minorHAnsi" w:cstheme="minorHAnsi"/>
                <w:sz w:val="22"/>
                <w:szCs w:val="22"/>
              </w:rPr>
              <w:t>Case Study 2: Blue water Bridge forecasting</w:t>
            </w:r>
          </w:p>
        </w:tc>
        <w:tc>
          <w:tcPr>
            <w:tcW w:w="809" w:type="pct"/>
          </w:tcPr>
          <w:p w14:paraId="137B8397" w14:textId="77777777" w:rsidR="000D5DB2" w:rsidRPr="00BB287A" w:rsidRDefault="000D5DB2" w:rsidP="007E4E37">
            <w:pPr>
              <w:pStyle w:val="ListParagraph"/>
              <w:spacing w:before="240"/>
              <w:ind w:left="288"/>
              <w:rPr>
                <w:rFonts w:asciiTheme="minorHAnsi" w:hAnsiTheme="minorHAnsi" w:cstheme="minorHAnsi"/>
                <w:sz w:val="22"/>
                <w:szCs w:val="22"/>
              </w:rPr>
            </w:pPr>
          </w:p>
          <w:p w14:paraId="0473E1AB"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6CA51E3B"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note taking</w:t>
            </w:r>
          </w:p>
          <w:p w14:paraId="1585B7B8"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Student reporting</w:t>
            </w:r>
          </w:p>
          <w:p w14:paraId="45E5D21A"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1CBA1B7F"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Case study analysis</w:t>
            </w:r>
          </w:p>
          <w:p w14:paraId="2ABD87C4"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Group seat work</w:t>
            </w:r>
          </w:p>
          <w:p w14:paraId="440E3F9F"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Board work</w:t>
            </w:r>
          </w:p>
          <w:p w14:paraId="71AB934C" w14:textId="77777777" w:rsidR="000D5DB2" w:rsidRPr="00BB287A" w:rsidRDefault="000D5DB2" w:rsidP="007E4E37">
            <w:pPr>
              <w:pStyle w:val="ListParagraph"/>
              <w:spacing w:after="240"/>
              <w:ind w:left="288"/>
              <w:rPr>
                <w:rFonts w:asciiTheme="minorHAnsi" w:hAnsiTheme="minorHAnsi" w:cstheme="minorHAnsi"/>
                <w:sz w:val="22"/>
                <w:szCs w:val="22"/>
              </w:rPr>
            </w:pPr>
          </w:p>
        </w:tc>
        <w:tc>
          <w:tcPr>
            <w:tcW w:w="513" w:type="pct"/>
          </w:tcPr>
          <w:p w14:paraId="5E3EB0F6" w14:textId="77777777" w:rsidR="000D5DB2"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p w14:paraId="2617AC01" w14:textId="77777777" w:rsidR="000D5DB2"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r w:rsidRPr="00BB287A">
              <w:rPr>
                <w:rFonts w:asciiTheme="minorHAnsi" w:hAnsiTheme="minorHAnsi" w:cstheme="minorHAnsi"/>
                <w:sz w:val="22"/>
                <w:szCs w:val="22"/>
              </w:rPr>
              <w:t>Week</w:t>
            </w:r>
          </w:p>
          <w:p w14:paraId="752E65A5" w14:textId="4D4AB91D"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r>
              <w:rPr>
                <w:rFonts w:asciiTheme="minorHAnsi" w:hAnsiTheme="minorHAnsi" w:cstheme="minorHAnsi"/>
                <w:sz w:val="22"/>
                <w:szCs w:val="22"/>
              </w:rPr>
              <w:t>3-</w:t>
            </w:r>
            <w:r w:rsidR="005973AC">
              <w:rPr>
                <w:rFonts w:asciiTheme="minorHAnsi" w:hAnsiTheme="minorHAnsi" w:cstheme="minorHAnsi"/>
                <w:sz w:val="22"/>
                <w:szCs w:val="22"/>
              </w:rPr>
              <w:t>4</w:t>
            </w:r>
          </w:p>
          <w:p w14:paraId="0FFE6F7E"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p w14:paraId="2F07F4B0"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tc>
        <w:tc>
          <w:tcPr>
            <w:tcW w:w="836" w:type="pct"/>
          </w:tcPr>
          <w:p w14:paraId="5F42DB74"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Lecture session</w:t>
            </w:r>
          </w:p>
          <w:p w14:paraId="22E9D0FA"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Presentation</w:t>
            </w:r>
          </w:p>
          <w:p w14:paraId="7F02C681"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28865234"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works</w:t>
            </w:r>
          </w:p>
          <w:p w14:paraId="440C5ACC"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29043002"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Case studies</w:t>
            </w:r>
          </w:p>
          <w:p w14:paraId="20B285C9" w14:textId="77777777" w:rsidR="000D5DB2"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Group work</w:t>
            </w:r>
          </w:p>
          <w:p w14:paraId="7BC32750"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Pr>
                <w:rFonts w:asciiTheme="minorHAnsi" w:hAnsiTheme="minorHAnsi" w:cstheme="minorHAnsi"/>
                <w:sz w:val="22"/>
                <w:szCs w:val="22"/>
              </w:rPr>
              <w:t>Quiz</w:t>
            </w:r>
          </w:p>
          <w:p w14:paraId="08C82A37" w14:textId="77777777" w:rsidR="000D5DB2" w:rsidRPr="00BB287A" w:rsidRDefault="000D5DB2" w:rsidP="007E4E37">
            <w:pPr>
              <w:pStyle w:val="ListParagraph"/>
              <w:spacing w:before="240"/>
              <w:ind w:left="288"/>
              <w:rPr>
                <w:rFonts w:asciiTheme="minorHAnsi" w:hAnsiTheme="minorHAnsi" w:cstheme="minorHAnsi"/>
                <w:sz w:val="22"/>
                <w:szCs w:val="22"/>
              </w:rPr>
            </w:pPr>
          </w:p>
          <w:p w14:paraId="02084717" w14:textId="77777777" w:rsidR="000D5DB2" w:rsidRPr="00BB287A" w:rsidRDefault="000D5DB2" w:rsidP="007E4E37">
            <w:pPr>
              <w:pStyle w:val="ListParagraph"/>
              <w:spacing w:before="240"/>
              <w:ind w:left="288"/>
              <w:rPr>
                <w:rFonts w:asciiTheme="minorHAnsi" w:hAnsiTheme="minorHAnsi" w:cstheme="minorHAnsi"/>
                <w:sz w:val="22"/>
                <w:szCs w:val="22"/>
              </w:rPr>
            </w:pPr>
          </w:p>
        </w:tc>
        <w:tc>
          <w:tcPr>
            <w:tcW w:w="542" w:type="pct"/>
          </w:tcPr>
          <w:p w14:paraId="129BFF4C" w14:textId="77777777" w:rsidR="000D5DB2" w:rsidRDefault="000D5DB2" w:rsidP="007E4E37">
            <w:pPr>
              <w:spacing w:line="276" w:lineRule="auto"/>
              <w:rPr>
                <w:rFonts w:asciiTheme="minorHAnsi" w:hAnsiTheme="minorHAnsi" w:cstheme="minorHAnsi"/>
                <w:sz w:val="22"/>
                <w:szCs w:val="22"/>
              </w:rPr>
            </w:pPr>
          </w:p>
          <w:p w14:paraId="059DB419" w14:textId="77777777" w:rsidR="000D5DB2" w:rsidRPr="00BB287A" w:rsidRDefault="000D5DB2" w:rsidP="007E4E37">
            <w:pPr>
              <w:spacing w:line="276" w:lineRule="auto"/>
              <w:rPr>
                <w:rFonts w:asciiTheme="minorHAnsi" w:hAnsiTheme="minorHAnsi" w:cstheme="minorHAnsi"/>
                <w:sz w:val="22"/>
                <w:szCs w:val="22"/>
              </w:rPr>
            </w:pPr>
            <w:r>
              <w:rPr>
                <w:rFonts w:asciiTheme="minorHAnsi" w:hAnsiTheme="minorHAnsi" w:cstheme="minorHAnsi"/>
                <w:sz w:val="22"/>
                <w:szCs w:val="22"/>
              </w:rPr>
              <w:t>CLO 4</w:t>
            </w:r>
          </w:p>
        </w:tc>
      </w:tr>
      <w:tr w:rsidR="000D5DB2" w:rsidRPr="00BB287A" w14:paraId="1B9FEF6E" w14:textId="77777777" w:rsidTr="005973AC">
        <w:trPr>
          <w:trHeight w:val="3140"/>
        </w:trPr>
        <w:tc>
          <w:tcPr>
            <w:tcW w:w="1054" w:type="pct"/>
          </w:tcPr>
          <w:p w14:paraId="02E94732" w14:textId="77777777" w:rsidR="000D5DB2" w:rsidRPr="00BB287A" w:rsidRDefault="000D5DB2" w:rsidP="007E4E37">
            <w:pPr>
              <w:rPr>
                <w:rFonts w:asciiTheme="minorHAnsi" w:hAnsiTheme="minorHAnsi" w:cstheme="minorHAnsi"/>
                <w:b/>
                <w:iCs/>
                <w:sz w:val="22"/>
                <w:szCs w:val="22"/>
              </w:rPr>
            </w:pPr>
          </w:p>
          <w:p w14:paraId="4A5CFA3E" w14:textId="77777777" w:rsidR="000D5DB2" w:rsidRPr="00BB287A" w:rsidRDefault="000D5DB2" w:rsidP="007E4E37">
            <w:pPr>
              <w:rPr>
                <w:rFonts w:asciiTheme="minorHAnsi" w:hAnsiTheme="minorHAnsi" w:cstheme="minorHAnsi"/>
                <w:b/>
                <w:sz w:val="22"/>
                <w:szCs w:val="22"/>
              </w:rPr>
            </w:pPr>
            <w:r w:rsidRPr="00BB287A">
              <w:rPr>
                <w:rFonts w:asciiTheme="minorHAnsi" w:hAnsiTheme="minorHAnsi" w:cstheme="minorHAnsi"/>
                <w:b/>
                <w:iCs/>
                <w:sz w:val="22"/>
                <w:szCs w:val="22"/>
              </w:rPr>
              <w:t>e. Decision Making Tools</w:t>
            </w:r>
          </w:p>
          <w:p w14:paraId="6BF8F563" w14:textId="77777777" w:rsidR="000D5DB2" w:rsidRPr="00BB287A" w:rsidRDefault="000D5DB2" w:rsidP="000D5DB2">
            <w:pPr>
              <w:numPr>
                <w:ilvl w:val="0"/>
                <w:numId w:val="20"/>
              </w:numPr>
              <w:rPr>
                <w:rFonts w:asciiTheme="minorHAnsi" w:hAnsiTheme="minorHAnsi" w:cstheme="minorHAnsi"/>
                <w:sz w:val="22"/>
                <w:szCs w:val="22"/>
              </w:rPr>
            </w:pPr>
            <w:r w:rsidRPr="00BB287A">
              <w:rPr>
                <w:rFonts w:asciiTheme="minorHAnsi" w:hAnsiTheme="minorHAnsi" w:cstheme="minorHAnsi"/>
                <w:sz w:val="22"/>
                <w:szCs w:val="22"/>
              </w:rPr>
              <w:t>Decision Tree Model</w:t>
            </w:r>
          </w:p>
          <w:p w14:paraId="48EAD824" w14:textId="77777777" w:rsidR="000D5DB2" w:rsidRPr="00BB287A" w:rsidRDefault="000D5DB2" w:rsidP="000D5DB2">
            <w:pPr>
              <w:numPr>
                <w:ilvl w:val="0"/>
                <w:numId w:val="20"/>
              </w:numPr>
              <w:rPr>
                <w:rFonts w:asciiTheme="minorHAnsi" w:hAnsiTheme="minorHAnsi" w:cstheme="minorHAnsi"/>
                <w:sz w:val="22"/>
                <w:szCs w:val="22"/>
              </w:rPr>
            </w:pPr>
            <w:r w:rsidRPr="00BB287A">
              <w:rPr>
                <w:rFonts w:asciiTheme="minorHAnsi" w:hAnsiTheme="minorHAnsi" w:cstheme="minorHAnsi"/>
                <w:sz w:val="22"/>
                <w:szCs w:val="22"/>
              </w:rPr>
              <w:t>Formulation of decision problem</w:t>
            </w:r>
          </w:p>
          <w:p w14:paraId="7472BC9C" w14:textId="77777777" w:rsidR="000D5DB2" w:rsidRPr="00BB287A" w:rsidRDefault="000D5DB2" w:rsidP="000D5DB2">
            <w:pPr>
              <w:numPr>
                <w:ilvl w:val="0"/>
                <w:numId w:val="20"/>
              </w:numPr>
              <w:rPr>
                <w:rFonts w:asciiTheme="minorHAnsi" w:hAnsiTheme="minorHAnsi" w:cstheme="minorHAnsi"/>
                <w:sz w:val="22"/>
                <w:szCs w:val="22"/>
              </w:rPr>
            </w:pPr>
            <w:r w:rsidRPr="00BB287A">
              <w:rPr>
                <w:rFonts w:asciiTheme="minorHAnsi" w:hAnsiTheme="minorHAnsi" w:cstheme="minorHAnsi"/>
                <w:sz w:val="22"/>
                <w:szCs w:val="22"/>
              </w:rPr>
              <w:t>Graphical presentation</w:t>
            </w:r>
          </w:p>
          <w:p w14:paraId="70BA9D36" w14:textId="77777777" w:rsidR="000D5DB2" w:rsidRPr="00BB287A" w:rsidRDefault="000D5DB2" w:rsidP="000D5DB2">
            <w:pPr>
              <w:numPr>
                <w:ilvl w:val="0"/>
                <w:numId w:val="20"/>
              </w:numPr>
              <w:rPr>
                <w:rFonts w:asciiTheme="minorHAnsi" w:hAnsiTheme="minorHAnsi" w:cstheme="minorHAnsi"/>
                <w:sz w:val="22"/>
                <w:szCs w:val="22"/>
              </w:rPr>
            </w:pPr>
            <w:r w:rsidRPr="00BB287A">
              <w:rPr>
                <w:rFonts w:asciiTheme="minorHAnsi" w:hAnsiTheme="minorHAnsi" w:cstheme="minorHAnsi"/>
                <w:sz w:val="22"/>
                <w:szCs w:val="22"/>
              </w:rPr>
              <w:t>Linear Programming (LP)</w:t>
            </w:r>
          </w:p>
        </w:tc>
        <w:tc>
          <w:tcPr>
            <w:tcW w:w="1246" w:type="pct"/>
          </w:tcPr>
          <w:p w14:paraId="422E1A3A" w14:textId="77777777" w:rsidR="000D5DB2" w:rsidRPr="00BB287A" w:rsidRDefault="000D5DB2" w:rsidP="007E4E37">
            <w:pPr>
              <w:pStyle w:val="ListParagraph"/>
              <w:ind w:left="360"/>
              <w:rPr>
                <w:rFonts w:asciiTheme="minorHAnsi" w:hAnsiTheme="minorHAnsi" w:cstheme="minorHAnsi"/>
                <w:sz w:val="22"/>
                <w:szCs w:val="22"/>
              </w:rPr>
            </w:pPr>
          </w:p>
          <w:p w14:paraId="7DB0F56A" w14:textId="77777777" w:rsidR="000D5DB2" w:rsidRPr="00BB287A" w:rsidRDefault="000D5DB2" w:rsidP="000D5DB2">
            <w:pPr>
              <w:pStyle w:val="ListParagraph"/>
              <w:numPr>
                <w:ilvl w:val="0"/>
                <w:numId w:val="26"/>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decision-making tools in management </w:t>
            </w:r>
          </w:p>
          <w:p w14:paraId="08C3D541" w14:textId="77777777" w:rsidR="000D5DB2" w:rsidRPr="00BB287A" w:rsidRDefault="000D5DB2" w:rsidP="000D5DB2">
            <w:pPr>
              <w:pStyle w:val="ListParagraph"/>
              <w:numPr>
                <w:ilvl w:val="0"/>
                <w:numId w:val="26"/>
              </w:numPr>
              <w:contextualSpacing/>
              <w:rPr>
                <w:rFonts w:asciiTheme="minorHAnsi" w:hAnsiTheme="minorHAnsi" w:cstheme="minorHAnsi"/>
                <w:sz w:val="22"/>
                <w:szCs w:val="22"/>
              </w:rPr>
            </w:pPr>
            <w:r w:rsidRPr="00BB287A">
              <w:rPr>
                <w:rFonts w:asciiTheme="minorHAnsi" w:hAnsiTheme="minorHAnsi" w:cstheme="minorHAnsi"/>
                <w:sz w:val="22"/>
                <w:szCs w:val="22"/>
              </w:rPr>
              <w:t>Define the term related to topics of decision making</w:t>
            </w:r>
          </w:p>
          <w:p w14:paraId="5BD8C7E6" w14:textId="77777777" w:rsidR="000D5DB2" w:rsidRPr="00BB287A" w:rsidRDefault="000D5DB2" w:rsidP="000D5DB2">
            <w:pPr>
              <w:pStyle w:val="ListParagraph"/>
              <w:numPr>
                <w:ilvl w:val="0"/>
                <w:numId w:val="26"/>
              </w:numPr>
              <w:contextualSpacing/>
              <w:rPr>
                <w:rFonts w:asciiTheme="minorHAnsi" w:hAnsiTheme="minorHAnsi" w:cstheme="minorHAnsi"/>
                <w:sz w:val="22"/>
                <w:szCs w:val="22"/>
              </w:rPr>
            </w:pPr>
            <w:r w:rsidRPr="00BB287A">
              <w:rPr>
                <w:rFonts w:asciiTheme="minorHAnsi" w:hAnsiTheme="minorHAnsi" w:cstheme="minorHAnsi"/>
                <w:sz w:val="22"/>
                <w:szCs w:val="22"/>
              </w:rPr>
              <w:t>Solve problems using decision tree model, such as graphical presentation</w:t>
            </w:r>
          </w:p>
          <w:p w14:paraId="26799F9E" w14:textId="77777777" w:rsidR="000D5DB2" w:rsidRPr="00BB287A" w:rsidRDefault="000D5DB2" w:rsidP="000D5DB2">
            <w:pPr>
              <w:pStyle w:val="ListParagraph"/>
              <w:numPr>
                <w:ilvl w:val="0"/>
                <w:numId w:val="26"/>
              </w:numPr>
              <w:contextualSpacing/>
              <w:rPr>
                <w:rFonts w:asciiTheme="minorHAnsi" w:hAnsiTheme="minorHAnsi" w:cstheme="minorHAnsi"/>
                <w:sz w:val="22"/>
                <w:szCs w:val="22"/>
              </w:rPr>
            </w:pPr>
            <w:r w:rsidRPr="00BB287A">
              <w:rPr>
                <w:rFonts w:asciiTheme="minorHAnsi" w:hAnsiTheme="minorHAnsi" w:cstheme="minorHAnsi"/>
                <w:sz w:val="22"/>
                <w:szCs w:val="22"/>
              </w:rPr>
              <w:t>Decision Tools Exercises</w:t>
            </w:r>
          </w:p>
        </w:tc>
        <w:tc>
          <w:tcPr>
            <w:tcW w:w="809" w:type="pct"/>
          </w:tcPr>
          <w:p w14:paraId="22ED3ACE" w14:textId="77777777" w:rsidR="000D5DB2" w:rsidRPr="00BB287A" w:rsidRDefault="000D5DB2" w:rsidP="007E4E37">
            <w:pPr>
              <w:pStyle w:val="ListParagraph"/>
              <w:spacing w:before="240"/>
              <w:ind w:left="288"/>
              <w:rPr>
                <w:rFonts w:asciiTheme="minorHAnsi" w:hAnsiTheme="minorHAnsi" w:cstheme="minorHAnsi"/>
                <w:sz w:val="22"/>
                <w:szCs w:val="22"/>
              </w:rPr>
            </w:pPr>
          </w:p>
          <w:p w14:paraId="01F5B27A"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49CCAA4B"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Note Taking</w:t>
            </w:r>
          </w:p>
          <w:p w14:paraId="4BADCD06"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Student Reporting</w:t>
            </w:r>
          </w:p>
          <w:p w14:paraId="659F3E7D"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292D1D0D"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Group Seat Work</w:t>
            </w:r>
          </w:p>
          <w:p w14:paraId="42C034D1" w14:textId="77777777" w:rsidR="000D5DB2" w:rsidRPr="00BB287A" w:rsidRDefault="000D5DB2" w:rsidP="007E4E37">
            <w:pPr>
              <w:pStyle w:val="ListParagraph"/>
              <w:spacing w:before="240"/>
              <w:ind w:left="288"/>
              <w:rPr>
                <w:rFonts w:asciiTheme="minorHAnsi" w:hAnsiTheme="minorHAnsi" w:cstheme="minorHAnsi"/>
                <w:sz w:val="22"/>
                <w:szCs w:val="22"/>
              </w:rPr>
            </w:pPr>
          </w:p>
        </w:tc>
        <w:tc>
          <w:tcPr>
            <w:tcW w:w="513" w:type="pct"/>
          </w:tcPr>
          <w:p w14:paraId="62B71F7F" w14:textId="77777777" w:rsidR="000D5DB2" w:rsidRPr="00BB287A" w:rsidRDefault="000D5DB2" w:rsidP="007E4E37">
            <w:pPr>
              <w:spacing w:before="240" w:line="276" w:lineRule="auto"/>
              <w:jc w:val="center"/>
              <w:rPr>
                <w:rFonts w:asciiTheme="minorHAnsi" w:hAnsiTheme="minorHAnsi" w:cstheme="minorHAnsi"/>
                <w:sz w:val="22"/>
                <w:szCs w:val="22"/>
              </w:rPr>
            </w:pPr>
          </w:p>
          <w:p w14:paraId="264048B8" w14:textId="77777777" w:rsidR="000D5DB2"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r w:rsidRPr="00BB287A">
              <w:rPr>
                <w:rFonts w:asciiTheme="minorHAnsi" w:hAnsiTheme="minorHAnsi" w:cstheme="minorHAnsi"/>
                <w:sz w:val="22"/>
                <w:szCs w:val="22"/>
              </w:rPr>
              <w:t>Week</w:t>
            </w:r>
          </w:p>
          <w:p w14:paraId="0B327ECF" w14:textId="391861C7" w:rsidR="000D5DB2" w:rsidRPr="00BB287A" w:rsidRDefault="005973AC" w:rsidP="007E4E37">
            <w:pPr>
              <w:spacing w:before="100" w:beforeAutospacing="1" w:after="100" w:afterAutospacing="1" w:line="276" w:lineRule="auto"/>
              <w:contextualSpacing/>
              <w:jc w:val="center"/>
              <w:rPr>
                <w:rFonts w:asciiTheme="minorHAnsi" w:hAnsiTheme="minorHAnsi" w:cstheme="minorHAnsi"/>
                <w:sz w:val="22"/>
                <w:szCs w:val="22"/>
              </w:rPr>
            </w:pPr>
            <w:r>
              <w:rPr>
                <w:rFonts w:asciiTheme="minorHAnsi" w:hAnsiTheme="minorHAnsi" w:cstheme="minorHAnsi"/>
                <w:sz w:val="22"/>
                <w:szCs w:val="22"/>
              </w:rPr>
              <w:t>5</w:t>
            </w:r>
            <w:r w:rsidR="000D5DB2">
              <w:rPr>
                <w:rFonts w:asciiTheme="minorHAnsi" w:hAnsiTheme="minorHAnsi" w:cstheme="minorHAnsi"/>
                <w:sz w:val="22"/>
                <w:szCs w:val="22"/>
              </w:rPr>
              <w:t>-</w:t>
            </w:r>
            <w:r>
              <w:rPr>
                <w:rFonts w:asciiTheme="minorHAnsi" w:hAnsiTheme="minorHAnsi" w:cstheme="minorHAnsi"/>
                <w:sz w:val="22"/>
                <w:szCs w:val="22"/>
              </w:rPr>
              <w:t>6</w:t>
            </w:r>
          </w:p>
          <w:p w14:paraId="2B377503"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p w14:paraId="0990B535"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tc>
        <w:tc>
          <w:tcPr>
            <w:tcW w:w="836" w:type="pct"/>
          </w:tcPr>
          <w:p w14:paraId="0F845FD0"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Lecture session</w:t>
            </w:r>
          </w:p>
          <w:p w14:paraId="645C72D2"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Presentation</w:t>
            </w:r>
          </w:p>
          <w:p w14:paraId="49ADCE56"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2BD1903C"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works</w:t>
            </w:r>
          </w:p>
          <w:p w14:paraId="21972338"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3E2ED184"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Group work</w:t>
            </w:r>
          </w:p>
          <w:p w14:paraId="25289B4F" w14:textId="77777777" w:rsidR="000D5DB2" w:rsidRPr="00BB287A" w:rsidRDefault="000D5DB2" w:rsidP="007E4E37">
            <w:pPr>
              <w:pStyle w:val="ListParagraph"/>
              <w:spacing w:before="240"/>
              <w:ind w:left="288"/>
              <w:rPr>
                <w:rFonts w:asciiTheme="minorHAnsi" w:hAnsiTheme="minorHAnsi" w:cstheme="minorHAnsi"/>
                <w:sz w:val="22"/>
                <w:szCs w:val="22"/>
              </w:rPr>
            </w:pPr>
          </w:p>
        </w:tc>
        <w:tc>
          <w:tcPr>
            <w:tcW w:w="542" w:type="pct"/>
          </w:tcPr>
          <w:p w14:paraId="21DADDD3" w14:textId="77777777" w:rsidR="000D5DB2" w:rsidRDefault="000D5DB2" w:rsidP="007E4E37">
            <w:pPr>
              <w:spacing w:line="276" w:lineRule="auto"/>
              <w:rPr>
                <w:rFonts w:asciiTheme="minorHAnsi" w:hAnsiTheme="minorHAnsi" w:cstheme="minorHAnsi"/>
                <w:sz w:val="22"/>
                <w:szCs w:val="22"/>
              </w:rPr>
            </w:pPr>
          </w:p>
          <w:p w14:paraId="647C9D00" w14:textId="77777777" w:rsidR="000D5DB2" w:rsidRPr="00BB287A" w:rsidRDefault="000D5DB2" w:rsidP="007E4E37">
            <w:pPr>
              <w:spacing w:line="276" w:lineRule="auto"/>
              <w:rPr>
                <w:rFonts w:asciiTheme="minorHAnsi" w:hAnsiTheme="minorHAnsi" w:cstheme="minorHAnsi"/>
                <w:sz w:val="22"/>
                <w:szCs w:val="22"/>
              </w:rPr>
            </w:pPr>
            <w:r>
              <w:rPr>
                <w:rFonts w:asciiTheme="minorHAnsi" w:hAnsiTheme="minorHAnsi" w:cstheme="minorHAnsi"/>
                <w:sz w:val="22"/>
                <w:szCs w:val="22"/>
              </w:rPr>
              <w:t>CLO 4</w:t>
            </w:r>
          </w:p>
        </w:tc>
      </w:tr>
      <w:tr w:rsidR="000D5DB2" w14:paraId="06D349A2" w14:textId="77777777" w:rsidTr="005973AC">
        <w:trPr>
          <w:trHeight w:val="3140"/>
        </w:trPr>
        <w:tc>
          <w:tcPr>
            <w:tcW w:w="1054" w:type="pct"/>
          </w:tcPr>
          <w:p w14:paraId="61B10E0D" w14:textId="77777777" w:rsidR="000D5DB2" w:rsidRPr="00BB287A" w:rsidRDefault="000D5DB2" w:rsidP="007E4E37">
            <w:pPr>
              <w:rPr>
                <w:rFonts w:asciiTheme="minorHAnsi" w:hAnsiTheme="minorHAnsi" w:cstheme="minorHAnsi"/>
                <w:b/>
                <w:iCs/>
                <w:sz w:val="22"/>
                <w:szCs w:val="22"/>
              </w:rPr>
            </w:pPr>
          </w:p>
          <w:p w14:paraId="6074E050" w14:textId="77777777" w:rsidR="000D5DB2" w:rsidRPr="00BB287A" w:rsidRDefault="000D5DB2" w:rsidP="007E4E37">
            <w:pPr>
              <w:rPr>
                <w:rFonts w:asciiTheme="minorHAnsi" w:hAnsiTheme="minorHAnsi" w:cstheme="minorHAnsi"/>
                <w:b/>
                <w:bCs/>
                <w:iCs/>
                <w:sz w:val="22"/>
                <w:szCs w:val="22"/>
              </w:rPr>
            </w:pPr>
            <w:r>
              <w:rPr>
                <w:rFonts w:asciiTheme="minorHAnsi" w:hAnsiTheme="minorHAnsi" w:cstheme="minorHAnsi"/>
                <w:b/>
                <w:iCs/>
                <w:sz w:val="22"/>
                <w:szCs w:val="22"/>
              </w:rPr>
              <w:t>f</w:t>
            </w:r>
            <w:r w:rsidRPr="00BB287A">
              <w:rPr>
                <w:rFonts w:asciiTheme="minorHAnsi" w:hAnsiTheme="minorHAnsi" w:cstheme="minorHAnsi"/>
                <w:b/>
                <w:iCs/>
                <w:sz w:val="22"/>
                <w:szCs w:val="22"/>
              </w:rPr>
              <w:t xml:space="preserve">. </w:t>
            </w:r>
            <w:r w:rsidRPr="00BB287A">
              <w:rPr>
                <w:rFonts w:asciiTheme="minorHAnsi" w:hAnsiTheme="minorHAnsi" w:cstheme="minorHAnsi"/>
                <w:b/>
                <w:bCs/>
                <w:iCs/>
                <w:sz w:val="22"/>
                <w:szCs w:val="22"/>
              </w:rPr>
              <w:t xml:space="preserve">Inventory Management </w:t>
            </w:r>
          </w:p>
          <w:p w14:paraId="7ECE43DC" w14:textId="77777777" w:rsidR="000D5DB2" w:rsidRPr="00BB287A" w:rsidRDefault="000D5DB2" w:rsidP="000D5DB2">
            <w:pPr>
              <w:pStyle w:val="ListParagraph"/>
              <w:numPr>
                <w:ilvl w:val="0"/>
                <w:numId w:val="29"/>
              </w:numPr>
              <w:contextualSpacing/>
              <w:rPr>
                <w:rFonts w:asciiTheme="minorHAnsi" w:hAnsiTheme="minorHAnsi" w:cstheme="minorHAnsi"/>
                <w:sz w:val="22"/>
                <w:szCs w:val="22"/>
              </w:rPr>
            </w:pPr>
            <w:r w:rsidRPr="00BB287A">
              <w:rPr>
                <w:rFonts w:asciiTheme="minorHAnsi" w:hAnsiTheme="minorHAnsi" w:cstheme="minorHAnsi"/>
                <w:sz w:val="22"/>
                <w:szCs w:val="22"/>
              </w:rPr>
              <w:t>Fundamentals of inventory management</w:t>
            </w:r>
          </w:p>
          <w:p w14:paraId="4A0E5737" w14:textId="77777777" w:rsidR="000D5DB2" w:rsidRPr="00BB287A" w:rsidRDefault="000D5DB2" w:rsidP="000D5DB2">
            <w:pPr>
              <w:pStyle w:val="ListParagraph"/>
              <w:numPr>
                <w:ilvl w:val="0"/>
                <w:numId w:val="29"/>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Inventory models </w:t>
            </w:r>
            <w:r w:rsidRPr="00BB287A">
              <w:rPr>
                <w:rFonts w:asciiTheme="minorHAnsi" w:hAnsiTheme="minorHAnsi" w:cstheme="minorHAnsi"/>
                <w:i/>
                <w:sz w:val="22"/>
                <w:szCs w:val="22"/>
              </w:rPr>
              <w:t>(ABC, EOQ, ROP)</w:t>
            </w:r>
          </w:p>
          <w:p w14:paraId="2334C268" w14:textId="77777777" w:rsidR="000D5DB2" w:rsidRPr="00A97907" w:rsidRDefault="000D5DB2" w:rsidP="000D5DB2">
            <w:pPr>
              <w:pStyle w:val="ListParagraph"/>
              <w:numPr>
                <w:ilvl w:val="0"/>
                <w:numId w:val="29"/>
              </w:numPr>
              <w:spacing w:before="240"/>
              <w:contextualSpacing/>
              <w:rPr>
                <w:rFonts w:asciiTheme="minorHAnsi" w:hAnsiTheme="minorHAnsi" w:cstheme="minorHAnsi"/>
                <w:color w:val="000000"/>
                <w:sz w:val="22"/>
                <w:szCs w:val="22"/>
              </w:rPr>
            </w:pPr>
            <w:r w:rsidRPr="00A97907">
              <w:rPr>
                <w:rFonts w:asciiTheme="minorHAnsi" w:hAnsiTheme="minorHAnsi" w:cstheme="minorHAnsi"/>
                <w:sz w:val="22"/>
                <w:szCs w:val="22"/>
              </w:rPr>
              <w:t>Case study</w:t>
            </w:r>
          </w:p>
          <w:p w14:paraId="3A12D910" w14:textId="77777777" w:rsidR="000D5DB2" w:rsidRPr="00BB287A" w:rsidRDefault="000D5DB2" w:rsidP="007E4E37">
            <w:pPr>
              <w:rPr>
                <w:rFonts w:asciiTheme="minorHAnsi" w:hAnsiTheme="minorHAnsi" w:cstheme="minorHAnsi"/>
                <w:b/>
                <w:iCs/>
                <w:sz w:val="22"/>
                <w:szCs w:val="22"/>
              </w:rPr>
            </w:pPr>
          </w:p>
        </w:tc>
        <w:tc>
          <w:tcPr>
            <w:tcW w:w="1246" w:type="pct"/>
          </w:tcPr>
          <w:p w14:paraId="001E0705" w14:textId="77777777" w:rsidR="000D5DB2" w:rsidRPr="00BB287A" w:rsidRDefault="000D5DB2" w:rsidP="007E4E37">
            <w:pPr>
              <w:pStyle w:val="ListParagraph"/>
              <w:ind w:left="360"/>
              <w:rPr>
                <w:rFonts w:asciiTheme="minorHAnsi" w:hAnsiTheme="minorHAnsi" w:cstheme="minorHAnsi"/>
                <w:sz w:val="22"/>
                <w:szCs w:val="22"/>
              </w:rPr>
            </w:pPr>
          </w:p>
          <w:p w14:paraId="1AFFF3E1" w14:textId="77777777" w:rsidR="000D5DB2" w:rsidRPr="00BB287A" w:rsidRDefault="000D5DB2" w:rsidP="000D5DB2">
            <w:pPr>
              <w:pStyle w:val="ListParagraph"/>
              <w:numPr>
                <w:ilvl w:val="0"/>
                <w:numId w:val="30"/>
              </w:numPr>
              <w:contextualSpacing/>
              <w:rPr>
                <w:rFonts w:asciiTheme="minorHAnsi" w:hAnsiTheme="minorHAnsi" w:cstheme="minorHAnsi"/>
                <w:sz w:val="22"/>
                <w:szCs w:val="22"/>
              </w:rPr>
            </w:pPr>
            <w:r w:rsidRPr="00BB287A">
              <w:rPr>
                <w:rFonts w:asciiTheme="minorHAnsi" w:hAnsiTheme="minorHAnsi" w:cstheme="minorHAnsi"/>
                <w:sz w:val="22"/>
                <w:szCs w:val="22"/>
              </w:rPr>
              <w:t>Understand the application of inventory in business</w:t>
            </w:r>
          </w:p>
          <w:p w14:paraId="683BC6E5" w14:textId="77777777" w:rsidR="000D5DB2" w:rsidRPr="00BB287A" w:rsidRDefault="000D5DB2" w:rsidP="000D5DB2">
            <w:pPr>
              <w:pStyle w:val="ListParagraph"/>
              <w:numPr>
                <w:ilvl w:val="0"/>
                <w:numId w:val="30"/>
              </w:numPr>
              <w:contextualSpacing/>
              <w:rPr>
                <w:rFonts w:asciiTheme="minorHAnsi" w:hAnsiTheme="minorHAnsi" w:cstheme="minorHAnsi"/>
                <w:sz w:val="22"/>
                <w:szCs w:val="22"/>
              </w:rPr>
            </w:pPr>
            <w:r w:rsidRPr="00BB287A">
              <w:rPr>
                <w:rFonts w:asciiTheme="minorHAnsi" w:hAnsiTheme="minorHAnsi" w:cstheme="minorHAnsi"/>
                <w:sz w:val="22"/>
                <w:szCs w:val="22"/>
              </w:rPr>
              <w:t>Define the term related to topics of inventory management</w:t>
            </w:r>
          </w:p>
          <w:p w14:paraId="584A2458" w14:textId="77777777" w:rsidR="000D5DB2" w:rsidRPr="00BB287A" w:rsidRDefault="000D5DB2" w:rsidP="000D5DB2">
            <w:pPr>
              <w:pStyle w:val="ListParagraph"/>
              <w:numPr>
                <w:ilvl w:val="0"/>
                <w:numId w:val="30"/>
              </w:numPr>
              <w:contextualSpacing/>
              <w:rPr>
                <w:rFonts w:asciiTheme="minorHAnsi" w:hAnsiTheme="minorHAnsi" w:cstheme="minorHAnsi"/>
                <w:sz w:val="22"/>
                <w:szCs w:val="22"/>
              </w:rPr>
            </w:pPr>
            <w:r w:rsidRPr="00BB287A">
              <w:rPr>
                <w:rFonts w:asciiTheme="minorHAnsi" w:hAnsiTheme="minorHAnsi" w:cstheme="minorHAnsi"/>
                <w:sz w:val="22"/>
                <w:szCs w:val="22"/>
              </w:rPr>
              <w:t>Solve problems using initial solution models</w:t>
            </w:r>
          </w:p>
          <w:p w14:paraId="2F61260D" w14:textId="77777777" w:rsidR="000D5DB2" w:rsidRPr="00BB287A" w:rsidRDefault="000D5DB2" w:rsidP="007E4E37">
            <w:pPr>
              <w:pStyle w:val="ListParagraph"/>
              <w:ind w:left="360"/>
              <w:rPr>
                <w:rFonts w:asciiTheme="minorHAnsi" w:hAnsiTheme="minorHAnsi" w:cstheme="minorHAnsi"/>
                <w:sz w:val="22"/>
                <w:szCs w:val="22"/>
              </w:rPr>
            </w:pPr>
            <w:r w:rsidRPr="00BB287A">
              <w:rPr>
                <w:rFonts w:asciiTheme="minorHAnsi" w:hAnsiTheme="minorHAnsi" w:cstheme="minorHAnsi"/>
                <w:sz w:val="22"/>
                <w:szCs w:val="22"/>
              </w:rPr>
              <w:t>Case Study-3: ABC Classification and EOQ</w:t>
            </w:r>
          </w:p>
        </w:tc>
        <w:tc>
          <w:tcPr>
            <w:tcW w:w="809" w:type="pct"/>
          </w:tcPr>
          <w:p w14:paraId="3CFD91A5" w14:textId="77777777" w:rsidR="000D5DB2" w:rsidRPr="00BB287A" w:rsidRDefault="000D5DB2" w:rsidP="007E4E37">
            <w:pPr>
              <w:pStyle w:val="ListParagraph"/>
              <w:spacing w:before="240"/>
              <w:ind w:left="288"/>
              <w:rPr>
                <w:rFonts w:asciiTheme="minorHAnsi" w:hAnsiTheme="minorHAnsi" w:cstheme="minorHAnsi"/>
                <w:sz w:val="22"/>
                <w:szCs w:val="22"/>
              </w:rPr>
            </w:pPr>
          </w:p>
          <w:p w14:paraId="66C9475F"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52C3FEF2"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note taking</w:t>
            </w:r>
          </w:p>
          <w:p w14:paraId="44187849"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Student reporting</w:t>
            </w:r>
          </w:p>
          <w:p w14:paraId="79CB5159"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07FCB274"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Case study analysis</w:t>
            </w:r>
          </w:p>
          <w:p w14:paraId="0456CE02"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Group seat work</w:t>
            </w:r>
          </w:p>
          <w:p w14:paraId="1129C93E" w14:textId="77777777" w:rsidR="000D5DB2" w:rsidRPr="00BB287A" w:rsidRDefault="000D5DB2" w:rsidP="007E4E37">
            <w:pPr>
              <w:pStyle w:val="ListParagraph"/>
              <w:spacing w:before="240"/>
              <w:ind w:left="288"/>
              <w:rPr>
                <w:rFonts w:asciiTheme="minorHAnsi" w:hAnsiTheme="minorHAnsi" w:cstheme="minorHAnsi"/>
                <w:sz w:val="22"/>
                <w:szCs w:val="22"/>
              </w:rPr>
            </w:pPr>
            <w:r w:rsidRPr="00BB287A">
              <w:rPr>
                <w:rFonts w:asciiTheme="minorHAnsi" w:hAnsiTheme="minorHAnsi" w:cstheme="minorHAnsi"/>
                <w:sz w:val="22"/>
                <w:szCs w:val="22"/>
              </w:rPr>
              <w:t>Board work</w:t>
            </w:r>
          </w:p>
        </w:tc>
        <w:tc>
          <w:tcPr>
            <w:tcW w:w="513" w:type="pct"/>
          </w:tcPr>
          <w:p w14:paraId="0B1A10F0" w14:textId="77777777" w:rsidR="000D5DB2"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p w14:paraId="0208909F" w14:textId="77777777" w:rsidR="000D5DB2"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r w:rsidRPr="00BB287A">
              <w:rPr>
                <w:rFonts w:asciiTheme="minorHAnsi" w:hAnsiTheme="minorHAnsi" w:cstheme="minorHAnsi"/>
                <w:sz w:val="22"/>
                <w:szCs w:val="22"/>
              </w:rPr>
              <w:t>Week</w:t>
            </w:r>
          </w:p>
          <w:p w14:paraId="1DA0D78A" w14:textId="1984F77F" w:rsidR="000D5DB2" w:rsidRPr="00BB287A" w:rsidRDefault="005973AC" w:rsidP="007E4E37">
            <w:pPr>
              <w:spacing w:before="100" w:beforeAutospacing="1" w:after="100" w:afterAutospacing="1" w:line="276" w:lineRule="auto"/>
              <w:contextualSpacing/>
              <w:jc w:val="center"/>
              <w:rPr>
                <w:rFonts w:asciiTheme="minorHAnsi" w:hAnsiTheme="minorHAnsi" w:cstheme="minorHAnsi"/>
                <w:sz w:val="22"/>
                <w:szCs w:val="22"/>
              </w:rPr>
            </w:pPr>
            <w:r>
              <w:rPr>
                <w:rFonts w:asciiTheme="minorHAnsi" w:hAnsiTheme="minorHAnsi" w:cstheme="minorHAnsi"/>
                <w:sz w:val="22"/>
                <w:szCs w:val="22"/>
              </w:rPr>
              <w:t>7</w:t>
            </w:r>
          </w:p>
          <w:p w14:paraId="3E799051"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p w14:paraId="58A25355" w14:textId="77777777" w:rsidR="000D5DB2" w:rsidRPr="00BB287A" w:rsidRDefault="000D5DB2" w:rsidP="007E4E37">
            <w:pPr>
              <w:spacing w:before="240" w:line="276" w:lineRule="auto"/>
              <w:jc w:val="center"/>
              <w:rPr>
                <w:rFonts w:asciiTheme="minorHAnsi" w:hAnsiTheme="minorHAnsi" w:cstheme="minorHAnsi"/>
                <w:sz w:val="22"/>
                <w:szCs w:val="22"/>
              </w:rPr>
            </w:pPr>
          </w:p>
        </w:tc>
        <w:tc>
          <w:tcPr>
            <w:tcW w:w="836" w:type="pct"/>
          </w:tcPr>
          <w:p w14:paraId="6663D0E6"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Lecture session</w:t>
            </w:r>
          </w:p>
          <w:p w14:paraId="1E51EC69"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Presentation</w:t>
            </w:r>
          </w:p>
          <w:p w14:paraId="47E73E5A"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0D4FE41B"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works</w:t>
            </w:r>
          </w:p>
          <w:p w14:paraId="4CEE9861"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Assignments</w:t>
            </w:r>
          </w:p>
          <w:p w14:paraId="7858A065"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7B0E36C1"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Case studies</w:t>
            </w:r>
          </w:p>
          <w:p w14:paraId="6B5771E3" w14:textId="77777777" w:rsidR="000D5DB2"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Group work</w:t>
            </w:r>
          </w:p>
          <w:p w14:paraId="14B90156"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Pr>
                <w:rFonts w:asciiTheme="minorHAnsi" w:hAnsiTheme="minorHAnsi" w:cstheme="minorHAnsi"/>
                <w:sz w:val="22"/>
                <w:szCs w:val="22"/>
              </w:rPr>
              <w:t>Quiz</w:t>
            </w:r>
          </w:p>
        </w:tc>
        <w:tc>
          <w:tcPr>
            <w:tcW w:w="542" w:type="pct"/>
          </w:tcPr>
          <w:p w14:paraId="1874FB10" w14:textId="77777777" w:rsidR="000D5DB2" w:rsidRDefault="000D5DB2" w:rsidP="007E4E37">
            <w:pPr>
              <w:spacing w:line="276" w:lineRule="auto"/>
              <w:rPr>
                <w:rFonts w:asciiTheme="minorHAnsi" w:hAnsiTheme="minorHAnsi" w:cstheme="minorHAnsi"/>
                <w:sz w:val="22"/>
                <w:szCs w:val="22"/>
              </w:rPr>
            </w:pPr>
          </w:p>
          <w:p w14:paraId="5AD05ED7" w14:textId="77777777" w:rsidR="000D5DB2" w:rsidRDefault="000D5DB2" w:rsidP="007E4E37">
            <w:pPr>
              <w:spacing w:line="276" w:lineRule="auto"/>
              <w:jc w:val="both"/>
              <w:rPr>
                <w:rFonts w:asciiTheme="minorHAnsi" w:hAnsiTheme="minorHAnsi" w:cstheme="minorHAnsi"/>
                <w:sz w:val="22"/>
                <w:szCs w:val="22"/>
              </w:rPr>
            </w:pPr>
            <w:r>
              <w:rPr>
                <w:rFonts w:asciiTheme="minorHAnsi" w:hAnsiTheme="minorHAnsi" w:cstheme="minorHAnsi"/>
                <w:sz w:val="22"/>
                <w:szCs w:val="22"/>
              </w:rPr>
              <w:t>CLO 4</w:t>
            </w:r>
          </w:p>
        </w:tc>
      </w:tr>
      <w:tr w:rsidR="005973AC" w:rsidRPr="00BB287A" w14:paraId="6B9AA3DC" w14:textId="77777777" w:rsidTr="005973AC">
        <w:trPr>
          <w:trHeight w:val="360"/>
        </w:trPr>
        <w:tc>
          <w:tcPr>
            <w:tcW w:w="1054" w:type="pct"/>
          </w:tcPr>
          <w:p w14:paraId="4000449B" w14:textId="1C6B09F8" w:rsidR="005973AC" w:rsidRPr="00BB287A" w:rsidRDefault="005973AC" w:rsidP="007E4E37">
            <w:pPr>
              <w:rPr>
                <w:rFonts w:asciiTheme="minorHAnsi" w:hAnsiTheme="minorHAnsi" w:cstheme="minorHAnsi"/>
                <w:b/>
                <w:iCs/>
                <w:sz w:val="22"/>
                <w:szCs w:val="22"/>
              </w:rPr>
            </w:pPr>
            <w:r>
              <w:rPr>
                <w:rFonts w:asciiTheme="minorHAnsi" w:hAnsiTheme="minorHAnsi" w:cstheme="minorHAnsi"/>
                <w:b/>
                <w:iCs/>
                <w:sz w:val="22"/>
                <w:szCs w:val="22"/>
              </w:rPr>
              <w:t>Mid Term Exam.</w:t>
            </w:r>
          </w:p>
        </w:tc>
        <w:tc>
          <w:tcPr>
            <w:tcW w:w="1246" w:type="pct"/>
          </w:tcPr>
          <w:p w14:paraId="6554BEB4" w14:textId="77777777" w:rsidR="005973AC" w:rsidRPr="00BB287A" w:rsidRDefault="005973AC" w:rsidP="007E4E37">
            <w:pPr>
              <w:pStyle w:val="ListParagraph"/>
              <w:ind w:left="360"/>
              <w:rPr>
                <w:rFonts w:asciiTheme="minorHAnsi" w:hAnsiTheme="minorHAnsi" w:cstheme="minorHAnsi"/>
                <w:sz w:val="22"/>
                <w:szCs w:val="22"/>
              </w:rPr>
            </w:pPr>
          </w:p>
        </w:tc>
        <w:tc>
          <w:tcPr>
            <w:tcW w:w="809" w:type="pct"/>
          </w:tcPr>
          <w:p w14:paraId="7F24FBC5" w14:textId="77777777" w:rsidR="005973AC" w:rsidRPr="00BB287A" w:rsidRDefault="005973AC" w:rsidP="005973AC">
            <w:pPr>
              <w:pStyle w:val="ListParagraph"/>
              <w:spacing w:before="240"/>
              <w:ind w:left="288"/>
              <w:contextualSpacing/>
              <w:rPr>
                <w:rFonts w:asciiTheme="minorHAnsi" w:hAnsiTheme="minorHAnsi" w:cstheme="minorHAnsi"/>
                <w:sz w:val="22"/>
                <w:szCs w:val="22"/>
              </w:rPr>
            </w:pPr>
          </w:p>
        </w:tc>
        <w:tc>
          <w:tcPr>
            <w:tcW w:w="513" w:type="pct"/>
          </w:tcPr>
          <w:p w14:paraId="05436B62" w14:textId="77777777" w:rsidR="005973AC" w:rsidRDefault="005973AC" w:rsidP="007E4E37">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Week</w:t>
            </w:r>
          </w:p>
          <w:p w14:paraId="48DBA27C" w14:textId="067B41A2" w:rsidR="005973AC" w:rsidRPr="00BB287A" w:rsidRDefault="005973AC" w:rsidP="007E4E37">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8</w:t>
            </w:r>
          </w:p>
        </w:tc>
        <w:tc>
          <w:tcPr>
            <w:tcW w:w="836" w:type="pct"/>
          </w:tcPr>
          <w:p w14:paraId="2CF55ADF" w14:textId="77777777" w:rsidR="005973AC" w:rsidRPr="00BB287A" w:rsidRDefault="005973AC" w:rsidP="000D5DB2">
            <w:pPr>
              <w:pStyle w:val="ListParagraph"/>
              <w:numPr>
                <w:ilvl w:val="0"/>
                <w:numId w:val="21"/>
              </w:numPr>
              <w:spacing w:before="240"/>
              <w:ind w:left="288" w:hanging="288"/>
              <w:contextualSpacing/>
              <w:rPr>
                <w:rFonts w:asciiTheme="minorHAnsi" w:hAnsiTheme="minorHAnsi" w:cstheme="minorHAnsi"/>
                <w:sz w:val="22"/>
                <w:szCs w:val="22"/>
              </w:rPr>
            </w:pPr>
          </w:p>
        </w:tc>
        <w:tc>
          <w:tcPr>
            <w:tcW w:w="542" w:type="pct"/>
          </w:tcPr>
          <w:p w14:paraId="5BABDF19" w14:textId="77777777" w:rsidR="005973AC" w:rsidRDefault="005973AC" w:rsidP="007E4E37">
            <w:pPr>
              <w:rPr>
                <w:rFonts w:asciiTheme="minorHAnsi" w:hAnsiTheme="minorHAnsi" w:cstheme="minorHAnsi"/>
                <w:sz w:val="22"/>
                <w:szCs w:val="22"/>
              </w:rPr>
            </w:pPr>
          </w:p>
        </w:tc>
      </w:tr>
      <w:tr w:rsidR="000D5DB2" w:rsidRPr="00BB287A" w14:paraId="1859FBA7" w14:textId="77777777" w:rsidTr="005973AC">
        <w:trPr>
          <w:trHeight w:val="360"/>
        </w:trPr>
        <w:tc>
          <w:tcPr>
            <w:tcW w:w="1054" w:type="pct"/>
          </w:tcPr>
          <w:p w14:paraId="72BC7210" w14:textId="77777777" w:rsidR="000D5DB2" w:rsidRPr="00BB287A" w:rsidRDefault="000D5DB2" w:rsidP="007E4E37">
            <w:pPr>
              <w:rPr>
                <w:rFonts w:asciiTheme="minorHAnsi" w:hAnsiTheme="minorHAnsi" w:cstheme="minorHAnsi"/>
                <w:b/>
                <w:iCs/>
                <w:sz w:val="22"/>
                <w:szCs w:val="22"/>
              </w:rPr>
            </w:pPr>
          </w:p>
          <w:p w14:paraId="4270C214" w14:textId="77777777" w:rsidR="000D5DB2" w:rsidRPr="00BB287A" w:rsidRDefault="000D5DB2" w:rsidP="007E4E37">
            <w:pPr>
              <w:rPr>
                <w:rFonts w:asciiTheme="minorHAnsi" w:hAnsiTheme="minorHAnsi" w:cstheme="minorHAnsi"/>
                <w:b/>
                <w:sz w:val="22"/>
                <w:szCs w:val="22"/>
              </w:rPr>
            </w:pPr>
            <w:r>
              <w:rPr>
                <w:rFonts w:asciiTheme="minorHAnsi" w:hAnsiTheme="minorHAnsi" w:cstheme="minorHAnsi"/>
                <w:b/>
                <w:iCs/>
                <w:sz w:val="22"/>
                <w:szCs w:val="22"/>
              </w:rPr>
              <w:t>g</w:t>
            </w:r>
            <w:r w:rsidRPr="00BB287A">
              <w:rPr>
                <w:rFonts w:asciiTheme="minorHAnsi" w:hAnsiTheme="minorHAnsi" w:cstheme="minorHAnsi"/>
                <w:b/>
                <w:iCs/>
                <w:sz w:val="22"/>
                <w:szCs w:val="22"/>
              </w:rPr>
              <w:t xml:space="preserve">. Capacity Planning </w:t>
            </w:r>
          </w:p>
          <w:p w14:paraId="7AD25340" w14:textId="77777777" w:rsidR="000D5DB2" w:rsidRPr="00BB287A" w:rsidRDefault="000D5DB2" w:rsidP="000D5DB2">
            <w:pPr>
              <w:pStyle w:val="ListParagraph"/>
              <w:numPr>
                <w:ilvl w:val="0"/>
                <w:numId w:val="27"/>
              </w:numPr>
              <w:contextualSpacing/>
              <w:rPr>
                <w:rFonts w:asciiTheme="minorHAnsi" w:hAnsiTheme="minorHAnsi" w:cstheme="minorHAnsi"/>
                <w:i/>
                <w:sz w:val="22"/>
                <w:szCs w:val="22"/>
              </w:rPr>
            </w:pPr>
            <w:r w:rsidRPr="00BB287A">
              <w:rPr>
                <w:rFonts w:asciiTheme="minorHAnsi" w:hAnsiTheme="minorHAnsi" w:cstheme="minorHAnsi"/>
                <w:sz w:val="22"/>
                <w:szCs w:val="22"/>
              </w:rPr>
              <w:t>Fundamentals of capacity planning</w:t>
            </w:r>
          </w:p>
          <w:p w14:paraId="71D0C438" w14:textId="77777777" w:rsidR="000D5DB2" w:rsidRPr="00BB287A" w:rsidRDefault="000D5DB2" w:rsidP="000D5DB2">
            <w:pPr>
              <w:pStyle w:val="ListParagraph"/>
              <w:numPr>
                <w:ilvl w:val="0"/>
                <w:numId w:val="27"/>
              </w:numPr>
              <w:contextualSpacing/>
              <w:rPr>
                <w:rFonts w:asciiTheme="minorHAnsi" w:hAnsiTheme="minorHAnsi" w:cstheme="minorHAnsi"/>
                <w:i/>
                <w:sz w:val="22"/>
                <w:szCs w:val="22"/>
              </w:rPr>
            </w:pPr>
            <w:r w:rsidRPr="00BB287A">
              <w:rPr>
                <w:rFonts w:asciiTheme="minorHAnsi" w:hAnsiTheme="minorHAnsi" w:cstheme="minorHAnsi"/>
                <w:sz w:val="22"/>
                <w:szCs w:val="22"/>
              </w:rPr>
              <w:t>BEP analysis</w:t>
            </w:r>
          </w:p>
          <w:p w14:paraId="71048FDA" w14:textId="77777777" w:rsidR="000D5DB2" w:rsidRPr="00BB287A" w:rsidRDefault="000D5DB2" w:rsidP="000D5DB2">
            <w:pPr>
              <w:pStyle w:val="ListParagraph"/>
              <w:numPr>
                <w:ilvl w:val="0"/>
                <w:numId w:val="27"/>
              </w:numPr>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570F939B" w14:textId="77777777" w:rsidR="000D5DB2" w:rsidRPr="00BB287A" w:rsidRDefault="000D5DB2" w:rsidP="007E4E37">
            <w:pPr>
              <w:pStyle w:val="BodyText"/>
              <w:jc w:val="left"/>
              <w:rPr>
                <w:rFonts w:asciiTheme="minorHAnsi" w:hAnsiTheme="minorHAnsi" w:cstheme="minorHAnsi"/>
                <w:b/>
                <w:szCs w:val="22"/>
              </w:rPr>
            </w:pPr>
          </w:p>
        </w:tc>
        <w:tc>
          <w:tcPr>
            <w:tcW w:w="1246" w:type="pct"/>
          </w:tcPr>
          <w:p w14:paraId="0B9E936E" w14:textId="77777777" w:rsidR="000D5DB2" w:rsidRPr="00BB287A" w:rsidRDefault="000D5DB2" w:rsidP="007E4E37">
            <w:pPr>
              <w:pStyle w:val="ListParagraph"/>
              <w:ind w:left="360"/>
              <w:rPr>
                <w:rFonts w:asciiTheme="minorHAnsi" w:hAnsiTheme="minorHAnsi" w:cstheme="minorHAnsi"/>
                <w:sz w:val="22"/>
                <w:szCs w:val="22"/>
              </w:rPr>
            </w:pPr>
          </w:p>
          <w:p w14:paraId="5D8A8893" w14:textId="77777777" w:rsidR="000D5DB2" w:rsidRPr="00BB287A" w:rsidRDefault="000D5DB2" w:rsidP="000D5DB2">
            <w:pPr>
              <w:pStyle w:val="ListParagraph"/>
              <w:numPr>
                <w:ilvl w:val="0"/>
                <w:numId w:val="28"/>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capacity planning in management </w:t>
            </w:r>
          </w:p>
          <w:p w14:paraId="26A65049" w14:textId="77777777" w:rsidR="000D5DB2" w:rsidRPr="00BB287A" w:rsidRDefault="000D5DB2" w:rsidP="000D5DB2">
            <w:pPr>
              <w:pStyle w:val="ListParagraph"/>
              <w:numPr>
                <w:ilvl w:val="0"/>
                <w:numId w:val="28"/>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Define the term related to topics of capacity  </w:t>
            </w:r>
          </w:p>
          <w:p w14:paraId="5562D50A" w14:textId="77777777" w:rsidR="000D5DB2" w:rsidRPr="00BB287A" w:rsidRDefault="000D5DB2" w:rsidP="000D5DB2">
            <w:pPr>
              <w:pStyle w:val="ListParagraph"/>
              <w:numPr>
                <w:ilvl w:val="0"/>
                <w:numId w:val="28"/>
              </w:numPr>
              <w:contextualSpacing/>
              <w:rPr>
                <w:rFonts w:asciiTheme="minorHAnsi" w:hAnsiTheme="minorHAnsi" w:cstheme="minorHAnsi"/>
                <w:sz w:val="22"/>
                <w:szCs w:val="22"/>
              </w:rPr>
            </w:pPr>
            <w:r w:rsidRPr="00BB287A">
              <w:rPr>
                <w:rFonts w:asciiTheme="minorHAnsi" w:hAnsiTheme="minorHAnsi" w:cstheme="minorHAnsi"/>
                <w:sz w:val="22"/>
                <w:szCs w:val="22"/>
              </w:rPr>
              <w:t>Solve problems using BEP</w:t>
            </w:r>
          </w:p>
          <w:p w14:paraId="4B93B647" w14:textId="77777777" w:rsidR="000D5DB2" w:rsidRPr="00BB287A" w:rsidRDefault="000D5DB2" w:rsidP="007E4E37">
            <w:pPr>
              <w:spacing w:before="240" w:after="100" w:afterAutospacing="1"/>
              <w:contextualSpacing/>
              <w:rPr>
                <w:rFonts w:asciiTheme="minorHAnsi" w:hAnsiTheme="minorHAnsi" w:cstheme="minorHAnsi"/>
                <w:sz w:val="22"/>
                <w:szCs w:val="22"/>
              </w:rPr>
            </w:pPr>
          </w:p>
        </w:tc>
        <w:tc>
          <w:tcPr>
            <w:tcW w:w="809" w:type="pct"/>
          </w:tcPr>
          <w:p w14:paraId="7CC48CDE"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1B5D2101"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note taking</w:t>
            </w:r>
          </w:p>
          <w:p w14:paraId="5EC7DCAF"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Student reporting</w:t>
            </w:r>
          </w:p>
          <w:p w14:paraId="3469FDB1"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61363A27"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Board work</w:t>
            </w:r>
          </w:p>
          <w:p w14:paraId="7861D59D" w14:textId="77777777" w:rsidR="000D5DB2" w:rsidRPr="00BB287A" w:rsidRDefault="000D5DB2" w:rsidP="007E4E37">
            <w:pPr>
              <w:pStyle w:val="ListParagraph"/>
              <w:spacing w:after="240"/>
              <w:ind w:left="288"/>
              <w:rPr>
                <w:rFonts w:asciiTheme="minorHAnsi" w:hAnsiTheme="minorHAnsi" w:cstheme="minorHAnsi"/>
                <w:sz w:val="22"/>
                <w:szCs w:val="22"/>
              </w:rPr>
            </w:pPr>
          </w:p>
        </w:tc>
        <w:tc>
          <w:tcPr>
            <w:tcW w:w="513" w:type="pct"/>
          </w:tcPr>
          <w:p w14:paraId="5C4CD401" w14:textId="77777777" w:rsidR="000D5DB2" w:rsidRPr="00BB287A" w:rsidRDefault="000D5DB2" w:rsidP="007E4E37">
            <w:pPr>
              <w:spacing w:before="240" w:line="276" w:lineRule="auto"/>
              <w:jc w:val="center"/>
              <w:rPr>
                <w:rFonts w:asciiTheme="minorHAnsi" w:hAnsiTheme="minorHAnsi" w:cstheme="minorHAnsi"/>
                <w:sz w:val="22"/>
                <w:szCs w:val="22"/>
              </w:rPr>
            </w:pPr>
          </w:p>
          <w:p w14:paraId="0A6E20D4" w14:textId="77777777" w:rsidR="000D5DB2"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r w:rsidRPr="00BB287A">
              <w:rPr>
                <w:rFonts w:asciiTheme="minorHAnsi" w:hAnsiTheme="minorHAnsi" w:cstheme="minorHAnsi"/>
                <w:sz w:val="22"/>
                <w:szCs w:val="22"/>
              </w:rPr>
              <w:t>Week</w:t>
            </w:r>
          </w:p>
          <w:p w14:paraId="3DEE1F29" w14:textId="2CD7210A" w:rsidR="000D5DB2" w:rsidRPr="00BB287A" w:rsidRDefault="005973AC" w:rsidP="007E4E37">
            <w:pPr>
              <w:spacing w:before="100" w:beforeAutospacing="1" w:after="100" w:afterAutospacing="1" w:line="276" w:lineRule="auto"/>
              <w:contextualSpacing/>
              <w:jc w:val="center"/>
              <w:rPr>
                <w:rFonts w:asciiTheme="minorHAnsi" w:hAnsiTheme="minorHAnsi" w:cstheme="minorHAnsi"/>
                <w:sz w:val="22"/>
                <w:szCs w:val="22"/>
              </w:rPr>
            </w:pPr>
            <w:r>
              <w:rPr>
                <w:rFonts w:asciiTheme="minorHAnsi" w:hAnsiTheme="minorHAnsi" w:cstheme="minorHAnsi"/>
                <w:sz w:val="22"/>
                <w:szCs w:val="22"/>
              </w:rPr>
              <w:t>9</w:t>
            </w:r>
          </w:p>
          <w:p w14:paraId="732E3FEF"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p w14:paraId="50579E12"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tc>
        <w:tc>
          <w:tcPr>
            <w:tcW w:w="836" w:type="pct"/>
          </w:tcPr>
          <w:p w14:paraId="4C580842" w14:textId="77777777" w:rsidR="000D5DB2" w:rsidRPr="00CF51B6"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Lecture session</w:t>
            </w:r>
          </w:p>
          <w:p w14:paraId="68419F25"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3883401C"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works</w:t>
            </w:r>
          </w:p>
          <w:p w14:paraId="1E3F3AB4"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Assignments</w:t>
            </w:r>
          </w:p>
          <w:p w14:paraId="7ABBDEA2"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tc>
        <w:tc>
          <w:tcPr>
            <w:tcW w:w="542" w:type="pct"/>
          </w:tcPr>
          <w:p w14:paraId="1458E57D" w14:textId="77777777" w:rsidR="000D5DB2" w:rsidRDefault="000D5DB2" w:rsidP="007E4E37">
            <w:pPr>
              <w:rPr>
                <w:rFonts w:asciiTheme="minorHAnsi" w:hAnsiTheme="minorHAnsi" w:cstheme="minorHAnsi"/>
                <w:sz w:val="22"/>
                <w:szCs w:val="22"/>
              </w:rPr>
            </w:pPr>
          </w:p>
          <w:p w14:paraId="3168B0F9" w14:textId="77777777" w:rsidR="000D5DB2" w:rsidRPr="00BB287A" w:rsidRDefault="000D5DB2" w:rsidP="007E4E37">
            <w:pPr>
              <w:rPr>
                <w:rFonts w:asciiTheme="minorHAnsi" w:hAnsiTheme="minorHAnsi" w:cstheme="minorHAnsi"/>
                <w:sz w:val="22"/>
                <w:szCs w:val="22"/>
              </w:rPr>
            </w:pPr>
            <w:r>
              <w:rPr>
                <w:rFonts w:asciiTheme="minorHAnsi" w:hAnsiTheme="minorHAnsi" w:cstheme="minorHAnsi"/>
                <w:sz w:val="22"/>
                <w:szCs w:val="22"/>
              </w:rPr>
              <w:t>CLO 4</w:t>
            </w:r>
          </w:p>
        </w:tc>
      </w:tr>
      <w:tr w:rsidR="000D5DB2" w:rsidRPr="00BB287A" w14:paraId="0C2131CA" w14:textId="77777777" w:rsidTr="005973AC">
        <w:trPr>
          <w:trHeight w:val="2123"/>
        </w:trPr>
        <w:tc>
          <w:tcPr>
            <w:tcW w:w="1054" w:type="pct"/>
          </w:tcPr>
          <w:p w14:paraId="4F17FC2D" w14:textId="77777777" w:rsidR="000D5DB2" w:rsidRPr="00BB287A" w:rsidRDefault="000D5DB2" w:rsidP="007E4E37">
            <w:pPr>
              <w:rPr>
                <w:rFonts w:asciiTheme="minorHAnsi" w:hAnsiTheme="minorHAnsi" w:cstheme="minorHAnsi"/>
                <w:b/>
                <w:iCs/>
                <w:sz w:val="22"/>
                <w:szCs w:val="22"/>
              </w:rPr>
            </w:pPr>
          </w:p>
          <w:p w14:paraId="66322143" w14:textId="77777777" w:rsidR="000D5DB2" w:rsidRPr="00BB287A" w:rsidRDefault="000D5DB2" w:rsidP="007E4E37">
            <w:pPr>
              <w:rPr>
                <w:rFonts w:asciiTheme="minorHAnsi" w:hAnsiTheme="minorHAnsi" w:cstheme="minorHAnsi"/>
                <w:b/>
                <w:bCs/>
                <w:iCs/>
                <w:sz w:val="22"/>
                <w:szCs w:val="22"/>
              </w:rPr>
            </w:pPr>
            <w:r w:rsidRPr="00BB287A">
              <w:rPr>
                <w:rFonts w:asciiTheme="minorHAnsi" w:hAnsiTheme="minorHAnsi" w:cstheme="minorHAnsi"/>
                <w:b/>
                <w:iCs/>
                <w:sz w:val="22"/>
                <w:szCs w:val="22"/>
              </w:rPr>
              <w:t xml:space="preserve">h. </w:t>
            </w:r>
            <w:r w:rsidRPr="00BB287A">
              <w:rPr>
                <w:rFonts w:asciiTheme="minorHAnsi" w:hAnsiTheme="minorHAnsi" w:cstheme="minorHAnsi"/>
                <w:b/>
                <w:bCs/>
                <w:iCs/>
                <w:sz w:val="22"/>
                <w:szCs w:val="22"/>
              </w:rPr>
              <w:t xml:space="preserve">Supply Chain Management </w:t>
            </w:r>
          </w:p>
          <w:p w14:paraId="2C32FC28" w14:textId="77777777" w:rsidR="000D5DB2" w:rsidRDefault="000D5DB2" w:rsidP="000D5DB2">
            <w:pPr>
              <w:pStyle w:val="ListParagraph"/>
              <w:numPr>
                <w:ilvl w:val="0"/>
                <w:numId w:val="31"/>
              </w:numPr>
              <w:contextualSpacing/>
              <w:rPr>
                <w:rFonts w:asciiTheme="minorHAnsi" w:hAnsiTheme="minorHAnsi" w:cstheme="minorHAnsi"/>
                <w:sz w:val="22"/>
                <w:szCs w:val="22"/>
              </w:rPr>
            </w:pPr>
            <w:r w:rsidRPr="00BB287A">
              <w:rPr>
                <w:rFonts w:asciiTheme="minorHAnsi" w:hAnsiTheme="minorHAnsi" w:cstheme="minorHAnsi"/>
                <w:sz w:val="22"/>
                <w:szCs w:val="22"/>
              </w:rPr>
              <w:t>Fundamentals of supply chain</w:t>
            </w:r>
          </w:p>
          <w:p w14:paraId="3B0044D3" w14:textId="77777777" w:rsidR="000D5DB2" w:rsidRPr="00BB287A" w:rsidRDefault="000D5DB2" w:rsidP="007E4E37">
            <w:pPr>
              <w:pStyle w:val="ListParagraph"/>
              <w:ind w:left="360"/>
              <w:rPr>
                <w:rFonts w:asciiTheme="minorHAnsi" w:hAnsiTheme="minorHAnsi" w:cstheme="minorHAnsi"/>
                <w:sz w:val="22"/>
                <w:szCs w:val="22"/>
              </w:rPr>
            </w:pPr>
          </w:p>
          <w:p w14:paraId="145D38A2" w14:textId="77777777" w:rsidR="000D5DB2" w:rsidRPr="00BB287A" w:rsidRDefault="000D5DB2" w:rsidP="000D5DB2">
            <w:pPr>
              <w:pStyle w:val="ListParagraph"/>
              <w:numPr>
                <w:ilvl w:val="0"/>
                <w:numId w:val="31"/>
              </w:numPr>
              <w:contextualSpacing/>
              <w:rPr>
                <w:rFonts w:asciiTheme="minorHAnsi" w:hAnsiTheme="minorHAnsi" w:cstheme="minorHAnsi"/>
                <w:sz w:val="22"/>
                <w:szCs w:val="22"/>
              </w:rPr>
            </w:pPr>
            <w:r w:rsidRPr="00BB287A">
              <w:rPr>
                <w:rFonts w:asciiTheme="minorHAnsi" w:hAnsiTheme="minorHAnsi" w:cstheme="minorHAnsi"/>
                <w:sz w:val="22"/>
                <w:szCs w:val="22"/>
              </w:rPr>
              <w:t>Drivers of SCM</w:t>
            </w:r>
          </w:p>
        </w:tc>
        <w:tc>
          <w:tcPr>
            <w:tcW w:w="1246" w:type="pct"/>
          </w:tcPr>
          <w:p w14:paraId="57525A7E" w14:textId="77777777" w:rsidR="000D5DB2" w:rsidRPr="00BB287A" w:rsidRDefault="000D5DB2" w:rsidP="007E4E37">
            <w:pPr>
              <w:pStyle w:val="ListParagraph"/>
              <w:ind w:left="360"/>
              <w:rPr>
                <w:rFonts w:asciiTheme="minorHAnsi" w:hAnsiTheme="minorHAnsi" w:cstheme="minorHAnsi"/>
                <w:sz w:val="22"/>
                <w:szCs w:val="22"/>
              </w:rPr>
            </w:pPr>
          </w:p>
          <w:p w14:paraId="0D668418" w14:textId="77777777" w:rsidR="000D5DB2" w:rsidRPr="00BB287A" w:rsidRDefault="000D5DB2" w:rsidP="000D5DB2">
            <w:pPr>
              <w:pStyle w:val="ListParagraph"/>
              <w:numPr>
                <w:ilvl w:val="0"/>
                <w:numId w:val="32"/>
              </w:numPr>
              <w:contextualSpacing/>
              <w:rPr>
                <w:rFonts w:asciiTheme="minorHAnsi" w:hAnsiTheme="minorHAnsi" w:cstheme="minorHAnsi"/>
                <w:sz w:val="22"/>
                <w:szCs w:val="22"/>
              </w:rPr>
            </w:pPr>
            <w:r w:rsidRPr="00BB287A">
              <w:rPr>
                <w:rFonts w:asciiTheme="minorHAnsi" w:hAnsiTheme="minorHAnsi" w:cstheme="minorHAnsi"/>
                <w:sz w:val="22"/>
                <w:szCs w:val="22"/>
              </w:rPr>
              <w:t>Understand the application of supply chain management in an organization</w:t>
            </w:r>
          </w:p>
          <w:p w14:paraId="30E64AE9" w14:textId="77777777" w:rsidR="000D5DB2" w:rsidRPr="00BB287A" w:rsidRDefault="000D5DB2" w:rsidP="000D5DB2">
            <w:pPr>
              <w:pStyle w:val="ListParagraph"/>
              <w:numPr>
                <w:ilvl w:val="0"/>
                <w:numId w:val="32"/>
              </w:numPr>
              <w:contextualSpacing/>
              <w:rPr>
                <w:rFonts w:asciiTheme="minorHAnsi" w:hAnsiTheme="minorHAnsi" w:cstheme="minorHAnsi"/>
                <w:sz w:val="22"/>
                <w:szCs w:val="22"/>
              </w:rPr>
            </w:pPr>
            <w:r w:rsidRPr="00BB287A">
              <w:rPr>
                <w:rFonts w:asciiTheme="minorHAnsi" w:hAnsiTheme="minorHAnsi" w:cstheme="minorHAnsi"/>
                <w:sz w:val="22"/>
                <w:szCs w:val="22"/>
              </w:rPr>
              <w:t>Define the term related to topics of SCM</w:t>
            </w:r>
          </w:p>
        </w:tc>
        <w:tc>
          <w:tcPr>
            <w:tcW w:w="809" w:type="pct"/>
          </w:tcPr>
          <w:p w14:paraId="0DD49D58" w14:textId="77777777" w:rsidR="000D5DB2" w:rsidRPr="00BB287A" w:rsidRDefault="000D5DB2" w:rsidP="007E4E37">
            <w:pPr>
              <w:pStyle w:val="ListParagraph"/>
              <w:spacing w:before="240"/>
              <w:ind w:left="288"/>
              <w:rPr>
                <w:rFonts w:asciiTheme="minorHAnsi" w:hAnsiTheme="minorHAnsi" w:cstheme="minorHAnsi"/>
                <w:sz w:val="22"/>
                <w:szCs w:val="22"/>
              </w:rPr>
            </w:pPr>
          </w:p>
          <w:p w14:paraId="30A5047F"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45AA5993"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note taking</w:t>
            </w:r>
          </w:p>
          <w:p w14:paraId="333B2349"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Student reporting</w:t>
            </w:r>
          </w:p>
          <w:p w14:paraId="7EC57AE9"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Video clip analysis</w:t>
            </w:r>
          </w:p>
        </w:tc>
        <w:tc>
          <w:tcPr>
            <w:tcW w:w="513" w:type="pct"/>
          </w:tcPr>
          <w:p w14:paraId="79094336" w14:textId="77777777" w:rsidR="000D5DB2" w:rsidRDefault="000D5DB2" w:rsidP="007E4E37">
            <w:pPr>
              <w:spacing w:before="240" w:line="276" w:lineRule="auto"/>
              <w:jc w:val="center"/>
              <w:rPr>
                <w:rFonts w:asciiTheme="minorHAnsi" w:hAnsiTheme="minorHAnsi" w:cstheme="minorHAnsi"/>
                <w:sz w:val="22"/>
                <w:szCs w:val="22"/>
              </w:rPr>
            </w:pPr>
          </w:p>
          <w:p w14:paraId="73647782" w14:textId="77777777" w:rsidR="000D5DB2" w:rsidRDefault="000D5DB2" w:rsidP="007E4E37">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W</w:t>
            </w:r>
            <w:r w:rsidRPr="00BB287A">
              <w:rPr>
                <w:rFonts w:asciiTheme="minorHAnsi" w:hAnsiTheme="minorHAnsi" w:cstheme="minorHAnsi"/>
                <w:sz w:val="22"/>
                <w:szCs w:val="22"/>
              </w:rPr>
              <w:t>eek</w:t>
            </w:r>
          </w:p>
          <w:p w14:paraId="7049B108" w14:textId="47E4F0A8" w:rsidR="000D5DB2" w:rsidRPr="00BB287A" w:rsidRDefault="005973AC" w:rsidP="007E4E37">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10</w:t>
            </w:r>
          </w:p>
          <w:p w14:paraId="56197505"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p w14:paraId="29AB1710"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tc>
        <w:tc>
          <w:tcPr>
            <w:tcW w:w="836" w:type="pct"/>
          </w:tcPr>
          <w:p w14:paraId="23A076EA"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Lecture session</w:t>
            </w:r>
          </w:p>
          <w:p w14:paraId="5DFEA807"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Presentation</w:t>
            </w:r>
          </w:p>
          <w:p w14:paraId="0D80F727"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27964825" w14:textId="77777777" w:rsidR="000D5DB2"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works</w:t>
            </w:r>
          </w:p>
          <w:p w14:paraId="4B5A7707"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Pr>
                <w:rFonts w:asciiTheme="minorHAnsi" w:hAnsiTheme="minorHAnsi" w:cstheme="minorHAnsi"/>
                <w:sz w:val="22"/>
                <w:szCs w:val="22"/>
              </w:rPr>
              <w:t>Quiz</w:t>
            </w:r>
          </w:p>
        </w:tc>
        <w:tc>
          <w:tcPr>
            <w:tcW w:w="542" w:type="pct"/>
          </w:tcPr>
          <w:p w14:paraId="68951B3C" w14:textId="77777777" w:rsidR="000D5DB2" w:rsidRDefault="000D5DB2" w:rsidP="007E4E37">
            <w:pPr>
              <w:spacing w:line="276" w:lineRule="auto"/>
              <w:rPr>
                <w:rFonts w:asciiTheme="minorHAnsi" w:hAnsiTheme="minorHAnsi" w:cstheme="minorHAnsi"/>
                <w:sz w:val="22"/>
                <w:szCs w:val="22"/>
              </w:rPr>
            </w:pPr>
          </w:p>
          <w:p w14:paraId="3B42C8E1" w14:textId="77777777" w:rsidR="000D5DB2" w:rsidRPr="00BB287A" w:rsidRDefault="000D5DB2" w:rsidP="007E4E37">
            <w:pPr>
              <w:spacing w:line="276" w:lineRule="auto"/>
              <w:rPr>
                <w:rFonts w:asciiTheme="minorHAnsi" w:hAnsiTheme="minorHAnsi" w:cstheme="minorHAnsi"/>
                <w:sz w:val="22"/>
                <w:szCs w:val="22"/>
              </w:rPr>
            </w:pPr>
            <w:r>
              <w:rPr>
                <w:rFonts w:asciiTheme="minorHAnsi" w:hAnsiTheme="minorHAnsi" w:cstheme="minorHAnsi"/>
                <w:sz w:val="22"/>
                <w:szCs w:val="22"/>
              </w:rPr>
              <w:t>CLO 3</w:t>
            </w:r>
          </w:p>
        </w:tc>
      </w:tr>
      <w:tr w:rsidR="000D5DB2" w:rsidRPr="00BB287A" w14:paraId="7C13A0DE" w14:textId="77777777" w:rsidTr="005973AC">
        <w:trPr>
          <w:trHeight w:val="360"/>
        </w:trPr>
        <w:tc>
          <w:tcPr>
            <w:tcW w:w="1054" w:type="pct"/>
          </w:tcPr>
          <w:p w14:paraId="707FC1E2" w14:textId="77777777" w:rsidR="000D5DB2" w:rsidRPr="00BB287A" w:rsidRDefault="000D5DB2" w:rsidP="007E4E37">
            <w:pPr>
              <w:pStyle w:val="BodyText"/>
              <w:ind w:left="720"/>
              <w:jc w:val="left"/>
              <w:rPr>
                <w:rFonts w:asciiTheme="minorHAnsi" w:hAnsiTheme="minorHAnsi" w:cstheme="minorHAnsi"/>
                <w:szCs w:val="22"/>
              </w:rPr>
            </w:pPr>
          </w:p>
          <w:p w14:paraId="703E0172" w14:textId="77777777" w:rsidR="000D5DB2" w:rsidRPr="00BB287A" w:rsidRDefault="000D5DB2" w:rsidP="007E4E37">
            <w:pPr>
              <w:rPr>
                <w:rFonts w:asciiTheme="minorHAnsi" w:hAnsiTheme="minorHAnsi" w:cstheme="minorHAnsi"/>
                <w:b/>
                <w:bCs/>
                <w:iCs/>
                <w:sz w:val="22"/>
                <w:szCs w:val="22"/>
              </w:rPr>
            </w:pPr>
            <w:r w:rsidRPr="00BB287A">
              <w:rPr>
                <w:rFonts w:asciiTheme="minorHAnsi" w:hAnsiTheme="minorHAnsi" w:cstheme="minorHAnsi"/>
                <w:b/>
                <w:iCs/>
                <w:sz w:val="22"/>
                <w:szCs w:val="22"/>
              </w:rPr>
              <w:t xml:space="preserve">j. </w:t>
            </w:r>
            <w:r w:rsidRPr="00BB287A">
              <w:rPr>
                <w:rFonts w:asciiTheme="minorHAnsi" w:hAnsiTheme="minorHAnsi" w:cstheme="minorHAnsi"/>
                <w:b/>
                <w:bCs/>
                <w:iCs/>
                <w:sz w:val="22"/>
                <w:szCs w:val="22"/>
              </w:rPr>
              <w:t xml:space="preserve">Transportation Model </w:t>
            </w:r>
          </w:p>
          <w:p w14:paraId="15CA667B" w14:textId="77777777" w:rsidR="000D5DB2" w:rsidRPr="00BB287A" w:rsidRDefault="000D5DB2" w:rsidP="000D5DB2">
            <w:pPr>
              <w:pStyle w:val="ListParagraph"/>
              <w:numPr>
                <w:ilvl w:val="0"/>
                <w:numId w:val="33"/>
              </w:numPr>
              <w:contextualSpacing/>
              <w:rPr>
                <w:rFonts w:asciiTheme="minorHAnsi" w:hAnsiTheme="minorHAnsi" w:cstheme="minorHAnsi"/>
                <w:i/>
                <w:sz w:val="22"/>
                <w:szCs w:val="22"/>
              </w:rPr>
            </w:pPr>
            <w:r w:rsidRPr="00BB287A">
              <w:rPr>
                <w:rFonts w:asciiTheme="minorHAnsi" w:hAnsiTheme="minorHAnsi" w:cstheme="minorHAnsi"/>
                <w:sz w:val="22"/>
                <w:szCs w:val="22"/>
              </w:rPr>
              <w:t>Transportation problem: scenario, requirements, assumptions, formulation of LP problem and network presentation</w:t>
            </w:r>
          </w:p>
          <w:p w14:paraId="10CA3E19" w14:textId="77777777" w:rsidR="000D5DB2" w:rsidRPr="00BB287A" w:rsidRDefault="000D5DB2" w:rsidP="000D5DB2">
            <w:pPr>
              <w:pStyle w:val="ListParagraph"/>
              <w:numPr>
                <w:ilvl w:val="0"/>
                <w:numId w:val="33"/>
              </w:numPr>
              <w:contextualSpacing/>
              <w:rPr>
                <w:rFonts w:asciiTheme="minorHAnsi" w:hAnsiTheme="minorHAnsi" w:cstheme="minorHAnsi"/>
                <w:i/>
                <w:sz w:val="22"/>
                <w:szCs w:val="22"/>
              </w:rPr>
            </w:pPr>
            <w:r w:rsidRPr="00BB287A">
              <w:rPr>
                <w:rFonts w:asciiTheme="minorHAnsi" w:hAnsiTheme="minorHAnsi" w:cstheme="minorHAnsi"/>
                <w:sz w:val="22"/>
                <w:szCs w:val="22"/>
              </w:rPr>
              <w:t xml:space="preserve">Transportation Models </w:t>
            </w:r>
            <w:r w:rsidRPr="00BB287A">
              <w:rPr>
                <w:rFonts w:asciiTheme="minorHAnsi" w:hAnsiTheme="minorHAnsi" w:cstheme="minorHAnsi"/>
                <w:i/>
                <w:sz w:val="22"/>
                <w:szCs w:val="22"/>
              </w:rPr>
              <w:t>(North west , Least cost)</w:t>
            </w:r>
          </w:p>
          <w:p w14:paraId="39BD0E83" w14:textId="77777777" w:rsidR="000D5DB2" w:rsidRPr="00BB287A" w:rsidRDefault="000D5DB2" w:rsidP="007E4E37">
            <w:pPr>
              <w:pStyle w:val="ListParagraph"/>
              <w:spacing w:before="240"/>
              <w:ind w:left="360"/>
              <w:rPr>
                <w:rFonts w:asciiTheme="minorHAnsi" w:hAnsiTheme="minorHAnsi" w:cstheme="minorHAnsi"/>
                <w:color w:val="000000"/>
                <w:sz w:val="22"/>
                <w:szCs w:val="22"/>
              </w:rPr>
            </w:pPr>
          </w:p>
        </w:tc>
        <w:tc>
          <w:tcPr>
            <w:tcW w:w="1246" w:type="pct"/>
          </w:tcPr>
          <w:p w14:paraId="24E291BB" w14:textId="77777777" w:rsidR="000D5DB2" w:rsidRPr="00BB287A" w:rsidRDefault="000D5DB2" w:rsidP="007E4E37">
            <w:pPr>
              <w:pStyle w:val="ListParagraph"/>
              <w:ind w:left="360"/>
              <w:rPr>
                <w:rFonts w:asciiTheme="minorHAnsi" w:hAnsiTheme="minorHAnsi" w:cstheme="minorHAnsi"/>
                <w:sz w:val="22"/>
                <w:szCs w:val="22"/>
              </w:rPr>
            </w:pPr>
          </w:p>
          <w:p w14:paraId="22FD7A1E" w14:textId="77777777" w:rsidR="000D5DB2" w:rsidRPr="00BB287A" w:rsidRDefault="000D5DB2" w:rsidP="000D5DB2">
            <w:pPr>
              <w:pStyle w:val="ListParagraph"/>
              <w:numPr>
                <w:ilvl w:val="0"/>
                <w:numId w:val="34"/>
              </w:numPr>
              <w:contextualSpacing/>
              <w:rPr>
                <w:rFonts w:asciiTheme="minorHAnsi" w:hAnsiTheme="minorHAnsi" w:cstheme="minorHAnsi"/>
                <w:sz w:val="22"/>
                <w:szCs w:val="22"/>
              </w:rPr>
            </w:pPr>
            <w:r w:rsidRPr="00BB287A">
              <w:rPr>
                <w:rFonts w:asciiTheme="minorHAnsi" w:hAnsiTheme="minorHAnsi" w:cstheme="minorHAnsi"/>
                <w:sz w:val="22"/>
                <w:szCs w:val="22"/>
              </w:rPr>
              <w:t>Understand the transportation problem in business</w:t>
            </w:r>
          </w:p>
          <w:p w14:paraId="714299CD" w14:textId="77777777" w:rsidR="000D5DB2" w:rsidRPr="00BB287A" w:rsidRDefault="000D5DB2" w:rsidP="000D5DB2">
            <w:pPr>
              <w:pStyle w:val="ListParagraph"/>
              <w:numPr>
                <w:ilvl w:val="0"/>
                <w:numId w:val="34"/>
              </w:numPr>
              <w:contextualSpacing/>
              <w:rPr>
                <w:rFonts w:asciiTheme="minorHAnsi" w:hAnsiTheme="minorHAnsi" w:cstheme="minorHAnsi"/>
                <w:sz w:val="22"/>
                <w:szCs w:val="22"/>
              </w:rPr>
            </w:pPr>
            <w:r w:rsidRPr="00BB287A">
              <w:rPr>
                <w:rFonts w:asciiTheme="minorHAnsi" w:hAnsiTheme="minorHAnsi" w:cstheme="minorHAnsi"/>
                <w:sz w:val="22"/>
                <w:szCs w:val="22"/>
              </w:rPr>
              <w:t>Define the term related to topics of transportation modeling</w:t>
            </w:r>
          </w:p>
          <w:p w14:paraId="23134390" w14:textId="77777777" w:rsidR="000D5DB2" w:rsidRPr="00BB287A" w:rsidRDefault="000D5DB2" w:rsidP="000D5DB2">
            <w:pPr>
              <w:pStyle w:val="ListParagraph"/>
              <w:numPr>
                <w:ilvl w:val="0"/>
                <w:numId w:val="34"/>
              </w:numPr>
              <w:contextualSpacing/>
              <w:rPr>
                <w:rFonts w:asciiTheme="minorHAnsi" w:hAnsiTheme="minorHAnsi" w:cstheme="minorHAnsi"/>
                <w:sz w:val="22"/>
                <w:szCs w:val="22"/>
              </w:rPr>
            </w:pPr>
            <w:r w:rsidRPr="00BB287A">
              <w:rPr>
                <w:rFonts w:asciiTheme="minorHAnsi" w:hAnsiTheme="minorHAnsi" w:cstheme="minorHAnsi"/>
                <w:sz w:val="22"/>
                <w:szCs w:val="22"/>
              </w:rPr>
              <w:t>Solve problems using initial solution models</w:t>
            </w:r>
          </w:p>
          <w:p w14:paraId="3513A8FB" w14:textId="77777777" w:rsidR="000D5DB2" w:rsidRPr="00BB287A" w:rsidRDefault="000D5DB2" w:rsidP="007E4E37">
            <w:pPr>
              <w:spacing w:before="100" w:beforeAutospacing="1" w:after="100" w:afterAutospacing="1"/>
              <w:contextualSpacing/>
              <w:rPr>
                <w:rFonts w:asciiTheme="minorHAnsi" w:hAnsiTheme="minorHAnsi" w:cstheme="minorHAnsi"/>
                <w:sz w:val="22"/>
                <w:szCs w:val="22"/>
              </w:rPr>
            </w:pPr>
          </w:p>
        </w:tc>
        <w:tc>
          <w:tcPr>
            <w:tcW w:w="809" w:type="pct"/>
          </w:tcPr>
          <w:p w14:paraId="4E466B77"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7E959C9A"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note taking</w:t>
            </w:r>
          </w:p>
          <w:p w14:paraId="4CA5C11F"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Student reporting</w:t>
            </w:r>
          </w:p>
          <w:p w14:paraId="0DEEA1CC"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16C1D94B"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Board work</w:t>
            </w:r>
          </w:p>
          <w:p w14:paraId="25B9BEFB" w14:textId="77777777" w:rsidR="000D5DB2" w:rsidRPr="00BB287A" w:rsidRDefault="000D5DB2" w:rsidP="007E4E37">
            <w:pPr>
              <w:pStyle w:val="ListParagraph"/>
              <w:spacing w:after="240"/>
              <w:ind w:left="288"/>
              <w:rPr>
                <w:rFonts w:asciiTheme="minorHAnsi" w:hAnsiTheme="minorHAnsi" w:cstheme="minorHAnsi"/>
                <w:sz w:val="22"/>
                <w:szCs w:val="22"/>
              </w:rPr>
            </w:pPr>
          </w:p>
        </w:tc>
        <w:tc>
          <w:tcPr>
            <w:tcW w:w="513" w:type="pct"/>
          </w:tcPr>
          <w:p w14:paraId="61E06784" w14:textId="77777777" w:rsidR="000D5DB2"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p w14:paraId="78F025F7" w14:textId="77777777" w:rsidR="000D5DB2"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r w:rsidRPr="00BB287A">
              <w:rPr>
                <w:rFonts w:asciiTheme="minorHAnsi" w:hAnsiTheme="minorHAnsi" w:cstheme="minorHAnsi"/>
                <w:sz w:val="22"/>
                <w:szCs w:val="22"/>
              </w:rPr>
              <w:t>Week</w:t>
            </w:r>
          </w:p>
          <w:p w14:paraId="2FED6DF7" w14:textId="46A9CA8B" w:rsidR="000D5DB2" w:rsidRPr="00BB287A" w:rsidRDefault="005973AC" w:rsidP="007E4E37">
            <w:pPr>
              <w:spacing w:before="100" w:beforeAutospacing="1" w:after="100" w:afterAutospacing="1" w:line="276" w:lineRule="auto"/>
              <w:contextualSpacing/>
              <w:jc w:val="center"/>
              <w:rPr>
                <w:rFonts w:asciiTheme="minorHAnsi" w:hAnsiTheme="minorHAnsi" w:cstheme="minorHAnsi"/>
                <w:sz w:val="22"/>
                <w:szCs w:val="22"/>
              </w:rPr>
            </w:pPr>
            <w:r>
              <w:rPr>
                <w:rFonts w:asciiTheme="minorHAnsi" w:hAnsiTheme="minorHAnsi" w:cstheme="minorHAnsi"/>
                <w:sz w:val="22"/>
                <w:szCs w:val="22"/>
              </w:rPr>
              <w:t>11</w:t>
            </w:r>
          </w:p>
          <w:p w14:paraId="42A072AC"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p w14:paraId="205C1770"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tc>
        <w:tc>
          <w:tcPr>
            <w:tcW w:w="836" w:type="pct"/>
          </w:tcPr>
          <w:p w14:paraId="07FBED32"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Lecture session</w:t>
            </w:r>
          </w:p>
          <w:p w14:paraId="66C751E8"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Presentation</w:t>
            </w:r>
          </w:p>
          <w:p w14:paraId="079E1AB6"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57735B08"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works</w:t>
            </w:r>
          </w:p>
          <w:p w14:paraId="7F783478"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Assignments</w:t>
            </w:r>
          </w:p>
          <w:p w14:paraId="4181D562" w14:textId="77777777" w:rsidR="000D5DB2"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2CE3D8C2"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Pr>
                <w:rFonts w:asciiTheme="minorHAnsi" w:hAnsiTheme="minorHAnsi" w:cstheme="minorHAnsi"/>
                <w:sz w:val="22"/>
                <w:szCs w:val="22"/>
              </w:rPr>
              <w:t>Quiz</w:t>
            </w:r>
          </w:p>
          <w:p w14:paraId="3BFF613E" w14:textId="77777777" w:rsidR="000D5DB2" w:rsidRPr="00BB287A" w:rsidRDefault="000D5DB2" w:rsidP="007E4E37">
            <w:pPr>
              <w:pStyle w:val="ListParagraph"/>
              <w:spacing w:before="240"/>
              <w:ind w:left="288"/>
              <w:rPr>
                <w:rFonts w:asciiTheme="minorHAnsi" w:hAnsiTheme="minorHAnsi" w:cstheme="minorHAnsi"/>
                <w:sz w:val="22"/>
                <w:szCs w:val="22"/>
              </w:rPr>
            </w:pPr>
          </w:p>
        </w:tc>
        <w:tc>
          <w:tcPr>
            <w:tcW w:w="542" w:type="pct"/>
          </w:tcPr>
          <w:p w14:paraId="4F426E66" w14:textId="77777777" w:rsidR="000D5DB2" w:rsidRDefault="000D5DB2" w:rsidP="007E4E37">
            <w:pPr>
              <w:spacing w:line="276" w:lineRule="auto"/>
              <w:rPr>
                <w:rFonts w:asciiTheme="minorHAnsi" w:hAnsiTheme="minorHAnsi" w:cstheme="minorHAnsi"/>
                <w:sz w:val="22"/>
                <w:szCs w:val="22"/>
              </w:rPr>
            </w:pPr>
          </w:p>
          <w:p w14:paraId="429227F4" w14:textId="77777777" w:rsidR="000D5DB2" w:rsidRPr="00BB287A" w:rsidRDefault="000D5DB2" w:rsidP="007E4E37">
            <w:pPr>
              <w:spacing w:line="276" w:lineRule="auto"/>
              <w:rPr>
                <w:rFonts w:asciiTheme="minorHAnsi" w:hAnsiTheme="minorHAnsi" w:cstheme="minorHAnsi"/>
                <w:sz w:val="22"/>
                <w:szCs w:val="22"/>
              </w:rPr>
            </w:pPr>
            <w:r>
              <w:rPr>
                <w:rFonts w:asciiTheme="minorHAnsi" w:hAnsiTheme="minorHAnsi" w:cstheme="minorHAnsi"/>
                <w:sz w:val="22"/>
                <w:szCs w:val="22"/>
              </w:rPr>
              <w:t>CLO 4</w:t>
            </w:r>
          </w:p>
        </w:tc>
      </w:tr>
      <w:tr w:rsidR="000D5DB2" w:rsidRPr="00BB287A" w14:paraId="39C9C888" w14:textId="77777777" w:rsidTr="005973AC">
        <w:trPr>
          <w:trHeight w:val="3140"/>
        </w:trPr>
        <w:tc>
          <w:tcPr>
            <w:tcW w:w="1054" w:type="pct"/>
          </w:tcPr>
          <w:p w14:paraId="180F4DB3" w14:textId="77777777" w:rsidR="000D5DB2" w:rsidRPr="00BB287A" w:rsidRDefault="000D5DB2" w:rsidP="007E4E37">
            <w:pPr>
              <w:rPr>
                <w:rFonts w:asciiTheme="minorHAnsi" w:hAnsiTheme="minorHAnsi" w:cstheme="minorHAnsi"/>
                <w:b/>
                <w:iCs/>
                <w:sz w:val="22"/>
                <w:szCs w:val="22"/>
              </w:rPr>
            </w:pPr>
          </w:p>
          <w:p w14:paraId="1E2498FB" w14:textId="77777777" w:rsidR="000D5DB2" w:rsidRPr="00BB287A" w:rsidRDefault="000D5DB2" w:rsidP="007E4E37">
            <w:pPr>
              <w:rPr>
                <w:rFonts w:asciiTheme="minorHAnsi" w:hAnsiTheme="minorHAnsi" w:cstheme="minorHAnsi"/>
                <w:b/>
                <w:sz w:val="22"/>
                <w:szCs w:val="22"/>
              </w:rPr>
            </w:pPr>
            <w:r w:rsidRPr="00BB287A">
              <w:rPr>
                <w:rFonts w:asciiTheme="minorHAnsi" w:hAnsiTheme="minorHAnsi" w:cstheme="minorHAnsi"/>
                <w:b/>
                <w:iCs/>
                <w:sz w:val="22"/>
                <w:szCs w:val="22"/>
              </w:rPr>
              <w:t>k.    Quality Management</w:t>
            </w:r>
          </w:p>
          <w:p w14:paraId="7D0D9D90" w14:textId="77777777" w:rsidR="000D5DB2" w:rsidRPr="00BB287A" w:rsidRDefault="000D5DB2" w:rsidP="000D5DB2">
            <w:pPr>
              <w:pStyle w:val="ListParagraph"/>
              <w:numPr>
                <w:ilvl w:val="0"/>
                <w:numId w:val="35"/>
              </w:numPr>
              <w:contextualSpacing/>
              <w:rPr>
                <w:rFonts w:asciiTheme="minorHAnsi" w:hAnsiTheme="minorHAnsi" w:cstheme="minorHAnsi"/>
                <w:sz w:val="22"/>
                <w:szCs w:val="22"/>
              </w:rPr>
            </w:pPr>
            <w:r w:rsidRPr="00BB287A">
              <w:rPr>
                <w:rFonts w:asciiTheme="minorHAnsi" w:hAnsiTheme="minorHAnsi" w:cstheme="minorHAnsi"/>
                <w:sz w:val="22"/>
                <w:szCs w:val="22"/>
              </w:rPr>
              <w:t>Basics of Quality</w:t>
            </w:r>
          </w:p>
          <w:p w14:paraId="0E6288FD" w14:textId="77777777" w:rsidR="000D5DB2" w:rsidRPr="00BB287A" w:rsidRDefault="000D5DB2" w:rsidP="000D5DB2">
            <w:pPr>
              <w:pStyle w:val="ListParagraph"/>
              <w:numPr>
                <w:ilvl w:val="0"/>
                <w:numId w:val="35"/>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Quality Control Tools </w:t>
            </w:r>
            <w:r w:rsidRPr="00BB287A">
              <w:rPr>
                <w:rFonts w:asciiTheme="minorHAnsi" w:hAnsiTheme="minorHAnsi" w:cstheme="minorHAnsi"/>
                <w:i/>
                <w:sz w:val="22"/>
                <w:szCs w:val="22"/>
              </w:rPr>
              <w:t>(Histogram, Control Chart, Pareto and check Sheet)</w:t>
            </w:r>
          </w:p>
          <w:p w14:paraId="752E0622" w14:textId="77777777" w:rsidR="000D5DB2" w:rsidRPr="00BB287A" w:rsidRDefault="000D5DB2" w:rsidP="007E4E37">
            <w:pPr>
              <w:spacing w:before="240"/>
              <w:rPr>
                <w:rFonts w:asciiTheme="minorHAnsi" w:hAnsiTheme="minorHAnsi" w:cstheme="minorHAnsi"/>
                <w:sz w:val="22"/>
                <w:szCs w:val="22"/>
              </w:rPr>
            </w:pPr>
          </w:p>
        </w:tc>
        <w:tc>
          <w:tcPr>
            <w:tcW w:w="1246" w:type="pct"/>
          </w:tcPr>
          <w:p w14:paraId="01AE3759" w14:textId="77777777" w:rsidR="000D5DB2" w:rsidRPr="00BB287A" w:rsidRDefault="000D5DB2" w:rsidP="007E4E37">
            <w:pPr>
              <w:pStyle w:val="ListParagraph"/>
              <w:ind w:left="360"/>
              <w:rPr>
                <w:rFonts w:asciiTheme="minorHAnsi" w:hAnsiTheme="minorHAnsi" w:cstheme="minorHAnsi"/>
                <w:sz w:val="22"/>
                <w:szCs w:val="22"/>
              </w:rPr>
            </w:pPr>
          </w:p>
          <w:p w14:paraId="138E0184" w14:textId="77777777" w:rsidR="000D5DB2" w:rsidRPr="00BB287A" w:rsidRDefault="000D5DB2" w:rsidP="000D5DB2">
            <w:pPr>
              <w:pStyle w:val="ListParagraph"/>
              <w:numPr>
                <w:ilvl w:val="0"/>
                <w:numId w:val="36"/>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quality in business </w:t>
            </w:r>
          </w:p>
          <w:p w14:paraId="49DCD090" w14:textId="77777777" w:rsidR="000D5DB2" w:rsidRPr="00BB287A" w:rsidRDefault="000D5DB2" w:rsidP="000D5DB2">
            <w:pPr>
              <w:pStyle w:val="ListParagraph"/>
              <w:numPr>
                <w:ilvl w:val="0"/>
                <w:numId w:val="36"/>
              </w:numPr>
              <w:contextualSpacing/>
              <w:rPr>
                <w:rFonts w:asciiTheme="minorHAnsi" w:hAnsiTheme="minorHAnsi" w:cstheme="minorHAnsi"/>
                <w:sz w:val="22"/>
                <w:szCs w:val="22"/>
              </w:rPr>
            </w:pPr>
            <w:r w:rsidRPr="00BB287A">
              <w:rPr>
                <w:rFonts w:asciiTheme="minorHAnsi" w:hAnsiTheme="minorHAnsi" w:cstheme="minorHAnsi"/>
                <w:sz w:val="22"/>
                <w:szCs w:val="22"/>
              </w:rPr>
              <w:t>Define the term related to topics of quality management</w:t>
            </w:r>
          </w:p>
          <w:p w14:paraId="373A0A37" w14:textId="77777777" w:rsidR="000D5DB2" w:rsidRPr="00BB287A" w:rsidRDefault="000D5DB2" w:rsidP="000D5DB2">
            <w:pPr>
              <w:pStyle w:val="ListParagraph"/>
              <w:numPr>
                <w:ilvl w:val="0"/>
                <w:numId w:val="36"/>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Solve problems using  quality control tools </w:t>
            </w:r>
          </w:p>
          <w:p w14:paraId="48A6BB05" w14:textId="77777777" w:rsidR="000D5DB2" w:rsidRPr="00BB287A" w:rsidRDefault="000D5DB2" w:rsidP="000D5DB2">
            <w:pPr>
              <w:pStyle w:val="ListParagraph"/>
              <w:numPr>
                <w:ilvl w:val="0"/>
                <w:numId w:val="36"/>
              </w:numPr>
              <w:spacing w:before="100" w:beforeAutospacing="1" w:after="100" w:afterAutospacing="1"/>
              <w:contextualSpacing/>
              <w:rPr>
                <w:rFonts w:asciiTheme="minorHAnsi" w:hAnsiTheme="minorHAnsi" w:cstheme="minorHAnsi"/>
                <w:sz w:val="22"/>
                <w:szCs w:val="22"/>
              </w:rPr>
            </w:pPr>
            <w:r w:rsidRPr="00BB287A">
              <w:rPr>
                <w:rFonts w:asciiTheme="minorHAnsi" w:hAnsiTheme="minorHAnsi" w:cstheme="minorHAnsi"/>
                <w:sz w:val="22"/>
                <w:szCs w:val="22"/>
              </w:rPr>
              <w:t>Case Study 4: Control Chart</w:t>
            </w:r>
          </w:p>
        </w:tc>
        <w:tc>
          <w:tcPr>
            <w:tcW w:w="809" w:type="pct"/>
          </w:tcPr>
          <w:p w14:paraId="3F617CE4" w14:textId="77777777" w:rsidR="000D5DB2" w:rsidRPr="00BB287A" w:rsidRDefault="000D5DB2" w:rsidP="007E4E37">
            <w:pPr>
              <w:pStyle w:val="ListParagraph"/>
              <w:spacing w:before="240"/>
              <w:ind w:left="288"/>
              <w:rPr>
                <w:rFonts w:asciiTheme="minorHAnsi" w:hAnsiTheme="minorHAnsi" w:cstheme="minorHAnsi"/>
                <w:sz w:val="22"/>
                <w:szCs w:val="22"/>
              </w:rPr>
            </w:pPr>
          </w:p>
          <w:p w14:paraId="1A011B03"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3775EFF2"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note taking</w:t>
            </w:r>
          </w:p>
          <w:p w14:paraId="4282F70C"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Student reporting</w:t>
            </w:r>
          </w:p>
          <w:p w14:paraId="354C62EC"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4E7BD039"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Case study analysis</w:t>
            </w:r>
          </w:p>
          <w:p w14:paraId="7EF00866"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Group seat work</w:t>
            </w:r>
          </w:p>
          <w:p w14:paraId="597F2E42"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Board work</w:t>
            </w:r>
          </w:p>
        </w:tc>
        <w:tc>
          <w:tcPr>
            <w:tcW w:w="513" w:type="pct"/>
          </w:tcPr>
          <w:p w14:paraId="7F1E87E5" w14:textId="77777777" w:rsidR="000D5DB2" w:rsidRPr="00BB287A" w:rsidRDefault="000D5DB2" w:rsidP="007E4E37">
            <w:pPr>
              <w:spacing w:before="240" w:line="276" w:lineRule="auto"/>
              <w:jc w:val="center"/>
              <w:rPr>
                <w:rFonts w:asciiTheme="minorHAnsi" w:hAnsiTheme="minorHAnsi" w:cstheme="minorHAnsi"/>
                <w:sz w:val="22"/>
                <w:szCs w:val="22"/>
              </w:rPr>
            </w:pPr>
          </w:p>
          <w:p w14:paraId="515047F0" w14:textId="77777777" w:rsidR="000D5DB2"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r w:rsidRPr="00BB287A">
              <w:rPr>
                <w:rFonts w:asciiTheme="minorHAnsi" w:hAnsiTheme="minorHAnsi" w:cstheme="minorHAnsi"/>
                <w:sz w:val="22"/>
                <w:szCs w:val="22"/>
              </w:rPr>
              <w:t>Week</w:t>
            </w:r>
          </w:p>
          <w:p w14:paraId="0FE4A3D3" w14:textId="4A5A7683" w:rsidR="000D5DB2" w:rsidRPr="00BB287A" w:rsidRDefault="005973AC" w:rsidP="007E4E37">
            <w:pPr>
              <w:spacing w:before="100" w:beforeAutospacing="1" w:after="100" w:afterAutospacing="1" w:line="276" w:lineRule="auto"/>
              <w:contextualSpacing/>
              <w:jc w:val="center"/>
              <w:rPr>
                <w:rFonts w:asciiTheme="minorHAnsi" w:hAnsiTheme="minorHAnsi" w:cstheme="minorHAnsi"/>
                <w:sz w:val="22"/>
                <w:szCs w:val="22"/>
              </w:rPr>
            </w:pPr>
            <w:r>
              <w:rPr>
                <w:rFonts w:asciiTheme="minorHAnsi" w:hAnsiTheme="minorHAnsi" w:cstheme="minorHAnsi"/>
                <w:sz w:val="22"/>
                <w:szCs w:val="22"/>
              </w:rPr>
              <w:t>12-13</w:t>
            </w:r>
          </w:p>
          <w:p w14:paraId="516D7CC4"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p w14:paraId="70583DFF" w14:textId="77777777" w:rsidR="000D5DB2" w:rsidRPr="00BB287A" w:rsidRDefault="000D5DB2" w:rsidP="007E4E37">
            <w:pPr>
              <w:spacing w:before="100" w:beforeAutospacing="1" w:after="100" w:afterAutospacing="1" w:line="276" w:lineRule="auto"/>
              <w:contextualSpacing/>
              <w:jc w:val="center"/>
              <w:rPr>
                <w:rFonts w:asciiTheme="minorHAnsi" w:hAnsiTheme="minorHAnsi" w:cstheme="minorHAnsi"/>
                <w:sz w:val="22"/>
                <w:szCs w:val="22"/>
              </w:rPr>
            </w:pPr>
          </w:p>
        </w:tc>
        <w:tc>
          <w:tcPr>
            <w:tcW w:w="836" w:type="pct"/>
          </w:tcPr>
          <w:p w14:paraId="044F54D4"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Lecture session</w:t>
            </w:r>
          </w:p>
          <w:p w14:paraId="7275FFC9"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Presentation</w:t>
            </w:r>
          </w:p>
          <w:p w14:paraId="33E2B9C2"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1BFD0525"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works</w:t>
            </w:r>
          </w:p>
          <w:p w14:paraId="54BB22B9"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Assignments</w:t>
            </w:r>
          </w:p>
          <w:p w14:paraId="2A2FFB95"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0DD35DF2"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Case studies</w:t>
            </w:r>
          </w:p>
          <w:p w14:paraId="00C7C617"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Group work</w:t>
            </w:r>
          </w:p>
          <w:p w14:paraId="0B07042D" w14:textId="77777777" w:rsidR="000D5DB2" w:rsidRPr="00BB287A" w:rsidRDefault="000D5DB2" w:rsidP="007E4E37">
            <w:pPr>
              <w:pStyle w:val="ListParagraph"/>
              <w:spacing w:before="240"/>
              <w:ind w:left="288"/>
              <w:rPr>
                <w:rFonts w:asciiTheme="minorHAnsi" w:hAnsiTheme="minorHAnsi" w:cstheme="minorHAnsi"/>
                <w:sz w:val="22"/>
                <w:szCs w:val="22"/>
              </w:rPr>
            </w:pPr>
          </w:p>
        </w:tc>
        <w:tc>
          <w:tcPr>
            <w:tcW w:w="542" w:type="pct"/>
          </w:tcPr>
          <w:p w14:paraId="2737DF15" w14:textId="77777777" w:rsidR="000D5DB2" w:rsidRDefault="000D5DB2" w:rsidP="007E4E37">
            <w:pPr>
              <w:spacing w:line="276" w:lineRule="auto"/>
              <w:rPr>
                <w:rFonts w:asciiTheme="minorHAnsi" w:hAnsiTheme="minorHAnsi" w:cstheme="minorHAnsi"/>
                <w:sz w:val="22"/>
                <w:szCs w:val="22"/>
              </w:rPr>
            </w:pPr>
          </w:p>
          <w:p w14:paraId="2575F878" w14:textId="77777777" w:rsidR="000D5DB2" w:rsidRPr="00BB287A" w:rsidRDefault="000D5DB2" w:rsidP="007E4E37">
            <w:pPr>
              <w:spacing w:line="276" w:lineRule="auto"/>
              <w:rPr>
                <w:rFonts w:asciiTheme="minorHAnsi" w:hAnsiTheme="minorHAnsi" w:cstheme="minorHAnsi"/>
                <w:sz w:val="22"/>
                <w:szCs w:val="22"/>
              </w:rPr>
            </w:pPr>
            <w:r>
              <w:rPr>
                <w:rFonts w:asciiTheme="minorHAnsi" w:hAnsiTheme="minorHAnsi" w:cstheme="minorHAnsi"/>
                <w:sz w:val="22"/>
                <w:szCs w:val="22"/>
              </w:rPr>
              <w:t>CLO 3</w:t>
            </w:r>
          </w:p>
        </w:tc>
      </w:tr>
      <w:tr w:rsidR="000D5DB2" w:rsidRPr="00BB287A" w14:paraId="299FB727" w14:textId="77777777" w:rsidTr="005973AC">
        <w:trPr>
          <w:trHeight w:val="3230"/>
        </w:trPr>
        <w:tc>
          <w:tcPr>
            <w:tcW w:w="1054" w:type="pct"/>
          </w:tcPr>
          <w:p w14:paraId="0D1EDCB1" w14:textId="77777777" w:rsidR="000D5DB2" w:rsidRPr="00BB287A" w:rsidRDefault="000D5DB2" w:rsidP="007E4E37">
            <w:pPr>
              <w:rPr>
                <w:rFonts w:asciiTheme="minorHAnsi" w:hAnsiTheme="minorHAnsi" w:cstheme="minorHAnsi"/>
                <w:b/>
                <w:iCs/>
                <w:sz w:val="22"/>
                <w:szCs w:val="22"/>
              </w:rPr>
            </w:pPr>
          </w:p>
          <w:p w14:paraId="740534D6" w14:textId="77777777" w:rsidR="000D5DB2" w:rsidRPr="00BB287A" w:rsidRDefault="000D5DB2" w:rsidP="007E4E37">
            <w:pPr>
              <w:rPr>
                <w:rFonts w:asciiTheme="minorHAnsi" w:hAnsiTheme="minorHAnsi" w:cstheme="minorHAnsi"/>
                <w:b/>
                <w:sz w:val="22"/>
                <w:szCs w:val="22"/>
              </w:rPr>
            </w:pPr>
            <w:r w:rsidRPr="00BB287A">
              <w:rPr>
                <w:rFonts w:asciiTheme="minorHAnsi" w:hAnsiTheme="minorHAnsi" w:cstheme="minorHAnsi"/>
                <w:b/>
                <w:iCs/>
                <w:sz w:val="22"/>
                <w:szCs w:val="22"/>
              </w:rPr>
              <w:t>l. Project Management</w:t>
            </w:r>
          </w:p>
          <w:p w14:paraId="06C8DAF9" w14:textId="77777777" w:rsidR="000D5DB2" w:rsidRPr="00BB287A" w:rsidRDefault="000D5DB2" w:rsidP="000D5DB2">
            <w:pPr>
              <w:pStyle w:val="ListParagraph"/>
              <w:numPr>
                <w:ilvl w:val="0"/>
                <w:numId w:val="37"/>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Fundamentals of project management </w:t>
            </w:r>
          </w:p>
          <w:p w14:paraId="62854537" w14:textId="77777777" w:rsidR="000D5DB2" w:rsidRPr="00BB287A" w:rsidRDefault="000D5DB2" w:rsidP="000D5DB2">
            <w:pPr>
              <w:pStyle w:val="ListParagraph"/>
              <w:numPr>
                <w:ilvl w:val="0"/>
                <w:numId w:val="37"/>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Project Management Tools: </w:t>
            </w:r>
            <w:r w:rsidRPr="00BB287A">
              <w:rPr>
                <w:rFonts w:asciiTheme="minorHAnsi" w:hAnsiTheme="minorHAnsi" w:cstheme="minorHAnsi"/>
                <w:i/>
                <w:sz w:val="22"/>
                <w:szCs w:val="22"/>
              </w:rPr>
              <w:t>(WBS, PERT/CPM, Gantt chart)</w:t>
            </w:r>
          </w:p>
          <w:p w14:paraId="2DBD491D" w14:textId="77777777" w:rsidR="000D5DB2" w:rsidRPr="00BB287A" w:rsidRDefault="000D5DB2" w:rsidP="000D5DB2">
            <w:pPr>
              <w:pStyle w:val="ListParagraph"/>
              <w:numPr>
                <w:ilvl w:val="0"/>
                <w:numId w:val="37"/>
              </w:numPr>
              <w:contextualSpacing/>
              <w:rPr>
                <w:rFonts w:asciiTheme="minorHAnsi" w:hAnsiTheme="minorHAnsi" w:cstheme="minorHAnsi"/>
                <w:sz w:val="22"/>
                <w:szCs w:val="22"/>
              </w:rPr>
            </w:pPr>
            <w:r w:rsidRPr="00BB287A">
              <w:rPr>
                <w:rFonts w:asciiTheme="minorHAnsi" w:hAnsiTheme="minorHAnsi" w:cstheme="minorHAnsi"/>
                <w:sz w:val="22"/>
                <w:szCs w:val="22"/>
              </w:rPr>
              <w:t>Case study</w:t>
            </w:r>
          </w:p>
          <w:p w14:paraId="51AABA38" w14:textId="77777777" w:rsidR="000D5DB2" w:rsidRPr="00BB287A" w:rsidRDefault="000D5DB2" w:rsidP="007E4E37">
            <w:pPr>
              <w:rPr>
                <w:rFonts w:asciiTheme="minorHAnsi" w:hAnsiTheme="minorHAnsi" w:cstheme="minorHAnsi"/>
                <w:b/>
                <w:iCs/>
                <w:sz w:val="22"/>
                <w:szCs w:val="22"/>
              </w:rPr>
            </w:pPr>
          </w:p>
        </w:tc>
        <w:tc>
          <w:tcPr>
            <w:tcW w:w="1246" w:type="pct"/>
          </w:tcPr>
          <w:p w14:paraId="1DB6EAA3" w14:textId="77777777" w:rsidR="000D5DB2" w:rsidRPr="00BB287A" w:rsidRDefault="000D5DB2" w:rsidP="007E4E37">
            <w:pPr>
              <w:pStyle w:val="ListParagraph"/>
              <w:ind w:left="360"/>
              <w:rPr>
                <w:rFonts w:asciiTheme="minorHAnsi" w:hAnsiTheme="minorHAnsi" w:cstheme="minorHAnsi"/>
                <w:sz w:val="22"/>
                <w:szCs w:val="22"/>
              </w:rPr>
            </w:pPr>
          </w:p>
          <w:p w14:paraId="0D541F19" w14:textId="77777777" w:rsidR="000D5DB2" w:rsidRPr="00BB287A" w:rsidRDefault="000D5DB2" w:rsidP="000D5DB2">
            <w:pPr>
              <w:pStyle w:val="ListParagraph"/>
              <w:numPr>
                <w:ilvl w:val="0"/>
                <w:numId w:val="38"/>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project management </w:t>
            </w:r>
          </w:p>
          <w:p w14:paraId="6F39B82D" w14:textId="77777777" w:rsidR="000D5DB2" w:rsidRPr="00BB287A" w:rsidRDefault="000D5DB2" w:rsidP="000D5DB2">
            <w:pPr>
              <w:pStyle w:val="ListParagraph"/>
              <w:numPr>
                <w:ilvl w:val="0"/>
                <w:numId w:val="38"/>
              </w:numPr>
              <w:contextualSpacing/>
              <w:rPr>
                <w:rFonts w:asciiTheme="minorHAnsi" w:hAnsiTheme="minorHAnsi" w:cstheme="minorHAnsi"/>
                <w:sz w:val="22"/>
                <w:szCs w:val="22"/>
              </w:rPr>
            </w:pPr>
            <w:r w:rsidRPr="00BB287A">
              <w:rPr>
                <w:rFonts w:asciiTheme="minorHAnsi" w:hAnsiTheme="minorHAnsi" w:cstheme="minorHAnsi"/>
                <w:sz w:val="22"/>
                <w:szCs w:val="22"/>
              </w:rPr>
              <w:t>Define the term related to topics of project</w:t>
            </w:r>
          </w:p>
          <w:p w14:paraId="145B9C19" w14:textId="77777777" w:rsidR="000D5DB2" w:rsidRPr="00BB287A" w:rsidRDefault="000D5DB2" w:rsidP="000D5DB2">
            <w:pPr>
              <w:pStyle w:val="ListParagraph"/>
              <w:numPr>
                <w:ilvl w:val="0"/>
                <w:numId w:val="38"/>
              </w:numPr>
              <w:contextualSpacing/>
              <w:rPr>
                <w:rFonts w:asciiTheme="minorHAnsi" w:hAnsiTheme="minorHAnsi" w:cstheme="minorHAnsi"/>
                <w:sz w:val="22"/>
                <w:szCs w:val="22"/>
              </w:rPr>
            </w:pPr>
            <w:r w:rsidRPr="00BB287A">
              <w:rPr>
                <w:rFonts w:asciiTheme="minorHAnsi" w:hAnsiTheme="minorHAnsi" w:cstheme="minorHAnsi"/>
                <w:sz w:val="22"/>
                <w:szCs w:val="22"/>
              </w:rPr>
              <w:t>Solve problems using  project management tools</w:t>
            </w:r>
          </w:p>
          <w:p w14:paraId="19802767" w14:textId="77777777" w:rsidR="000D5DB2" w:rsidRPr="00BB287A" w:rsidRDefault="000D5DB2" w:rsidP="000D5DB2">
            <w:pPr>
              <w:pStyle w:val="ListParagraph"/>
              <w:numPr>
                <w:ilvl w:val="0"/>
                <w:numId w:val="38"/>
              </w:numPr>
              <w:contextualSpacing/>
              <w:rPr>
                <w:rFonts w:asciiTheme="minorHAnsi" w:hAnsiTheme="minorHAnsi" w:cstheme="minorHAnsi"/>
                <w:sz w:val="22"/>
                <w:szCs w:val="22"/>
              </w:rPr>
            </w:pPr>
            <w:r w:rsidRPr="00BB287A">
              <w:rPr>
                <w:rFonts w:asciiTheme="minorHAnsi" w:hAnsiTheme="minorHAnsi" w:cstheme="minorHAnsi"/>
                <w:sz w:val="22"/>
                <w:szCs w:val="22"/>
              </w:rPr>
              <w:t>Case Study 5: Preparing WBS</w:t>
            </w:r>
          </w:p>
          <w:p w14:paraId="6474565C" w14:textId="77777777" w:rsidR="000D5DB2" w:rsidRPr="00BB287A" w:rsidRDefault="000D5DB2" w:rsidP="007E4E37">
            <w:pPr>
              <w:spacing w:before="100" w:beforeAutospacing="1" w:after="100" w:afterAutospacing="1"/>
              <w:contextualSpacing/>
              <w:rPr>
                <w:rFonts w:asciiTheme="minorHAnsi" w:hAnsiTheme="minorHAnsi" w:cstheme="minorHAnsi"/>
                <w:sz w:val="22"/>
                <w:szCs w:val="22"/>
              </w:rPr>
            </w:pPr>
          </w:p>
        </w:tc>
        <w:tc>
          <w:tcPr>
            <w:tcW w:w="809" w:type="pct"/>
          </w:tcPr>
          <w:p w14:paraId="5E21ED3F"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lastRenderedPageBreak/>
              <w:t xml:space="preserve">Interactive lecture discussion </w:t>
            </w:r>
          </w:p>
          <w:p w14:paraId="56978452"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note taking</w:t>
            </w:r>
          </w:p>
          <w:p w14:paraId="0DBC0FFD"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Student reporting</w:t>
            </w:r>
          </w:p>
          <w:p w14:paraId="02BE1A5B"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5205C670"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Case study analysis</w:t>
            </w:r>
          </w:p>
          <w:p w14:paraId="429A8511"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lastRenderedPageBreak/>
              <w:t>Group seat work</w:t>
            </w:r>
          </w:p>
          <w:p w14:paraId="3CEFA781"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Board work</w:t>
            </w:r>
          </w:p>
          <w:p w14:paraId="50F9E0E5"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Project Work</w:t>
            </w:r>
          </w:p>
          <w:p w14:paraId="1D3593A6"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Project Reporting</w:t>
            </w:r>
          </w:p>
          <w:p w14:paraId="2B6E14B5" w14:textId="77777777" w:rsidR="000D5DB2" w:rsidRPr="00BB287A" w:rsidRDefault="000D5DB2" w:rsidP="007E4E37">
            <w:pPr>
              <w:pStyle w:val="ListParagraph"/>
              <w:spacing w:before="240"/>
              <w:ind w:left="288"/>
              <w:rPr>
                <w:rFonts w:asciiTheme="minorHAnsi" w:hAnsiTheme="minorHAnsi" w:cstheme="minorHAnsi"/>
                <w:sz w:val="22"/>
                <w:szCs w:val="22"/>
              </w:rPr>
            </w:pPr>
          </w:p>
        </w:tc>
        <w:tc>
          <w:tcPr>
            <w:tcW w:w="513" w:type="pct"/>
          </w:tcPr>
          <w:p w14:paraId="391D2F95" w14:textId="77777777" w:rsidR="000D5DB2" w:rsidRDefault="000D5DB2" w:rsidP="007E4E37">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lastRenderedPageBreak/>
              <w:t xml:space="preserve"> Week</w:t>
            </w:r>
          </w:p>
          <w:p w14:paraId="2FB73A13" w14:textId="0D579046" w:rsidR="000D5DB2" w:rsidRPr="00BB287A" w:rsidRDefault="000D5DB2" w:rsidP="007E4E37">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 xml:space="preserve"> 1</w:t>
            </w:r>
            <w:r w:rsidR="005973AC">
              <w:rPr>
                <w:rFonts w:asciiTheme="minorHAnsi" w:hAnsiTheme="minorHAnsi" w:cstheme="minorHAnsi"/>
                <w:sz w:val="22"/>
                <w:szCs w:val="22"/>
              </w:rPr>
              <w:t>3-1</w:t>
            </w:r>
            <w:r w:rsidR="008C4B5B">
              <w:rPr>
                <w:rFonts w:asciiTheme="minorHAnsi" w:hAnsiTheme="minorHAnsi" w:cstheme="minorHAnsi"/>
                <w:sz w:val="22"/>
                <w:szCs w:val="22"/>
              </w:rPr>
              <w:t>4</w:t>
            </w:r>
          </w:p>
        </w:tc>
        <w:tc>
          <w:tcPr>
            <w:tcW w:w="836" w:type="pct"/>
          </w:tcPr>
          <w:p w14:paraId="233BC7AA"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Lecture session</w:t>
            </w:r>
          </w:p>
          <w:p w14:paraId="476799A7"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Presentation</w:t>
            </w:r>
          </w:p>
          <w:p w14:paraId="6C7E6DC9"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4946BB38"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works</w:t>
            </w:r>
          </w:p>
          <w:p w14:paraId="39892F48"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Assignments</w:t>
            </w:r>
          </w:p>
          <w:p w14:paraId="5EE7B220"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79A94EB6"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lastRenderedPageBreak/>
              <w:t>Case studies</w:t>
            </w:r>
          </w:p>
          <w:p w14:paraId="6F3D9B31"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Group project work</w:t>
            </w:r>
          </w:p>
          <w:p w14:paraId="2977A967" w14:textId="77777777" w:rsidR="000D5DB2" w:rsidRPr="00BB287A" w:rsidRDefault="000D5DB2" w:rsidP="007E4E37">
            <w:pPr>
              <w:spacing w:before="240"/>
              <w:rPr>
                <w:rFonts w:asciiTheme="minorHAnsi" w:hAnsiTheme="minorHAnsi" w:cstheme="minorHAnsi"/>
                <w:sz w:val="22"/>
                <w:szCs w:val="22"/>
              </w:rPr>
            </w:pPr>
          </w:p>
        </w:tc>
        <w:tc>
          <w:tcPr>
            <w:tcW w:w="542" w:type="pct"/>
          </w:tcPr>
          <w:p w14:paraId="6EAA9EF8" w14:textId="77777777" w:rsidR="000D5DB2" w:rsidRDefault="000D5DB2" w:rsidP="007E4E37">
            <w:pPr>
              <w:spacing w:line="276" w:lineRule="auto"/>
              <w:rPr>
                <w:rFonts w:asciiTheme="minorHAnsi" w:hAnsiTheme="minorHAnsi" w:cstheme="minorHAnsi"/>
                <w:sz w:val="22"/>
                <w:szCs w:val="22"/>
              </w:rPr>
            </w:pPr>
          </w:p>
          <w:p w14:paraId="22A18608" w14:textId="77777777" w:rsidR="000D5DB2" w:rsidRPr="00BB287A" w:rsidRDefault="000D5DB2" w:rsidP="007E4E37">
            <w:pPr>
              <w:spacing w:line="276" w:lineRule="auto"/>
              <w:rPr>
                <w:rFonts w:asciiTheme="minorHAnsi" w:hAnsiTheme="minorHAnsi" w:cstheme="minorHAnsi"/>
                <w:sz w:val="22"/>
                <w:szCs w:val="22"/>
              </w:rPr>
            </w:pPr>
            <w:r>
              <w:rPr>
                <w:rFonts w:asciiTheme="minorHAnsi" w:hAnsiTheme="minorHAnsi" w:cstheme="minorHAnsi"/>
                <w:sz w:val="22"/>
                <w:szCs w:val="22"/>
              </w:rPr>
              <w:t xml:space="preserve"> CLO 3</w:t>
            </w:r>
          </w:p>
        </w:tc>
      </w:tr>
      <w:tr w:rsidR="000D5DB2" w:rsidRPr="00BB287A" w14:paraId="23040B5F" w14:textId="77777777" w:rsidTr="005973AC">
        <w:trPr>
          <w:trHeight w:val="4778"/>
        </w:trPr>
        <w:tc>
          <w:tcPr>
            <w:tcW w:w="1054" w:type="pct"/>
          </w:tcPr>
          <w:p w14:paraId="6F420943" w14:textId="77777777" w:rsidR="000D5DB2" w:rsidRPr="00BB287A" w:rsidRDefault="000D5DB2" w:rsidP="007E4E37">
            <w:pPr>
              <w:rPr>
                <w:rFonts w:asciiTheme="minorHAnsi" w:hAnsiTheme="minorHAnsi" w:cstheme="minorHAnsi"/>
                <w:b/>
                <w:iCs/>
                <w:sz w:val="22"/>
                <w:szCs w:val="22"/>
              </w:rPr>
            </w:pPr>
          </w:p>
          <w:p w14:paraId="536A5516" w14:textId="77777777" w:rsidR="000D5DB2" w:rsidRPr="00BB287A" w:rsidRDefault="000D5DB2" w:rsidP="007E4E37">
            <w:pPr>
              <w:rPr>
                <w:rFonts w:asciiTheme="minorHAnsi" w:hAnsiTheme="minorHAnsi" w:cstheme="minorHAnsi"/>
                <w:b/>
                <w:sz w:val="22"/>
                <w:szCs w:val="22"/>
              </w:rPr>
            </w:pPr>
            <w:r w:rsidRPr="00BB287A">
              <w:rPr>
                <w:rFonts w:asciiTheme="minorHAnsi" w:hAnsiTheme="minorHAnsi" w:cstheme="minorHAnsi"/>
                <w:b/>
                <w:iCs/>
                <w:sz w:val="22"/>
                <w:szCs w:val="22"/>
              </w:rPr>
              <w:t>m. Project Cost Management</w:t>
            </w:r>
          </w:p>
          <w:p w14:paraId="314F0FAD" w14:textId="77777777" w:rsidR="000D5DB2" w:rsidRPr="00BB287A" w:rsidRDefault="000D5DB2" w:rsidP="000D5DB2">
            <w:pPr>
              <w:pStyle w:val="ListParagraph"/>
              <w:numPr>
                <w:ilvl w:val="0"/>
                <w:numId w:val="39"/>
              </w:numPr>
              <w:contextualSpacing/>
              <w:rPr>
                <w:rFonts w:asciiTheme="minorHAnsi" w:hAnsiTheme="minorHAnsi" w:cstheme="minorHAnsi"/>
                <w:sz w:val="22"/>
                <w:szCs w:val="22"/>
              </w:rPr>
            </w:pPr>
            <w:r w:rsidRPr="00BB287A">
              <w:rPr>
                <w:rFonts w:asciiTheme="minorHAnsi" w:hAnsiTheme="minorHAnsi" w:cstheme="minorHAnsi"/>
                <w:sz w:val="22"/>
                <w:szCs w:val="22"/>
              </w:rPr>
              <w:t>Fundamentals of Project Cost Management</w:t>
            </w:r>
          </w:p>
          <w:p w14:paraId="41191BCA" w14:textId="77777777" w:rsidR="000D5DB2" w:rsidRPr="00BB287A" w:rsidRDefault="000D5DB2" w:rsidP="000D5DB2">
            <w:pPr>
              <w:pStyle w:val="ListParagraph"/>
              <w:numPr>
                <w:ilvl w:val="0"/>
                <w:numId w:val="39"/>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Cost Monitoring: </w:t>
            </w:r>
            <w:r w:rsidRPr="00BB287A">
              <w:rPr>
                <w:rFonts w:asciiTheme="minorHAnsi" w:hAnsiTheme="minorHAnsi" w:cstheme="minorHAnsi"/>
                <w:i/>
                <w:sz w:val="22"/>
                <w:szCs w:val="22"/>
              </w:rPr>
              <w:t>(Planned value, earned value, actual cost)</w:t>
            </w:r>
          </w:p>
          <w:p w14:paraId="7B4BFA35" w14:textId="77777777" w:rsidR="000D5DB2" w:rsidRPr="003F0F28" w:rsidRDefault="000D5DB2" w:rsidP="000D5DB2">
            <w:pPr>
              <w:pStyle w:val="ListParagraph"/>
              <w:numPr>
                <w:ilvl w:val="0"/>
                <w:numId w:val="39"/>
              </w:numPr>
              <w:contextualSpacing/>
              <w:rPr>
                <w:rFonts w:asciiTheme="minorHAnsi" w:hAnsiTheme="minorHAnsi" w:cstheme="minorHAnsi"/>
                <w:sz w:val="22"/>
                <w:szCs w:val="22"/>
              </w:rPr>
            </w:pPr>
            <w:r w:rsidRPr="00BB287A">
              <w:rPr>
                <w:rFonts w:asciiTheme="minorHAnsi" w:hAnsiTheme="minorHAnsi" w:cstheme="minorHAnsi"/>
                <w:sz w:val="22"/>
                <w:szCs w:val="22"/>
              </w:rPr>
              <w:t>Case study</w:t>
            </w:r>
          </w:p>
        </w:tc>
        <w:tc>
          <w:tcPr>
            <w:tcW w:w="1246" w:type="pct"/>
          </w:tcPr>
          <w:p w14:paraId="2CCABDB0" w14:textId="77777777" w:rsidR="000D5DB2" w:rsidRPr="00BB287A" w:rsidRDefault="000D5DB2" w:rsidP="007E4E37">
            <w:pPr>
              <w:pStyle w:val="ListParagraph"/>
              <w:ind w:left="360"/>
              <w:rPr>
                <w:rFonts w:asciiTheme="minorHAnsi" w:hAnsiTheme="minorHAnsi" w:cstheme="minorHAnsi"/>
                <w:sz w:val="22"/>
                <w:szCs w:val="22"/>
              </w:rPr>
            </w:pPr>
          </w:p>
          <w:p w14:paraId="78DBDB48" w14:textId="77777777" w:rsidR="000D5DB2" w:rsidRPr="00BB287A" w:rsidRDefault="000D5DB2" w:rsidP="000D5DB2">
            <w:pPr>
              <w:pStyle w:val="ListParagraph"/>
              <w:numPr>
                <w:ilvl w:val="0"/>
                <w:numId w:val="40"/>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cost management in project </w:t>
            </w:r>
          </w:p>
          <w:p w14:paraId="25784AE6" w14:textId="77777777" w:rsidR="000D5DB2" w:rsidRPr="00BB287A" w:rsidRDefault="000D5DB2" w:rsidP="000D5DB2">
            <w:pPr>
              <w:pStyle w:val="ListParagraph"/>
              <w:numPr>
                <w:ilvl w:val="0"/>
                <w:numId w:val="40"/>
              </w:numPr>
              <w:contextualSpacing/>
              <w:rPr>
                <w:rFonts w:asciiTheme="minorHAnsi" w:hAnsiTheme="minorHAnsi" w:cstheme="minorHAnsi"/>
                <w:sz w:val="22"/>
                <w:szCs w:val="22"/>
              </w:rPr>
            </w:pPr>
            <w:r w:rsidRPr="00BB287A">
              <w:rPr>
                <w:rFonts w:asciiTheme="minorHAnsi" w:hAnsiTheme="minorHAnsi" w:cstheme="minorHAnsi"/>
                <w:sz w:val="22"/>
                <w:szCs w:val="22"/>
              </w:rPr>
              <w:t>Define the term related to topics of project cost management</w:t>
            </w:r>
          </w:p>
          <w:p w14:paraId="12DE2935" w14:textId="77777777" w:rsidR="000D5DB2" w:rsidRPr="00BB287A" w:rsidRDefault="000D5DB2" w:rsidP="000D5DB2">
            <w:pPr>
              <w:pStyle w:val="ListParagraph"/>
              <w:numPr>
                <w:ilvl w:val="0"/>
                <w:numId w:val="40"/>
              </w:numPr>
              <w:contextualSpacing/>
              <w:rPr>
                <w:rFonts w:asciiTheme="minorHAnsi" w:hAnsiTheme="minorHAnsi" w:cstheme="minorHAnsi"/>
                <w:sz w:val="22"/>
                <w:szCs w:val="22"/>
              </w:rPr>
            </w:pPr>
            <w:r w:rsidRPr="00BB287A">
              <w:rPr>
                <w:rFonts w:asciiTheme="minorHAnsi" w:hAnsiTheme="minorHAnsi" w:cstheme="minorHAnsi"/>
                <w:sz w:val="22"/>
                <w:szCs w:val="22"/>
              </w:rPr>
              <w:t>Solve problems using  cost analysis</w:t>
            </w:r>
          </w:p>
          <w:p w14:paraId="6FDF8CF3" w14:textId="77777777" w:rsidR="000D5DB2" w:rsidRPr="00BB287A" w:rsidRDefault="000D5DB2" w:rsidP="000D5DB2">
            <w:pPr>
              <w:pStyle w:val="ListParagraph"/>
              <w:numPr>
                <w:ilvl w:val="0"/>
                <w:numId w:val="40"/>
              </w:numPr>
              <w:contextualSpacing/>
              <w:rPr>
                <w:rFonts w:asciiTheme="minorHAnsi" w:hAnsiTheme="minorHAnsi" w:cstheme="minorHAnsi"/>
                <w:sz w:val="22"/>
                <w:szCs w:val="22"/>
              </w:rPr>
            </w:pPr>
            <w:r w:rsidRPr="00BB287A">
              <w:rPr>
                <w:rFonts w:asciiTheme="minorHAnsi" w:hAnsiTheme="minorHAnsi" w:cstheme="minorHAnsi"/>
                <w:sz w:val="22"/>
                <w:szCs w:val="22"/>
              </w:rPr>
              <w:t>Case Study 6: Cost estimating and budgeting for a construction project</w:t>
            </w:r>
          </w:p>
        </w:tc>
        <w:tc>
          <w:tcPr>
            <w:tcW w:w="809" w:type="pct"/>
          </w:tcPr>
          <w:p w14:paraId="6E2F370B" w14:textId="77777777" w:rsidR="000D5DB2" w:rsidRPr="00BB287A" w:rsidRDefault="000D5DB2" w:rsidP="007E4E37">
            <w:pPr>
              <w:pStyle w:val="ListParagraph"/>
              <w:spacing w:before="240"/>
              <w:ind w:left="288"/>
              <w:rPr>
                <w:rFonts w:asciiTheme="minorHAnsi" w:hAnsiTheme="minorHAnsi" w:cstheme="minorHAnsi"/>
                <w:sz w:val="22"/>
                <w:szCs w:val="22"/>
              </w:rPr>
            </w:pPr>
          </w:p>
          <w:p w14:paraId="245F8913"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001A5CEC"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note taking</w:t>
            </w:r>
          </w:p>
          <w:p w14:paraId="0E6B73FF"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Student reporting</w:t>
            </w:r>
          </w:p>
          <w:p w14:paraId="4B4DC232"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011FE818"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Case study analysis</w:t>
            </w:r>
          </w:p>
          <w:p w14:paraId="401783EF"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Group seat work</w:t>
            </w:r>
          </w:p>
          <w:p w14:paraId="612D4FE6"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Board work</w:t>
            </w:r>
          </w:p>
          <w:p w14:paraId="225F1B53"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Project Work</w:t>
            </w:r>
          </w:p>
          <w:p w14:paraId="35A800CA"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Project Reporting</w:t>
            </w:r>
          </w:p>
          <w:p w14:paraId="093323B9" w14:textId="77777777" w:rsidR="000D5DB2" w:rsidRPr="00BB287A" w:rsidRDefault="000D5DB2" w:rsidP="007E4E37">
            <w:pPr>
              <w:pStyle w:val="ListParagraph"/>
              <w:spacing w:before="240"/>
              <w:ind w:left="288"/>
              <w:rPr>
                <w:rFonts w:asciiTheme="minorHAnsi" w:hAnsiTheme="minorHAnsi" w:cstheme="minorHAnsi"/>
                <w:sz w:val="22"/>
                <w:szCs w:val="22"/>
              </w:rPr>
            </w:pPr>
          </w:p>
        </w:tc>
        <w:tc>
          <w:tcPr>
            <w:tcW w:w="513" w:type="pct"/>
          </w:tcPr>
          <w:p w14:paraId="09EE179F" w14:textId="77777777" w:rsidR="000D5DB2" w:rsidRDefault="000D5DB2" w:rsidP="007E4E37">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 xml:space="preserve">Week </w:t>
            </w:r>
          </w:p>
          <w:p w14:paraId="0E0CF712" w14:textId="44853570" w:rsidR="000D5DB2" w:rsidRPr="00BB287A" w:rsidRDefault="000D5DB2" w:rsidP="007E4E37">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1</w:t>
            </w:r>
            <w:r w:rsidR="005973AC">
              <w:rPr>
                <w:rFonts w:asciiTheme="minorHAnsi" w:hAnsiTheme="minorHAnsi" w:cstheme="minorHAnsi"/>
                <w:sz w:val="22"/>
                <w:szCs w:val="22"/>
              </w:rPr>
              <w:t>5</w:t>
            </w:r>
          </w:p>
        </w:tc>
        <w:tc>
          <w:tcPr>
            <w:tcW w:w="836" w:type="pct"/>
          </w:tcPr>
          <w:p w14:paraId="226F2BE2"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Lecture session</w:t>
            </w:r>
          </w:p>
          <w:p w14:paraId="1DF33560"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Presentation</w:t>
            </w:r>
          </w:p>
          <w:p w14:paraId="1653672A"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18A96E15"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works</w:t>
            </w:r>
          </w:p>
          <w:p w14:paraId="36F0DB78"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Assignments</w:t>
            </w:r>
          </w:p>
          <w:p w14:paraId="51205B24"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61555808"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Case studies</w:t>
            </w:r>
          </w:p>
          <w:p w14:paraId="221F1096" w14:textId="77777777" w:rsidR="000D5DB2" w:rsidRPr="003F0F28"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Group project work</w:t>
            </w:r>
          </w:p>
        </w:tc>
        <w:tc>
          <w:tcPr>
            <w:tcW w:w="542" w:type="pct"/>
          </w:tcPr>
          <w:p w14:paraId="1CCC10A1" w14:textId="77777777" w:rsidR="000D5DB2" w:rsidRDefault="000D5DB2" w:rsidP="007E4E37">
            <w:pPr>
              <w:spacing w:line="276" w:lineRule="auto"/>
              <w:rPr>
                <w:rFonts w:asciiTheme="minorHAnsi" w:hAnsiTheme="minorHAnsi" w:cstheme="minorHAnsi"/>
                <w:sz w:val="22"/>
                <w:szCs w:val="22"/>
              </w:rPr>
            </w:pPr>
          </w:p>
          <w:p w14:paraId="5BA6A490" w14:textId="77777777" w:rsidR="000D5DB2" w:rsidRPr="00BB287A" w:rsidRDefault="000D5DB2" w:rsidP="007E4E37">
            <w:pPr>
              <w:spacing w:line="276" w:lineRule="auto"/>
              <w:rPr>
                <w:rFonts w:asciiTheme="minorHAnsi" w:hAnsiTheme="minorHAnsi" w:cstheme="minorHAnsi"/>
                <w:sz w:val="22"/>
                <w:szCs w:val="22"/>
              </w:rPr>
            </w:pPr>
            <w:r>
              <w:rPr>
                <w:rFonts w:asciiTheme="minorHAnsi" w:hAnsiTheme="minorHAnsi" w:cstheme="minorHAnsi"/>
                <w:sz w:val="22"/>
                <w:szCs w:val="22"/>
              </w:rPr>
              <w:t>CLO 3</w:t>
            </w:r>
          </w:p>
        </w:tc>
      </w:tr>
      <w:tr w:rsidR="000D5DB2" w:rsidRPr="00BB287A" w14:paraId="489000C8" w14:textId="77777777" w:rsidTr="005973AC">
        <w:trPr>
          <w:trHeight w:val="3050"/>
        </w:trPr>
        <w:tc>
          <w:tcPr>
            <w:tcW w:w="1054" w:type="pct"/>
          </w:tcPr>
          <w:p w14:paraId="6D34F3EE" w14:textId="77777777" w:rsidR="000D5DB2" w:rsidRPr="00BB287A" w:rsidRDefault="000D5DB2" w:rsidP="007E4E37">
            <w:pPr>
              <w:rPr>
                <w:rFonts w:asciiTheme="minorHAnsi" w:hAnsiTheme="minorHAnsi" w:cstheme="minorHAnsi"/>
                <w:b/>
                <w:iCs/>
                <w:sz w:val="22"/>
                <w:szCs w:val="22"/>
              </w:rPr>
            </w:pPr>
          </w:p>
          <w:p w14:paraId="237EE90C" w14:textId="6875A67A" w:rsidR="000D5DB2" w:rsidRPr="00BB287A" w:rsidRDefault="000D5DB2" w:rsidP="007E4E37">
            <w:pPr>
              <w:rPr>
                <w:rFonts w:asciiTheme="minorHAnsi" w:hAnsiTheme="minorHAnsi" w:cstheme="minorHAnsi"/>
                <w:b/>
                <w:sz w:val="22"/>
                <w:szCs w:val="22"/>
              </w:rPr>
            </w:pPr>
            <w:r w:rsidRPr="00BB287A">
              <w:rPr>
                <w:rFonts w:asciiTheme="minorHAnsi" w:hAnsiTheme="minorHAnsi" w:cstheme="minorHAnsi"/>
                <w:b/>
                <w:iCs/>
                <w:sz w:val="22"/>
                <w:szCs w:val="22"/>
              </w:rPr>
              <w:t>n.  Project Software</w:t>
            </w:r>
            <w:r w:rsidR="005973AC">
              <w:rPr>
                <w:rFonts w:asciiTheme="minorHAnsi" w:hAnsiTheme="minorHAnsi" w:cstheme="minorHAnsi"/>
                <w:b/>
                <w:iCs/>
                <w:sz w:val="22"/>
                <w:szCs w:val="22"/>
              </w:rPr>
              <w:t xml:space="preserve"> Presentation</w:t>
            </w:r>
          </w:p>
          <w:p w14:paraId="56BF474D" w14:textId="77777777" w:rsidR="000D5DB2" w:rsidRPr="00BB287A" w:rsidRDefault="000D5DB2" w:rsidP="000D5DB2">
            <w:pPr>
              <w:pStyle w:val="ListParagraph"/>
              <w:numPr>
                <w:ilvl w:val="0"/>
                <w:numId w:val="41"/>
              </w:numPr>
              <w:contextualSpacing/>
              <w:rPr>
                <w:rFonts w:asciiTheme="minorHAnsi" w:hAnsiTheme="minorHAnsi" w:cstheme="minorHAnsi"/>
                <w:sz w:val="22"/>
                <w:szCs w:val="22"/>
              </w:rPr>
            </w:pPr>
            <w:r w:rsidRPr="00BB287A">
              <w:rPr>
                <w:rFonts w:asciiTheme="minorHAnsi" w:hAnsiTheme="minorHAnsi" w:cstheme="minorHAnsi"/>
                <w:sz w:val="22"/>
                <w:szCs w:val="22"/>
              </w:rPr>
              <w:t>MSP interface</w:t>
            </w:r>
          </w:p>
          <w:p w14:paraId="031F3BEE" w14:textId="77777777" w:rsidR="000D5DB2" w:rsidRPr="00BB287A" w:rsidRDefault="000D5DB2" w:rsidP="000D5DB2">
            <w:pPr>
              <w:pStyle w:val="ListParagraph"/>
              <w:numPr>
                <w:ilvl w:val="0"/>
                <w:numId w:val="41"/>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Project management tools: </w:t>
            </w:r>
            <w:r w:rsidRPr="00BB287A">
              <w:rPr>
                <w:rFonts w:asciiTheme="minorHAnsi" w:hAnsiTheme="minorHAnsi" w:cstheme="minorHAnsi"/>
                <w:i/>
                <w:sz w:val="22"/>
                <w:szCs w:val="22"/>
              </w:rPr>
              <w:t>(WBS, Gantt Chart / CPM / Slack time, Assign the resources, Total project cost)</w:t>
            </w:r>
          </w:p>
          <w:p w14:paraId="604ABC9A" w14:textId="77777777" w:rsidR="000D5DB2" w:rsidRPr="00D54C14" w:rsidRDefault="000D5DB2" w:rsidP="007E4E37">
            <w:pPr>
              <w:rPr>
                <w:rFonts w:asciiTheme="minorHAnsi" w:hAnsiTheme="minorHAnsi" w:cstheme="minorHAnsi"/>
                <w:sz w:val="22"/>
                <w:szCs w:val="22"/>
              </w:rPr>
            </w:pPr>
          </w:p>
        </w:tc>
        <w:tc>
          <w:tcPr>
            <w:tcW w:w="1246" w:type="pct"/>
          </w:tcPr>
          <w:p w14:paraId="2E32410E" w14:textId="77777777" w:rsidR="000D5DB2" w:rsidRPr="00BB287A" w:rsidRDefault="000D5DB2" w:rsidP="007E4E37">
            <w:pPr>
              <w:pStyle w:val="ListParagraph"/>
              <w:ind w:left="360"/>
              <w:rPr>
                <w:rFonts w:asciiTheme="minorHAnsi" w:hAnsiTheme="minorHAnsi" w:cstheme="minorHAnsi"/>
                <w:sz w:val="22"/>
                <w:szCs w:val="22"/>
              </w:rPr>
            </w:pPr>
          </w:p>
          <w:p w14:paraId="58F69026" w14:textId="77777777" w:rsidR="000D5DB2" w:rsidRPr="00BB287A" w:rsidRDefault="000D5DB2" w:rsidP="000D5DB2">
            <w:pPr>
              <w:pStyle w:val="ListParagraph"/>
              <w:numPr>
                <w:ilvl w:val="0"/>
                <w:numId w:val="42"/>
              </w:numPr>
              <w:contextualSpacing/>
              <w:rPr>
                <w:rFonts w:asciiTheme="minorHAnsi" w:hAnsiTheme="minorHAnsi" w:cstheme="minorHAnsi"/>
                <w:sz w:val="22"/>
                <w:szCs w:val="22"/>
              </w:rPr>
            </w:pPr>
            <w:r w:rsidRPr="00BB287A">
              <w:rPr>
                <w:rFonts w:asciiTheme="minorHAnsi" w:hAnsiTheme="minorHAnsi" w:cstheme="minorHAnsi"/>
                <w:sz w:val="22"/>
                <w:szCs w:val="22"/>
              </w:rPr>
              <w:t xml:space="preserve">Understand the application of project management software </w:t>
            </w:r>
          </w:p>
          <w:p w14:paraId="0604E863" w14:textId="77777777" w:rsidR="000D5DB2" w:rsidRPr="00BB287A" w:rsidRDefault="000D5DB2" w:rsidP="007E4E37">
            <w:pPr>
              <w:rPr>
                <w:rFonts w:asciiTheme="minorHAnsi" w:hAnsiTheme="minorHAnsi" w:cstheme="minorHAnsi"/>
                <w:sz w:val="22"/>
                <w:szCs w:val="22"/>
              </w:rPr>
            </w:pPr>
          </w:p>
          <w:p w14:paraId="0553C4A2" w14:textId="77777777" w:rsidR="000D5DB2" w:rsidRPr="00BB287A" w:rsidRDefault="000D5DB2" w:rsidP="000D5DB2">
            <w:pPr>
              <w:pStyle w:val="ListParagraph"/>
              <w:numPr>
                <w:ilvl w:val="0"/>
                <w:numId w:val="42"/>
              </w:numPr>
              <w:contextualSpacing/>
              <w:rPr>
                <w:rFonts w:asciiTheme="minorHAnsi" w:hAnsiTheme="minorHAnsi" w:cstheme="minorHAnsi"/>
                <w:sz w:val="22"/>
                <w:szCs w:val="22"/>
              </w:rPr>
            </w:pPr>
            <w:r w:rsidRPr="00BB287A">
              <w:rPr>
                <w:rFonts w:asciiTheme="minorHAnsi" w:hAnsiTheme="minorHAnsi" w:cstheme="minorHAnsi"/>
                <w:sz w:val="22"/>
                <w:szCs w:val="22"/>
              </w:rPr>
              <w:t>Case Study 7: Project work</w:t>
            </w:r>
          </w:p>
          <w:p w14:paraId="79AB23D6" w14:textId="77777777" w:rsidR="000D5DB2" w:rsidRPr="00BB287A" w:rsidRDefault="000D5DB2" w:rsidP="007E4E37">
            <w:pPr>
              <w:rPr>
                <w:rFonts w:asciiTheme="minorHAnsi" w:hAnsiTheme="minorHAnsi" w:cstheme="minorHAnsi"/>
                <w:sz w:val="22"/>
                <w:szCs w:val="22"/>
              </w:rPr>
            </w:pPr>
          </w:p>
        </w:tc>
        <w:tc>
          <w:tcPr>
            <w:tcW w:w="809" w:type="pct"/>
          </w:tcPr>
          <w:p w14:paraId="358AB04B"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 xml:space="preserve">Interactive lecture discussion </w:t>
            </w:r>
          </w:p>
          <w:p w14:paraId="249A0849"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note taking</w:t>
            </w:r>
          </w:p>
          <w:p w14:paraId="443CA698" w14:textId="77777777" w:rsidR="000D5DB2" w:rsidRPr="00D54C14"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Student repor</w:t>
            </w:r>
            <w:r>
              <w:rPr>
                <w:rFonts w:asciiTheme="minorHAnsi" w:hAnsiTheme="minorHAnsi" w:cstheme="minorHAnsi"/>
                <w:sz w:val="22"/>
                <w:szCs w:val="22"/>
              </w:rPr>
              <w:t>ting</w:t>
            </w:r>
          </w:p>
          <w:p w14:paraId="65CFF965"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Case study analysis</w:t>
            </w:r>
          </w:p>
          <w:p w14:paraId="769F9245"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Group seat work</w:t>
            </w:r>
          </w:p>
          <w:p w14:paraId="62BB6790"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Computer lab work</w:t>
            </w:r>
          </w:p>
          <w:p w14:paraId="4A80DAF3"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lastRenderedPageBreak/>
              <w:t>Project Work</w:t>
            </w:r>
          </w:p>
          <w:p w14:paraId="4C5C7BBC" w14:textId="77777777" w:rsidR="000D5DB2" w:rsidRPr="00BB287A" w:rsidRDefault="000D5DB2" w:rsidP="000D5DB2">
            <w:pPr>
              <w:pStyle w:val="ListParagraph"/>
              <w:numPr>
                <w:ilvl w:val="0"/>
                <w:numId w:val="19"/>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Project Reporting</w:t>
            </w:r>
          </w:p>
        </w:tc>
        <w:tc>
          <w:tcPr>
            <w:tcW w:w="513" w:type="pct"/>
          </w:tcPr>
          <w:p w14:paraId="1303C4E0" w14:textId="77777777" w:rsidR="000D5DB2" w:rsidRDefault="000D5DB2" w:rsidP="007E4E37">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lastRenderedPageBreak/>
              <w:t xml:space="preserve">Week </w:t>
            </w:r>
          </w:p>
          <w:p w14:paraId="12A4763B" w14:textId="1B41C1FF" w:rsidR="000D5DB2" w:rsidRPr="00BB287A" w:rsidRDefault="000D5DB2" w:rsidP="007E4E37">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1</w:t>
            </w:r>
            <w:r w:rsidR="008C4B5B">
              <w:rPr>
                <w:rFonts w:asciiTheme="minorHAnsi" w:hAnsiTheme="minorHAnsi" w:cstheme="minorHAnsi"/>
                <w:sz w:val="22"/>
                <w:szCs w:val="22"/>
              </w:rPr>
              <w:t>6</w:t>
            </w:r>
          </w:p>
        </w:tc>
        <w:tc>
          <w:tcPr>
            <w:tcW w:w="836" w:type="pct"/>
          </w:tcPr>
          <w:p w14:paraId="4A587965"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Lecture session</w:t>
            </w:r>
          </w:p>
          <w:p w14:paraId="3F35E7DD"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Presentation</w:t>
            </w:r>
          </w:p>
          <w:p w14:paraId="120CF0C4"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Interactive discussion</w:t>
            </w:r>
          </w:p>
          <w:p w14:paraId="157D3CC3"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Class works</w:t>
            </w:r>
          </w:p>
          <w:p w14:paraId="0090C91B"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Assignments</w:t>
            </w:r>
          </w:p>
          <w:p w14:paraId="4D7FB021"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Problem solving</w:t>
            </w:r>
          </w:p>
          <w:p w14:paraId="3694B8FB"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t>Case studies</w:t>
            </w:r>
          </w:p>
          <w:p w14:paraId="02895612" w14:textId="77777777" w:rsidR="000D5DB2" w:rsidRPr="00BB287A" w:rsidRDefault="000D5DB2" w:rsidP="000D5DB2">
            <w:pPr>
              <w:pStyle w:val="ListParagraph"/>
              <w:numPr>
                <w:ilvl w:val="0"/>
                <w:numId w:val="21"/>
              </w:numPr>
              <w:spacing w:before="240"/>
              <w:ind w:left="288" w:hanging="288"/>
              <w:contextualSpacing/>
              <w:rPr>
                <w:rFonts w:asciiTheme="minorHAnsi" w:hAnsiTheme="minorHAnsi" w:cstheme="minorHAnsi"/>
                <w:sz w:val="22"/>
                <w:szCs w:val="22"/>
              </w:rPr>
            </w:pPr>
            <w:r w:rsidRPr="00BB287A">
              <w:rPr>
                <w:rFonts w:asciiTheme="minorHAnsi" w:hAnsiTheme="minorHAnsi" w:cstheme="minorHAnsi"/>
                <w:sz w:val="22"/>
                <w:szCs w:val="22"/>
              </w:rPr>
              <w:lastRenderedPageBreak/>
              <w:t>Group project work</w:t>
            </w:r>
          </w:p>
        </w:tc>
        <w:tc>
          <w:tcPr>
            <w:tcW w:w="542" w:type="pct"/>
          </w:tcPr>
          <w:p w14:paraId="69B79EB1" w14:textId="77777777" w:rsidR="000D5DB2" w:rsidRDefault="000D5DB2" w:rsidP="007E4E37">
            <w:pPr>
              <w:spacing w:line="276" w:lineRule="auto"/>
              <w:rPr>
                <w:rFonts w:asciiTheme="minorHAnsi" w:hAnsiTheme="minorHAnsi" w:cstheme="minorHAnsi"/>
                <w:sz w:val="22"/>
                <w:szCs w:val="22"/>
              </w:rPr>
            </w:pPr>
          </w:p>
          <w:p w14:paraId="444FE84F" w14:textId="77777777" w:rsidR="000D5DB2" w:rsidRPr="00BB287A" w:rsidRDefault="000D5DB2" w:rsidP="007E4E37">
            <w:pPr>
              <w:spacing w:line="276" w:lineRule="auto"/>
              <w:rPr>
                <w:rFonts w:asciiTheme="minorHAnsi" w:hAnsiTheme="minorHAnsi" w:cstheme="minorHAnsi"/>
                <w:sz w:val="22"/>
                <w:szCs w:val="22"/>
              </w:rPr>
            </w:pPr>
            <w:r>
              <w:rPr>
                <w:rFonts w:asciiTheme="minorHAnsi" w:hAnsiTheme="minorHAnsi" w:cstheme="minorHAnsi"/>
                <w:sz w:val="22"/>
                <w:szCs w:val="22"/>
              </w:rPr>
              <w:t>CLO 5</w:t>
            </w:r>
          </w:p>
        </w:tc>
      </w:tr>
      <w:tr w:rsidR="001111D2" w:rsidRPr="00BB287A" w14:paraId="23DA7EC6" w14:textId="77777777" w:rsidTr="001111D2">
        <w:trPr>
          <w:trHeight w:val="436"/>
        </w:trPr>
        <w:tc>
          <w:tcPr>
            <w:tcW w:w="1054" w:type="pct"/>
          </w:tcPr>
          <w:p w14:paraId="1736CB54" w14:textId="59739243" w:rsidR="001111D2" w:rsidRPr="00BB287A" w:rsidRDefault="001111D2" w:rsidP="007E4E37">
            <w:pPr>
              <w:rPr>
                <w:rFonts w:asciiTheme="minorHAnsi" w:hAnsiTheme="minorHAnsi" w:cstheme="minorHAnsi"/>
                <w:b/>
                <w:iCs/>
                <w:sz w:val="22"/>
                <w:szCs w:val="22"/>
              </w:rPr>
            </w:pPr>
            <w:r>
              <w:rPr>
                <w:rFonts w:asciiTheme="minorHAnsi" w:hAnsiTheme="minorHAnsi" w:cstheme="minorHAnsi"/>
                <w:b/>
                <w:iCs/>
                <w:sz w:val="22"/>
                <w:szCs w:val="22"/>
              </w:rPr>
              <w:t>Final Exam.</w:t>
            </w:r>
          </w:p>
        </w:tc>
        <w:tc>
          <w:tcPr>
            <w:tcW w:w="1246" w:type="pct"/>
          </w:tcPr>
          <w:p w14:paraId="2C2306E5" w14:textId="77777777" w:rsidR="001111D2" w:rsidRPr="00BB287A" w:rsidRDefault="001111D2" w:rsidP="007E4E37">
            <w:pPr>
              <w:pStyle w:val="ListParagraph"/>
              <w:ind w:left="360"/>
              <w:rPr>
                <w:rFonts w:asciiTheme="minorHAnsi" w:hAnsiTheme="minorHAnsi" w:cstheme="minorHAnsi"/>
                <w:sz w:val="22"/>
                <w:szCs w:val="22"/>
              </w:rPr>
            </w:pPr>
          </w:p>
        </w:tc>
        <w:tc>
          <w:tcPr>
            <w:tcW w:w="809" w:type="pct"/>
          </w:tcPr>
          <w:p w14:paraId="56CC4D91" w14:textId="77777777" w:rsidR="001111D2" w:rsidRPr="00BB287A" w:rsidRDefault="001111D2" w:rsidP="001111D2">
            <w:pPr>
              <w:pStyle w:val="ListParagraph"/>
              <w:spacing w:before="240"/>
              <w:ind w:left="288"/>
              <w:contextualSpacing/>
              <w:rPr>
                <w:rFonts w:asciiTheme="minorHAnsi" w:hAnsiTheme="minorHAnsi" w:cstheme="minorHAnsi"/>
                <w:sz w:val="22"/>
                <w:szCs w:val="22"/>
              </w:rPr>
            </w:pPr>
          </w:p>
        </w:tc>
        <w:tc>
          <w:tcPr>
            <w:tcW w:w="513" w:type="pct"/>
          </w:tcPr>
          <w:p w14:paraId="76C88D5D" w14:textId="0B893768" w:rsidR="001111D2" w:rsidRDefault="001111D2" w:rsidP="007E4E37">
            <w:pPr>
              <w:spacing w:before="240" w:line="276" w:lineRule="auto"/>
              <w:jc w:val="center"/>
              <w:rPr>
                <w:rFonts w:asciiTheme="minorHAnsi" w:hAnsiTheme="minorHAnsi" w:cstheme="minorHAnsi"/>
                <w:sz w:val="22"/>
                <w:szCs w:val="22"/>
              </w:rPr>
            </w:pPr>
            <w:r>
              <w:rPr>
                <w:rFonts w:asciiTheme="minorHAnsi" w:hAnsiTheme="minorHAnsi" w:cstheme="minorHAnsi"/>
                <w:sz w:val="22"/>
                <w:szCs w:val="22"/>
              </w:rPr>
              <w:t>Week 17</w:t>
            </w:r>
          </w:p>
        </w:tc>
        <w:tc>
          <w:tcPr>
            <w:tcW w:w="836" w:type="pct"/>
          </w:tcPr>
          <w:p w14:paraId="06E412E3" w14:textId="77777777" w:rsidR="001111D2" w:rsidRPr="001111D2" w:rsidRDefault="001111D2" w:rsidP="001111D2">
            <w:pPr>
              <w:spacing w:before="240"/>
              <w:contextualSpacing/>
              <w:rPr>
                <w:rFonts w:asciiTheme="minorHAnsi" w:hAnsiTheme="minorHAnsi" w:cstheme="minorHAnsi"/>
                <w:sz w:val="22"/>
                <w:szCs w:val="22"/>
              </w:rPr>
            </w:pPr>
          </w:p>
        </w:tc>
        <w:tc>
          <w:tcPr>
            <w:tcW w:w="542" w:type="pct"/>
          </w:tcPr>
          <w:p w14:paraId="76B549BB" w14:textId="77777777" w:rsidR="001111D2" w:rsidRDefault="001111D2" w:rsidP="007E4E37">
            <w:pPr>
              <w:spacing w:line="276" w:lineRule="auto"/>
              <w:rPr>
                <w:rFonts w:asciiTheme="minorHAnsi" w:hAnsiTheme="minorHAnsi" w:cstheme="minorHAnsi"/>
                <w:sz w:val="22"/>
                <w:szCs w:val="22"/>
              </w:rPr>
            </w:pPr>
          </w:p>
        </w:tc>
      </w:tr>
    </w:tbl>
    <w:p w14:paraId="2B1FB59D" w14:textId="77777777" w:rsidR="00EB1854" w:rsidRPr="000753BF" w:rsidRDefault="00EB1854" w:rsidP="0033713F">
      <w:pPr>
        <w:tabs>
          <w:tab w:val="left" w:pos="1240"/>
        </w:tabs>
        <w:rPr>
          <w:rFonts w:eastAsia="Calibri"/>
          <w:b/>
          <w:bCs/>
        </w:rPr>
      </w:pPr>
    </w:p>
    <w:p w14:paraId="2CE38348" w14:textId="77777777" w:rsidR="00EB1854" w:rsidRPr="000753BF" w:rsidRDefault="00EB1854" w:rsidP="00EB1854">
      <w:pPr>
        <w:tabs>
          <w:tab w:val="left" w:pos="1240"/>
        </w:tabs>
        <w:ind w:left="1240"/>
        <w:rPr>
          <w:rFonts w:eastAsia="Calibri"/>
          <w:b/>
          <w:bCs/>
        </w:rPr>
      </w:pPr>
    </w:p>
    <w:p w14:paraId="2F652477" w14:textId="5AC10B26" w:rsidR="00D34579" w:rsidRPr="004645A3" w:rsidRDefault="00D34579" w:rsidP="004645A3">
      <w:pPr>
        <w:tabs>
          <w:tab w:val="left" w:pos="1240"/>
        </w:tabs>
        <w:rPr>
          <w:rFonts w:eastAsia="Calibri"/>
          <w:b/>
          <w:bCs/>
        </w:rPr>
      </w:pPr>
      <w:r w:rsidRPr="004645A3">
        <w:rPr>
          <w:rFonts w:eastAsia="Calibri"/>
          <w:b/>
          <w:bCs/>
        </w:rPr>
        <w:t>ASSESSMENT PATTERN</w:t>
      </w:r>
      <w:r w:rsidR="000D5DB2">
        <w:rPr>
          <w:rFonts w:eastAsia="Calibri"/>
          <w:b/>
          <w:bCs/>
        </w:rPr>
        <w:t xml:space="preserve"> </w:t>
      </w:r>
    </w:p>
    <w:p w14:paraId="046D4173" w14:textId="77777777" w:rsidR="0033713F" w:rsidRPr="0033713F" w:rsidRDefault="0033713F" w:rsidP="0033713F">
      <w:pPr>
        <w:pStyle w:val="ListParagraph"/>
        <w:tabs>
          <w:tab w:val="left" w:pos="1240"/>
        </w:tabs>
        <w:rPr>
          <w:rFonts w:eastAsia="Calibri"/>
          <w:b/>
          <w:bCs/>
        </w:rPr>
      </w:pPr>
    </w:p>
    <w:p w14:paraId="33C5E15F" w14:textId="1E3C4D42" w:rsidR="0033713F" w:rsidRPr="0094121A" w:rsidRDefault="00EB1854" w:rsidP="00A5408B">
      <w:pPr>
        <w:tabs>
          <w:tab w:val="left" w:pos="1240"/>
        </w:tabs>
        <w:spacing w:line="276" w:lineRule="auto"/>
        <w:ind w:left="360"/>
        <w:jc w:val="both"/>
      </w:pPr>
      <w:r w:rsidRPr="000753BF">
        <w:rPr>
          <w:rFonts w:eastAsia="Calibri"/>
          <w:b/>
          <w:bCs/>
        </w:rPr>
        <w:t>Quizzes</w:t>
      </w:r>
      <w:r w:rsidR="00A73F08" w:rsidRPr="000753BF">
        <w:rPr>
          <w:rFonts w:eastAsia="Calibri"/>
          <w:b/>
          <w:bCs/>
        </w:rPr>
        <w:t xml:space="preserve">: </w:t>
      </w:r>
      <w:r w:rsidR="000D5DB2">
        <w:rPr>
          <w:rFonts w:eastAsia="Calibri"/>
          <w:b/>
          <w:bCs/>
        </w:rPr>
        <w:tab/>
      </w:r>
      <w:r w:rsidR="0094121A">
        <w:rPr>
          <w:rFonts w:eastAsia="Calibri"/>
        </w:rPr>
        <w:t xml:space="preserve">A total of </w:t>
      </w:r>
      <w:r w:rsidR="00A5408B">
        <w:rPr>
          <w:rFonts w:eastAsia="Calibri"/>
        </w:rPr>
        <w:t>two</w:t>
      </w:r>
      <w:r w:rsidR="0094121A">
        <w:rPr>
          <w:rFonts w:eastAsia="Calibri"/>
        </w:rPr>
        <w:t xml:space="preserve"> quizzes will be taken before the midterm and similarly t</w:t>
      </w:r>
      <w:r w:rsidR="00A5408B">
        <w:rPr>
          <w:rFonts w:eastAsia="Calibri"/>
        </w:rPr>
        <w:t>wo</w:t>
      </w:r>
      <w:r w:rsidR="0094121A">
        <w:rPr>
          <w:rFonts w:eastAsia="Calibri"/>
        </w:rPr>
        <w:t xml:space="preserve"> quizzes will be taken during the final term.  Best </w:t>
      </w:r>
      <w:r w:rsidR="00A5408B">
        <w:rPr>
          <w:rFonts w:eastAsia="Calibri"/>
        </w:rPr>
        <w:t>one</w:t>
      </w:r>
      <w:r w:rsidR="0094121A">
        <w:rPr>
          <w:rFonts w:eastAsia="Calibri"/>
        </w:rPr>
        <w:t xml:space="preserve"> quiz from each term will be considered when tabulating grade or total marks for the course</w:t>
      </w:r>
      <w:r w:rsidR="000D5DB2">
        <w:rPr>
          <w:rFonts w:eastAsia="Calibri"/>
          <w:b/>
          <w:bCs/>
        </w:rPr>
        <w:tab/>
      </w:r>
      <w:r w:rsidR="000D5DB2">
        <w:rPr>
          <w:rFonts w:eastAsia="Calibri"/>
          <w:b/>
          <w:bCs/>
        </w:rPr>
        <w:tab/>
      </w:r>
      <w:r w:rsidR="000D5DB2">
        <w:rPr>
          <w:rFonts w:eastAsia="Calibri"/>
          <w:b/>
          <w:bCs/>
        </w:rPr>
        <w:tab/>
      </w:r>
    </w:p>
    <w:p w14:paraId="16DAE7EC" w14:textId="0258EA90" w:rsidR="0033713F" w:rsidRPr="0094121A" w:rsidRDefault="00EB1854" w:rsidP="00A5408B">
      <w:pPr>
        <w:tabs>
          <w:tab w:val="left" w:pos="1240"/>
        </w:tabs>
        <w:spacing w:line="276" w:lineRule="auto"/>
        <w:ind w:left="360"/>
        <w:jc w:val="both"/>
        <w:rPr>
          <w:rFonts w:eastAsia="Calibri"/>
        </w:rPr>
      </w:pPr>
      <w:r w:rsidRPr="000753BF">
        <w:rPr>
          <w:rFonts w:eastAsia="Calibri"/>
          <w:b/>
          <w:bCs/>
        </w:rPr>
        <w:t>Assignment</w:t>
      </w:r>
      <w:r w:rsidR="00A73F08" w:rsidRPr="000753BF">
        <w:rPr>
          <w:rFonts w:eastAsia="Calibri"/>
          <w:b/>
          <w:bCs/>
        </w:rPr>
        <w:t xml:space="preserve">: </w:t>
      </w:r>
      <w:r w:rsidR="0094121A">
        <w:rPr>
          <w:rFonts w:eastAsia="Calibri"/>
        </w:rPr>
        <w:t>Students will be asked to work in groups consisting of maximum of five members and</w:t>
      </w:r>
      <w:r w:rsidR="008F73EF">
        <w:rPr>
          <w:rFonts w:eastAsia="Calibri"/>
        </w:rPr>
        <w:t xml:space="preserve"> submit</w:t>
      </w:r>
      <w:r w:rsidR="0094121A">
        <w:rPr>
          <w:rFonts w:eastAsia="Calibri"/>
        </w:rPr>
        <w:t xml:space="preserve"> one assignment</w:t>
      </w:r>
      <w:r w:rsidR="00A5408B">
        <w:rPr>
          <w:rFonts w:eastAsia="Calibri"/>
        </w:rPr>
        <w:t xml:space="preserve"> and case study</w:t>
      </w:r>
      <w:r w:rsidR="0094121A">
        <w:rPr>
          <w:rFonts w:eastAsia="Calibri"/>
        </w:rPr>
        <w:t xml:space="preserve"> before the midterm exam and another before the f</w:t>
      </w:r>
      <w:r w:rsidR="008F73EF">
        <w:rPr>
          <w:rFonts w:eastAsia="Calibri"/>
        </w:rPr>
        <w:t>i</w:t>
      </w:r>
      <w:r w:rsidR="0094121A">
        <w:rPr>
          <w:rFonts w:eastAsia="Calibri"/>
        </w:rPr>
        <w:t xml:space="preserve">nal term exam. Each assignment module will consist of several small tasks which will be provided to the </w:t>
      </w:r>
      <w:r w:rsidR="008F73EF">
        <w:rPr>
          <w:rFonts w:eastAsia="Calibri"/>
        </w:rPr>
        <w:t>students after the conclusion of topics pertaining to the assignment topics.</w:t>
      </w:r>
    </w:p>
    <w:p w14:paraId="5B8289A2" w14:textId="72B8F782" w:rsidR="008240C3" w:rsidRPr="00E95337" w:rsidRDefault="00274EF2" w:rsidP="00A5408B">
      <w:pPr>
        <w:tabs>
          <w:tab w:val="left" w:pos="1240"/>
        </w:tabs>
        <w:spacing w:line="276" w:lineRule="auto"/>
        <w:ind w:left="360"/>
        <w:jc w:val="both"/>
      </w:pPr>
      <w:r>
        <w:rPr>
          <w:rFonts w:eastAsia="Calibri"/>
          <w:b/>
          <w:bCs/>
        </w:rPr>
        <w:t>Exam</w:t>
      </w:r>
      <w:r w:rsidR="00A73F08" w:rsidRPr="000753BF">
        <w:rPr>
          <w:rFonts w:eastAsia="Calibri"/>
          <w:b/>
          <w:bCs/>
        </w:rPr>
        <w:t xml:space="preserve">: </w:t>
      </w:r>
      <w:r w:rsidR="008F73EF">
        <w:rPr>
          <w:rFonts w:eastAsia="Calibri"/>
        </w:rPr>
        <w:t>Theory exams with a special emphasis on testing quantitative and conceptual skills of the students. At least 60% of the questions will be quantitative in nature and the rest will test the conceptual knowledge of the students</w:t>
      </w:r>
      <w:r>
        <w:rPr>
          <w:rFonts w:eastAsia="Calibri"/>
          <w:b/>
          <w:bCs/>
        </w:rPr>
        <w:t xml:space="preserve">         </w:t>
      </w:r>
    </w:p>
    <w:p w14:paraId="694E913F" w14:textId="1D986A71" w:rsidR="008240C3" w:rsidRDefault="008240C3" w:rsidP="00A5408B">
      <w:pPr>
        <w:tabs>
          <w:tab w:val="left" w:pos="1240"/>
        </w:tabs>
        <w:spacing w:line="276" w:lineRule="auto"/>
        <w:ind w:left="360"/>
        <w:jc w:val="both"/>
        <w:rPr>
          <w:rFonts w:eastAsia="Calibri"/>
          <w:b/>
          <w:bCs/>
        </w:rPr>
      </w:pPr>
      <w:r>
        <w:rPr>
          <w:rFonts w:eastAsia="Calibri"/>
          <w:b/>
          <w:bCs/>
        </w:rPr>
        <w:t xml:space="preserve">Classroom Participation: </w:t>
      </w:r>
      <w:r w:rsidR="00274EF2">
        <w:rPr>
          <w:rFonts w:eastAsia="Calibri"/>
          <w:b/>
          <w:bCs/>
        </w:rPr>
        <w:t xml:space="preserve"> </w:t>
      </w:r>
      <w:r w:rsidR="008F73EF">
        <w:rPr>
          <w:rFonts w:eastAsia="Calibri"/>
        </w:rPr>
        <w:t xml:space="preserve">Students will get full marks in attendance and class </w:t>
      </w:r>
      <w:r w:rsidR="00D04450">
        <w:rPr>
          <w:rFonts w:eastAsia="Calibri"/>
        </w:rPr>
        <w:t xml:space="preserve">  </w:t>
      </w:r>
      <w:r w:rsidR="008F73EF">
        <w:rPr>
          <w:rFonts w:eastAsia="Calibri"/>
        </w:rPr>
        <w:t xml:space="preserve">participation provided they do not miss more than </w:t>
      </w:r>
      <w:r w:rsidR="00A5408B">
        <w:rPr>
          <w:rFonts w:eastAsia="Calibri"/>
        </w:rPr>
        <w:t>2</w:t>
      </w:r>
      <w:r w:rsidR="008F73EF">
        <w:rPr>
          <w:rFonts w:eastAsia="Calibri"/>
        </w:rPr>
        <w:t xml:space="preserve"> lectures before the midterm and </w:t>
      </w:r>
      <w:r w:rsidR="00DC2C5A">
        <w:rPr>
          <w:rFonts w:eastAsia="Calibri"/>
        </w:rPr>
        <w:t>2</w:t>
      </w:r>
      <w:r w:rsidR="008F73EF">
        <w:rPr>
          <w:rFonts w:eastAsia="Calibri"/>
        </w:rPr>
        <w:t xml:space="preserve"> lectures before the final term. Extra incentive will be provided to students who have attend</w:t>
      </w:r>
      <w:r w:rsidR="00D04450">
        <w:rPr>
          <w:rFonts w:eastAsia="Calibri"/>
        </w:rPr>
        <w:t>ed all the lecturers</w:t>
      </w:r>
      <w:r w:rsidR="00274EF2">
        <w:rPr>
          <w:rFonts w:eastAsia="Calibri"/>
          <w:b/>
          <w:bCs/>
        </w:rPr>
        <w:t xml:space="preserve">    </w:t>
      </w:r>
    </w:p>
    <w:p w14:paraId="477913CD" w14:textId="0AF97891" w:rsidR="00E95337" w:rsidRDefault="00E95337" w:rsidP="00A5408B">
      <w:pPr>
        <w:tabs>
          <w:tab w:val="left" w:pos="1240"/>
        </w:tabs>
        <w:spacing w:line="276" w:lineRule="auto"/>
        <w:ind w:left="360"/>
        <w:jc w:val="both"/>
        <w:rPr>
          <w:rFonts w:eastAsia="Calibri"/>
          <w:b/>
          <w:bCs/>
        </w:rPr>
      </w:pPr>
    </w:p>
    <w:p w14:paraId="1F930508" w14:textId="77777777" w:rsidR="00E95337" w:rsidRPr="000753BF" w:rsidRDefault="00E95337" w:rsidP="00A5408B">
      <w:pPr>
        <w:tabs>
          <w:tab w:val="left" w:pos="1240"/>
        </w:tabs>
        <w:spacing w:line="276" w:lineRule="auto"/>
        <w:ind w:left="360"/>
        <w:jc w:val="both"/>
        <w:rPr>
          <w:rFonts w:eastAsia="Calibri"/>
          <w:b/>
          <w:bCs/>
        </w:rPr>
      </w:pPr>
    </w:p>
    <w:p w14:paraId="216018E9" w14:textId="77777777" w:rsidR="00EB1854" w:rsidRPr="000753BF" w:rsidRDefault="00EB1854" w:rsidP="00EB1854">
      <w:pPr>
        <w:tabs>
          <w:tab w:val="left" w:pos="1240"/>
        </w:tabs>
        <w:ind w:left="1240"/>
        <w:rPr>
          <w:rFonts w:eastAsia="Calibri"/>
          <w:b/>
          <w:bCs/>
        </w:rPr>
      </w:pPr>
    </w:p>
    <w:p w14:paraId="5634BECC" w14:textId="77777777" w:rsidR="00D34579" w:rsidRPr="000753BF" w:rsidRDefault="00D34579" w:rsidP="00D34579">
      <w:pPr>
        <w:spacing w:line="23" w:lineRule="exact"/>
        <w:rPr>
          <w:rFonts w:eastAsia="Calibri"/>
          <w:b/>
          <w:bCs/>
        </w:rPr>
      </w:pPr>
    </w:p>
    <w:p w14:paraId="40888295" w14:textId="68D04DFC" w:rsidR="00D34579" w:rsidRPr="000753BF" w:rsidRDefault="00D34579" w:rsidP="00EB1854">
      <w:pPr>
        <w:ind w:left="1240"/>
        <w:jc w:val="center"/>
        <w:rPr>
          <w:rFonts w:eastAsia="Calibri"/>
          <w:b/>
          <w:bCs/>
        </w:rPr>
      </w:pPr>
    </w:p>
    <w:p w14:paraId="021DE3D7" w14:textId="1A4CAB38" w:rsidR="00EB1854" w:rsidRPr="000753BF" w:rsidRDefault="00240DAD" w:rsidP="00240DAD">
      <w:pPr>
        <w:spacing w:line="323" w:lineRule="exact"/>
        <w:jc w:val="center"/>
        <w:rPr>
          <w:rFonts w:eastAsia="Calibri"/>
          <w:b/>
          <w:bCs/>
        </w:rPr>
      </w:pPr>
      <w:r w:rsidRPr="000753BF">
        <w:rPr>
          <w:rFonts w:eastAsia="Calibri"/>
          <w:b/>
          <w:bCs/>
        </w:rPr>
        <w:t>CIE- Continuous Internal Evaluation-Midterm (Marks)</w:t>
      </w:r>
    </w:p>
    <w:p w14:paraId="73996D46" w14:textId="54C1D8ED" w:rsidR="00920971" w:rsidRPr="00920971" w:rsidRDefault="00920971" w:rsidP="00920971">
      <w:pPr>
        <w:shd w:val="clear" w:color="auto" w:fill="FFFFFF"/>
        <w:spacing w:after="150"/>
        <w:jc w:val="both"/>
        <w:rPr>
          <w:rFonts w:ascii="Open Sans" w:hAnsi="Open Sans" w:cs="Open Sans"/>
          <w:color w:val="1C1F22"/>
          <w:sz w:val="21"/>
          <w:szCs w:val="21"/>
          <w:lang w:eastAsia="zh-CN" w:bidi="bn-IN"/>
        </w:rPr>
      </w:pPr>
    </w:p>
    <w:tbl>
      <w:tblPr>
        <w:tblW w:w="4712"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69"/>
        <w:gridCol w:w="1856"/>
        <w:gridCol w:w="1292"/>
        <w:gridCol w:w="1540"/>
        <w:gridCol w:w="963"/>
        <w:gridCol w:w="1414"/>
      </w:tblGrid>
      <w:tr w:rsidR="004D725A" w:rsidRPr="00240DAD" w14:paraId="712FB7D2" w14:textId="77777777" w:rsidTr="00BE15A9">
        <w:tc>
          <w:tcPr>
            <w:tcW w:w="1949" w:type="pct"/>
            <w:gridSpan w:val="2"/>
            <w:tcBorders>
              <w:top w:val="single" w:sz="6" w:space="0" w:color="DDDDDD"/>
              <w:left w:val="single" w:sz="6" w:space="0" w:color="DDDDDD"/>
              <w:right w:val="single" w:sz="6" w:space="0" w:color="DDDDDD"/>
            </w:tcBorders>
            <w:shd w:val="clear" w:color="auto" w:fill="FFFFFF"/>
            <w:tcMar>
              <w:top w:w="60" w:type="dxa"/>
              <w:left w:w="60" w:type="dxa"/>
              <w:bottom w:w="60" w:type="dxa"/>
              <w:right w:w="60" w:type="dxa"/>
            </w:tcMar>
          </w:tcPr>
          <w:p w14:paraId="4BCA6985" w14:textId="4004363C" w:rsidR="004D725A" w:rsidRPr="00240DAD" w:rsidRDefault="004D725A" w:rsidP="004D725A">
            <w:pPr>
              <w:spacing w:after="300"/>
              <w:rPr>
                <w:color w:val="1C1F22"/>
                <w:lang w:eastAsia="zh-CN" w:bidi="bn-IN"/>
              </w:rPr>
            </w:pPr>
            <w:r w:rsidRPr="00240DAD">
              <w:rPr>
                <w:b/>
                <w:bCs/>
                <w:color w:val="1C1F22"/>
                <w:lang w:eastAsia="zh-CN" w:bidi="bn-IN"/>
              </w:rPr>
              <w:t>Bloom’s Taxonomy Domain:</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3328FA54" w14:textId="77777777" w:rsidR="00240DAD" w:rsidRPr="00240DAD" w:rsidRDefault="00240DAD" w:rsidP="00240DAD">
            <w:pPr>
              <w:jc w:val="center"/>
            </w:pPr>
            <w:r w:rsidRPr="00240DAD">
              <w:rPr>
                <w:rFonts w:eastAsia="Calibri"/>
                <w:b/>
                <w:bCs/>
              </w:rPr>
              <w:t>Case Study</w:t>
            </w:r>
          </w:p>
          <w:p w14:paraId="2F3EFA0B" w14:textId="77777777" w:rsidR="004D725A" w:rsidRPr="00240DAD"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1E0B52F6" w14:textId="0D376DEE" w:rsidR="004D725A" w:rsidRPr="00240DAD" w:rsidRDefault="00BE15A9" w:rsidP="00920971">
            <w:pPr>
              <w:rPr>
                <w:b/>
                <w:bCs/>
                <w:color w:val="1C1F22"/>
                <w:lang w:eastAsia="zh-CN" w:bidi="bn-IN"/>
              </w:rPr>
            </w:pPr>
            <w:r>
              <w:rPr>
                <w:rFonts w:eastAsia="Calibri"/>
                <w:b/>
                <w:bCs/>
                <w:w w:val="99"/>
              </w:rPr>
              <w:t>/</w:t>
            </w:r>
            <w:r w:rsidR="00240DAD" w:rsidRPr="00240DAD">
              <w:rPr>
                <w:rFonts w:eastAsia="Calibri"/>
                <w:b/>
                <w:bCs/>
                <w:w w:val="99"/>
              </w:rPr>
              <w:t>Assignments</w:t>
            </w: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57B9F6E7" w14:textId="77777777" w:rsidR="00240DAD" w:rsidRPr="00240DAD" w:rsidRDefault="00240DAD" w:rsidP="00240DAD">
            <w:pPr>
              <w:ind w:right="140"/>
              <w:jc w:val="center"/>
            </w:pPr>
            <w:r w:rsidRPr="00240DAD">
              <w:rPr>
                <w:rFonts w:eastAsia="Calibri"/>
                <w:b/>
                <w:bCs/>
                <w:w w:val="99"/>
              </w:rPr>
              <w:t>Quizzes</w:t>
            </w:r>
          </w:p>
          <w:p w14:paraId="337A6E7A" w14:textId="77777777" w:rsidR="004D725A" w:rsidRPr="00240DAD" w:rsidRDefault="004D725A" w:rsidP="00920971">
            <w:pPr>
              <w:rPr>
                <w:b/>
                <w:bCs/>
                <w:color w:val="1C1F22"/>
                <w:lang w:eastAsia="zh-CN" w:bidi="bn-IN"/>
              </w:rPr>
            </w:pP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7AED0041" w14:textId="1FBC52A1" w:rsidR="004D725A" w:rsidRPr="00240DAD" w:rsidRDefault="00240DAD" w:rsidP="00920971">
            <w:pPr>
              <w:rPr>
                <w:b/>
                <w:bCs/>
                <w:color w:val="1C1F22"/>
                <w:lang w:eastAsia="zh-CN" w:bidi="bn-IN"/>
              </w:rPr>
            </w:pPr>
            <w:r w:rsidRPr="00240DAD">
              <w:rPr>
                <w:b/>
                <w:bCs/>
                <w:color w:val="1C1F22"/>
                <w:lang w:eastAsia="zh-CN" w:bidi="bn-IN"/>
              </w:rPr>
              <w:t>Presentation</w:t>
            </w:r>
          </w:p>
        </w:tc>
      </w:tr>
      <w:tr w:rsidR="004D725A" w:rsidRPr="00240DAD" w14:paraId="1663D8CC" w14:textId="77777777" w:rsidTr="00BE15A9">
        <w:tc>
          <w:tcPr>
            <w:tcW w:w="861" w:type="pct"/>
            <w:vMerge w:val="restart"/>
            <w:tcBorders>
              <w:top w:val="single" w:sz="6" w:space="0" w:color="DDDDDD"/>
              <w:left w:val="single" w:sz="6" w:space="0" w:color="DDDDDD"/>
              <w:right w:val="single" w:sz="6" w:space="0" w:color="DDDDDD"/>
            </w:tcBorders>
            <w:shd w:val="clear" w:color="auto" w:fill="FFFFFF"/>
            <w:tcMar>
              <w:top w:w="60" w:type="dxa"/>
              <w:left w:w="60" w:type="dxa"/>
              <w:bottom w:w="60" w:type="dxa"/>
              <w:right w:w="60" w:type="dxa"/>
            </w:tcMar>
            <w:hideMark/>
          </w:tcPr>
          <w:p w14:paraId="6FF8579E" w14:textId="564173AA" w:rsidR="004D725A" w:rsidRPr="00240DAD" w:rsidRDefault="004D725A" w:rsidP="00920971">
            <w:pPr>
              <w:rPr>
                <w:color w:val="1C1F22"/>
                <w:lang w:eastAsia="zh-CN" w:bidi="bn-IN"/>
              </w:rPr>
            </w:pPr>
            <w:r w:rsidRPr="00240DAD">
              <w:rPr>
                <w:b/>
                <w:bCs/>
                <w:color w:val="1C1F22"/>
                <w:lang w:eastAsia="zh-CN" w:bidi="bn-IN"/>
              </w:rPr>
              <w:t>Cognitive Domain</w:t>
            </w:r>
          </w:p>
        </w:t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5463067" w14:textId="1513E650" w:rsidR="004D725A" w:rsidRPr="00240DAD" w:rsidRDefault="004D725A" w:rsidP="00920971">
            <w:pPr>
              <w:rPr>
                <w:color w:val="1C1F22"/>
                <w:lang w:eastAsia="zh-CN" w:bidi="bn-IN"/>
              </w:rPr>
            </w:pPr>
            <w:r w:rsidRPr="00240DAD">
              <w:rPr>
                <w:b/>
                <w:bCs/>
                <w:color w:val="1C1F22"/>
                <w:lang w:eastAsia="zh-CN" w:bidi="bn-IN"/>
              </w:rPr>
              <w:t>C1</w:t>
            </w:r>
            <w:r w:rsidRPr="00240DAD">
              <w:rPr>
                <w:color w:val="1C1F22"/>
                <w:lang w:eastAsia="zh-CN" w:bidi="bn-IN"/>
              </w:rPr>
              <w:t xml:space="preserve"> Remembering</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2B132773" w14:textId="7AD9B666" w:rsidR="004D725A" w:rsidRPr="00240DAD" w:rsidRDefault="00BE15A9" w:rsidP="00920971">
            <w:pPr>
              <w:rPr>
                <w:b/>
                <w:bCs/>
                <w:color w:val="1C1F22"/>
                <w:lang w:eastAsia="zh-CN" w:bidi="bn-IN"/>
              </w:rPr>
            </w:pPr>
            <w:r>
              <w:rPr>
                <w:b/>
                <w:bCs/>
                <w:color w:val="1C1F22"/>
                <w:lang w:eastAsia="zh-CN" w:bidi="bn-IN"/>
              </w:rPr>
              <w:t xml:space="preserve">   </w:t>
            </w: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7ABA51C" w14:textId="484929F7" w:rsidR="004D725A" w:rsidRPr="00D04450" w:rsidRDefault="00BE15A9" w:rsidP="00920971">
            <w:pPr>
              <w:rPr>
                <w:color w:val="1C1F22"/>
                <w:lang w:eastAsia="zh-CN" w:bidi="bn-IN"/>
              </w:rPr>
            </w:pPr>
            <w:r>
              <w:rPr>
                <w:color w:val="1C1F22"/>
                <w:lang w:eastAsia="zh-CN" w:bidi="bn-IN"/>
              </w:rPr>
              <w:t>3</w:t>
            </w: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18C0377E" w14:textId="2943A522" w:rsidR="004D725A" w:rsidRPr="00D04450" w:rsidRDefault="00F351D1" w:rsidP="00920971">
            <w:pPr>
              <w:rPr>
                <w:b/>
                <w:bCs/>
                <w:color w:val="1C1F22"/>
                <w:lang w:eastAsia="zh-CN" w:bidi="bn-IN"/>
              </w:rPr>
            </w:pPr>
            <w:r>
              <w:rPr>
                <w:b/>
                <w:bCs/>
                <w:color w:val="1C1F22"/>
                <w:lang w:eastAsia="zh-CN" w:bidi="bn-IN"/>
              </w:rPr>
              <w:t>3</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93BCE3D" w14:textId="7EEBF997" w:rsidR="004D725A" w:rsidRPr="00240DAD" w:rsidRDefault="004D725A" w:rsidP="00920971">
            <w:pPr>
              <w:rPr>
                <w:color w:val="1C1F22"/>
                <w:lang w:eastAsia="zh-CN" w:bidi="bn-IN"/>
              </w:rPr>
            </w:pPr>
          </w:p>
        </w:tc>
      </w:tr>
      <w:tr w:rsidR="004D725A" w:rsidRPr="00240DAD" w14:paraId="4277CC7C" w14:textId="77777777" w:rsidTr="00BE15A9">
        <w:tc>
          <w:tcPr>
            <w:tcW w:w="861" w:type="pct"/>
            <w:vMerge/>
            <w:tcBorders>
              <w:left w:val="single" w:sz="6" w:space="0" w:color="DDDDDD"/>
              <w:right w:val="single" w:sz="6" w:space="0" w:color="DDDDDD"/>
            </w:tcBorders>
            <w:shd w:val="clear" w:color="auto" w:fill="F9F9F9"/>
            <w:tcMar>
              <w:top w:w="60" w:type="dxa"/>
              <w:left w:w="60" w:type="dxa"/>
              <w:bottom w:w="60" w:type="dxa"/>
              <w:right w:w="60" w:type="dxa"/>
            </w:tcMar>
            <w:hideMark/>
          </w:tcPr>
          <w:p w14:paraId="0F80CD66" w14:textId="70A4D274" w:rsidR="004D725A" w:rsidRPr="00240DAD" w:rsidRDefault="004D725A" w:rsidP="00920971">
            <w:pPr>
              <w:rPr>
                <w:color w:val="1C1F22"/>
                <w:lang w:eastAsia="zh-CN" w:bidi="bn-IN"/>
              </w:rPr>
            </w:pPr>
          </w:p>
        </w:tc>
        <w:tc>
          <w:tcPr>
            <w:tcW w:w="1088"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5B5479E0" w14:textId="471FE1A2" w:rsidR="004D725A" w:rsidRPr="00240DAD" w:rsidRDefault="004D725A" w:rsidP="00920971">
            <w:pPr>
              <w:rPr>
                <w:color w:val="1C1F22"/>
                <w:lang w:eastAsia="zh-CN" w:bidi="bn-IN"/>
              </w:rPr>
            </w:pPr>
            <w:r w:rsidRPr="00240DAD">
              <w:rPr>
                <w:b/>
                <w:bCs/>
                <w:color w:val="1C1F22"/>
                <w:lang w:eastAsia="zh-CN" w:bidi="bn-IN"/>
              </w:rPr>
              <w:t>C2</w:t>
            </w:r>
            <w:r w:rsidRPr="00240DAD">
              <w:rPr>
                <w:color w:val="1C1F22"/>
                <w:lang w:eastAsia="zh-CN" w:bidi="bn-IN"/>
              </w:rPr>
              <w:t xml:space="preserve"> Understanding</w:t>
            </w:r>
          </w:p>
        </w:tc>
        <w:tc>
          <w:tcPr>
            <w:tcW w:w="757" w:type="pct"/>
            <w:tcBorders>
              <w:top w:val="single" w:sz="6" w:space="0" w:color="DDDDDD"/>
              <w:left w:val="single" w:sz="6" w:space="0" w:color="DDDDDD"/>
              <w:bottom w:val="single" w:sz="6" w:space="0" w:color="DDDDDD"/>
              <w:right w:val="single" w:sz="6" w:space="0" w:color="DDDDDD"/>
            </w:tcBorders>
            <w:shd w:val="clear" w:color="auto" w:fill="F9F9F9"/>
          </w:tcPr>
          <w:p w14:paraId="79C5AD6C" w14:textId="64638BD3" w:rsidR="004D725A" w:rsidRPr="00D04450"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3A563A50" w14:textId="3C46096C" w:rsidR="004D725A" w:rsidRPr="00D04450" w:rsidRDefault="00BE15A9" w:rsidP="00920971">
            <w:pPr>
              <w:rPr>
                <w:color w:val="1C1F22"/>
                <w:lang w:eastAsia="zh-CN" w:bidi="bn-IN"/>
              </w:rPr>
            </w:pPr>
            <w:r>
              <w:rPr>
                <w:color w:val="1C1F22"/>
                <w:lang w:eastAsia="zh-CN" w:bidi="bn-IN"/>
              </w:rPr>
              <w:t>2</w:t>
            </w:r>
          </w:p>
        </w:tc>
        <w:tc>
          <w:tcPr>
            <w:tcW w:w="564" w:type="pct"/>
            <w:tcBorders>
              <w:top w:val="single" w:sz="6" w:space="0" w:color="DDDDDD"/>
              <w:left w:val="single" w:sz="6" w:space="0" w:color="DDDDDD"/>
              <w:bottom w:val="single" w:sz="6" w:space="0" w:color="DDDDDD"/>
              <w:right w:val="single" w:sz="6" w:space="0" w:color="DDDDDD"/>
            </w:tcBorders>
            <w:shd w:val="clear" w:color="auto" w:fill="F9F9F9"/>
          </w:tcPr>
          <w:p w14:paraId="07EB8524" w14:textId="69802D73" w:rsidR="004D725A" w:rsidRPr="00D04450" w:rsidRDefault="00F351D1" w:rsidP="00920971">
            <w:pPr>
              <w:rPr>
                <w:b/>
                <w:bCs/>
                <w:color w:val="1C1F22"/>
                <w:lang w:eastAsia="zh-CN" w:bidi="bn-IN"/>
              </w:rPr>
            </w:pPr>
            <w:r>
              <w:rPr>
                <w:b/>
                <w:bCs/>
                <w:color w:val="1C1F22"/>
                <w:lang w:eastAsia="zh-CN" w:bidi="bn-IN"/>
              </w:rPr>
              <w:t>3</w:t>
            </w:r>
          </w:p>
        </w:tc>
        <w:tc>
          <w:tcPr>
            <w:tcW w:w="828"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6102C621" w14:textId="4A94AA03" w:rsidR="004D725A" w:rsidRPr="00240DAD" w:rsidRDefault="004D725A" w:rsidP="00920971">
            <w:pPr>
              <w:rPr>
                <w:color w:val="1C1F22"/>
                <w:lang w:eastAsia="zh-CN" w:bidi="bn-IN"/>
              </w:rPr>
            </w:pPr>
          </w:p>
        </w:tc>
      </w:tr>
      <w:tr w:rsidR="004D725A" w:rsidRPr="00240DAD" w14:paraId="11ECC3BF" w14:textId="77777777" w:rsidTr="00BE15A9">
        <w:tc>
          <w:tcPr>
            <w:tcW w:w="861" w:type="pct"/>
            <w:vMerge/>
            <w:tcBorders>
              <w:left w:val="single" w:sz="6" w:space="0" w:color="DDDDDD"/>
              <w:right w:val="single" w:sz="6" w:space="0" w:color="DDDDDD"/>
            </w:tcBorders>
            <w:shd w:val="clear" w:color="auto" w:fill="FFFFFF"/>
            <w:tcMar>
              <w:top w:w="60" w:type="dxa"/>
              <w:left w:w="60" w:type="dxa"/>
              <w:bottom w:w="60" w:type="dxa"/>
              <w:right w:w="60" w:type="dxa"/>
            </w:tcMar>
            <w:hideMark/>
          </w:tcPr>
          <w:p w14:paraId="08EC8B7D" w14:textId="656458C7" w:rsidR="004D725A" w:rsidRPr="00240DAD" w:rsidRDefault="004D725A" w:rsidP="00920971">
            <w:pPr>
              <w:rPr>
                <w:color w:val="1C1F22"/>
                <w:lang w:eastAsia="zh-CN" w:bidi="bn-IN"/>
              </w:rPr>
            </w:pPr>
          </w:p>
        </w:t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5AFF719" w14:textId="2F9C513B" w:rsidR="004D725A" w:rsidRPr="00240DAD" w:rsidRDefault="004D725A" w:rsidP="00920971">
            <w:pPr>
              <w:rPr>
                <w:color w:val="1C1F22"/>
                <w:lang w:eastAsia="zh-CN" w:bidi="bn-IN"/>
              </w:rPr>
            </w:pPr>
            <w:r w:rsidRPr="00240DAD">
              <w:rPr>
                <w:b/>
                <w:bCs/>
                <w:color w:val="1C1F22"/>
                <w:lang w:eastAsia="zh-CN" w:bidi="bn-IN"/>
              </w:rPr>
              <w:t>C3</w:t>
            </w:r>
            <w:r w:rsidRPr="00240DAD">
              <w:rPr>
                <w:color w:val="1C1F22"/>
                <w:lang w:eastAsia="zh-CN" w:bidi="bn-IN"/>
              </w:rPr>
              <w:t xml:space="preserve"> Applying</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691E2854" w14:textId="77777777" w:rsidR="004D725A" w:rsidRPr="00240DAD"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6C8CBBC" w14:textId="1D242C0E" w:rsidR="004D725A" w:rsidRPr="00D04450" w:rsidRDefault="00D04450" w:rsidP="00920971">
            <w:pPr>
              <w:rPr>
                <w:color w:val="1C1F22"/>
                <w:lang w:eastAsia="zh-CN" w:bidi="bn-IN"/>
              </w:rPr>
            </w:pPr>
            <w:r>
              <w:rPr>
                <w:color w:val="1C1F22"/>
                <w:lang w:eastAsia="zh-CN" w:bidi="bn-IN"/>
              </w:rPr>
              <w:t>2</w:t>
            </w: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71CEFBDF" w14:textId="57CE0E0F" w:rsidR="004D725A" w:rsidRPr="00240DAD" w:rsidRDefault="00F351D1" w:rsidP="00920971">
            <w:pPr>
              <w:rPr>
                <w:b/>
                <w:bCs/>
                <w:color w:val="1C1F22"/>
                <w:lang w:eastAsia="zh-CN" w:bidi="bn-IN"/>
              </w:rPr>
            </w:pPr>
            <w:r>
              <w:rPr>
                <w:b/>
                <w:bCs/>
                <w:color w:val="1C1F22"/>
                <w:lang w:eastAsia="zh-CN" w:bidi="bn-IN"/>
              </w:rPr>
              <w:t>3</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11C9E2C" w14:textId="7285C73E" w:rsidR="004D725A" w:rsidRPr="00240DAD" w:rsidRDefault="004D725A" w:rsidP="00920971">
            <w:pPr>
              <w:rPr>
                <w:color w:val="1C1F22"/>
                <w:lang w:eastAsia="zh-CN" w:bidi="bn-IN"/>
              </w:rPr>
            </w:pPr>
          </w:p>
        </w:tc>
      </w:tr>
      <w:tr w:rsidR="004D725A" w:rsidRPr="00240DAD" w14:paraId="090EF754" w14:textId="77777777" w:rsidTr="00BE15A9">
        <w:tc>
          <w:tcPr>
            <w:tcW w:w="861" w:type="pct"/>
            <w:vMerge/>
            <w:tcBorders>
              <w:left w:val="single" w:sz="6" w:space="0" w:color="DDDDDD"/>
              <w:right w:val="single" w:sz="6" w:space="0" w:color="DDDDDD"/>
            </w:tcBorders>
            <w:shd w:val="clear" w:color="auto" w:fill="F9F9F9"/>
            <w:tcMar>
              <w:top w:w="60" w:type="dxa"/>
              <w:left w:w="60" w:type="dxa"/>
              <w:bottom w:w="60" w:type="dxa"/>
              <w:right w:w="60" w:type="dxa"/>
            </w:tcMar>
            <w:hideMark/>
          </w:tcPr>
          <w:p w14:paraId="431E2DFC" w14:textId="61FAD20D" w:rsidR="004D725A" w:rsidRPr="00240DAD" w:rsidRDefault="004D725A" w:rsidP="00920971">
            <w:pPr>
              <w:rPr>
                <w:color w:val="1C1F22"/>
                <w:lang w:eastAsia="zh-CN" w:bidi="bn-IN"/>
              </w:rPr>
            </w:pPr>
          </w:p>
        </w:tc>
        <w:tc>
          <w:tcPr>
            <w:tcW w:w="1088"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77D6EDD7" w14:textId="09F5AAF8" w:rsidR="004D725A" w:rsidRPr="00240DAD" w:rsidRDefault="004D725A" w:rsidP="00920971">
            <w:pPr>
              <w:rPr>
                <w:color w:val="1C1F22"/>
                <w:lang w:eastAsia="zh-CN" w:bidi="bn-IN"/>
              </w:rPr>
            </w:pPr>
            <w:r w:rsidRPr="00240DAD">
              <w:rPr>
                <w:b/>
                <w:bCs/>
                <w:color w:val="1C1F22"/>
                <w:lang w:eastAsia="zh-CN" w:bidi="bn-IN"/>
              </w:rPr>
              <w:t xml:space="preserve">C4 </w:t>
            </w:r>
            <w:r w:rsidRPr="00240DAD">
              <w:rPr>
                <w:color w:val="1C1F22"/>
                <w:lang w:eastAsia="zh-CN" w:bidi="bn-IN"/>
              </w:rPr>
              <w:t>Analyzing</w:t>
            </w:r>
          </w:p>
        </w:tc>
        <w:tc>
          <w:tcPr>
            <w:tcW w:w="757" w:type="pct"/>
            <w:tcBorders>
              <w:top w:val="single" w:sz="6" w:space="0" w:color="DDDDDD"/>
              <w:left w:val="single" w:sz="6" w:space="0" w:color="DDDDDD"/>
              <w:bottom w:val="single" w:sz="6" w:space="0" w:color="DDDDDD"/>
              <w:right w:val="single" w:sz="6" w:space="0" w:color="DDDDDD"/>
            </w:tcBorders>
            <w:shd w:val="clear" w:color="auto" w:fill="F9F9F9"/>
          </w:tcPr>
          <w:p w14:paraId="5F3EA071" w14:textId="77777777" w:rsidR="004D725A" w:rsidRPr="00240DAD"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4904F012" w14:textId="1CE3913A" w:rsidR="004D725A" w:rsidRPr="00D04450" w:rsidRDefault="00D04450" w:rsidP="00920971">
            <w:pPr>
              <w:rPr>
                <w:color w:val="1C1F22"/>
                <w:lang w:eastAsia="zh-CN" w:bidi="bn-IN"/>
              </w:rPr>
            </w:pPr>
            <w:r>
              <w:rPr>
                <w:color w:val="1C1F22"/>
                <w:lang w:eastAsia="zh-CN" w:bidi="bn-IN"/>
              </w:rPr>
              <w:t>3</w:t>
            </w:r>
          </w:p>
        </w:tc>
        <w:tc>
          <w:tcPr>
            <w:tcW w:w="564" w:type="pct"/>
            <w:tcBorders>
              <w:top w:val="single" w:sz="6" w:space="0" w:color="DDDDDD"/>
              <w:left w:val="single" w:sz="6" w:space="0" w:color="DDDDDD"/>
              <w:bottom w:val="single" w:sz="6" w:space="0" w:color="DDDDDD"/>
              <w:right w:val="single" w:sz="6" w:space="0" w:color="DDDDDD"/>
            </w:tcBorders>
            <w:shd w:val="clear" w:color="auto" w:fill="F9F9F9"/>
          </w:tcPr>
          <w:p w14:paraId="4C4A5CE3" w14:textId="33E13398" w:rsidR="004D725A" w:rsidRPr="00240DAD" w:rsidRDefault="00F351D1" w:rsidP="00920971">
            <w:pPr>
              <w:rPr>
                <w:b/>
                <w:bCs/>
                <w:color w:val="1C1F22"/>
                <w:lang w:eastAsia="zh-CN" w:bidi="bn-IN"/>
              </w:rPr>
            </w:pPr>
            <w:r>
              <w:rPr>
                <w:b/>
                <w:bCs/>
                <w:color w:val="1C1F22"/>
                <w:lang w:eastAsia="zh-CN" w:bidi="bn-IN"/>
              </w:rPr>
              <w:t>3</w:t>
            </w:r>
          </w:p>
        </w:tc>
        <w:tc>
          <w:tcPr>
            <w:tcW w:w="828"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46356275" w14:textId="764CC0D4" w:rsidR="004D725A" w:rsidRPr="00240DAD" w:rsidRDefault="004D725A" w:rsidP="00920971">
            <w:pPr>
              <w:rPr>
                <w:color w:val="1C1F22"/>
                <w:lang w:eastAsia="zh-CN" w:bidi="bn-IN"/>
              </w:rPr>
            </w:pPr>
          </w:p>
        </w:tc>
      </w:tr>
      <w:tr w:rsidR="004D725A" w:rsidRPr="00240DAD" w14:paraId="56EFC6C7" w14:textId="77777777" w:rsidTr="00BE15A9">
        <w:tc>
          <w:tcPr>
            <w:tcW w:w="861" w:type="pct"/>
            <w:vMerge/>
            <w:tcBorders>
              <w:left w:val="single" w:sz="6" w:space="0" w:color="DDDDDD"/>
              <w:right w:val="single" w:sz="6" w:space="0" w:color="DDDDDD"/>
            </w:tcBorders>
            <w:shd w:val="clear" w:color="auto" w:fill="FFFFFF"/>
            <w:tcMar>
              <w:top w:w="60" w:type="dxa"/>
              <w:left w:w="60" w:type="dxa"/>
              <w:bottom w:w="60" w:type="dxa"/>
              <w:right w:w="60" w:type="dxa"/>
            </w:tcMar>
            <w:hideMark/>
          </w:tcPr>
          <w:p w14:paraId="1E32F64F" w14:textId="200601A1" w:rsidR="004D725A" w:rsidRPr="00240DAD" w:rsidRDefault="004D725A" w:rsidP="00920971">
            <w:pPr>
              <w:rPr>
                <w:color w:val="1C1F22"/>
                <w:lang w:eastAsia="zh-CN" w:bidi="bn-IN"/>
              </w:rPr>
            </w:pPr>
          </w:p>
        </w:t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41FEF4C" w14:textId="2E3F3329" w:rsidR="004D725A" w:rsidRPr="00240DAD" w:rsidRDefault="004D725A" w:rsidP="00920971">
            <w:pPr>
              <w:rPr>
                <w:color w:val="1C1F22"/>
                <w:lang w:eastAsia="zh-CN" w:bidi="bn-IN"/>
              </w:rPr>
            </w:pPr>
            <w:r w:rsidRPr="00240DAD">
              <w:rPr>
                <w:b/>
                <w:bCs/>
                <w:color w:val="1C1F22"/>
                <w:lang w:eastAsia="zh-CN" w:bidi="bn-IN"/>
              </w:rPr>
              <w:t>C5</w:t>
            </w:r>
            <w:r w:rsidRPr="00240DAD">
              <w:rPr>
                <w:color w:val="1C1F22"/>
                <w:lang w:eastAsia="zh-CN" w:bidi="bn-IN"/>
              </w:rPr>
              <w:t xml:space="preserve"> Evaluating</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497CF0A4" w14:textId="77777777" w:rsidR="004D725A" w:rsidRPr="00240DAD"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7FF5CD2" w14:textId="65E447C7" w:rsidR="004D725A" w:rsidRPr="00240DAD" w:rsidRDefault="00BE15A9" w:rsidP="00920971">
            <w:pPr>
              <w:rPr>
                <w:color w:val="1C1F22"/>
                <w:lang w:eastAsia="zh-CN" w:bidi="bn-IN"/>
              </w:rPr>
            </w:pPr>
            <w:r>
              <w:rPr>
                <w:color w:val="1C1F22"/>
                <w:lang w:eastAsia="zh-CN" w:bidi="bn-IN"/>
              </w:rPr>
              <w:t>3</w:t>
            </w: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5ED1D5FC" w14:textId="61852030" w:rsidR="004D725A" w:rsidRPr="00240DAD" w:rsidRDefault="00F351D1" w:rsidP="00920971">
            <w:pPr>
              <w:rPr>
                <w:b/>
                <w:bCs/>
                <w:color w:val="1C1F22"/>
                <w:lang w:eastAsia="zh-CN" w:bidi="bn-IN"/>
              </w:rPr>
            </w:pPr>
            <w:r>
              <w:rPr>
                <w:b/>
                <w:bCs/>
                <w:color w:val="1C1F22"/>
                <w:lang w:eastAsia="zh-CN" w:bidi="bn-IN"/>
              </w:rPr>
              <w:t>3</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E9AE27E" w14:textId="2DFF6C68" w:rsidR="004D725A" w:rsidRPr="00240DAD" w:rsidRDefault="004D725A" w:rsidP="00920971">
            <w:pPr>
              <w:rPr>
                <w:color w:val="1C1F22"/>
                <w:lang w:eastAsia="zh-CN" w:bidi="bn-IN"/>
              </w:rPr>
            </w:pPr>
          </w:p>
        </w:tc>
      </w:tr>
      <w:tr w:rsidR="004D725A" w:rsidRPr="00240DAD" w14:paraId="63E86782" w14:textId="77777777" w:rsidTr="00BE15A9">
        <w:tc>
          <w:tcPr>
            <w:tcW w:w="861" w:type="pct"/>
            <w:vMerge/>
            <w:tcBorders>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47A99350" w14:textId="2D74D800" w:rsidR="004D725A" w:rsidRPr="00240DAD" w:rsidRDefault="004D725A" w:rsidP="00920971">
            <w:pPr>
              <w:rPr>
                <w:color w:val="1C1F22"/>
                <w:lang w:eastAsia="zh-CN" w:bidi="bn-IN"/>
              </w:rPr>
            </w:pPr>
          </w:p>
        </w:tc>
        <w:tc>
          <w:tcPr>
            <w:tcW w:w="1088"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4F8547CB" w14:textId="6C524619" w:rsidR="004D725A" w:rsidRPr="00240DAD" w:rsidRDefault="004D725A" w:rsidP="00920971">
            <w:pPr>
              <w:rPr>
                <w:color w:val="1C1F22"/>
                <w:lang w:eastAsia="zh-CN" w:bidi="bn-IN"/>
              </w:rPr>
            </w:pPr>
            <w:r w:rsidRPr="00240DAD">
              <w:rPr>
                <w:b/>
                <w:bCs/>
                <w:color w:val="1C1F22"/>
                <w:lang w:eastAsia="zh-CN" w:bidi="bn-IN"/>
              </w:rPr>
              <w:t>C6</w:t>
            </w:r>
            <w:r w:rsidRPr="00240DAD">
              <w:rPr>
                <w:color w:val="1C1F22"/>
                <w:lang w:eastAsia="zh-CN" w:bidi="bn-IN"/>
              </w:rPr>
              <w:t xml:space="preserve"> Creating</w:t>
            </w:r>
          </w:p>
        </w:tc>
        <w:tc>
          <w:tcPr>
            <w:tcW w:w="757" w:type="pct"/>
            <w:tcBorders>
              <w:top w:val="single" w:sz="6" w:space="0" w:color="DDDDDD"/>
              <w:left w:val="single" w:sz="6" w:space="0" w:color="DDDDDD"/>
              <w:bottom w:val="single" w:sz="6" w:space="0" w:color="DDDDDD"/>
              <w:right w:val="single" w:sz="6" w:space="0" w:color="DDDDDD"/>
            </w:tcBorders>
            <w:shd w:val="clear" w:color="auto" w:fill="F9F9F9"/>
          </w:tcPr>
          <w:p w14:paraId="05AA94D5" w14:textId="77777777" w:rsidR="004D725A" w:rsidRPr="00240DAD"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32CD4BD0" w14:textId="5649E689" w:rsidR="004D725A" w:rsidRPr="00240DAD" w:rsidRDefault="004D725A" w:rsidP="00920971">
            <w:pPr>
              <w:rPr>
                <w:color w:val="1C1F22"/>
                <w:lang w:eastAsia="zh-CN" w:bidi="bn-IN"/>
              </w:rPr>
            </w:pPr>
          </w:p>
        </w:tc>
        <w:tc>
          <w:tcPr>
            <w:tcW w:w="564" w:type="pct"/>
            <w:tcBorders>
              <w:top w:val="single" w:sz="6" w:space="0" w:color="DDDDDD"/>
              <w:left w:val="single" w:sz="6" w:space="0" w:color="DDDDDD"/>
              <w:bottom w:val="single" w:sz="6" w:space="0" w:color="DDDDDD"/>
              <w:right w:val="single" w:sz="6" w:space="0" w:color="DDDDDD"/>
            </w:tcBorders>
            <w:shd w:val="clear" w:color="auto" w:fill="F9F9F9"/>
          </w:tcPr>
          <w:p w14:paraId="475812F0" w14:textId="77777777" w:rsidR="004D725A" w:rsidRPr="00240DAD" w:rsidRDefault="004D725A" w:rsidP="00920971">
            <w:pPr>
              <w:rPr>
                <w:b/>
                <w:bCs/>
                <w:color w:val="1C1F22"/>
                <w:lang w:eastAsia="zh-CN" w:bidi="bn-IN"/>
              </w:rPr>
            </w:pPr>
          </w:p>
        </w:tc>
        <w:tc>
          <w:tcPr>
            <w:tcW w:w="828"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6B52D5FE" w14:textId="77777777" w:rsidR="004D725A" w:rsidRPr="00240DAD" w:rsidRDefault="004D725A" w:rsidP="00920971">
            <w:pPr>
              <w:rPr>
                <w:color w:val="1C1F22"/>
                <w:lang w:eastAsia="zh-CN" w:bidi="bn-IN"/>
              </w:rPr>
            </w:pPr>
            <w:r w:rsidRPr="00240DAD">
              <w:rPr>
                <w:b/>
                <w:bCs/>
                <w:color w:val="1C1F22"/>
                <w:lang w:eastAsia="zh-CN" w:bidi="bn-IN"/>
              </w:rPr>
              <w:t> </w:t>
            </w:r>
          </w:p>
        </w:tc>
      </w:tr>
      <w:tr w:rsidR="004D725A" w:rsidRPr="00240DAD" w14:paraId="050ACBF4" w14:textId="77777777" w:rsidTr="00BE15A9">
        <w:tc>
          <w:tcPr>
            <w:tcW w:w="861" w:type="pct"/>
            <w:vMerge w:val="restart"/>
            <w:tcBorders>
              <w:top w:val="single" w:sz="6" w:space="0" w:color="DDDDDD"/>
              <w:left w:val="single" w:sz="6" w:space="0" w:color="DDDDDD"/>
              <w:right w:val="single" w:sz="6" w:space="0" w:color="DDDDDD"/>
            </w:tcBorders>
            <w:shd w:val="clear" w:color="auto" w:fill="FFFFFF"/>
            <w:tcMar>
              <w:top w:w="60" w:type="dxa"/>
              <w:left w:w="60" w:type="dxa"/>
              <w:bottom w:w="60" w:type="dxa"/>
              <w:right w:w="60" w:type="dxa"/>
            </w:tcMar>
            <w:hideMark/>
          </w:tcPr>
          <w:p w14:paraId="65D7D857" w14:textId="46EFAF9A" w:rsidR="004D725A" w:rsidRPr="00240DAD" w:rsidRDefault="004D725A" w:rsidP="00920971">
            <w:pPr>
              <w:rPr>
                <w:color w:val="1C1F22"/>
                <w:lang w:eastAsia="zh-CN" w:bidi="bn-IN"/>
              </w:rPr>
            </w:pPr>
            <w:r w:rsidRPr="00240DAD">
              <w:rPr>
                <w:b/>
                <w:bCs/>
                <w:color w:val="1C1F22"/>
                <w:lang w:eastAsia="zh-CN" w:bidi="bn-IN"/>
              </w:rPr>
              <w:t> Affective Domain</w:t>
            </w:r>
          </w:p>
        </w:t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49373F3" w14:textId="595953F3" w:rsidR="004D725A" w:rsidRPr="00240DAD" w:rsidRDefault="004D725A" w:rsidP="00920971">
            <w:pPr>
              <w:rPr>
                <w:color w:val="1C1F22"/>
                <w:lang w:eastAsia="zh-CN" w:bidi="bn-IN"/>
              </w:rPr>
            </w:pPr>
            <w:r w:rsidRPr="00240DAD">
              <w:rPr>
                <w:b/>
                <w:bCs/>
                <w:color w:val="1C1F22"/>
                <w:lang w:eastAsia="zh-CN" w:bidi="bn-IN"/>
              </w:rPr>
              <w:t xml:space="preserve"> A1 </w:t>
            </w:r>
            <w:r w:rsidRPr="00240DAD">
              <w:rPr>
                <w:color w:val="1C1F22"/>
                <w:lang w:eastAsia="zh-CN" w:bidi="bn-IN"/>
              </w:rPr>
              <w:t>Receive</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65D016D6" w14:textId="77777777" w:rsidR="004D725A" w:rsidRPr="00240DAD"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809C5A1" w14:textId="6118D3FE" w:rsidR="004D725A" w:rsidRPr="00240DAD" w:rsidRDefault="004D725A" w:rsidP="00920971">
            <w:pPr>
              <w:rPr>
                <w:color w:val="1C1F22"/>
                <w:lang w:eastAsia="zh-CN" w:bidi="bn-IN"/>
              </w:rPr>
            </w:pP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3481B339" w14:textId="77777777" w:rsidR="004D725A" w:rsidRPr="00240DAD" w:rsidRDefault="004D725A" w:rsidP="00920971">
            <w:pPr>
              <w:rPr>
                <w:b/>
                <w:bCs/>
                <w:color w:val="1C1F22"/>
                <w:lang w:eastAsia="zh-CN" w:bidi="bn-IN"/>
              </w:rPr>
            </w:pP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51FEE6F" w14:textId="77777777" w:rsidR="004D725A" w:rsidRPr="00240DAD" w:rsidRDefault="004D725A" w:rsidP="00920971">
            <w:pPr>
              <w:rPr>
                <w:color w:val="1C1F22"/>
                <w:lang w:eastAsia="zh-CN" w:bidi="bn-IN"/>
              </w:rPr>
            </w:pPr>
            <w:r w:rsidRPr="00240DAD">
              <w:rPr>
                <w:b/>
                <w:bCs/>
                <w:color w:val="1C1F22"/>
                <w:lang w:eastAsia="zh-CN" w:bidi="bn-IN"/>
              </w:rPr>
              <w:t> </w:t>
            </w:r>
          </w:p>
        </w:tc>
      </w:tr>
      <w:tr w:rsidR="004D725A" w:rsidRPr="00240DAD" w14:paraId="13141099" w14:textId="77777777" w:rsidTr="00BE15A9">
        <w:tc>
          <w:tcPr>
            <w:tcW w:w="861" w:type="pct"/>
            <w:vMerge/>
            <w:tcBorders>
              <w:left w:val="single" w:sz="6" w:space="0" w:color="DDDDDD"/>
              <w:right w:val="single" w:sz="6" w:space="0" w:color="DDDDDD"/>
            </w:tcBorders>
            <w:shd w:val="clear" w:color="auto" w:fill="FFFFFF"/>
            <w:tcMar>
              <w:top w:w="60" w:type="dxa"/>
              <w:left w:w="60" w:type="dxa"/>
              <w:bottom w:w="60" w:type="dxa"/>
              <w:right w:w="60" w:type="dxa"/>
            </w:tcMar>
          </w:tcPr>
          <w:p w14:paraId="14CAFFC9" w14:textId="77777777" w:rsidR="004D725A" w:rsidRPr="00240DAD" w:rsidRDefault="004D725A" w:rsidP="00920971">
            <w:pPr>
              <w:rPr>
                <w:b/>
                <w:bCs/>
                <w:color w:val="1C1F22"/>
                <w:lang w:eastAsia="zh-CN" w:bidi="bn-IN"/>
              </w:rPr>
            </w:pPr>
          </w:p>
        </w:t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4AC37E7D" w14:textId="0609F9A2" w:rsidR="004D725A" w:rsidRPr="00240DAD" w:rsidRDefault="004D725A" w:rsidP="00920971">
            <w:pPr>
              <w:rPr>
                <w:b/>
                <w:bCs/>
                <w:color w:val="1C1F22"/>
                <w:lang w:eastAsia="zh-CN" w:bidi="bn-IN"/>
              </w:rPr>
            </w:pPr>
            <w:r w:rsidRPr="00240DAD">
              <w:rPr>
                <w:b/>
                <w:bCs/>
                <w:color w:val="1C1F22"/>
                <w:lang w:eastAsia="zh-CN" w:bidi="bn-IN"/>
              </w:rPr>
              <w:t xml:space="preserve">A2 </w:t>
            </w:r>
            <w:r w:rsidRPr="00240DAD">
              <w:rPr>
                <w:color w:val="1C1F22"/>
                <w:lang w:eastAsia="zh-CN" w:bidi="bn-IN"/>
              </w:rPr>
              <w:t>Respond</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48D84B4A" w14:textId="77777777" w:rsidR="004D725A" w:rsidRPr="00240DAD"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573C5769" w14:textId="7F2208AA" w:rsidR="004D725A" w:rsidRPr="00240DAD" w:rsidRDefault="00BE15A9" w:rsidP="00920971">
            <w:pPr>
              <w:rPr>
                <w:color w:val="1C1F22"/>
                <w:lang w:eastAsia="zh-CN" w:bidi="bn-IN"/>
              </w:rPr>
            </w:pPr>
            <w:r>
              <w:rPr>
                <w:color w:val="1C1F22"/>
                <w:lang w:eastAsia="zh-CN" w:bidi="bn-IN"/>
              </w:rPr>
              <w:t>2</w:t>
            </w: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40F248A9" w14:textId="77777777" w:rsidR="004D725A" w:rsidRPr="00240DAD" w:rsidRDefault="004D725A" w:rsidP="00920971">
            <w:pPr>
              <w:rPr>
                <w:b/>
                <w:bCs/>
                <w:color w:val="1C1F22"/>
                <w:lang w:eastAsia="zh-CN" w:bidi="bn-IN"/>
              </w:rPr>
            </w:pP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3915C42F" w14:textId="77777777" w:rsidR="004D725A" w:rsidRPr="00240DAD" w:rsidRDefault="004D725A" w:rsidP="00920971">
            <w:pPr>
              <w:rPr>
                <w:b/>
                <w:bCs/>
                <w:color w:val="1C1F22"/>
                <w:lang w:eastAsia="zh-CN" w:bidi="bn-IN"/>
              </w:rPr>
            </w:pPr>
          </w:p>
        </w:tc>
      </w:tr>
      <w:tr w:rsidR="004D725A" w:rsidRPr="00240DAD" w14:paraId="396B0C00" w14:textId="77777777" w:rsidTr="00BE15A9">
        <w:tc>
          <w:tcPr>
            <w:tcW w:w="861" w:type="pct"/>
            <w:vMerge/>
            <w:tcBorders>
              <w:left w:val="single" w:sz="6" w:space="0" w:color="DDDDDD"/>
              <w:right w:val="single" w:sz="6" w:space="0" w:color="DDDDDD"/>
            </w:tcBorders>
            <w:shd w:val="clear" w:color="auto" w:fill="FFFFFF"/>
            <w:tcMar>
              <w:top w:w="60" w:type="dxa"/>
              <w:left w:w="60" w:type="dxa"/>
              <w:bottom w:w="60" w:type="dxa"/>
              <w:right w:w="60" w:type="dxa"/>
            </w:tcMar>
          </w:tcPr>
          <w:p w14:paraId="0F4D30B8" w14:textId="77777777" w:rsidR="004D725A" w:rsidRPr="00240DAD" w:rsidRDefault="004D725A" w:rsidP="00920971">
            <w:pPr>
              <w:rPr>
                <w:b/>
                <w:bCs/>
                <w:color w:val="1C1F22"/>
                <w:lang w:eastAsia="zh-CN" w:bidi="bn-IN"/>
              </w:rPr>
            </w:pPr>
          </w:p>
        </w:t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1F52C36F" w14:textId="4B915BE3" w:rsidR="004D725A" w:rsidRPr="00240DAD" w:rsidRDefault="004D725A" w:rsidP="00920971">
            <w:pPr>
              <w:rPr>
                <w:b/>
                <w:bCs/>
                <w:color w:val="1C1F22"/>
                <w:lang w:eastAsia="zh-CN" w:bidi="bn-IN"/>
              </w:rPr>
            </w:pPr>
            <w:r w:rsidRPr="00240DAD">
              <w:rPr>
                <w:b/>
                <w:bCs/>
                <w:color w:val="1C1F22"/>
                <w:lang w:eastAsia="zh-CN" w:bidi="bn-IN"/>
              </w:rPr>
              <w:t xml:space="preserve">A3 </w:t>
            </w:r>
            <w:r w:rsidRPr="00240DAD">
              <w:rPr>
                <w:color w:val="1C1F22"/>
                <w:lang w:eastAsia="zh-CN" w:bidi="bn-IN"/>
              </w:rPr>
              <w:t>Value</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452042D4" w14:textId="77777777" w:rsidR="004D725A" w:rsidRPr="00240DAD"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6FFBAEAF" w14:textId="77777777" w:rsidR="004D725A" w:rsidRPr="00240DAD" w:rsidRDefault="004D725A" w:rsidP="00920971">
            <w:pPr>
              <w:rPr>
                <w:color w:val="1C1F22"/>
                <w:lang w:eastAsia="zh-CN" w:bidi="bn-IN"/>
              </w:rPr>
            </w:pP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25695F39" w14:textId="77777777" w:rsidR="004D725A" w:rsidRPr="00240DAD" w:rsidRDefault="004D725A" w:rsidP="00920971">
            <w:pPr>
              <w:rPr>
                <w:b/>
                <w:bCs/>
                <w:color w:val="1C1F22"/>
                <w:lang w:eastAsia="zh-CN" w:bidi="bn-IN"/>
              </w:rPr>
            </w:pP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26482974" w14:textId="77777777" w:rsidR="004D725A" w:rsidRPr="00240DAD" w:rsidRDefault="004D725A" w:rsidP="00920971">
            <w:pPr>
              <w:rPr>
                <w:b/>
                <w:bCs/>
                <w:color w:val="1C1F22"/>
                <w:lang w:eastAsia="zh-CN" w:bidi="bn-IN"/>
              </w:rPr>
            </w:pPr>
          </w:p>
        </w:tc>
      </w:tr>
      <w:tr w:rsidR="004D725A" w:rsidRPr="00240DAD" w14:paraId="70ECAB56" w14:textId="77777777" w:rsidTr="00BE15A9">
        <w:tc>
          <w:tcPr>
            <w:tcW w:w="861" w:type="pct"/>
            <w:vMerge/>
            <w:tcBorders>
              <w:left w:val="single" w:sz="6" w:space="0" w:color="DDDDDD"/>
              <w:right w:val="single" w:sz="6" w:space="0" w:color="DDDDDD"/>
            </w:tcBorders>
            <w:shd w:val="clear" w:color="auto" w:fill="FFFFFF"/>
            <w:tcMar>
              <w:top w:w="60" w:type="dxa"/>
              <w:left w:w="60" w:type="dxa"/>
              <w:bottom w:w="60" w:type="dxa"/>
              <w:right w:w="60" w:type="dxa"/>
            </w:tcMar>
          </w:tcPr>
          <w:p w14:paraId="25028A62" w14:textId="77777777" w:rsidR="004D725A" w:rsidRPr="00240DAD" w:rsidRDefault="004D725A" w:rsidP="00920971">
            <w:pPr>
              <w:rPr>
                <w:b/>
                <w:bCs/>
                <w:color w:val="1C1F22"/>
                <w:lang w:eastAsia="zh-CN" w:bidi="bn-IN"/>
              </w:rPr>
            </w:pPr>
          </w:p>
        </w:t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6D83946F" w14:textId="38B6E68C" w:rsidR="004D725A" w:rsidRPr="00240DAD" w:rsidRDefault="004D725A" w:rsidP="00920971">
            <w:pPr>
              <w:rPr>
                <w:b/>
                <w:bCs/>
                <w:color w:val="1C1F22"/>
                <w:lang w:eastAsia="zh-CN" w:bidi="bn-IN"/>
              </w:rPr>
            </w:pPr>
            <w:r w:rsidRPr="00240DAD">
              <w:rPr>
                <w:b/>
                <w:bCs/>
                <w:color w:val="1C1F22"/>
                <w:lang w:eastAsia="zh-CN" w:bidi="bn-IN"/>
              </w:rPr>
              <w:t xml:space="preserve">A4 </w:t>
            </w:r>
            <w:r w:rsidRPr="00240DAD">
              <w:rPr>
                <w:color w:val="1C1F22"/>
                <w:lang w:eastAsia="zh-CN" w:bidi="bn-IN"/>
              </w:rPr>
              <w:t>Organize</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6BE2676C" w14:textId="59F81802" w:rsidR="004D725A" w:rsidRPr="00D04450"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7D518E80" w14:textId="77777777" w:rsidR="004D725A" w:rsidRPr="00240DAD" w:rsidRDefault="004D725A" w:rsidP="00920971">
            <w:pPr>
              <w:rPr>
                <w:color w:val="1C1F22"/>
                <w:lang w:eastAsia="zh-CN" w:bidi="bn-IN"/>
              </w:rPr>
            </w:pP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3CD4C06F" w14:textId="77777777" w:rsidR="004D725A" w:rsidRPr="00240DAD" w:rsidRDefault="004D725A" w:rsidP="00920971">
            <w:pPr>
              <w:rPr>
                <w:b/>
                <w:bCs/>
                <w:color w:val="1C1F22"/>
                <w:lang w:eastAsia="zh-CN" w:bidi="bn-IN"/>
              </w:rPr>
            </w:pP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66C00E2C" w14:textId="77777777" w:rsidR="004D725A" w:rsidRPr="00240DAD" w:rsidRDefault="004D725A" w:rsidP="00920971">
            <w:pPr>
              <w:rPr>
                <w:b/>
                <w:bCs/>
                <w:color w:val="1C1F22"/>
                <w:lang w:eastAsia="zh-CN" w:bidi="bn-IN"/>
              </w:rPr>
            </w:pPr>
          </w:p>
        </w:tc>
      </w:tr>
      <w:tr w:rsidR="004D725A" w:rsidRPr="00240DAD" w14:paraId="2D090B21" w14:textId="77777777" w:rsidTr="00BE15A9">
        <w:tc>
          <w:tcPr>
            <w:tcW w:w="861" w:type="pct"/>
            <w:vMerge/>
            <w:tcBorders>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569147CA" w14:textId="77777777" w:rsidR="004D725A" w:rsidRPr="00240DAD" w:rsidRDefault="004D725A" w:rsidP="00920971">
            <w:pPr>
              <w:rPr>
                <w:b/>
                <w:bCs/>
                <w:color w:val="1C1F22"/>
                <w:lang w:eastAsia="zh-CN" w:bidi="bn-IN"/>
              </w:rPr>
            </w:pPr>
          </w:p>
        </w:t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1E7BEA13" w14:textId="008BBC29" w:rsidR="004D725A" w:rsidRPr="00240DAD" w:rsidRDefault="004D725A" w:rsidP="00920971">
            <w:pPr>
              <w:rPr>
                <w:b/>
                <w:bCs/>
                <w:color w:val="1C1F22"/>
                <w:lang w:eastAsia="zh-CN" w:bidi="bn-IN"/>
              </w:rPr>
            </w:pPr>
            <w:r w:rsidRPr="00240DAD">
              <w:rPr>
                <w:b/>
                <w:bCs/>
                <w:color w:val="1C1F22"/>
                <w:lang w:eastAsia="zh-CN" w:bidi="bn-IN"/>
              </w:rPr>
              <w:t xml:space="preserve">A5 </w:t>
            </w:r>
            <w:r w:rsidRPr="00240DAD">
              <w:rPr>
                <w:color w:val="1C1F22"/>
                <w:lang w:eastAsia="zh-CN" w:bidi="bn-IN"/>
              </w:rPr>
              <w:t>Internalize</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12CF9EA4" w14:textId="1B9F695B" w:rsidR="004D725A" w:rsidRPr="00D04450"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6FF7B64E" w14:textId="77777777" w:rsidR="004D725A" w:rsidRPr="00240DAD" w:rsidRDefault="004D725A" w:rsidP="00920971">
            <w:pPr>
              <w:rPr>
                <w:color w:val="1C1F22"/>
                <w:lang w:eastAsia="zh-CN" w:bidi="bn-IN"/>
              </w:rPr>
            </w:pP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0D19C780" w14:textId="77777777" w:rsidR="004D725A" w:rsidRPr="00240DAD" w:rsidRDefault="004D725A" w:rsidP="00920971">
            <w:pPr>
              <w:rPr>
                <w:b/>
                <w:bCs/>
                <w:color w:val="1C1F22"/>
                <w:lang w:eastAsia="zh-CN" w:bidi="bn-IN"/>
              </w:rPr>
            </w:pP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79B1975F" w14:textId="77777777" w:rsidR="004D725A" w:rsidRPr="00240DAD" w:rsidRDefault="004D725A" w:rsidP="00920971">
            <w:pPr>
              <w:rPr>
                <w:b/>
                <w:bCs/>
                <w:color w:val="1C1F22"/>
                <w:lang w:eastAsia="zh-CN" w:bidi="bn-IN"/>
              </w:rPr>
            </w:pPr>
          </w:p>
        </w:tc>
      </w:tr>
      <w:tr w:rsidR="004D725A" w:rsidRPr="00240DAD" w14:paraId="7166F907" w14:textId="77777777" w:rsidTr="00BE15A9">
        <w:tc>
          <w:tcPr>
            <w:tcW w:w="861" w:type="pct"/>
            <w:vMerge w:val="restart"/>
            <w:tcBorders>
              <w:top w:val="single" w:sz="6" w:space="0" w:color="DDDDDD"/>
              <w:left w:val="single" w:sz="6" w:space="0" w:color="DDDDDD"/>
              <w:right w:val="single" w:sz="6" w:space="0" w:color="DDDDDD"/>
            </w:tcBorders>
            <w:shd w:val="clear" w:color="auto" w:fill="FFFFFF"/>
            <w:tcMar>
              <w:top w:w="60" w:type="dxa"/>
              <w:left w:w="60" w:type="dxa"/>
              <w:bottom w:w="60" w:type="dxa"/>
              <w:right w:w="60" w:type="dxa"/>
            </w:tcMar>
          </w:tcPr>
          <w:p w14:paraId="2EDF46F6" w14:textId="7E7CDDC8" w:rsidR="004D725A" w:rsidRPr="00240DAD" w:rsidRDefault="004D725A" w:rsidP="00920971">
            <w:pPr>
              <w:rPr>
                <w:b/>
                <w:bCs/>
                <w:color w:val="1C1F22"/>
                <w:lang w:eastAsia="zh-CN" w:bidi="bn-IN"/>
              </w:rPr>
            </w:pPr>
            <w:r w:rsidRPr="00240DAD">
              <w:rPr>
                <w:b/>
                <w:bCs/>
                <w:color w:val="1C1F22"/>
                <w:lang w:eastAsia="zh-CN" w:bidi="bn-IN"/>
              </w:rPr>
              <w:t>Psychomotor Domain</w:t>
            </w:r>
          </w:p>
        </w:t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46B21D57" w14:textId="04822C6A" w:rsidR="004D725A" w:rsidRPr="00240DAD" w:rsidRDefault="004D725A" w:rsidP="00920971">
            <w:pPr>
              <w:rPr>
                <w:b/>
                <w:bCs/>
                <w:color w:val="1C1F22"/>
                <w:lang w:eastAsia="zh-CN" w:bidi="bn-IN"/>
              </w:rPr>
            </w:pPr>
            <w:r w:rsidRPr="00240DAD">
              <w:rPr>
                <w:b/>
                <w:bCs/>
                <w:color w:val="1C1F22"/>
                <w:lang w:eastAsia="zh-CN" w:bidi="bn-IN"/>
              </w:rPr>
              <w:t>P1</w:t>
            </w:r>
            <w:r w:rsidRPr="00240DAD">
              <w:rPr>
                <w:color w:val="1C1F22"/>
                <w:lang w:eastAsia="zh-CN" w:bidi="bn-IN"/>
              </w:rPr>
              <w:t xml:space="preserve"> Perception</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3A1C6181" w14:textId="1DBDF652" w:rsidR="004D725A" w:rsidRPr="00D04450"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311B7859" w14:textId="77777777" w:rsidR="004D725A" w:rsidRPr="00240DAD" w:rsidRDefault="004D725A" w:rsidP="00920971">
            <w:pPr>
              <w:rPr>
                <w:color w:val="1C1F22"/>
                <w:lang w:eastAsia="zh-CN" w:bidi="bn-IN"/>
              </w:rPr>
            </w:pP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05E4AC4D" w14:textId="77777777" w:rsidR="004D725A" w:rsidRPr="00240DAD" w:rsidRDefault="004D725A" w:rsidP="00920971">
            <w:pPr>
              <w:rPr>
                <w:b/>
                <w:bCs/>
                <w:color w:val="1C1F22"/>
                <w:lang w:eastAsia="zh-CN" w:bidi="bn-IN"/>
              </w:rPr>
            </w:pP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54C05418" w14:textId="77777777" w:rsidR="004D725A" w:rsidRPr="00240DAD" w:rsidRDefault="004D725A" w:rsidP="00920971">
            <w:pPr>
              <w:rPr>
                <w:b/>
                <w:bCs/>
                <w:color w:val="1C1F22"/>
                <w:lang w:eastAsia="zh-CN" w:bidi="bn-IN"/>
              </w:rPr>
            </w:pPr>
          </w:p>
        </w:tc>
      </w:tr>
      <w:tr w:rsidR="004D725A" w:rsidRPr="00240DAD" w14:paraId="4FA80E4F" w14:textId="77777777" w:rsidTr="00BE15A9">
        <w:tc>
          <w:tcPr>
            <w:tcW w:w="861" w:type="pct"/>
            <w:vMerge/>
            <w:tcBorders>
              <w:left w:val="single" w:sz="6" w:space="0" w:color="DDDDDD"/>
              <w:right w:val="single" w:sz="6" w:space="0" w:color="DDDDDD"/>
            </w:tcBorders>
            <w:shd w:val="clear" w:color="auto" w:fill="FFFFFF"/>
            <w:tcMar>
              <w:top w:w="60" w:type="dxa"/>
              <w:left w:w="60" w:type="dxa"/>
              <w:bottom w:w="60" w:type="dxa"/>
              <w:right w:w="60" w:type="dxa"/>
            </w:tcMar>
          </w:tcPr>
          <w:p w14:paraId="7CCCBE87" w14:textId="77777777" w:rsidR="004D725A" w:rsidRPr="00240DAD" w:rsidRDefault="004D725A" w:rsidP="00920971">
            <w:pPr>
              <w:rPr>
                <w:b/>
                <w:bCs/>
                <w:color w:val="1C1F22"/>
                <w:lang w:eastAsia="zh-CN" w:bidi="bn-IN"/>
              </w:rPr>
            </w:pPr>
          </w:p>
        </w:t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55B63122" w14:textId="68EE94DA" w:rsidR="004D725A" w:rsidRPr="00240DAD" w:rsidRDefault="004D725A" w:rsidP="00920971">
            <w:pPr>
              <w:rPr>
                <w:color w:val="1C1F22"/>
                <w:lang w:eastAsia="zh-CN" w:bidi="bn-IN"/>
              </w:rPr>
            </w:pPr>
            <w:r w:rsidRPr="00240DAD">
              <w:rPr>
                <w:b/>
                <w:bCs/>
                <w:color w:val="1C1F22"/>
                <w:lang w:eastAsia="zh-CN" w:bidi="bn-IN"/>
              </w:rPr>
              <w:t>P2</w:t>
            </w:r>
            <w:r w:rsidRPr="00240DAD">
              <w:rPr>
                <w:color w:val="1C1F22"/>
                <w:lang w:eastAsia="zh-CN" w:bidi="bn-IN"/>
              </w:rPr>
              <w:t xml:space="preserve"> Set</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4987DB5D" w14:textId="77777777" w:rsidR="004D725A" w:rsidRPr="00240DAD"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5B8B5E3C" w14:textId="77777777" w:rsidR="004D725A" w:rsidRPr="00240DAD" w:rsidRDefault="004D725A" w:rsidP="00920971">
            <w:pPr>
              <w:rPr>
                <w:color w:val="1C1F22"/>
                <w:lang w:eastAsia="zh-CN" w:bidi="bn-IN"/>
              </w:rPr>
            </w:pP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0CAB0BE0" w14:textId="77777777" w:rsidR="004D725A" w:rsidRPr="00240DAD" w:rsidRDefault="004D725A" w:rsidP="00920971">
            <w:pPr>
              <w:rPr>
                <w:b/>
                <w:bCs/>
                <w:color w:val="1C1F22"/>
                <w:lang w:eastAsia="zh-CN" w:bidi="bn-IN"/>
              </w:rPr>
            </w:pP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4936A014" w14:textId="77777777" w:rsidR="004D725A" w:rsidRPr="00240DAD" w:rsidRDefault="004D725A" w:rsidP="00920971">
            <w:pPr>
              <w:rPr>
                <w:b/>
                <w:bCs/>
                <w:color w:val="1C1F22"/>
                <w:lang w:eastAsia="zh-CN" w:bidi="bn-IN"/>
              </w:rPr>
            </w:pPr>
          </w:p>
        </w:tc>
      </w:tr>
      <w:tr w:rsidR="004D725A" w:rsidRPr="00240DAD" w14:paraId="553D496D" w14:textId="77777777" w:rsidTr="00BE15A9">
        <w:tc>
          <w:tcPr>
            <w:tcW w:w="861" w:type="pct"/>
            <w:vMerge/>
            <w:tcBorders>
              <w:left w:val="single" w:sz="6" w:space="0" w:color="DDDDDD"/>
              <w:right w:val="single" w:sz="6" w:space="0" w:color="DDDDDD"/>
            </w:tcBorders>
            <w:shd w:val="clear" w:color="auto" w:fill="FFFFFF"/>
            <w:tcMar>
              <w:top w:w="60" w:type="dxa"/>
              <w:left w:w="60" w:type="dxa"/>
              <w:bottom w:w="60" w:type="dxa"/>
              <w:right w:w="60" w:type="dxa"/>
            </w:tcMar>
          </w:tcPr>
          <w:p w14:paraId="7E71E945" w14:textId="77777777" w:rsidR="004D725A" w:rsidRPr="00240DAD" w:rsidRDefault="004D725A" w:rsidP="00920971">
            <w:pPr>
              <w:rPr>
                <w:b/>
                <w:bCs/>
                <w:color w:val="1C1F22"/>
                <w:lang w:eastAsia="zh-CN" w:bidi="bn-IN"/>
              </w:rPr>
            </w:pPr>
          </w:p>
        </w:t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730EE689" w14:textId="02C6CE88" w:rsidR="004D725A" w:rsidRPr="00240DAD" w:rsidRDefault="004D725A" w:rsidP="00920971">
            <w:pPr>
              <w:rPr>
                <w:color w:val="1C1F22"/>
                <w:lang w:eastAsia="zh-CN" w:bidi="bn-IN"/>
              </w:rPr>
            </w:pPr>
            <w:r w:rsidRPr="00240DAD">
              <w:rPr>
                <w:b/>
                <w:bCs/>
                <w:color w:val="1C1F22"/>
                <w:lang w:eastAsia="zh-CN" w:bidi="bn-IN"/>
              </w:rPr>
              <w:t>P3</w:t>
            </w:r>
            <w:r w:rsidRPr="00240DAD">
              <w:rPr>
                <w:color w:val="1C1F22"/>
                <w:lang w:eastAsia="zh-CN" w:bidi="bn-IN"/>
              </w:rPr>
              <w:t xml:space="preserve"> Guided Response</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1DAF1A52" w14:textId="77777777" w:rsidR="004D725A" w:rsidRPr="00240DAD"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25437FE9" w14:textId="53CC21FA" w:rsidR="004D725A" w:rsidRPr="00D04450" w:rsidRDefault="00BE15A9" w:rsidP="00920971">
            <w:pPr>
              <w:rPr>
                <w:color w:val="1C1F22"/>
                <w:lang w:eastAsia="zh-CN" w:bidi="bn-IN"/>
              </w:rPr>
            </w:pPr>
            <w:r>
              <w:rPr>
                <w:color w:val="1C1F22"/>
                <w:lang w:eastAsia="zh-CN" w:bidi="bn-IN"/>
              </w:rPr>
              <w:t>2</w:t>
            </w: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298EC71E" w14:textId="0A8FB634" w:rsidR="004D725A" w:rsidRPr="00D04450" w:rsidRDefault="00F351D1" w:rsidP="00920971">
            <w:pPr>
              <w:rPr>
                <w:b/>
                <w:bCs/>
                <w:color w:val="1C1F22"/>
                <w:lang w:eastAsia="zh-CN" w:bidi="bn-IN"/>
              </w:rPr>
            </w:pPr>
            <w:r>
              <w:rPr>
                <w:b/>
                <w:bCs/>
                <w:color w:val="1C1F22"/>
                <w:lang w:eastAsia="zh-CN" w:bidi="bn-IN"/>
              </w:rPr>
              <w:t>3</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02A02879" w14:textId="77777777" w:rsidR="004D725A" w:rsidRPr="00240DAD" w:rsidRDefault="004D725A" w:rsidP="00920971">
            <w:pPr>
              <w:rPr>
                <w:b/>
                <w:bCs/>
                <w:color w:val="1C1F22"/>
                <w:lang w:eastAsia="zh-CN" w:bidi="bn-IN"/>
              </w:rPr>
            </w:pPr>
          </w:p>
        </w:tc>
      </w:tr>
      <w:tr w:rsidR="004D725A" w:rsidRPr="00240DAD" w14:paraId="2BF9D9C8" w14:textId="77777777" w:rsidTr="00BE15A9">
        <w:tc>
          <w:tcPr>
            <w:tcW w:w="861" w:type="pct"/>
            <w:vMerge/>
            <w:tcBorders>
              <w:left w:val="single" w:sz="6" w:space="0" w:color="DDDDDD"/>
              <w:right w:val="single" w:sz="6" w:space="0" w:color="DDDDDD"/>
            </w:tcBorders>
            <w:shd w:val="clear" w:color="auto" w:fill="FFFFFF"/>
            <w:tcMar>
              <w:top w:w="60" w:type="dxa"/>
              <w:left w:w="60" w:type="dxa"/>
              <w:bottom w:w="60" w:type="dxa"/>
              <w:right w:w="60" w:type="dxa"/>
            </w:tcMar>
          </w:tcPr>
          <w:p w14:paraId="17C5E012" w14:textId="77777777" w:rsidR="004D725A" w:rsidRPr="00240DAD" w:rsidRDefault="004D725A" w:rsidP="00920971">
            <w:pPr>
              <w:rPr>
                <w:b/>
                <w:bCs/>
                <w:color w:val="1C1F22"/>
                <w:lang w:eastAsia="zh-CN" w:bidi="bn-IN"/>
              </w:rPr>
            </w:pPr>
          </w:p>
        </w:t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1D31BF59" w14:textId="3851932C" w:rsidR="004D725A" w:rsidRPr="00240DAD" w:rsidRDefault="004D725A" w:rsidP="00920971">
            <w:pPr>
              <w:rPr>
                <w:color w:val="1C1F22"/>
                <w:lang w:eastAsia="zh-CN" w:bidi="bn-IN"/>
              </w:rPr>
            </w:pPr>
            <w:r w:rsidRPr="00240DAD">
              <w:rPr>
                <w:b/>
                <w:bCs/>
                <w:color w:val="1C1F22"/>
                <w:lang w:eastAsia="zh-CN" w:bidi="bn-IN"/>
              </w:rPr>
              <w:t>P4</w:t>
            </w:r>
            <w:r w:rsidRPr="00240DAD">
              <w:rPr>
                <w:color w:val="1C1F22"/>
                <w:lang w:eastAsia="zh-CN" w:bidi="bn-IN"/>
              </w:rPr>
              <w:t xml:space="preserve"> Mechanism</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188684A3" w14:textId="5C07CE4A" w:rsidR="004D725A" w:rsidRPr="00D04450"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0A9D57A3" w14:textId="123B11AE" w:rsidR="004D725A" w:rsidRPr="00D04450" w:rsidRDefault="00BE15A9" w:rsidP="00920971">
            <w:pPr>
              <w:rPr>
                <w:color w:val="1C1F22"/>
                <w:lang w:eastAsia="zh-CN" w:bidi="bn-IN"/>
              </w:rPr>
            </w:pPr>
            <w:r>
              <w:rPr>
                <w:color w:val="1C1F22"/>
                <w:lang w:eastAsia="zh-CN" w:bidi="bn-IN"/>
              </w:rPr>
              <w:t>3</w:t>
            </w: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5137B432" w14:textId="2AA8517E" w:rsidR="004D725A" w:rsidRPr="00D04450" w:rsidRDefault="00F351D1" w:rsidP="00920971">
            <w:pPr>
              <w:rPr>
                <w:b/>
                <w:bCs/>
                <w:color w:val="1C1F22"/>
                <w:lang w:eastAsia="zh-CN" w:bidi="bn-IN"/>
              </w:rPr>
            </w:pPr>
            <w:r>
              <w:rPr>
                <w:b/>
                <w:bCs/>
                <w:color w:val="1C1F22"/>
                <w:lang w:eastAsia="zh-CN" w:bidi="bn-IN"/>
              </w:rPr>
              <w:t>2</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2AB63AC8" w14:textId="77777777" w:rsidR="004D725A" w:rsidRPr="00240DAD" w:rsidRDefault="004D725A" w:rsidP="00920971">
            <w:pPr>
              <w:rPr>
                <w:b/>
                <w:bCs/>
                <w:color w:val="1C1F22"/>
                <w:lang w:eastAsia="zh-CN" w:bidi="bn-IN"/>
              </w:rPr>
            </w:pPr>
          </w:p>
        </w:tc>
      </w:tr>
      <w:tr w:rsidR="004D725A" w:rsidRPr="00240DAD" w14:paraId="187984B6" w14:textId="77777777" w:rsidTr="00BE15A9">
        <w:tc>
          <w:tcPr>
            <w:tcW w:w="861" w:type="pct"/>
            <w:vMerge/>
            <w:tcBorders>
              <w:left w:val="single" w:sz="6" w:space="0" w:color="DDDDDD"/>
              <w:right w:val="single" w:sz="6" w:space="0" w:color="DDDDDD"/>
            </w:tcBorders>
            <w:shd w:val="clear" w:color="auto" w:fill="FFFFFF"/>
            <w:tcMar>
              <w:top w:w="60" w:type="dxa"/>
              <w:left w:w="60" w:type="dxa"/>
              <w:bottom w:w="60" w:type="dxa"/>
              <w:right w:w="60" w:type="dxa"/>
            </w:tcMar>
          </w:tcPr>
          <w:p w14:paraId="76BC16B3" w14:textId="77777777" w:rsidR="004D725A" w:rsidRPr="00240DAD" w:rsidRDefault="004D725A" w:rsidP="00920971">
            <w:pPr>
              <w:rPr>
                <w:b/>
                <w:bCs/>
                <w:color w:val="1C1F22"/>
                <w:lang w:eastAsia="zh-CN" w:bidi="bn-IN"/>
              </w:rPr>
            </w:pPr>
          </w:p>
        </w:t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28BFD80D" w14:textId="138BF0F4" w:rsidR="004D725A" w:rsidRPr="00240DAD" w:rsidRDefault="004D725A" w:rsidP="00920971">
            <w:pPr>
              <w:rPr>
                <w:color w:val="1C1F22"/>
                <w:lang w:eastAsia="zh-CN" w:bidi="bn-IN"/>
              </w:rPr>
            </w:pPr>
            <w:r w:rsidRPr="00240DAD">
              <w:rPr>
                <w:b/>
                <w:bCs/>
                <w:color w:val="1C1F22"/>
                <w:lang w:eastAsia="zh-CN" w:bidi="bn-IN"/>
              </w:rPr>
              <w:t xml:space="preserve">P5 </w:t>
            </w:r>
            <w:r w:rsidRPr="00240DAD">
              <w:rPr>
                <w:color w:val="1C1F22"/>
                <w:lang w:eastAsia="zh-CN" w:bidi="bn-IN"/>
              </w:rPr>
              <w:t>Complex Overt Response</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62D02A7C" w14:textId="4D997910" w:rsidR="004D725A" w:rsidRPr="00D04450"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3DB0BFFC" w14:textId="77777777" w:rsidR="004D725A" w:rsidRPr="00240DAD" w:rsidRDefault="004D725A" w:rsidP="00920971">
            <w:pPr>
              <w:rPr>
                <w:color w:val="1C1F22"/>
                <w:lang w:eastAsia="zh-CN" w:bidi="bn-IN"/>
              </w:rPr>
            </w:pP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40C20BDA" w14:textId="77777777" w:rsidR="004D725A" w:rsidRPr="00240DAD" w:rsidRDefault="004D725A" w:rsidP="00920971">
            <w:pPr>
              <w:rPr>
                <w:b/>
                <w:bCs/>
                <w:color w:val="1C1F22"/>
                <w:lang w:eastAsia="zh-CN" w:bidi="bn-IN"/>
              </w:rPr>
            </w:pP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09623AE1" w14:textId="77777777" w:rsidR="004D725A" w:rsidRPr="00240DAD" w:rsidRDefault="004D725A" w:rsidP="00920971">
            <w:pPr>
              <w:rPr>
                <w:b/>
                <w:bCs/>
                <w:color w:val="1C1F22"/>
                <w:lang w:eastAsia="zh-CN" w:bidi="bn-IN"/>
              </w:rPr>
            </w:pPr>
          </w:p>
        </w:tc>
      </w:tr>
      <w:tr w:rsidR="004D725A" w:rsidRPr="00240DAD" w14:paraId="1A9726BE" w14:textId="77777777" w:rsidTr="00BE15A9">
        <w:tc>
          <w:tcPr>
            <w:tcW w:w="861" w:type="pct"/>
            <w:vMerge/>
            <w:tcBorders>
              <w:left w:val="single" w:sz="6" w:space="0" w:color="DDDDDD"/>
              <w:right w:val="single" w:sz="6" w:space="0" w:color="DDDDDD"/>
            </w:tcBorders>
            <w:shd w:val="clear" w:color="auto" w:fill="FFFFFF"/>
            <w:tcMar>
              <w:top w:w="60" w:type="dxa"/>
              <w:left w:w="60" w:type="dxa"/>
              <w:bottom w:w="60" w:type="dxa"/>
              <w:right w:w="60" w:type="dxa"/>
            </w:tcMar>
          </w:tcPr>
          <w:p w14:paraId="55DAA07A" w14:textId="77777777" w:rsidR="004D725A" w:rsidRPr="00240DAD" w:rsidRDefault="004D725A" w:rsidP="00920971">
            <w:pPr>
              <w:rPr>
                <w:b/>
                <w:bCs/>
                <w:color w:val="1C1F22"/>
                <w:lang w:eastAsia="zh-CN" w:bidi="bn-IN"/>
              </w:rPr>
            </w:pPr>
          </w:p>
        </w:t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3F4B4EBF" w14:textId="1BD20875" w:rsidR="004D725A" w:rsidRPr="00240DAD" w:rsidRDefault="004D725A" w:rsidP="00920971">
            <w:pPr>
              <w:rPr>
                <w:color w:val="1C1F22"/>
                <w:lang w:eastAsia="zh-CN" w:bidi="bn-IN"/>
              </w:rPr>
            </w:pPr>
            <w:r w:rsidRPr="00240DAD">
              <w:rPr>
                <w:b/>
                <w:bCs/>
                <w:color w:val="1C1F22"/>
                <w:lang w:eastAsia="zh-CN" w:bidi="bn-IN"/>
              </w:rPr>
              <w:t>P6</w:t>
            </w:r>
            <w:r w:rsidRPr="00240DAD">
              <w:rPr>
                <w:color w:val="1C1F22"/>
                <w:lang w:eastAsia="zh-CN" w:bidi="bn-IN"/>
              </w:rPr>
              <w:t xml:space="preserve"> Adaption</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4718DAD7" w14:textId="77777777" w:rsidR="004D725A" w:rsidRPr="00240DAD"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7C353076" w14:textId="5B32F903" w:rsidR="004D725A" w:rsidRPr="00D04450" w:rsidRDefault="00D04450" w:rsidP="00920971">
            <w:pPr>
              <w:rPr>
                <w:color w:val="1C1F22"/>
                <w:lang w:eastAsia="zh-CN" w:bidi="bn-IN"/>
              </w:rPr>
            </w:pPr>
            <w:r>
              <w:rPr>
                <w:color w:val="1C1F22"/>
                <w:lang w:eastAsia="zh-CN" w:bidi="bn-IN"/>
              </w:rPr>
              <w:t>2</w:t>
            </w: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1F91272A" w14:textId="77777777" w:rsidR="004D725A" w:rsidRPr="00240DAD" w:rsidRDefault="004D725A" w:rsidP="00920971">
            <w:pPr>
              <w:rPr>
                <w:b/>
                <w:bCs/>
                <w:color w:val="1C1F22"/>
                <w:lang w:eastAsia="zh-CN" w:bidi="bn-IN"/>
              </w:rPr>
            </w:pP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50DBC811" w14:textId="77777777" w:rsidR="004D725A" w:rsidRPr="00240DAD" w:rsidRDefault="004D725A" w:rsidP="00920971">
            <w:pPr>
              <w:rPr>
                <w:b/>
                <w:bCs/>
                <w:color w:val="1C1F22"/>
                <w:lang w:eastAsia="zh-CN" w:bidi="bn-IN"/>
              </w:rPr>
            </w:pPr>
          </w:p>
        </w:tc>
      </w:tr>
      <w:tr w:rsidR="004D725A" w:rsidRPr="00240DAD" w14:paraId="766E435F" w14:textId="77777777" w:rsidTr="00BE15A9">
        <w:tc>
          <w:tcPr>
            <w:tcW w:w="861" w:type="pct"/>
            <w:vMerge/>
            <w:tcBorders>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2580A754" w14:textId="77777777" w:rsidR="004D725A" w:rsidRPr="00240DAD" w:rsidRDefault="004D725A" w:rsidP="00920971">
            <w:pPr>
              <w:rPr>
                <w:b/>
                <w:bCs/>
                <w:color w:val="1C1F22"/>
                <w:lang w:eastAsia="zh-CN" w:bidi="bn-IN"/>
              </w:rPr>
            </w:pPr>
          </w:p>
        </w:t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53A012F6" w14:textId="6FBC4F5F" w:rsidR="004D725A" w:rsidRPr="00240DAD" w:rsidRDefault="004D725A" w:rsidP="00920971">
            <w:pPr>
              <w:rPr>
                <w:color w:val="1C1F22"/>
                <w:lang w:eastAsia="zh-CN" w:bidi="bn-IN"/>
              </w:rPr>
            </w:pPr>
            <w:r w:rsidRPr="00240DAD">
              <w:rPr>
                <w:b/>
                <w:bCs/>
                <w:color w:val="1C1F22"/>
                <w:lang w:eastAsia="zh-CN" w:bidi="bn-IN"/>
              </w:rPr>
              <w:t>P7</w:t>
            </w:r>
            <w:r w:rsidRPr="00240DAD">
              <w:rPr>
                <w:color w:val="1C1F22"/>
                <w:lang w:eastAsia="zh-CN" w:bidi="bn-IN"/>
              </w:rPr>
              <w:t xml:space="preserve"> Origination</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Pr>
          <w:p w14:paraId="3F045237" w14:textId="77777777" w:rsidR="004D725A" w:rsidRPr="00240DAD" w:rsidRDefault="004D725A" w:rsidP="00920971">
            <w:pPr>
              <w:rPr>
                <w:b/>
                <w:bCs/>
                <w:color w:val="1C1F22"/>
                <w:lang w:eastAsia="zh-CN" w:bidi="bn-IN"/>
              </w:rPr>
            </w:pPr>
          </w:p>
        </w:tc>
        <w:tc>
          <w:tcPr>
            <w:tcW w:w="902"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6C4AC5AA" w14:textId="77777777" w:rsidR="004D725A" w:rsidRPr="00240DAD" w:rsidRDefault="004D725A" w:rsidP="00920971">
            <w:pPr>
              <w:rPr>
                <w:color w:val="1C1F22"/>
                <w:lang w:eastAsia="zh-CN" w:bidi="bn-IN"/>
              </w:rPr>
            </w:pPr>
          </w:p>
        </w:tc>
        <w:tc>
          <w:tcPr>
            <w:tcW w:w="564" w:type="pct"/>
            <w:tcBorders>
              <w:top w:val="single" w:sz="6" w:space="0" w:color="DDDDDD"/>
              <w:left w:val="single" w:sz="6" w:space="0" w:color="DDDDDD"/>
              <w:bottom w:val="single" w:sz="6" w:space="0" w:color="DDDDDD"/>
              <w:right w:val="single" w:sz="6" w:space="0" w:color="DDDDDD"/>
            </w:tcBorders>
            <w:shd w:val="clear" w:color="auto" w:fill="FFFFFF"/>
          </w:tcPr>
          <w:p w14:paraId="0B8E07AB" w14:textId="77777777" w:rsidR="004D725A" w:rsidRPr="00240DAD" w:rsidRDefault="004D725A" w:rsidP="00920971">
            <w:pPr>
              <w:rPr>
                <w:b/>
                <w:bCs/>
                <w:color w:val="1C1F22"/>
                <w:lang w:eastAsia="zh-CN" w:bidi="bn-IN"/>
              </w:rPr>
            </w:pP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4DE572B4" w14:textId="77777777" w:rsidR="004D725A" w:rsidRPr="00240DAD" w:rsidRDefault="004D725A" w:rsidP="00920971">
            <w:pPr>
              <w:rPr>
                <w:b/>
                <w:bCs/>
                <w:color w:val="1C1F22"/>
                <w:lang w:eastAsia="zh-CN" w:bidi="bn-IN"/>
              </w:rPr>
            </w:pPr>
          </w:p>
        </w:tc>
      </w:tr>
    </w:tbl>
    <w:p w14:paraId="779BBEF5" w14:textId="77777777" w:rsidR="00920971" w:rsidRDefault="00920971" w:rsidP="006651C5">
      <w:pPr>
        <w:spacing w:line="323" w:lineRule="exact"/>
        <w:jc w:val="center"/>
        <w:rPr>
          <w:rFonts w:eastAsia="Calibri"/>
          <w:b/>
          <w:bCs/>
        </w:rPr>
      </w:pPr>
    </w:p>
    <w:p w14:paraId="50066C3D" w14:textId="0AD06412" w:rsidR="00D34579" w:rsidRDefault="00EB1854" w:rsidP="006651C5">
      <w:pPr>
        <w:spacing w:line="323" w:lineRule="exact"/>
        <w:jc w:val="center"/>
        <w:rPr>
          <w:rFonts w:eastAsia="Calibri"/>
          <w:b/>
          <w:bCs/>
        </w:rPr>
      </w:pPr>
      <w:r w:rsidRPr="000753BF">
        <w:rPr>
          <w:rFonts w:eastAsia="Calibri"/>
          <w:b/>
          <w:bCs/>
        </w:rPr>
        <w:t>SME- Semester Mid Examination (Marks)</w:t>
      </w:r>
    </w:p>
    <w:p w14:paraId="73AAC5FC" w14:textId="77777777" w:rsidR="003C11EA" w:rsidRDefault="003C11EA" w:rsidP="006651C5">
      <w:pPr>
        <w:spacing w:line="323" w:lineRule="exact"/>
        <w:jc w:val="center"/>
        <w:rPr>
          <w:rFonts w:eastAsia="Calibri"/>
          <w:b/>
          <w:bCs/>
        </w:rPr>
      </w:pPr>
    </w:p>
    <w:tbl>
      <w:tblPr>
        <w:tblStyle w:val="TableGrid"/>
        <w:tblW w:w="0" w:type="auto"/>
        <w:jc w:val="center"/>
        <w:tblLook w:val="04A0" w:firstRow="1" w:lastRow="0" w:firstColumn="1" w:lastColumn="0" w:noHBand="0" w:noVBand="1"/>
      </w:tblPr>
      <w:tblGrid>
        <w:gridCol w:w="2102"/>
        <w:gridCol w:w="2102"/>
      </w:tblGrid>
      <w:tr w:rsidR="003C11EA" w:rsidRPr="0033713F" w14:paraId="0345061A" w14:textId="77777777" w:rsidTr="00A95386">
        <w:trPr>
          <w:jc w:val="center"/>
        </w:trPr>
        <w:tc>
          <w:tcPr>
            <w:tcW w:w="2102" w:type="dxa"/>
          </w:tcPr>
          <w:p w14:paraId="292101BC" w14:textId="77777777" w:rsidR="003C11EA" w:rsidRPr="0033713F" w:rsidRDefault="003C11EA" w:rsidP="00A95386">
            <w:pPr>
              <w:jc w:val="center"/>
              <w:rPr>
                <w:sz w:val="20"/>
                <w:szCs w:val="20"/>
              </w:rPr>
            </w:pPr>
            <w:r w:rsidRPr="0033713F">
              <w:rPr>
                <w:rFonts w:eastAsia="Calibri"/>
                <w:b/>
                <w:bCs/>
                <w:w w:val="99"/>
                <w:sz w:val="20"/>
                <w:szCs w:val="20"/>
              </w:rPr>
              <w:t>Bloom’s</w:t>
            </w:r>
            <w:r w:rsidRPr="0033713F">
              <w:rPr>
                <w:b/>
                <w:bCs/>
                <w:w w:val="99"/>
                <w:sz w:val="20"/>
                <w:szCs w:val="20"/>
              </w:rPr>
              <w:t xml:space="preserve"> </w:t>
            </w:r>
            <w:r w:rsidRPr="0033713F">
              <w:rPr>
                <w:rFonts w:eastAsia="Calibri"/>
                <w:b/>
                <w:bCs/>
                <w:w w:val="98"/>
                <w:sz w:val="20"/>
                <w:szCs w:val="20"/>
              </w:rPr>
              <w:t>Category</w:t>
            </w:r>
          </w:p>
          <w:p w14:paraId="724C4769" w14:textId="3ECF6B56" w:rsidR="003C11EA" w:rsidRPr="0033713F" w:rsidRDefault="003C11EA" w:rsidP="00A95386">
            <w:pPr>
              <w:spacing w:line="323" w:lineRule="exact"/>
              <w:jc w:val="center"/>
              <w:rPr>
                <w:sz w:val="20"/>
                <w:szCs w:val="20"/>
              </w:rPr>
            </w:pPr>
            <w:r w:rsidRPr="0033713F">
              <w:rPr>
                <w:rFonts w:eastAsia="Calibri"/>
                <w:b/>
                <w:bCs/>
                <w:w w:val="99"/>
                <w:sz w:val="20"/>
                <w:szCs w:val="20"/>
              </w:rPr>
              <w:t>(Marks)</w:t>
            </w:r>
          </w:p>
        </w:tc>
        <w:tc>
          <w:tcPr>
            <w:tcW w:w="2102" w:type="dxa"/>
          </w:tcPr>
          <w:p w14:paraId="6A52BDB7" w14:textId="3AA6CF41" w:rsidR="003C11EA" w:rsidRPr="0033713F" w:rsidRDefault="003C11EA" w:rsidP="00A95386">
            <w:pPr>
              <w:spacing w:line="323" w:lineRule="exact"/>
              <w:jc w:val="center"/>
              <w:rPr>
                <w:sz w:val="20"/>
                <w:szCs w:val="20"/>
              </w:rPr>
            </w:pPr>
            <w:r>
              <w:rPr>
                <w:rFonts w:eastAsia="Calibri"/>
                <w:b/>
                <w:bCs/>
                <w:w w:val="99"/>
                <w:sz w:val="20"/>
                <w:szCs w:val="20"/>
              </w:rPr>
              <w:t>Test</w:t>
            </w:r>
          </w:p>
        </w:tc>
      </w:tr>
      <w:tr w:rsidR="003C11EA" w:rsidRPr="0033713F" w14:paraId="29C04AB9" w14:textId="77777777" w:rsidTr="00A95386">
        <w:trPr>
          <w:jc w:val="center"/>
        </w:trPr>
        <w:tc>
          <w:tcPr>
            <w:tcW w:w="2102" w:type="dxa"/>
          </w:tcPr>
          <w:p w14:paraId="0A07C726" w14:textId="77777777" w:rsidR="003C11EA" w:rsidRPr="0033713F" w:rsidRDefault="003C11EA" w:rsidP="00A95386">
            <w:pPr>
              <w:spacing w:line="323" w:lineRule="exact"/>
              <w:rPr>
                <w:sz w:val="20"/>
                <w:szCs w:val="20"/>
              </w:rPr>
            </w:pPr>
            <w:r w:rsidRPr="0033713F">
              <w:rPr>
                <w:rFonts w:eastAsia="Calibri"/>
                <w:sz w:val="20"/>
                <w:szCs w:val="20"/>
              </w:rPr>
              <w:t>Remember</w:t>
            </w:r>
          </w:p>
        </w:tc>
        <w:tc>
          <w:tcPr>
            <w:tcW w:w="2102" w:type="dxa"/>
          </w:tcPr>
          <w:p w14:paraId="2D978B1B" w14:textId="2BC60234" w:rsidR="003C11EA" w:rsidRPr="0033713F" w:rsidRDefault="00B20547" w:rsidP="00A95386">
            <w:pPr>
              <w:spacing w:line="323" w:lineRule="exact"/>
              <w:rPr>
                <w:sz w:val="20"/>
                <w:szCs w:val="20"/>
              </w:rPr>
            </w:pPr>
            <w:r>
              <w:rPr>
                <w:sz w:val="20"/>
                <w:szCs w:val="20"/>
              </w:rPr>
              <w:t>5</w:t>
            </w:r>
          </w:p>
        </w:tc>
      </w:tr>
      <w:tr w:rsidR="003C11EA" w:rsidRPr="0033713F" w14:paraId="03065CCD" w14:textId="77777777" w:rsidTr="00A95386">
        <w:trPr>
          <w:jc w:val="center"/>
        </w:trPr>
        <w:tc>
          <w:tcPr>
            <w:tcW w:w="2102" w:type="dxa"/>
          </w:tcPr>
          <w:p w14:paraId="50FF72B9" w14:textId="77777777" w:rsidR="003C11EA" w:rsidRPr="0033713F" w:rsidRDefault="003C11EA" w:rsidP="00A95386">
            <w:pPr>
              <w:spacing w:line="323" w:lineRule="exact"/>
              <w:rPr>
                <w:sz w:val="20"/>
                <w:szCs w:val="20"/>
              </w:rPr>
            </w:pPr>
            <w:r w:rsidRPr="0033713F">
              <w:rPr>
                <w:rFonts w:eastAsia="Calibri"/>
                <w:sz w:val="20"/>
                <w:szCs w:val="20"/>
              </w:rPr>
              <w:t>Understand</w:t>
            </w:r>
          </w:p>
        </w:tc>
        <w:tc>
          <w:tcPr>
            <w:tcW w:w="2102" w:type="dxa"/>
          </w:tcPr>
          <w:p w14:paraId="21422EB3" w14:textId="60E30167" w:rsidR="003C11EA" w:rsidRPr="0033713F" w:rsidRDefault="00D04450" w:rsidP="00A95386">
            <w:pPr>
              <w:spacing w:line="323" w:lineRule="exact"/>
              <w:rPr>
                <w:sz w:val="20"/>
                <w:szCs w:val="20"/>
              </w:rPr>
            </w:pPr>
            <w:r>
              <w:rPr>
                <w:sz w:val="20"/>
                <w:szCs w:val="20"/>
              </w:rPr>
              <w:t>10</w:t>
            </w:r>
          </w:p>
        </w:tc>
      </w:tr>
      <w:tr w:rsidR="003C11EA" w:rsidRPr="0033713F" w14:paraId="41DA558A" w14:textId="77777777" w:rsidTr="00A95386">
        <w:trPr>
          <w:jc w:val="center"/>
        </w:trPr>
        <w:tc>
          <w:tcPr>
            <w:tcW w:w="2102" w:type="dxa"/>
          </w:tcPr>
          <w:p w14:paraId="2622DACC" w14:textId="77777777" w:rsidR="003C11EA" w:rsidRPr="0033713F" w:rsidRDefault="003C11EA" w:rsidP="00A95386">
            <w:pPr>
              <w:spacing w:line="323" w:lineRule="exact"/>
              <w:rPr>
                <w:sz w:val="20"/>
                <w:szCs w:val="20"/>
              </w:rPr>
            </w:pPr>
            <w:r w:rsidRPr="0033713F">
              <w:rPr>
                <w:rFonts w:eastAsia="Calibri"/>
                <w:sz w:val="20"/>
                <w:szCs w:val="20"/>
              </w:rPr>
              <w:t>Apply</w:t>
            </w:r>
          </w:p>
        </w:tc>
        <w:tc>
          <w:tcPr>
            <w:tcW w:w="2102" w:type="dxa"/>
          </w:tcPr>
          <w:p w14:paraId="2FA0AB5A" w14:textId="229BDD08" w:rsidR="003C11EA" w:rsidRPr="0033713F" w:rsidRDefault="00D04450" w:rsidP="00A95386">
            <w:pPr>
              <w:spacing w:line="323" w:lineRule="exact"/>
              <w:rPr>
                <w:sz w:val="20"/>
                <w:szCs w:val="20"/>
              </w:rPr>
            </w:pPr>
            <w:r>
              <w:rPr>
                <w:sz w:val="20"/>
                <w:szCs w:val="20"/>
              </w:rPr>
              <w:t>1</w:t>
            </w:r>
            <w:r w:rsidR="001A134E">
              <w:rPr>
                <w:sz w:val="20"/>
                <w:szCs w:val="20"/>
              </w:rPr>
              <w:t>0</w:t>
            </w:r>
          </w:p>
        </w:tc>
      </w:tr>
      <w:tr w:rsidR="003C11EA" w:rsidRPr="0033713F" w14:paraId="09049B92" w14:textId="77777777" w:rsidTr="00A95386">
        <w:trPr>
          <w:jc w:val="center"/>
        </w:trPr>
        <w:tc>
          <w:tcPr>
            <w:tcW w:w="2102" w:type="dxa"/>
          </w:tcPr>
          <w:p w14:paraId="701071A9" w14:textId="77777777" w:rsidR="003C11EA" w:rsidRPr="0033713F" w:rsidRDefault="003C11EA" w:rsidP="00A95386">
            <w:pPr>
              <w:spacing w:line="323" w:lineRule="exact"/>
              <w:rPr>
                <w:sz w:val="20"/>
                <w:szCs w:val="20"/>
              </w:rPr>
            </w:pPr>
            <w:r w:rsidRPr="0033713F">
              <w:rPr>
                <w:rFonts w:eastAsia="Calibri"/>
                <w:sz w:val="20"/>
                <w:szCs w:val="20"/>
              </w:rPr>
              <w:t>Analyze</w:t>
            </w:r>
          </w:p>
        </w:tc>
        <w:tc>
          <w:tcPr>
            <w:tcW w:w="2102" w:type="dxa"/>
          </w:tcPr>
          <w:p w14:paraId="0856E7BB" w14:textId="248469DB" w:rsidR="003C11EA" w:rsidRPr="0033713F" w:rsidRDefault="00D04450" w:rsidP="00A95386">
            <w:pPr>
              <w:spacing w:line="323" w:lineRule="exact"/>
              <w:rPr>
                <w:sz w:val="20"/>
                <w:szCs w:val="20"/>
              </w:rPr>
            </w:pPr>
            <w:r>
              <w:rPr>
                <w:sz w:val="20"/>
                <w:szCs w:val="20"/>
              </w:rPr>
              <w:t>1</w:t>
            </w:r>
            <w:r w:rsidR="001A134E">
              <w:rPr>
                <w:sz w:val="20"/>
                <w:szCs w:val="20"/>
              </w:rPr>
              <w:t>5</w:t>
            </w:r>
          </w:p>
        </w:tc>
      </w:tr>
      <w:tr w:rsidR="003C11EA" w:rsidRPr="0033713F" w14:paraId="28A06F41" w14:textId="77777777" w:rsidTr="00A95386">
        <w:trPr>
          <w:jc w:val="center"/>
        </w:trPr>
        <w:tc>
          <w:tcPr>
            <w:tcW w:w="2102" w:type="dxa"/>
          </w:tcPr>
          <w:p w14:paraId="10D0F114" w14:textId="77777777" w:rsidR="003C11EA" w:rsidRPr="0033713F" w:rsidRDefault="003C11EA" w:rsidP="00A95386">
            <w:pPr>
              <w:spacing w:line="323" w:lineRule="exact"/>
              <w:rPr>
                <w:sz w:val="20"/>
                <w:szCs w:val="20"/>
              </w:rPr>
            </w:pPr>
            <w:r w:rsidRPr="0033713F">
              <w:rPr>
                <w:rFonts w:eastAsia="Calibri"/>
                <w:sz w:val="20"/>
                <w:szCs w:val="20"/>
              </w:rPr>
              <w:t>Evaluate</w:t>
            </w:r>
          </w:p>
        </w:tc>
        <w:tc>
          <w:tcPr>
            <w:tcW w:w="2102" w:type="dxa"/>
          </w:tcPr>
          <w:p w14:paraId="66C181E0" w14:textId="33F44FF5" w:rsidR="003C11EA" w:rsidRPr="0033713F" w:rsidRDefault="00D04450" w:rsidP="00A95386">
            <w:pPr>
              <w:spacing w:line="323" w:lineRule="exact"/>
              <w:rPr>
                <w:sz w:val="20"/>
                <w:szCs w:val="20"/>
              </w:rPr>
            </w:pPr>
            <w:r>
              <w:rPr>
                <w:sz w:val="20"/>
                <w:szCs w:val="20"/>
              </w:rPr>
              <w:t>10</w:t>
            </w:r>
          </w:p>
        </w:tc>
      </w:tr>
      <w:tr w:rsidR="003C11EA" w:rsidRPr="0033713F" w14:paraId="134A3E0D" w14:textId="77777777" w:rsidTr="00A95386">
        <w:trPr>
          <w:jc w:val="center"/>
        </w:trPr>
        <w:tc>
          <w:tcPr>
            <w:tcW w:w="2102" w:type="dxa"/>
          </w:tcPr>
          <w:p w14:paraId="2DD8D446" w14:textId="77777777" w:rsidR="003C11EA" w:rsidRPr="0033713F" w:rsidRDefault="003C11EA" w:rsidP="00A95386">
            <w:pPr>
              <w:spacing w:line="323" w:lineRule="exact"/>
              <w:rPr>
                <w:sz w:val="20"/>
                <w:szCs w:val="20"/>
              </w:rPr>
            </w:pPr>
            <w:r w:rsidRPr="0033713F">
              <w:rPr>
                <w:rFonts w:eastAsia="Calibri"/>
                <w:sz w:val="20"/>
                <w:szCs w:val="20"/>
              </w:rPr>
              <w:t>Create</w:t>
            </w:r>
          </w:p>
        </w:tc>
        <w:tc>
          <w:tcPr>
            <w:tcW w:w="2102" w:type="dxa"/>
          </w:tcPr>
          <w:p w14:paraId="0FF3B3ED" w14:textId="74A521B2" w:rsidR="003C11EA" w:rsidRPr="0033713F" w:rsidRDefault="003C11EA" w:rsidP="00A95386">
            <w:pPr>
              <w:spacing w:line="323" w:lineRule="exact"/>
              <w:rPr>
                <w:sz w:val="20"/>
                <w:szCs w:val="20"/>
              </w:rPr>
            </w:pPr>
          </w:p>
        </w:tc>
      </w:tr>
    </w:tbl>
    <w:p w14:paraId="401A83AD" w14:textId="023798E5" w:rsidR="003C11EA" w:rsidRDefault="003C11EA" w:rsidP="006651C5">
      <w:pPr>
        <w:spacing w:line="323" w:lineRule="exact"/>
        <w:jc w:val="center"/>
        <w:rPr>
          <w:sz w:val="20"/>
          <w:szCs w:val="20"/>
        </w:rPr>
      </w:pPr>
    </w:p>
    <w:p w14:paraId="697FD801" w14:textId="77777777" w:rsidR="00EB1854" w:rsidRPr="000753BF" w:rsidRDefault="00EB1854" w:rsidP="003C11EA">
      <w:pPr>
        <w:rPr>
          <w:rFonts w:eastAsia="Calibri"/>
          <w:b/>
          <w:bCs/>
        </w:rPr>
      </w:pPr>
    </w:p>
    <w:p w14:paraId="458A9A0C" w14:textId="6A0B1D3D" w:rsidR="00EB1854" w:rsidRPr="000753BF" w:rsidRDefault="00EB1854" w:rsidP="00EB1854">
      <w:pPr>
        <w:ind w:left="1240"/>
        <w:jc w:val="center"/>
        <w:rPr>
          <w:rFonts w:eastAsia="Calibri"/>
          <w:b/>
          <w:bCs/>
        </w:rPr>
      </w:pPr>
      <w:r w:rsidRPr="000753BF">
        <w:rPr>
          <w:rFonts w:eastAsia="Calibri"/>
          <w:b/>
          <w:bCs/>
        </w:rPr>
        <w:t xml:space="preserve">CIE- Continuous Internal Evaluation-Final </w:t>
      </w:r>
      <w:r w:rsidR="006651C5" w:rsidRPr="000753BF">
        <w:rPr>
          <w:rFonts w:eastAsia="Calibri"/>
          <w:b/>
          <w:bCs/>
        </w:rPr>
        <w:t>T</w:t>
      </w:r>
      <w:r w:rsidRPr="000753BF">
        <w:rPr>
          <w:rFonts w:eastAsia="Calibri"/>
          <w:b/>
          <w:bCs/>
        </w:rPr>
        <w:t>erm (Marks)</w:t>
      </w:r>
    </w:p>
    <w:p w14:paraId="05DADBD4" w14:textId="43899B12" w:rsidR="00EB1854" w:rsidRPr="000753BF" w:rsidRDefault="00EB1854" w:rsidP="00D34579">
      <w:pPr>
        <w:spacing w:line="323" w:lineRule="exact"/>
        <w:rPr>
          <w:sz w:val="20"/>
          <w:szCs w:val="20"/>
        </w:rPr>
      </w:pPr>
    </w:p>
    <w:tbl>
      <w:tblPr>
        <w:tblW w:w="5255"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42"/>
        <w:gridCol w:w="1711"/>
        <w:gridCol w:w="1081"/>
        <w:gridCol w:w="1473"/>
        <w:gridCol w:w="1011"/>
        <w:gridCol w:w="1487"/>
        <w:gridCol w:w="1213"/>
      </w:tblGrid>
      <w:tr w:rsidR="001C7EE8" w:rsidRPr="00240DAD" w14:paraId="66D4AA1D" w14:textId="56B8AEBA" w:rsidTr="001C7EE8">
        <w:trPr>
          <w:trHeight w:val="825"/>
        </w:trPr>
        <w:tc>
          <w:tcPr>
            <w:tcW w:w="1709" w:type="pct"/>
            <w:gridSpan w:val="2"/>
            <w:tcBorders>
              <w:top w:val="single" w:sz="6" w:space="0" w:color="DDDDDD"/>
              <w:left w:val="single" w:sz="6" w:space="0" w:color="DDDDDD"/>
              <w:right w:val="single" w:sz="6" w:space="0" w:color="DDDDDD"/>
            </w:tcBorders>
            <w:shd w:val="clear" w:color="auto" w:fill="FFFFFF"/>
            <w:tcMar>
              <w:top w:w="60" w:type="dxa"/>
              <w:left w:w="60" w:type="dxa"/>
              <w:bottom w:w="60" w:type="dxa"/>
              <w:right w:w="60" w:type="dxa"/>
            </w:tcMar>
          </w:tcPr>
          <w:p w14:paraId="0DF6AFA9" w14:textId="77777777" w:rsidR="001C7EE8" w:rsidRPr="00240DAD" w:rsidRDefault="001C7EE8" w:rsidP="002F0398">
            <w:pPr>
              <w:spacing w:after="300"/>
              <w:rPr>
                <w:color w:val="1C1F22"/>
                <w:lang w:eastAsia="zh-CN" w:bidi="bn-IN"/>
              </w:rPr>
            </w:pPr>
            <w:r w:rsidRPr="00240DAD">
              <w:rPr>
                <w:b/>
                <w:bCs/>
                <w:color w:val="1C1F22"/>
                <w:lang w:eastAsia="zh-CN" w:bidi="bn-IN"/>
              </w:rPr>
              <w:t>Bloom’s Taxonomy Domain:</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4BBDAEC6" w14:textId="2EE80B21" w:rsidR="001C7EE8" w:rsidRPr="00240DAD" w:rsidRDefault="001C7EE8" w:rsidP="002F0398">
            <w:pPr>
              <w:jc w:val="center"/>
            </w:pPr>
            <w:r w:rsidRPr="00240DAD">
              <w:rPr>
                <w:rFonts w:eastAsia="Calibri"/>
                <w:b/>
                <w:bCs/>
              </w:rPr>
              <w:t>Case Study</w:t>
            </w:r>
          </w:p>
          <w:p w14:paraId="46E6CD9A" w14:textId="77777777" w:rsidR="001C7EE8" w:rsidRPr="00240DAD" w:rsidRDefault="001C7EE8" w:rsidP="002F0398">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1F6A6776" w14:textId="77777777" w:rsidR="001C7EE8" w:rsidRPr="00240DAD" w:rsidRDefault="001C7EE8" w:rsidP="002F0398">
            <w:pPr>
              <w:rPr>
                <w:b/>
                <w:bCs/>
                <w:color w:val="1C1F22"/>
                <w:lang w:eastAsia="zh-CN" w:bidi="bn-IN"/>
              </w:rPr>
            </w:pPr>
            <w:r w:rsidRPr="00240DAD">
              <w:rPr>
                <w:rFonts w:eastAsia="Calibri"/>
                <w:b/>
                <w:bCs/>
                <w:w w:val="99"/>
              </w:rPr>
              <w:t>Assignments</w:t>
            </w: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500FDD87" w14:textId="77777777" w:rsidR="001C7EE8" w:rsidRPr="00240DAD" w:rsidRDefault="001C7EE8" w:rsidP="002F0398">
            <w:pPr>
              <w:ind w:right="140"/>
              <w:jc w:val="center"/>
            </w:pPr>
            <w:r w:rsidRPr="00240DAD">
              <w:rPr>
                <w:rFonts w:eastAsia="Calibri"/>
                <w:b/>
                <w:bCs/>
                <w:w w:val="99"/>
              </w:rPr>
              <w:t>Quizzes</w:t>
            </w:r>
          </w:p>
          <w:p w14:paraId="0BB25EB6" w14:textId="77777777" w:rsidR="001C7EE8" w:rsidRPr="00240DAD" w:rsidRDefault="001C7EE8" w:rsidP="002F0398">
            <w:pPr>
              <w:rPr>
                <w:b/>
                <w:bCs/>
                <w:color w:val="1C1F22"/>
                <w:lang w:eastAsia="zh-CN" w:bidi="bn-IN"/>
              </w:rPr>
            </w:pP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54E8175A" w14:textId="77777777" w:rsidR="001C7EE8" w:rsidRPr="00240DAD" w:rsidRDefault="001C7EE8" w:rsidP="002F0398">
            <w:pPr>
              <w:rPr>
                <w:b/>
                <w:bCs/>
                <w:color w:val="1C1F22"/>
                <w:lang w:eastAsia="zh-CN" w:bidi="bn-IN"/>
              </w:rPr>
            </w:pPr>
            <w:r w:rsidRPr="00240DAD">
              <w:rPr>
                <w:b/>
                <w:bCs/>
                <w:color w:val="1C1F22"/>
                <w:lang w:eastAsia="zh-CN" w:bidi="bn-IN"/>
              </w:rPr>
              <w:t>Presentation</w:t>
            </w: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06140A63" w14:textId="6E7914C3" w:rsidR="001C7EE8" w:rsidRPr="00240DAD" w:rsidRDefault="001C7EE8" w:rsidP="002F0398">
            <w:pPr>
              <w:rPr>
                <w:b/>
                <w:bCs/>
                <w:color w:val="1C1F22"/>
                <w:lang w:eastAsia="zh-CN" w:bidi="bn-IN"/>
              </w:rPr>
            </w:pPr>
            <w:r>
              <w:rPr>
                <w:b/>
                <w:bCs/>
                <w:color w:val="1C1F22"/>
                <w:lang w:eastAsia="zh-CN" w:bidi="bn-IN"/>
              </w:rPr>
              <w:t>Final Paper</w:t>
            </w:r>
          </w:p>
        </w:tc>
      </w:tr>
      <w:tr w:rsidR="009708B5" w:rsidRPr="00240DAD" w14:paraId="1A9C2542" w14:textId="49DF3242" w:rsidTr="009708B5">
        <w:trPr>
          <w:trHeight w:val="624"/>
        </w:trPr>
        <w:tc>
          <w:tcPr>
            <w:tcW w:w="810" w:type="pct"/>
            <w:vMerge w:val="restart"/>
            <w:tcBorders>
              <w:top w:val="single" w:sz="6" w:space="0" w:color="DDDDDD"/>
              <w:left w:val="single" w:sz="6" w:space="0" w:color="DDDDDD"/>
              <w:right w:val="single" w:sz="6" w:space="0" w:color="DDDDDD"/>
            </w:tcBorders>
            <w:shd w:val="clear" w:color="auto" w:fill="FFFFFF"/>
            <w:tcMar>
              <w:top w:w="60" w:type="dxa"/>
              <w:left w:w="60" w:type="dxa"/>
              <w:bottom w:w="60" w:type="dxa"/>
              <w:right w:w="60" w:type="dxa"/>
            </w:tcMar>
            <w:hideMark/>
          </w:tcPr>
          <w:p w14:paraId="078F1340" w14:textId="77777777" w:rsidR="009708B5" w:rsidRPr="00240DAD" w:rsidRDefault="009708B5" w:rsidP="009708B5">
            <w:pPr>
              <w:rPr>
                <w:color w:val="1C1F22"/>
                <w:lang w:eastAsia="zh-CN" w:bidi="bn-IN"/>
              </w:rPr>
            </w:pPr>
            <w:r w:rsidRPr="00240DAD">
              <w:rPr>
                <w:b/>
                <w:bCs/>
                <w:color w:val="1C1F22"/>
                <w:lang w:eastAsia="zh-CN" w:bidi="bn-IN"/>
              </w:rPr>
              <w:lastRenderedPageBreak/>
              <w:t>Cognitive Domain</w:t>
            </w:r>
          </w:p>
        </w:tc>
        <w:tc>
          <w:tcPr>
            <w:tcW w:w="899"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6E22344" w14:textId="77777777" w:rsidR="009708B5" w:rsidRPr="00240DAD" w:rsidRDefault="009708B5" w:rsidP="009708B5">
            <w:pPr>
              <w:rPr>
                <w:color w:val="1C1F22"/>
                <w:lang w:eastAsia="zh-CN" w:bidi="bn-IN"/>
              </w:rPr>
            </w:pPr>
            <w:r w:rsidRPr="00240DAD">
              <w:rPr>
                <w:b/>
                <w:bCs/>
                <w:color w:val="1C1F22"/>
                <w:lang w:eastAsia="zh-CN" w:bidi="bn-IN"/>
              </w:rPr>
              <w:t>C1</w:t>
            </w:r>
            <w:r w:rsidRPr="00240DAD">
              <w:rPr>
                <w:color w:val="1C1F22"/>
                <w:lang w:eastAsia="zh-CN" w:bidi="bn-IN"/>
              </w:rPr>
              <w:t xml:space="preserve"> Remembering</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7C6FB733"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64D41503" w14:textId="54A5BB85" w:rsidR="009708B5" w:rsidRPr="00240DAD" w:rsidRDefault="009708B5" w:rsidP="009708B5">
            <w:pPr>
              <w:rPr>
                <w:color w:val="1C1F22"/>
                <w:lang w:eastAsia="zh-CN" w:bidi="bn-IN"/>
              </w:rPr>
            </w:pPr>
            <w:r>
              <w:rPr>
                <w:color w:val="1C1F22"/>
                <w:lang w:eastAsia="zh-CN" w:bidi="bn-IN"/>
              </w:rPr>
              <w:t>3</w:t>
            </w: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37370D1A" w14:textId="7517B7AD" w:rsidR="009708B5" w:rsidRPr="00240DAD" w:rsidRDefault="009708B5" w:rsidP="009708B5">
            <w:pPr>
              <w:rPr>
                <w:b/>
                <w:bCs/>
                <w:color w:val="1C1F22"/>
                <w:lang w:eastAsia="zh-CN" w:bidi="bn-IN"/>
              </w:rPr>
            </w:pPr>
            <w:r>
              <w:rPr>
                <w:b/>
                <w:bCs/>
                <w:color w:val="1C1F22"/>
                <w:lang w:eastAsia="zh-CN" w:bidi="bn-IN"/>
              </w:rPr>
              <w:t>3</w:t>
            </w: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5FE5F55" w14:textId="77777777" w:rsidR="009708B5" w:rsidRPr="00240DAD" w:rsidRDefault="009708B5" w:rsidP="009708B5">
            <w:pPr>
              <w:rPr>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1297F3F5" w14:textId="77777777" w:rsidR="009708B5" w:rsidRPr="00240DAD" w:rsidRDefault="009708B5" w:rsidP="009708B5">
            <w:pPr>
              <w:rPr>
                <w:color w:val="1C1F22"/>
                <w:lang w:eastAsia="zh-CN" w:bidi="bn-IN"/>
              </w:rPr>
            </w:pPr>
          </w:p>
        </w:tc>
      </w:tr>
      <w:tr w:rsidR="009708B5" w:rsidRPr="00240DAD" w14:paraId="36BFCEE6" w14:textId="6A76B9A5" w:rsidTr="009708B5">
        <w:trPr>
          <w:trHeight w:val="691"/>
        </w:trPr>
        <w:tc>
          <w:tcPr>
            <w:tcW w:w="810" w:type="pct"/>
            <w:vMerge/>
            <w:tcBorders>
              <w:left w:val="single" w:sz="6" w:space="0" w:color="DDDDDD"/>
              <w:right w:val="single" w:sz="6" w:space="0" w:color="DDDDDD"/>
            </w:tcBorders>
            <w:shd w:val="clear" w:color="auto" w:fill="F9F9F9"/>
            <w:tcMar>
              <w:top w:w="60" w:type="dxa"/>
              <w:left w:w="60" w:type="dxa"/>
              <w:bottom w:w="60" w:type="dxa"/>
              <w:right w:w="60" w:type="dxa"/>
            </w:tcMar>
            <w:hideMark/>
          </w:tcPr>
          <w:p w14:paraId="734E2599" w14:textId="77777777" w:rsidR="009708B5" w:rsidRPr="00240DAD" w:rsidRDefault="009708B5" w:rsidP="009708B5">
            <w:pPr>
              <w:rPr>
                <w:color w:val="1C1F22"/>
                <w:lang w:eastAsia="zh-CN" w:bidi="bn-IN"/>
              </w:rPr>
            </w:pPr>
          </w:p>
        </w:tc>
        <w:tc>
          <w:tcPr>
            <w:tcW w:w="899"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18054982" w14:textId="77777777" w:rsidR="009708B5" w:rsidRPr="00240DAD" w:rsidRDefault="009708B5" w:rsidP="009708B5">
            <w:pPr>
              <w:rPr>
                <w:color w:val="1C1F22"/>
                <w:lang w:eastAsia="zh-CN" w:bidi="bn-IN"/>
              </w:rPr>
            </w:pPr>
            <w:r w:rsidRPr="00240DAD">
              <w:rPr>
                <w:b/>
                <w:bCs/>
                <w:color w:val="1C1F22"/>
                <w:lang w:eastAsia="zh-CN" w:bidi="bn-IN"/>
              </w:rPr>
              <w:t>C2</w:t>
            </w:r>
            <w:r w:rsidRPr="00240DAD">
              <w:rPr>
                <w:color w:val="1C1F22"/>
                <w:lang w:eastAsia="zh-CN" w:bidi="bn-IN"/>
              </w:rPr>
              <w:t xml:space="preserve"> Understanding</w:t>
            </w:r>
          </w:p>
        </w:tc>
        <w:tc>
          <w:tcPr>
            <w:tcW w:w="568" w:type="pct"/>
            <w:tcBorders>
              <w:top w:val="single" w:sz="6" w:space="0" w:color="DDDDDD"/>
              <w:left w:val="single" w:sz="6" w:space="0" w:color="DDDDDD"/>
              <w:bottom w:val="single" w:sz="6" w:space="0" w:color="DDDDDD"/>
              <w:right w:val="single" w:sz="6" w:space="0" w:color="DDDDDD"/>
            </w:tcBorders>
            <w:shd w:val="clear" w:color="auto" w:fill="F9F9F9"/>
          </w:tcPr>
          <w:p w14:paraId="1DE1BB7F"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tcPr>
          <w:p w14:paraId="77E2C49C" w14:textId="29EE6A4D" w:rsidR="009708B5" w:rsidRPr="00240DAD" w:rsidRDefault="009708B5" w:rsidP="009708B5">
            <w:pPr>
              <w:rPr>
                <w:color w:val="1C1F22"/>
                <w:lang w:eastAsia="zh-CN" w:bidi="bn-IN"/>
              </w:rPr>
            </w:pPr>
            <w:r>
              <w:rPr>
                <w:color w:val="1C1F22"/>
                <w:lang w:eastAsia="zh-CN" w:bidi="bn-IN"/>
              </w:rPr>
              <w:t>2</w:t>
            </w:r>
          </w:p>
        </w:tc>
        <w:tc>
          <w:tcPr>
            <w:tcW w:w="531" w:type="pct"/>
            <w:tcBorders>
              <w:top w:val="single" w:sz="6" w:space="0" w:color="DDDDDD"/>
              <w:left w:val="single" w:sz="6" w:space="0" w:color="DDDDDD"/>
              <w:bottom w:val="single" w:sz="6" w:space="0" w:color="DDDDDD"/>
              <w:right w:val="single" w:sz="6" w:space="0" w:color="DDDDDD"/>
            </w:tcBorders>
            <w:shd w:val="clear" w:color="auto" w:fill="F9F9F9"/>
          </w:tcPr>
          <w:p w14:paraId="519D8DD5" w14:textId="3A70C897" w:rsidR="009708B5" w:rsidRPr="00240DAD" w:rsidRDefault="009708B5" w:rsidP="009708B5">
            <w:pPr>
              <w:rPr>
                <w:b/>
                <w:bCs/>
                <w:color w:val="1C1F22"/>
                <w:lang w:eastAsia="zh-CN" w:bidi="bn-IN"/>
              </w:rPr>
            </w:pPr>
            <w:r>
              <w:rPr>
                <w:b/>
                <w:bCs/>
                <w:color w:val="1C1F22"/>
                <w:lang w:eastAsia="zh-CN" w:bidi="bn-IN"/>
              </w:rPr>
              <w:t>3</w:t>
            </w:r>
          </w:p>
        </w:tc>
        <w:tc>
          <w:tcPr>
            <w:tcW w:w="781"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2456F348" w14:textId="77777777" w:rsidR="009708B5" w:rsidRPr="00240DAD" w:rsidRDefault="009708B5" w:rsidP="009708B5">
            <w:pPr>
              <w:rPr>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9F9F9"/>
          </w:tcPr>
          <w:p w14:paraId="67BCDF42" w14:textId="77777777" w:rsidR="009708B5" w:rsidRPr="00240DAD" w:rsidRDefault="009708B5" w:rsidP="009708B5">
            <w:pPr>
              <w:rPr>
                <w:color w:val="1C1F22"/>
                <w:lang w:eastAsia="zh-CN" w:bidi="bn-IN"/>
              </w:rPr>
            </w:pPr>
          </w:p>
        </w:tc>
      </w:tr>
      <w:tr w:rsidR="009708B5" w:rsidRPr="00240DAD" w14:paraId="00FE85E7" w14:textId="53CDCB88" w:rsidTr="009708B5">
        <w:trPr>
          <w:trHeight w:val="423"/>
        </w:trPr>
        <w:tc>
          <w:tcPr>
            <w:tcW w:w="810" w:type="pct"/>
            <w:vMerge/>
            <w:tcBorders>
              <w:left w:val="single" w:sz="6" w:space="0" w:color="DDDDDD"/>
              <w:right w:val="single" w:sz="6" w:space="0" w:color="DDDDDD"/>
            </w:tcBorders>
            <w:shd w:val="clear" w:color="auto" w:fill="FFFFFF"/>
            <w:tcMar>
              <w:top w:w="60" w:type="dxa"/>
              <w:left w:w="60" w:type="dxa"/>
              <w:bottom w:w="60" w:type="dxa"/>
              <w:right w:w="60" w:type="dxa"/>
            </w:tcMar>
            <w:hideMark/>
          </w:tcPr>
          <w:p w14:paraId="77711ACD" w14:textId="77777777" w:rsidR="009708B5" w:rsidRPr="00240DAD" w:rsidRDefault="009708B5" w:rsidP="009708B5">
            <w:pPr>
              <w:rPr>
                <w:color w:val="1C1F22"/>
                <w:lang w:eastAsia="zh-CN" w:bidi="bn-IN"/>
              </w:rPr>
            </w:pPr>
          </w:p>
        </w:tc>
        <w:tc>
          <w:tcPr>
            <w:tcW w:w="899"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91E3517" w14:textId="77777777" w:rsidR="009708B5" w:rsidRPr="00240DAD" w:rsidRDefault="009708B5" w:rsidP="009708B5">
            <w:pPr>
              <w:rPr>
                <w:color w:val="1C1F22"/>
                <w:lang w:eastAsia="zh-CN" w:bidi="bn-IN"/>
              </w:rPr>
            </w:pPr>
            <w:r w:rsidRPr="00240DAD">
              <w:rPr>
                <w:b/>
                <w:bCs/>
                <w:color w:val="1C1F22"/>
                <w:lang w:eastAsia="zh-CN" w:bidi="bn-IN"/>
              </w:rPr>
              <w:t>C3</w:t>
            </w:r>
            <w:r w:rsidRPr="00240DAD">
              <w:rPr>
                <w:color w:val="1C1F22"/>
                <w:lang w:eastAsia="zh-CN" w:bidi="bn-IN"/>
              </w:rPr>
              <w:t xml:space="preserve"> Applying</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26E78EB2"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1C5A0640" w14:textId="13CC20AD" w:rsidR="009708B5" w:rsidRPr="00240DAD" w:rsidRDefault="009708B5" w:rsidP="009708B5">
            <w:pPr>
              <w:rPr>
                <w:color w:val="1C1F22"/>
                <w:lang w:eastAsia="zh-CN" w:bidi="bn-IN"/>
              </w:rPr>
            </w:pPr>
            <w:r>
              <w:rPr>
                <w:color w:val="1C1F22"/>
                <w:lang w:eastAsia="zh-CN" w:bidi="bn-IN"/>
              </w:rPr>
              <w:t>2</w:t>
            </w: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44AE98F2" w14:textId="190E3BD5" w:rsidR="009708B5" w:rsidRPr="00240DAD" w:rsidRDefault="009708B5" w:rsidP="009708B5">
            <w:pPr>
              <w:rPr>
                <w:b/>
                <w:bCs/>
                <w:color w:val="1C1F22"/>
                <w:lang w:eastAsia="zh-CN" w:bidi="bn-IN"/>
              </w:rPr>
            </w:pPr>
            <w:r>
              <w:rPr>
                <w:b/>
                <w:bCs/>
                <w:color w:val="1C1F22"/>
                <w:lang w:eastAsia="zh-CN" w:bidi="bn-IN"/>
              </w:rPr>
              <w:t>3</w:t>
            </w: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92E51A1" w14:textId="77777777" w:rsidR="009708B5" w:rsidRPr="00240DAD" w:rsidRDefault="009708B5" w:rsidP="009708B5">
            <w:pPr>
              <w:rPr>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1905F11B" w14:textId="77777777" w:rsidR="009708B5" w:rsidRPr="00240DAD" w:rsidRDefault="009708B5" w:rsidP="009708B5">
            <w:pPr>
              <w:rPr>
                <w:color w:val="1C1F22"/>
                <w:lang w:eastAsia="zh-CN" w:bidi="bn-IN"/>
              </w:rPr>
            </w:pPr>
          </w:p>
        </w:tc>
      </w:tr>
      <w:tr w:rsidR="009708B5" w:rsidRPr="00240DAD" w14:paraId="277B4404" w14:textId="13FF6457" w:rsidTr="009708B5">
        <w:trPr>
          <w:trHeight w:val="423"/>
        </w:trPr>
        <w:tc>
          <w:tcPr>
            <w:tcW w:w="810" w:type="pct"/>
            <w:vMerge/>
            <w:tcBorders>
              <w:left w:val="single" w:sz="6" w:space="0" w:color="DDDDDD"/>
              <w:right w:val="single" w:sz="6" w:space="0" w:color="DDDDDD"/>
            </w:tcBorders>
            <w:shd w:val="clear" w:color="auto" w:fill="F9F9F9"/>
            <w:tcMar>
              <w:top w:w="60" w:type="dxa"/>
              <w:left w:w="60" w:type="dxa"/>
              <w:bottom w:w="60" w:type="dxa"/>
              <w:right w:w="60" w:type="dxa"/>
            </w:tcMar>
            <w:hideMark/>
          </w:tcPr>
          <w:p w14:paraId="3F639E7F" w14:textId="77777777" w:rsidR="009708B5" w:rsidRPr="00240DAD" w:rsidRDefault="009708B5" w:rsidP="009708B5">
            <w:pPr>
              <w:rPr>
                <w:color w:val="1C1F22"/>
                <w:lang w:eastAsia="zh-CN" w:bidi="bn-IN"/>
              </w:rPr>
            </w:pPr>
          </w:p>
        </w:tc>
        <w:tc>
          <w:tcPr>
            <w:tcW w:w="899"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6BC45516" w14:textId="77777777" w:rsidR="009708B5" w:rsidRPr="00240DAD" w:rsidRDefault="009708B5" w:rsidP="009708B5">
            <w:pPr>
              <w:rPr>
                <w:color w:val="1C1F22"/>
                <w:lang w:eastAsia="zh-CN" w:bidi="bn-IN"/>
              </w:rPr>
            </w:pPr>
            <w:r w:rsidRPr="00240DAD">
              <w:rPr>
                <w:b/>
                <w:bCs/>
                <w:color w:val="1C1F22"/>
                <w:lang w:eastAsia="zh-CN" w:bidi="bn-IN"/>
              </w:rPr>
              <w:t xml:space="preserve">C4 </w:t>
            </w:r>
            <w:r w:rsidRPr="00240DAD">
              <w:rPr>
                <w:color w:val="1C1F22"/>
                <w:lang w:eastAsia="zh-CN" w:bidi="bn-IN"/>
              </w:rPr>
              <w:t>Analyzing</w:t>
            </w:r>
          </w:p>
        </w:tc>
        <w:tc>
          <w:tcPr>
            <w:tcW w:w="568" w:type="pct"/>
            <w:tcBorders>
              <w:top w:val="single" w:sz="6" w:space="0" w:color="DDDDDD"/>
              <w:left w:val="single" w:sz="6" w:space="0" w:color="DDDDDD"/>
              <w:bottom w:val="single" w:sz="6" w:space="0" w:color="DDDDDD"/>
              <w:right w:val="single" w:sz="6" w:space="0" w:color="DDDDDD"/>
            </w:tcBorders>
            <w:shd w:val="clear" w:color="auto" w:fill="F9F9F9"/>
          </w:tcPr>
          <w:p w14:paraId="66012852"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tcPr>
          <w:p w14:paraId="5574D164" w14:textId="521A0995" w:rsidR="009708B5" w:rsidRPr="00240DAD" w:rsidRDefault="009708B5" w:rsidP="009708B5">
            <w:pPr>
              <w:rPr>
                <w:color w:val="1C1F22"/>
                <w:lang w:eastAsia="zh-CN" w:bidi="bn-IN"/>
              </w:rPr>
            </w:pPr>
            <w:r>
              <w:rPr>
                <w:color w:val="1C1F22"/>
                <w:lang w:eastAsia="zh-CN" w:bidi="bn-IN"/>
              </w:rPr>
              <w:t>3</w:t>
            </w:r>
          </w:p>
        </w:tc>
        <w:tc>
          <w:tcPr>
            <w:tcW w:w="531" w:type="pct"/>
            <w:tcBorders>
              <w:top w:val="single" w:sz="6" w:space="0" w:color="DDDDDD"/>
              <w:left w:val="single" w:sz="6" w:space="0" w:color="DDDDDD"/>
              <w:bottom w:val="single" w:sz="6" w:space="0" w:color="DDDDDD"/>
              <w:right w:val="single" w:sz="6" w:space="0" w:color="DDDDDD"/>
            </w:tcBorders>
            <w:shd w:val="clear" w:color="auto" w:fill="F9F9F9"/>
          </w:tcPr>
          <w:p w14:paraId="7D91CFFA" w14:textId="4BEE839A" w:rsidR="009708B5" w:rsidRPr="00240DAD" w:rsidRDefault="009708B5" w:rsidP="009708B5">
            <w:pPr>
              <w:rPr>
                <w:b/>
                <w:bCs/>
                <w:color w:val="1C1F22"/>
                <w:lang w:eastAsia="zh-CN" w:bidi="bn-IN"/>
              </w:rPr>
            </w:pPr>
            <w:r>
              <w:rPr>
                <w:b/>
                <w:bCs/>
                <w:color w:val="1C1F22"/>
                <w:lang w:eastAsia="zh-CN" w:bidi="bn-IN"/>
              </w:rPr>
              <w:t>3</w:t>
            </w:r>
          </w:p>
        </w:tc>
        <w:tc>
          <w:tcPr>
            <w:tcW w:w="781"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5DE4A42D" w14:textId="77777777" w:rsidR="009708B5" w:rsidRPr="00240DAD" w:rsidRDefault="009708B5" w:rsidP="009708B5">
            <w:pPr>
              <w:rPr>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9F9F9"/>
          </w:tcPr>
          <w:p w14:paraId="47B914AD" w14:textId="77777777" w:rsidR="009708B5" w:rsidRPr="00240DAD" w:rsidRDefault="009708B5" w:rsidP="009708B5">
            <w:pPr>
              <w:rPr>
                <w:color w:val="1C1F22"/>
                <w:lang w:eastAsia="zh-CN" w:bidi="bn-IN"/>
              </w:rPr>
            </w:pPr>
          </w:p>
        </w:tc>
      </w:tr>
      <w:tr w:rsidR="009708B5" w:rsidRPr="00240DAD" w14:paraId="1F266AE4" w14:textId="225B1E18" w:rsidTr="009708B5">
        <w:trPr>
          <w:trHeight w:val="401"/>
        </w:trPr>
        <w:tc>
          <w:tcPr>
            <w:tcW w:w="810" w:type="pct"/>
            <w:vMerge/>
            <w:tcBorders>
              <w:left w:val="single" w:sz="6" w:space="0" w:color="DDDDDD"/>
              <w:right w:val="single" w:sz="6" w:space="0" w:color="DDDDDD"/>
            </w:tcBorders>
            <w:shd w:val="clear" w:color="auto" w:fill="FFFFFF"/>
            <w:tcMar>
              <w:top w:w="60" w:type="dxa"/>
              <w:left w:w="60" w:type="dxa"/>
              <w:bottom w:w="60" w:type="dxa"/>
              <w:right w:w="60" w:type="dxa"/>
            </w:tcMar>
            <w:hideMark/>
          </w:tcPr>
          <w:p w14:paraId="3EED15FC" w14:textId="77777777" w:rsidR="009708B5" w:rsidRPr="00240DAD" w:rsidRDefault="009708B5" w:rsidP="009708B5">
            <w:pPr>
              <w:rPr>
                <w:color w:val="1C1F22"/>
                <w:lang w:eastAsia="zh-CN" w:bidi="bn-IN"/>
              </w:rPr>
            </w:pPr>
          </w:p>
        </w:tc>
        <w:tc>
          <w:tcPr>
            <w:tcW w:w="899"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87137CB" w14:textId="77777777" w:rsidR="009708B5" w:rsidRPr="00240DAD" w:rsidRDefault="009708B5" w:rsidP="009708B5">
            <w:pPr>
              <w:rPr>
                <w:color w:val="1C1F22"/>
                <w:lang w:eastAsia="zh-CN" w:bidi="bn-IN"/>
              </w:rPr>
            </w:pPr>
            <w:r w:rsidRPr="00240DAD">
              <w:rPr>
                <w:b/>
                <w:bCs/>
                <w:color w:val="1C1F22"/>
                <w:lang w:eastAsia="zh-CN" w:bidi="bn-IN"/>
              </w:rPr>
              <w:t>C5</w:t>
            </w:r>
            <w:r w:rsidRPr="00240DAD">
              <w:rPr>
                <w:color w:val="1C1F22"/>
                <w:lang w:eastAsia="zh-CN" w:bidi="bn-IN"/>
              </w:rPr>
              <w:t xml:space="preserve"> Evaluating</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1A763905"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4476393A" w14:textId="183B890F" w:rsidR="009708B5" w:rsidRPr="00240DAD" w:rsidRDefault="009708B5" w:rsidP="009708B5">
            <w:pPr>
              <w:rPr>
                <w:color w:val="1C1F22"/>
                <w:lang w:eastAsia="zh-CN" w:bidi="bn-IN"/>
              </w:rPr>
            </w:pPr>
            <w:r>
              <w:rPr>
                <w:color w:val="1C1F22"/>
                <w:lang w:eastAsia="zh-CN" w:bidi="bn-IN"/>
              </w:rPr>
              <w:t>3</w:t>
            </w: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067E39B2" w14:textId="3F05BD52" w:rsidR="009708B5" w:rsidRPr="00240DAD" w:rsidRDefault="009708B5" w:rsidP="009708B5">
            <w:pPr>
              <w:rPr>
                <w:b/>
                <w:bCs/>
                <w:color w:val="1C1F22"/>
                <w:lang w:eastAsia="zh-CN" w:bidi="bn-IN"/>
              </w:rPr>
            </w:pPr>
            <w:r>
              <w:rPr>
                <w:b/>
                <w:bCs/>
                <w:color w:val="1C1F22"/>
                <w:lang w:eastAsia="zh-CN" w:bidi="bn-IN"/>
              </w:rPr>
              <w:t>3</w:t>
            </w: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3780A0D" w14:textId="77777777" w:rsidR="009708B5" w:rsidRPr="00240DAD" w:rsidRDefault="009708B5" w:rsidP="009708B5">
            <w:pPr>
              <w:rPr>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1C9E521E" w14:textId="77777777" w:rsidR="009708B5" w:rsidRPr="00240DAD" w:rsidRDefault="009708B5" w:rsidP="009708B5">
            <w:pPr>
              <w:rPr>
                <w:color w:val="1C1F22"/>
                <w:lang w:eastAsia="zh-CN" w:bidi="bn-IN"/>
              </w:rPr>
            </w:pPr>
          </w:p>
        </w:tc>
      </w:tr>
      <w:tr w:rsidR="009708B5" w:rsidRPr="00240DAD" w14:paraId="3E3595FD" w14:textId="00C102BF" w:rsidTr="00D04450">
        <w:trPr>
          <w:trHeight w:val="356"/>
        </w:trPr>
        <w:tc>
          <w:tcPr>
            <w:tcW w:w="810" w:type="pct"/>
            <w:vMerge/>
            <w:tcBorders>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1FDF8253" w14:textId="77777777" w:rsidR="009708B5" w:rsidRPr="00240DAD" w:rsidRDefault="009708B5" w:rsidP="009708B5">
            <w:pPr>
              <w:rPr>
                <w:color w:val="1C1F22"/>
                <w:lang w:eastAsia="zh-CN" w:bidi="bn-IN"/>
              </w:rPr>
            </w:pPr>
          </w:p>
        </w:tc>
        <w:tc>
          <w:tcPr>
            <w:tcW w:w="899"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5C97674B" w14:textId="77777777" w:rsidR="009708B5" w:rsidRPr="00240DAD" w:rsidRDefault="009708B5" w:rsidP="009708B5">
            <w:pPr>
              <w:rPr>
                <w:color w:val="1C1F22"/>
                <w:lang w:eastAsia="zh-CN" w:bidi="bn-IN"/>
              </w:rPr>
            </w:pPr>
            <w:r w:rsidRPr="00240DAD">
              <w:rPr>
                <w:b/>
                <w:bCs/>
                <w:color w:val="1C1F22"/>
                <w:lang w:eastAsia="zh-CN" w:bidi="bn-IN"/>
              </w:rPr>
              <w:t>C6</w:t>
            </w:r>
            <w:r w:rsidRPr="00240DAD">
              <w:rPr>
                <w:color w:val="1C1F22"/>
                <w:lang w:eastAsia="zh-CN" w:bidi="bn-IN"/>
              </w:rPr>
              <w:t xml:space="preserve"> Creating</w:t>
            </w:r>
          </w:p>
        </w:tc>
        <w:tc>
          <w:tcPr>
            <w:tcW w:w="568" w:type="pct"/>
            <w:tcBorders>
              <w:top w:val="single" w:sz="6" w:space="0" w:color="DDDDDD"/>
              <w:left w:val="single" w:sz="6" w:space="0" w:color="DDDDDD"/>
              <w:bottom w:val="single" w:sz="6" w:space="0" w:color="DDDDDD"/>
              <w:right w:val="single" w:sz="6" w:space="0" w:color="DDDDDD"/>
            </w:tcBorders>
            <w:shd w:val="clear" w:color="auto" w:fill="F9F9F9"/>
          </w:tcPr>
          <w:p w14:paraId="37628A7A"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5A67492E" w14:textId="77777777" w:rsidR="009708B5" w:rsidRPr="00240DAD" w:rsidRDefault="009708B5" w:rsidP="009708B5">
            <w:pPr>
              <w:rPr>
                <w:color w:val="1C1F22"/>
                <w:lang w:eastAsia="zh-CN" w:bidi="bn-IN"/>
              </w:rPr>
            </w:pPr>
          </w:p>
        </w:tc>
        <w:tc>
          <w:tcPr>
            <w:tcW w:w="531" w:type="pct"/>
            <w:tcBorders>
              <w:top w:val="single" w:sz="6" w:space="0" w:color="DDDDDD"/>
              <w:left w:val="single" w:sz="6" w:space="0" w:color="DDDDDD"/>
              <w:bottom w:val="single" w:sz="6" w:space="0" w:color="DDDDDD"/>
              <w:right w:val="single" w:sz="6" w:space="0" w:color="DDDDDD"/>
            </w:tcBorders>
            <w:shd w:val="clear" w:color="auto" w:fill="F9F9F9"/>
          </w:tcPr>
          <w:p w14:paraId="476F41E7" w14:textId="77777777" w:rsidR="009708B5" w:rsidRPr="00240DAD" w:rsidRDefault="009708B5" w:rsidP="009708B5">
            <w:pPr>
              <w:rPr>
                <w:b/>
                <w:bCs/>
                <w:color w:val="1C1F22"/>
                <w:lang w:eastAsia="zh-CN" w:bidi="bn-IN"/>
              </w:rPr>
            </w:pPr>
          </w:p>
        </w:tc>
        <w:tc>
          <w:tcPr>
            <w:tcW w:w="781" w:type="pct"/>
            <w:tcBorders>
              <w:top w:val="single" w:sz="6" w:space="0" w:color="DDDDDD"/>
              <w:left w:val="single" w:sz="6" w:space="0" w:color="DDDDDD"/>
              <w:bottom w:val="single" w:sz="6" w:space="0" w:color="DDDDDD"/>
              <w:right w:val="single" w:sz="6" w:space="0" w:color="DDDDDD"/>
            </w:tcBorders>
            <w:shd w:val="clear" w:color="auto" w:fill="F9F9F9"/>
            <w:tcMar>
              <w:top w:w="60" w:type="dxa"/>
              <w:left w:w="60" w:type="dxa"/>
              <w:bottom w:w="60" w:type="dxa"/>
              <w:right w:w="60" w:type="dxa"/>
            </w:tcMar>
            <w:hideMark/>
          </w:tcPr>
          <w:p w14:paraId="12400CBE" w14:textId="77777777" w:rsidR="009708B5" w:rsidRPr="00240DAD" w:rsidRDefault="009708B5" w:rsidP="009708B5">
            <w:pPr>
              <w:rPr>
                <w:color w:val="1C1F22"/>
                <w:lang w:eastAsia="zh-CN" w:bidi="bn-IN"/>
              </w:rPr>
            </w:pPr>
            <w:r w:rsidRPr="00240DAD">
              <w:rPr>
                <w:b/>
                <w:bCs/>
                <w:color w:val="1C1F22"/>
                <w:lang w:eastAsia="zh-CN" w:bidi="bn-IN"/>
              </w:rPr>
              <w:t> </w:t>
            </w:r>
          </w:p>
        </w:tc>
        <w:tc>
          <w:tcPr>
            <w:tcW w:w="637" w:type="pct"/>
            <w:tcBorders>
              <w:top w:val="single" w:sz="6" w:space="0" w:color="DDDDDD"/>
              <w:left w:val="single" w:sz="6" w:space="0" w:color="DDDDDD"/>
              <w:bottom w:val="single" w:sz="6" w:space="0" w:color="DDDDDD"/>
              <w:right w:val="single" w:sz="6" w:space="0" w:color="DDDDDD"/>
            </w:tcBorders>
            <w:shd w:val="clear" w:color="auto" w:fill="F9F9F9"/>
          </w:tcPr>
          <w:p w14:paraId="0793158F" w14:textId="77777777" w:rsidR="009708B5" w:rsidRPr="00240DAD" w:rsidRDefault="009708B5" w:rsidP="009708B5">
            <w:pPr>
              <w:rPr>
                <w:b/>
                <w:bCs/>
                <w:color w:val="1C1F22"/>
                <w:lang w:eastAsia="zh-CN" w:bidi="bn-IN"/>
              </w:rPr>
            </w:pPr>
          </w:p>
        </w:tc>
      </w:tr>
      <w:tr w:rsidR="009708B5" w:rsidRPr="00240DAD" w14:paraId="007F35E3" w14:textId="30AEBCF5" w:rsidTr="00D04450">
        <w:trPr>
          <w:trHeight w:val="334"/>
        </w:trPr>
        <w:tc>
          <w:tcPr>
            <w:tcW w:w="810" w:type="pct"/>
            <w:vMerge w:val="restart"/>
            <w:tcBorders>
              <w:top w:val="single" w:sz="6" w:space="0" w:color="DDDDDD"/>
              <w:left w:val="single" w:sz="6" w:space="0" w:color="DDDDDD"/>
              <w:right w:val="single" w:sz="6" w:space="0" w:color="DDDDDD"/>
            </w:tcBorders>
            <w:shd w:val="clear" w:color="auto" w:fill="FFFFFF"/>
            <w:tcMar>
              <w:top w:w="60" w:type="dxa"/>
              <w:left w:w="60" w:type="dxa"/>
              <w:bottom w:w="60" w:type="dxa"/>
              <w:right w:w="60" w:type="dxa"/>
            </w:tcMar>
            <w:hideMark/>
          </w:tcPr>
          <w:p w14:paraId="28C7D0E5" w14:textId="77777777" w:rsidR="009708B5" w:rsidRPr="00240DAD" w:rsidRDefault="009708B5" w:rsidP="009708B5">
            <w:pPr>
              <w:rPr>
                <w:color w:val="1C1F22"/>
                <w:lang w:eastAsia="zh-CN" w:bidi="bn-IN"/>
              </w:rPr>
            </w:pPr>
            <w:r w:rsidRPr="00240DAD">
              <w:rPr>
                <w:b/>
                <w:bCs/>
                <w:color w:val="1C1F22"/>
                <w:lang w:eastAsia="zh-CN" w:bidi="bn-IN"/>
              </w:rPr>
              <w:t> Affective Domain</w:t>
            </w:r>
          </w:p>
        </w:tc>
        <w:tc>
          <w:tcPr>
            <w:tcW w:w="899"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4A5ADB2" w14:textId="77777777" w:rsidR="009708B5" w:rsidRPr="00240DAD" w:rsidRDefault="009708B5" w:rsidP="009708B5">
            <w:pPr>
              <w:rPr>
                <w:color w:val="1C1F22"/>
                <w:lang w:eastAsia="zh-CN" w:bidi="bn-IN"/>
              </w:rPr>
            </w:pPr>
            <w:r w:rsidRPr="00240DAD">
              <w:rPr>
                <w:b/>
                <w:bCs/>
                <w:color w:val="1C1F22"/>
                <w:lang w:eastAsia="zh-CN" w:bidi="bn-IN"/>
              </w:rPr>
              <w:t xml:space="preserve"> A1 </w:t>
            </w:r>
            <w:r w:rsidRPr="00240DAD">
              <w:rPr>
                <w:color w:val="1C1F22"/>
                <w:lang w:eastAsia="zh-CN" w:bidi="bn-IN"/>
              </w:rPr>
              <w:t>Receive</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33054A99"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D0BAD9D" w14:textId="77777777" w:rsidR="009708B5" w:rsidRPr="00240DAD" w:rsidRDefault="009708B5" w:rsidP="009708B5">
            <w:pPr>
              <w:rPr>
                <w:color w:val="1C1F22"/>
                <w:lang w:eastAsia="zh-CN" w:bidi="bn-IN"/>
              </w:rPr>
            </w:pP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74105EA9" w14:textId="77777777" w:rsidR="009708B5" w:rsidRPr="00240DAD" w:rsidRDefault="009708B5" w:rsidP="009708B5">
            <w:pPr>
              <w:rPr>
                <w:b/>
                <w:bCs/>
                <w:color w:val="1C1F22"/>
                <w:lang w:eastAsia="zh-CN" w:bidi="bn-IN"/>
              </w:rPr>
            </w:pP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30C78B3" w14:textId="77777777" w:rsidR="009708B5" w:rsidRPr="00240DAD" w:rsidRDefault="009708B5" w:rsidP="009708B5">
            <w:pPr>
              <w:rPr>
                <w:color w:val="1C1F22"/>
                <w:lang w:eastAsia="zh-CN" w:bidi="bn-IN"/>
              </w:rPr>
            </w:pPr>
            <w:r w:rsidRPr="00240DAD">
              <w:rPr>
                <w:b/>
                <w:bCs/>
                <w:color w:val="1C1F22"/>
                <w:lang w:eastAsia="zh-CN" w:bidi="bn-IN"/>
              </w:rPr>
              <w:t> </w:t>
            </w: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3A93D636" w14:textId="77777777" w:rsidR="009708B5" w:rsidRPr="00240DAD" w:rsidRDefault="009708B5" w:rsidP="009708B5">
            <w:pPr>
              <w:rPr>
                <w:b/>
                <w:bCs/>
                <w:color w:val="1C1F22"/>
                <w:lang w:eastAsia="zh-CN" w:bidi="bn-IN"/>
              </w:rPr>
            </w:pPr>
          </w:p>
        </w:tc>
      </w:tr>
      <w:tr w:rsidR="009708B5" w:rsidRPr="00240DAD" w14:paraId="3B3017E8" w14:textId="548DB796" w:rsidTr="00D04450">
        <w:trPr>
          <w:trHeight w:val="423"/>
        </w:trPr>
        <w:tc>
          <w:tcPr>
            <w:tcW w:w="810" w:type="pct"/>
            <w:vMerge/>
            <w:tcBorders>
              <w:left w:val="single" w:sz="6" w:space="0" w:color="DDDDDD"/>
              <w:right w:val="single" w:sz="6" w:space="0" w:color="DDDDDD"/>
            </w:tcBorders>
            <w:shd w:val="clear" w:color="auto" w:fill="FFFFFF"/>
            <w:tcMar>
              <w:top w:w="60" w:type="dxa"/>
              <w:left w:w="60" w:type="dxa"/>
              <w:bottom w:w="60" w:type="dxa"/>
              <w:right w:w="60" w:type="dxa"/>
            </w:tcMar>
          </w:tcPr>
          <w:p w14:paraId="2B42E430" w14:textId="77777777" w:rsidR="009708B5" w:rsidRPr="00240DAD" w:rsidRDefault="009708B5" w:rsidP="009708B5">
            <w:pPr>
              <w:rPr>
                <w:b/>
                <w:bCs/>
                <w:color w:val="1C1F22"/>
                <w:lang w:eastAsia="zh-CN" w:bidi="bn-IN"/>
              </w:rPr>
            </w:pPr>
          </w:p>
        </w:tc>
        <w:tc>
          <w:tcPr>
            <w:tcW w:w="899"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4038CB0C" w14:textId="77777777" w:rsidR="009708B5" w:rsidRPr="00240DAD" w:rsidRDefault="009708B5" w:rsidP="009708B5">
            <w:pPr>
              <w:rPr>
                <w:b/>
                <w:bCs/>
                <w:color w:val="1C1F22"/>
                <w:lang w:eastAsia="zh-CN" w:bidi="bn-IN"/>
              </w:rPr>
            </w:pPr>
            <w:r w:rsidRPr="00240DAD">
              <w:rPr>
                <w:b/>
                <w:bCs/>
                <w:color w:val="1C1F22"/>
                <w:lang w:eastAsia="zh-CN" w:bidi="bn-IN"/>
              </w:rPr>
              <w:t xml:space="preserve">A2 </w:t>
            </w:r>
            <w:r w:rsidRPr="00240DAD">
              <w:rPr>
                <w:color w:val="1C1F22"/>
                <w:lang w:eastAsia="zh-CN" w:bidi="bn-IN"/>
              </w:rPr>
              <w:t>Respond</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5DD266E2"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6BC1D440" w14:textId="5A3CC775" w:rsidR="009708B5" w:rsidRPr="00240DAD" w:rsidRDefault="009708B5" w:rsidP="009708B5">
            <w:pPr>
              <w:rPr>
                <w:color w:val="1C1F22"/>
                <w:lang w:eastAsia="zh-CN" w:bidi="bn-IN"/>
              </w:rPr>
            </w:pPr>
            <w:r>
              <w:rPr>
                <w:color w:val="1C1F22"/>
                <w:lang w:eastAsia="zh-CN" w:bidi="bn-IN"/>
              </w:rPr>
              <w:t>2</w:t>
            </w: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05F88786" w14:textId="77777777" w:rsidR="009708B5" w:rsidRPr="00240DAD" w:rsidRDefault="009708B5" w:rsidP="009708B5">
            <w:pPr>
              <w:rPr>
                <w:b/>
                <w:bCs/>
                <w:color w:val="1C1F22"/>
                <w:lang w:eastAsia="zh-CN" w:bidi="bn-IN"/>
              </w:rPr>
            </w:pP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2A73E54A" w14:textId="77777777" w:rsidR="009708B5" w:rsidRPr="00240DAD" w:rsidRDefault="009708B5" w:rsidP="009708B5">
            <w:pPr>
              <w:rPr>
                <w:b/>
                <w:bCs/>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5BC8CF1B" w14:textId="77777777" w:rsidR="009708B5" w:rsidRPr="00240DAD" w:rsidRDefault="009708B5" w:rsidP="009708B5">
            <w:pPr>
              <w:rPr>
                <w:b/>
                <w:bCs/>
                <w:color w:val="1C1F22"/>
                <w:lang w:eastAsia="zh-CN" w:bidi="bn-IN"/>
              </w:rPr>
            </w:pPr>
          </w:p>
        </w:tc>
      </w:tr>
      <w:tr w:rsidR="009708B5" w:rsidRPr="00240DAD" w14:paraId="23C58BA8" w14:textId="41BE21F0" w:rsidTr="00D04450">
        <w:trPr>
          <w:trHeight w:val="401"/>
        </w:trPr>
        <w:tc>
          <w:tcPr>
            <w:tcW w:w="810" w:type="pct"/>
            <w:vMerge/>
            <w:tcBorders>
              <w:left w:val="single" w:sz="6" w:space="0" w:color="DDDDDD"/>
              <w:right w:val="single" w:sz="6" w:space="0" w:color="DDDDDD"/>
            </w:tcBorders>
            <w:shd w:val="clear" w:color="auto" w:fill="FFFFFF"/>
            <w:tcMar>
              <w:top w:w="60" w:type="dxa"/>
              <w:left w:w="60" w:type="dxa"/>
              <w:bottom w:w="60" w:type="dxa"/>
              <w:right w:w="60" w:type="dxa"/>
            </w:tcMar>
          </w:tcPr>
          <w:p w14:paraId="3F11F8D2" w14:textId="77777777" w:rsidR="009708B5" w:rsidRPr="00240DAD" w:rsidRDefault="009708B5" w:rsidP="009708B5">
            <w:pPr>
              <w:rPr>
                <w:b/>
                <w:bCs/>
                <w:color w:val="1C1F22"/>
                <w:lang w:eastAsia="zh-CN" w:bidi="bn-IN"/>
              </w:rPr>
            </w:pPr>
          </w:p>
        </w:tc>
        <w:tc>
          <w:tcPr>
            <w:tcW w:w="899"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2F836C74" w14:textId="77777777" w:rsidR="009708B5" w:rsidRPr="00240DAD" w:rsidRDefault="009708B5" w:rsidP="009708B5">
            <w:pPr>
              <w:rPr>
                <w:b/>
                <w:bCs/>
                <w:color w:val="1C1F22"/>
                <w:lang w:eastAsia="zh-CN" w:bidi="bn-IN"/>
              </w:rPr>
            </w:pPr>
            <w:r w:rsidRPr="00240DAD">
              <w:rPr>
                <w:b/>
                <w:bCs/>
                <w:color w:val="1C1F22"/>
                <w:lang w:eastAsia="zh-CN" w:bidi="bn-IN"/>
              </w:rPr>
              <w:t xml:space="preserve">A3 </w:t>
            </w:r>
            <w:r w:rsidRPr="00240DAD">
              <w:rPr>
                <w:color w:val="1C1F22"/>
                <w:lang w:eastAsia="zh-CN" w:bidi="bn-IN"/>
              </w:rPr>
              <w:t>Value</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5FE461A6"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57831065" w14:textId="77777777" w:rsidR="009708B5" w:rsidRPr="00240DAD" w:rsidRDefault="009708B5" w:rsidP="009708B5">
            <w:pPr>
              <w:rPr>
                <w:color w:val="1C1F22"/>
                <w:lang w:eastAsia="zh-CN" w:bidi="bn-IN"/>
              </w:rPr>
            </w:pP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5A18CC87" w14:textId="77777777" w:rsidR="009708B5" w:rsidRPr="00240DAD" w:rsidRDefault="009708B5" w:rsidP="009708B5">
            <w:pPr>
              <w:rPr>
                <w:b/>
                <w:bCs/>
                <w:color w:val="1C1F22"/>
                <w:lang w:eastAsia="zh-CN" w:bidi="bn-IN"/>
              </w:rPr>
            </w:pP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046B4F15" w14:textId="77777777" w:rsidR="009708B5" w:rsidRPr="00240DAD" w:rsidRDefault="009708B5" w:rsidP="009708B5">
            <w:pPr>
              <w:rPr>
                <w:b/>
                <w:bCs/>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3628D9F1" w14:textId="77777777" w:rsidR="009708B5" w:rsidRPr="00240DAD" w:rsidRDefault="009708B5" w:rsidP="009708B5">
            <w:pPr>
              <w:rPr>
                <w:b/>
                <w:bCs/>
                <w:color w:val="1C1F22"/>
                <w:lang w:eastAsia="zh-CN" w:bidi="bn-IN"/>
              </w:rPr>
            </w:pPr>
          </w:p>
        </w:tc>
      </w:tr>
      <w:tr w:rsidR="009708B5" w:rsidRPr="00240DAD" w14:paraId="6423CA73" w14:textId="583DBFA7" w:rsidTr="00D04450">
        <w:trPr>
          <w:trHeight w:val="423"/>
        </w:trPr>
        <w:tc>
          <w:tcPr>
            <w:tcW w:w="810" w:type="pct"/>
            <w:vMerge/>
            <w:tcBorders>
              <w:left w:val="single" w:sz="6" w:space="0" w:color="DDDDDD"/>
              <w:right w:val="single" w:sz="6" w:space="0" w:color="DDDDDD"/>
            </w:tcBorders>
            <w:shd w:val="clear" w:color="auto" w:fill="FFFFFF"/>
            <w:tcMar>
              <w:top w:w="60" w:type="dxa"/>
              <w:left w:w="60" w:type="dxa"/>
              <w:bottom w:w="60" w:type="dxa"/>
              <w:right w:w="60" w:type="dxa"/>
            </w:tcMar>
          </w:tcPr>
          <w:p w14:paraId="6C8B7A41" w14:textId="77777777" w:rsidR="009708B5" w:rsidRPr="00240DAD" w:rsidRDefault="009708B5" w:rsidP="009708B5">
            <w:pPr>
              <w:rPr>
                <w:b/>
                <w:bCs/>
                <w:color w:val="1C1F22"/>
                <w:lang w:eastAsia="zh-CN" w:bidi="bn-IN"/>
              </w:rPr>
            </w:pPr>
          </w:p>
        </w:tc>
        <w:tc>
          <w:tcPr>
            <w:tcW w:w="899"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3DDE01BB" w14:textId="77777777" w:rsidR="009708B5" w:rsidRPr="00240DAD" w:rsidRDefault="009708B5" w:rsidP="009708B5">
            <w:pPr>
              <w:rPr>
                <w:b/>
                <w:bCs/>
                <w:color w:val="1C1F22"/>
                <w:lang w:eastAsia="zh-CN" w:bidi="bn-IN"/>
              </w:rPr>
            </w:pPr>
            <w:r w:rsidRPr="00240DAD">
              <w:rPr>
                <w:b/>
                <w:bCs/>
                <w:color w:val="1C1F22"/>
                <w:lang w:eastAsia="zh-CN" w:bidi="bn-IN"/>
              </w:rPr>
              <w:t xml:space="preserve">A4 </w:t>
            </w:r>
            <w:r w:rsidRPr="00240DAD">
              <w:rPr>
                <w:color w:val="1C1F22"/>
                <w:lang w:eastAsia="zh-CN" w:bidi="bn-IN"/>
              </w:rPr>
              <w:t>Organize</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08F52EFD"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41186166" w14:textId="77777777" w:rsidR="009708B5" w:rsidRPr="00240DAD" w:rsidRDefault="009708B5" w:rsidP="009708B5">
            <w:pPr>
              <w:rPr>
                <w:color w:val="1C1F22"/>
                <w:lang w:eastAsia="zh-CN" w:bidi="bn-IN"/>
              </w:rPr>
            </w:pP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5F5D5673" w14:textId="77777777" w:rsidR="009708B5" w:rsidRPr="00240DAD" w:rsidRDefault="009708B5" w:rsidP="009708B5">
            <w:pPr>
              <w:rPr>
                <w:b/>
                <w:bCs/>
                <w:color w:val="1C1F22"/>
                <w:lang w:eastAsia="zh-CN" w:bidi="bn-IN"/>
              </w:rPr>
            </w:pP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1ACA7629" w14:textId="77777777" w:rsidR="009708B5" w:rsidRPr="00240DAD" w:rsidRDefault="009708B5" w:rsidP="009708B5">
            <w:pPr>
              <w:rPr>
                <w:b/>
                <w:bCs/>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53EE3FFC" w14:textId="77777777" w:rsidR="009708B5" w:rsidRPr="00240DAD" w:rsidRDefault="009708B5" w:rsidP="009708B5">
            <w:pPr>
              <w:rPr>
                <w:b/>
                <w:bCs/>
                <w:color w:val="1C1F22"/>
                <w:lang w:eastAsia="zh-CN" w:bidi="bn-IN"/>
              </w:rPr>
            </w:pPr>
          </w:p>
        </w:tc>
      </w:tr>
      <w:tr w:rsidR="009708B5" w:rsidRPr="00240DAD" w14:paraId="110E7B98" w14:textId="761989F9" w:rsidTr="00D04450">
        <w:trPr>
          <w:trHeight w:val="334"/>
        </w:trPr>
        <w:tc>
          <w:tcPr>
            <w:tcW w:w="810" w:type="pct"/>
            <w:vMerge/>
            <w:tcBorders>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4C1A8986" w14:textId="77777777" w:rsidR="009708B5" w:rsidRPr="00240DAD" w:rsidRDefault="009708B5" w:rsidP="009708B5">
            <w:pPr>
              <w:rPr>
                <w:b/>
                <w:bCs/>
                <w:color w:val="1C1F22"/>
                <w:lang w:eastAsia="zh-CN" w:bidi="bn-IN"/>
              </w:rPr>
            </w:pPr>
          </w:p>
        </w:tc>
        <w:tc>
          <w:tcPr>
            <w:tcW w:w="899"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311ABB2A" w14:textId="77777777" w:rsidR="009708B5" w:rsidRPr="00240DAD" w:rsidRDefault="009708B5" w:rsidP="009708B5">
            <w:pPr>
              <w:rPr>
                <w:b/>
                <w:bCs/>
                <w:color w:val="1C1F22"/>
                <w:lang w:eastAsia="zh-CN" w:bidi="bn-IN"/>
              </w:rPr>
            </w:pPr>
            <w:r w:rsidRPr="00240DAD">
              <w:rPr>
                <w:b/>
                <w:bCs/>
                <w:color w:val="1C1F22"/>
                <w:lang w:eastAsia="zh-CN" w:bidi="bn-IN"/>
              </w:rPr>
              <w:t xml:space="preserve">A5 </w:t>
            </w:r>
            <w:r w:rsidRPr="00240DAD">
              <w:rPr>
                <w:color w:val="1C1F22"/>
                <w:lang w:eastAsia="zh-CN" w:bidi="bn-IN"/>
              </w:rPr>
              <w:t>Internalize</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698AF9CB"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139DE226" w14:textId="77777777" w:rsidR="009708B5" w:rsidRPr="00240DAD" w:rsidRDefault="009708B5" w:rsidP="009708B5">
            <w:pPr>
              <w:rPr>
                <w:color w:val="1C1F22"/>
                <w:lang w:eastAsia="zh-CN" w:bidi="bn-IN"/>
              </w:rPr>
            </w:pP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2AF999E2" w14:textId="77777777" w:rsidR="009708B5" w:rsidRPr="00240DAD" w:rsidRDefault="009708B5" w:rsidP="009708B5">
            <w:pPr>
              <w:rPr>
                <w:b/>
                <w:bCs/>
                <w:color w:val="1C1F22"/>
                <w:lang w:eastAsia="zh-CN" w:bidi="bn-IN"/>
              </w:rPr>
            </w:pP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449130EB" w14:textId="77777777" w:rsidR="009708B5" w:rsidRPr="00240DAD" w:rsidRDefault="009708B5" w:rsidP="009708B5">
            <w:pPr>
              <w:rPr>
                <w:b/>
                <w:bCs/>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4CCF1715" w14:textId="77777777" w:rsidR="009708B5" w:rsidRPr="00240DAD" w:rsidRDefault="009708B5" w:rsidP="009708B5">
            <w:pPr>
              <w:rPr>
                <w:b/>
                <w:bCs/>
                <w:color w:val="1C1F22"/>
                <w:lang w:eastAsia="zh-CN" w:bidi="bn-IN"/>
              </w:rPr>
            </w:pPr>
          </w:p>
        </w:tc>
      </w:tr>
      <w:tr w:rsidR="009708B5" w:rsidRPr="00240DAD" w14:paraId="0AAA7658" w14:textId="3FB563C2" w:rsidTr="00D04450">
        <w:trPr>
          <w:trHeight w:val="356"/>
        </w:trPr>
        <w:tc>
          <w:tcPr>
            <w:tcW w:w="810" w:type="pct"/>
            <w:vMerge w:val="restart"/>
            <w:tcBorders>
              <w:top w:val="single" w:sz="6" w:space="0" w:color="DDDDDD"/>
              <w:left w:val="single" w:sz="6" w:space="0" w:color="DDDDDD"/>
              <w:right w:val="single" w:sz="6" w:space="0" w:color="DDDDDD"/>
            </w:tcBorders>
            <w:shd w:val="clear" w:color="auto" w:fill="FFFFFF"/>
            <w:tcMar>
              <w:top w:w="60" w:type="dxa"/>
              <w:left w:w="60" w:type="dxa"/>
              <w:bottom w:w="60" w:type="dxa"/>
              <w:right w:w="60" w:type="dxa"/>
            </w:tcMar>
          </w:tcPr>
          <w:p w14:paraId="73A82FFC" w14:textId="77777777" w:rsidR="009708B5" w:rsidRPr="00240DAD" w:rsidRDefault="009708B5" w:rsidP="009708B5">
            <w:pPr>
              <w:rPr>
                <w:b/>
                <w:bCs/>
                <w:color w:val="1C1F22"/>
                <w:lang w:eastAsia="zh-CN" w:bidi="bn-IN"/>
              </w:rPr>
            </w:pPr>
            <w:r w:rsidRPr="00240DAD">
              <w:rPr>
                <w:b/>
                <w:bCs/>
                <w:color w:val="1C1F22"/>
                <w:lang w:eastAsia="zh-CN" w:bidi="bn-IN"/>
              </w:rPr>
              <w:t>Psychomotor Domain</w:t>
            </w:r>
          </w:p>
        </w:tc>
        <w:tc>
          <w:tcPr>
            <w:tcW w:w="899"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1645D87A" w14:textId="77777777" w:rsidR="009708B5" w:rsidRPr="00240DAD" w:rsidRDefault="009708B5" w:rsidP="009708B5">
            <w:pPr>
              <w:rPr>
                <w:b/>
                <w:bCs/>
                <w:color w:val="1C1F22"/>
                <w:lang w:eastAsia="zh-CN" w:bidi="bn-IN"/>
              </w:rPr>
            </w:pPr>
            <w:r w:rsidRPr="00240DAD">
              <w:rPr>
                <w:b/>
                <w:bCs/>
                <w:color w:val="1C1F22"/>
                <w:lang w:eastAsia="zh-CN" w:bidi="bn-IN"/>
              </w:rPr>
              <w:t>P1</w:t>
            </w:r>
            <w:r w:rsidRPr="00240DAD">
              <w:rPr>
                <w:color w:val="1C1F22"/>
                <w:lang w:eastAsia="zh-CN" w:bidi="bn-IN"/>
              </w:rPr>
              <w:t xml:space="preserve"> Perception</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108E729A"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43CF2CDA" w14:textId="77777777" w:rsidR="009708B5" w:rsidRPr="00240DAD" w:rsidRDefault="009708B5" w:rsidP="009708B5">
            <w:pPr>
              <w:rPr>
                <w:color w:val="1C1F22"/>
                <w:lang w:eastAsia="zh-CN" w:bidi="bn-IN"/>
              </w:rPr>
            </w:pP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7DF875CB" w14:textId="77777777" w:rsidR="009708B5" w:rsidRPr="00240DAD" w:rsidRDefault="009708B5" w:rsidP="009708B5">
            <w:pPr>
              <w:rPr>
                <w:b/>
                <w:bCs/>
                <w:color w:val="1C1F22"/>
                <w:lang w:eastAsia="zh-CN" w:bidi="bn-IN"/>
              </w:rPr>
            </w:pP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3FCBDB57" w14:textId="77777777" w:rsidR="009708B5" w:rsidRPr="00240DAD" w:rsidRDefault="009708B5" w:rsidP="009708B5">
            <w:pPr>
              <w:rPr>
                <w:b/>
                <w:bCs/>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2CC0EF3B" w14:textId="77777777" w:rsidR="009708B5" w:rsidRPr="00240DAD" w:rsidRDefault="009708B5" w:rsidP="009708B5">
            <w:pPr>
              <w:rPr>
                <w:b/>
                <w:bCs/>
                <w:color w:val="1C1F22"/>
                <w:lang w:eastAsia="zh-CN" w:bidi="bn-IN"/>
              </w:rPr>
            </w:pPr>
          </w:p>
        </w:tc>
      </w:tr>
      <w:tr w:rsidR="009708B5" w:rsidRPr="00240DAD" w14:paraId="0D719E81" w14:textId="00A6778A" w:rsidTr="00D04450">
        <w:trPr>
          <w:trHeight w:val="423"/>
        </w:trPr>
        <w:tc>
          <w:tcPr>
            <w:tcW w:w="810" w:type="pct"/>
            <w:vMerge/>
            <w:tcBorders>
              <w:left w:val="single" w:sz="6" w:space="0" w:color="DDDDDD"/>
              <w:right w:val="single" w:sz="6" w:space="0" w:color="DDDDDD"/>
            </w:tcBorders>
            <w:shd w:val="clear" w:color="auto" w:fill="FFFFFF"/>
            <w:tcMar>
              <w:top w:w="60" w:type="dxa"/>
              <w:left w:w="60" w:type="dxa"/>
              <w:bottom w:w="60" w:type="dxa"/>
              <w:right w:w="60" w:type="dxa"/>
            </w:tcMar>
          </w:tcPr>
          <w:p w14:paraId="488ACA5C" w14:textId="77777777" w:rsidR="009708B5" w:rsidRPr="00240DAD" w:rsidRDefault="009708B5" w:rsidP="009708B5">
            <w:pPr>
              <w:rPr>
                <w:b/>
                <w:bCs/>
                <w:color w:val="1C1F22"/>
                <w:lang w:eastAsia="zh-CN" w:bidi="bn-IN"/>
              </w:rPr>
            </w:pPr>
          </w:p>
        </w:tc>
        <w:tc>
          <w:tcPr>
            <w:tcW w:w="899"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0F8214B3" w14:textId="77777777" w:rsidR="009708B5" w:rsidRPr="00240DAD" w:rsidRDefault="009708B5" w:rsidP="009708B5">
            <w:pPr>
              <w:rPr>
                <w:color w:val="1C1F22"/>
                <w:lang w:eastAsia="zh-CN" w:bidi="bn-IN"/>
              </w:rPr>
            </w:pPr>
            <w:r w:rsidRPr="00240DAD">
              <w:rPr>
                <w:b/>
                <w:bCs/>
                <w:color w:val="1C1F22"/>
                <w:lang w:eastAsia="zh-CN" w:bidi="bn-IN"/>
              </w:rPr>
              <w:t>P2</w:t>
            </w:r>
            <w:r w:rsidRPr="00240DAD">
              <w:rPr>
                <w:color w:val="1C1F22"/>
                <w:lang w:eastAsia="zh-CN" w:bidi="bn-IN"/>
              </w:rPr>
              <w:t xml:space="preserve"> Set</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0C60D260"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79735AF4" w14:textId="77777777" w:rsidR="009708B5" w:rsidRPr="00240DAD" w:rsidRDefault="009708B5" w:rsidP="009708B5">
            <w:pPr>
              <w:rPr>
                <w:color w:val="1C1F22"/>
                <w:lang w:eastAsia="zh-CN" w:bidi="bn-IN"/>
              </w:rPr>
            </w:pP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597537AD" w14:textId="77777777" w:rsidR="009708B5" w:rsidRPr="00240DAD" w:rsidRDefault="009708B5" w:rsidP="009708B5">
            <w:pPr>
              <w:rPr>
                <w:b/>
                <w:bCs/>
                <w:color w:val="1C1F22"/>
                <w:lang w:eastAsia="zh-CN" w:bidi="bn-IN"/>
              </w:rPr>
            </w:pP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00E5DD90" w14:textId="77777777" w:rsidR="009708B5" w:rsidRPr="00240DAD" w:rsidRDefault="009708B5" w:rsidP="009708B5">
            <w:pPr>
              <w:rPr>
                <w:b/>
                <w:bCs/>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0D449917" w14:textId="77777777" w:rsidR="009708B5" w:rsidRPr="00240DAD" w:rsidRDefault="009708B5" w:rsidP="009708B5">
            <w:pPr>
              <w:rPr>
                <w:b/>
                <w:bCs/>
                <w:color w:val="1C1F22"/>
                <w:lang w:eastAsia="zh-CN" w:bidi="bn-IN"/>
              </w:rPr>
            </w:pPr>
          </w:p>
        </w:tc>
      </w:tr>
      <w:tr w:rsidR="009708B5" w:rsidRPr="00240DAD" w14:paraId="3B6B1D40" w14:textId="1BB1C46D" w:rsidTr="00D04450">
        <w:trPr>
          <w:trHeight w:val="691"/>
        </w:trPr>
        <w:tc>
          <w:tcPr>
            <w:tcW w:w="810" w:type="pct"/>
            <w:vMerge/>
            <w:tcBorders>
              <w:left w:val="single" w:sz="6" w:space="0" w:color="DDDDDD"/>
              <w:right w:val="single" w:sz="6" w:space="0" w:color="DDDDDD"/>
            </w:tcBorders>
            <w:shd w:val="clear" w:color="auto" w:fill="FFFFFF"/>
            <w:tcMar>
              <w:top w:w="60" w:type="dxa"/>
              <w:left w:w="60" w:type="dxa"/>
              <w:bottom w:w="60" w:type="dxa"/>
              <w:right w:w="60" w:type="dxa"/>
            </w:tcMar>
          </w:tcPr>
          <w:p w14:paraId="5ADA6F63" w14:textId="77777777" w:rsidR="009708B5" w:rsidRPr="00240DAD" w:rsidRDefault="009708B5" w:rsidP="009708B5">
            <w:pPr>
              <w:rPr>
                <w:b/>
                <w:bCs/>
                <w:color w:val="1C1F22"/>
                <w:lang w:eastAsia="zh-CN" w:bidi="bn-IN"/>
              </w:rPr>
            </w:pPr>
          </w:p>
        </w:tc>
        <w:tc>
          <w:tcPr>
            <w:tcW w:w="899"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08F01AF9" w14:textId="77777777" w:rsidR="009708B5" w:rsidRPr="00240DAD" w:rsidRDefault="009708B5" w:rsidP="009708B5">
            <w:pPr>
              <w:rPr>
                <w:color w:val="1C1F22"/>
                <w:lang w:eastAsia="zh-CN" w:bidi="bn-IN"/>
              </w:rPr>
            </w:pPr>
            <w:r w:rsidRPr="00240DAD">
              <w:rPr>
                <w:b/>
                <w:bCs/>
                <w:color w:val="1C1F22"/>
                <w:lang w:eastAsia="zh-CN" w:bidi="bn-IN"/>
              </w:rPr>
              <w:t>P3</w:t>
            </w:r>
            <w:r w:rsidRPr="00240DAD">
              <w:rPr>
                <w:color w:val="1C1F22"/>
                <w:lang w:eastAsia="zh-CN" w:bidi="bn-IN"/>
              </w:rPr>
              <w:t xml:space="preserve"> Guided Response</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7E4770C2"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15BDCC6C" w14:textId="68BCB715" w:rsidR="009708B5" w:rsidRPr="00240DAD" w:rsidRDefault="009708B5" w:rsidP="009708B5">
            <w:pPr>
              <w:rPr>
                <w:color w:val="1C1F22"/>
                <w:lang w:eastAsia="zh-CN" w:bidi="bn-IN"/>
              </w:rPr>
            </w:pPr>
            <w:r>
              <w:rPr>
                <w:color w:val="1C1F22"/>
                <w:lang w:eastAsia="zh-CN" w:bidi="bn-IN"/>
              </w:rPr>
              <w:t>2</w:t>
            </w: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2D580E26" w14:textId="2AC889D4" w:rsidR="009708B5" w:rsidRPr="00240DAD" w:rsidRDefault="009708B5" w:rsidP="009708B5">
            <w:pPr>
              <w:rPr>
                <w:b/>
                <w:bCs/>
                <w:color w:val="1C1F22"/>
                <w:lang w:eastAsia="zh-CN" w:bidi="bn-IN"/>
              </w:rPr>
            </w:pPr>
            <w:r>
              <w:rPr>
                <w:b/>
                <w:bCs/>
                <w:color w:val="1C1F22"/>
                <w:lang w:eastAsia="zh-CN" w:bidi="bn-IN"/>
              </w:rPr>
              <w:t>3</w:t>
            </w: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26238326" w14:textId="77777777" w:rsidR="009708B5" w:rsidRPr="00240DAD" w:rsidRDefault="009708B5" w:rsidP="009708B5">
            <w:pPr>
              <w:rPr>
                <w:b/>
                <w:bCs/>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0DC94A00" w14:textId="77777777" w:rsidR="009708B5" w:rsidRPr="00240DAD" w:rsidRDefault="009708B5" w:rsidP="009708B5">
            <w:pPr>
              <w:rPr>
                <w:b/>
                <w:bCs/>
                <w:color w:val="1C1F22"/>
                <w:lang w:eastAsia="zh-CN" w:bidi="bn-IN"/>
              </w:rPr>
            </w:pPr>
          </w:p>
        </w:tc>
      </w:tr>
      <w:tr w:rsidR="009708B5" w:rsidRPr="00240DAD" w14:paraId="6C880D37" w14:textId="7E28AD43" w:rsidTr="00D04450">
        <w:trPr>
          <w:trHeight w:val="401"/>
        </w:trPr>
        <w:tc>
          <w:tcPr>
            <w:tcW w:w="810" w:type="pct"/>
            <w:vMerge/>
            <w:tcBorders>
              <w:left w:val="single" w:sz="6" w:space="0" w:color="DDDDDD"/>
              <w:right w:val="single" w:sz="6" w:space="0" w:color="DDDDDD"/>
            </w:tcBorders>
            <w:shd w:val="clear" w:color="auto" w:fill="FFFFFF"/>
            <w:tcMar>
              <w:top w:w="60" w:type="dxa"/>
              <w:left w:w="60" w:type="dxa"/>
              <w:bottom w:w="60" w:type="dxa"/>
              <w:right w:w="60" w:type="dxa"/>
            </w:tcMar>
          </w:tcPr>
          <w:p w14:paraId="174DEEED" w14:textId="77777777" w:rsidR="009708B5" w:rsidRPr="00240DAD" w:rsidRDefault="009708B5" w:rsidP="009708B5">
            <w:pPr>
              <w:rPr>
                <w:b/>
                <w:bCs/>
                <w:color w:val="1C1F22"/>
                <w:lang w:eastAsia="zh-CN" w:bidi="bn-IN"/>
              </w:rPr>
            </w:pPr>
          </w:p>
        </w:tc>
        <w:tc>
          <w:tcPr>
            <w:tcW w:w="899"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23D3C94D" w14:textId="77777777" w:rsidR="009708B5" w:rsidRPr="00240DAD" w:rsidRDefault="009708B5" w:rsidP="009708B5">
            <w:pPr>
              <w:rPr>
                <w:color w:val="1C1F22"/>
                <w:lang w:eastAsia="zh-CN" w:bidi="bn-IN"/>
              </w:rPr>
            </w:pPr>
            <w:r w:rsidRPr="00240DAD">
              <w:rPr>
                <w:b/>
                <w:bCs/>
                <w:color w:val="1C1F22"/>
                <w:lang w:eastAsia="zh-CN" w:bidi="bn-IN"/>
              </w:rPr>
              <w:t>P4</w:t>
            </w:r>
            <w:r w:rsidRPr="00240DAD">
              <w:rPr>
                <w:color w:val="1C1F22"/>
                <w:lang w:eastAsia="zh-CN" w:bidi="bn-IN"/>
              </w:rPr>
              <w:t xml:space="preserve"> Mechanism</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0EDE423A"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7F9F67D5" w14:textId="6A5C64C0" w:rsidR="009708B5" w:rsidRPr="00240DAD" w:rsidRDefault="009708B5" w:rsidP="009708B5">
            <w:pPr>
              <w:rPr>
                <w:color w:val="1C1F22"/>
                <w:lang w:eastAsia="zh-CN" w:bidi="bn-IN"/>
              </w:rPr>
            </w:pPr>
            <w:r>
              <w:rPr>
                <w:color w:val="1C1F22"/>
                <w:lang w:eastAsia="zh-CN" w:bidi="bn-IN"/>
              </w:rPr>
              <w:t>3</w:t>
            </w: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215F627F" w14:textId="759218AD" w:rsidR="009708B5" w:rsidRPr="00240DAD" w:rsidRDefault="009708B5" w:rsidP="009708B5">
            <w:pPr>
              <w:rPr>
                <w:b/>
                <w:bCs/>
                <w:color w:val="1C1F22"/>
                <w:lang w:eastAsia="zh-CN" w:bidi="bn-IN"/>
              </w:rPr>
            </w:pPr>
            <w:r>
              <w:rPr>
                <w:b/>
                <w:bCs/>
                <w:color w:val="1C1F22"/>
                <w:lang w:eastAsia="zh-CN" w:bidi="bn-IN"/>
              </w:rPr>
              <w:t>2</w:t>
            </w: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63526F63" w14:textId="77777777" w:rsidR="009708B5" w:rsidRPr="00240DAD" w:rsidRDefault="009708B5" w:rsidP="009708B5">
            <w:pPr>
              <w:rPr>
                <w:b/>
                <w:bCs/>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798BE1EE" w14:textId="77777777" w:rsidR="009708B5" w:rsidRPr="00240DAD" w:rsidRDefault="009708B5" w:rsidP="009708B5">
            <w:pPr>
              <w:rPr>
                <w:b/>
                <w:bCs/>
                <w:color w:val="1C1F22"/>
                <w:lang w:eastAsia="zh-CN" w:bidi="bn-IN"/>
              </w:rPr>
            </w:pPr>
          </w:p>
        </w:tc>
      </w:tr>
      <w:tr w:rsidR="009708B5" w:rsidRPr="00240DAD" w14:paraId="17258B6A" w14:textId="06674FFD" w:rsidTr="00D04450">
        <w:trPr>
          <w:trHeight w:val="981"/>
        </w:trPr>
        <w:tc>
          <w:tcPr>
            <w:tcW w:w="810" w:type="pct"/>
            <w:vMerge/>
            <w:tcBorders>
              <w:left w:val="single" w:sz="6" w:space="0" w:color="DDDDDD"/>
              <w:right w:val="single" w:sz="6" w:space="0" w:color="DDDDDD"/>
            </w:tcBorders>
            <w:shd w:val="clear" w:color="auto" w:fill="FFFFFF"/>
            <w:tcMar>
              <w:top w:w="60" w:type="dxa"/>
              <w:left w:w="60" w:type="dxa"/>
              <w:bottom w:w="60" w:type="dxa"/>
              <w:right w:w="60" w:type="dxa"/>
            </w:tcMar>
          </w:tcPr>
          <w:p w14:paraId="3A6FF888" w14:textId="77777777" w:rsidR="009708B5" w:rsidRPr="00240DAD" w:rsidRDefault="009708B5" w:rsidP="009708B5">
            <w:pPr>
              <w:rPr>
                <w:b/>
                <w:bCs/>
                <w:color w:val="1C1F22"/>
                <w:lang w:eastAsia="zh-CN" w:bidi="bn-IN"/>
              </w:rPr>
            </w:pPr>
          </w:p>
        </w:tc>
        <w:tc>
          <w:tcPr>
            <w:tcW w:w="899"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749E557E" w14:textId="77777777" w:rsidR="009708B5" w:rsidRPr="00240DAD" w:rsidRDefault="009708B5" w:rsidP="009708B5">
            <w:pPr>
              <w:rPr>
                <w:color w:val="1C1F22"/>
                <w:lang w:eastAsia="zh-CN" w:bidi="bn-IN"/>
              </w:rPr>
            </w:pPr>
            <w:r w:rsidRPr="00240DAD">
              <w:rPr>
                <w:b/>
                <w:bCs/>
                <w:color w:val="1C1F22"/>
                <w:lang w:eastAsia="zh-CN" w:bidi="bn-IN"/>
              </w:rPr>
              <w:t xml:space="preserve">P5 </w:t>
            </w:r>
            <w:r w:rsidRPr="00240DAD">
              <w:rPr>
                <w:color w:val="1C1F22"/>
                <w:lang w:eastAsia="zh-CN" w:bidi="bn-IN"/>
              </w:rPr>
              <w:t>Complex Overt Response</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7942A5AD"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0CDAD510" w14:textId="77777777" w:rsidR="009708B5" w:rsidRPr="00240DAD" w:rsidRDefault="009708B5" w:rsidP="009708B5">
            <w:pPr>
              <w:rPr>
                <w:color w:val="1C1F22"/>
                <w:lang w:eastAsia="zh-CN" w:bidi="bn-IN"/>
              </w:rPr>
            </w:pP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422C79FD" w14:textId="77777777" w:rsidR="009708B5" w:rsidRPr="00240DAD" w:rsidRDefault="009708B5" w:rsidP="009708B5">
            <w:pPr>
              <w:rPr>
                <w:b/>
                <w:bCs/>
                <w:color w:val="1C1F22"/>
                <w:lang w:eastAsia="zh-CN" w:bidi="bn-IN"/>
              </w:rPr>
            </w:pP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3F50BB13" w14:textId="77777777" w:rsidR="009708B5" w:rsidRPr="00240DAD" w:rsidRDefault="009708B5" w:rsidP="009708B5">
            <w:pPr>
              <w:rPr>
                <w:b/>
                <w:bCs/>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44745F5F" w14:textId="77777777" w:rsidR="009708B5" w:rsidRPr="00240DAD" w:rsidRDefault="009708B5" w:rsidP="009708B5">
            <w:pPr>
              <w:rPr>
                <w:b/>
                <w:bCs/>
                <w:color w:val="1C1F22"/>
                <w:lang w:eastAsia="zh-CN" w:bidi="bn-IN"/>
              </w:rPr>
            </w:pPr>
          </w:p>
        </w:tc>
      </w:tr>
      <w:tr w:rsidR="009708B5" w:rsidRPr="00240DAD" w14:paraId="49B0C8E8" w14:textId="3F7B9DC6" w:rsidTr="00D04450">
        <w:trPr>
          <w:trHeight w:val="401"/>
        </w:trPr>
        <w:tc>
          <w:tcPr>
            <w:tcW w:w="810" w:type="pct"/>
            <w:vMerge/>
            <w:tcBorders>
              <w:left w:val="single" w:sz="6" w:space="0" w:color="DDDDDD"/>
              <w:right w:val="single" w:sz="6" w:space="0" w:color="DDDDDD"/>
            </w:tcBorders>
            <w:shd w:val="clear" w:color="auto" w:fill="FFFFFF"/>
            <w:tcMar>
              <w:top w:w="60" w:type="dxa"/>
              <w:left w:w="60" w:type="dxa"/>
              <w:bottom w:w="60" w:type="dxa"/>
              <w:right w:w="60" w:type="dxa"/>
            </w:tcMar>
          </w:tcPr>
          <w:p w14:paraId="16622E3D" w14:textId="77777777" w:rsidR="009708B5" w:rsidRPr="00240DAD" w:rsidRDefault="009708B5" w:rsidP="009708B5">
            <w:pPr>
              <w:rPr>
                <w:b/>
                <w:bCs/>
                <w:color w:val="1C1F22"/>
                <w:lang w:eastAsia="zh-CN" w:bidi="bn-IN"/>
              </w:rPr>
            </w:pPr>
          </w:p>
        </w:tc>
        <w:tc>
          <w:tcPr>
            <w:tcW w:w="899"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4F948DA3" w14:textId="77777777" w:rsidR="009708B5" w:rsidRPr="00240DAD" w:rsidRDefault="009708B5" w:rsidP="009708B5">
            <w:pPr>
              <w:rPr>
                <w:color w:val="1C1F22"/>
                <w:lang w:eastAsia="zh-CN" w:bidi="bn-IN"/>
              </w:rPr>
            </w:pPr>
            <w:r w:rsidRPr="00240DAD">
              <w:rPr>
                <w:b/>
                <w:bCs/>
                <w:color w:val="1C1F22"/>
                <w:lang w:eastAsia="zh-CN" w:bidi="bn-IN"/>
              </w:rPr>
              <w:t>P6</w:t>
            </w:r>
            <w:r w:rsidRPr="00240DAD">
              <w:rPr>
                <w:color w:val="1C1F22"/>
                <w:lang w:eastAsia="zh-CN" w:bidi="bn-IN"/>
              </w:rPr>
              <w:t xml:space="preserve"> Adaption</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110A77E4"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59A618DA" w14:textId="1B399C69" w:rsidR="009708B5" w:rsidRPr="00240DAD" w:rsidRDefault="009708B5" w:rsidP="009708B5">
            <w:pPr>
              <w:rPr>
                <w:color w:val="1C1F22"/>
                <w:lang w:eastAsia="zh-CN" w:bidi="bn-IN"/>
              </w:rPr>
            </w:pP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541457C8" w14:textId="77777777" w:rsidR="009708B5" w:rsidRPr="00240DAD" w:rsidRDefault="009708B5" w:rsidP="009708B5">
            <w:pPr>
              <w:rPr>
                <w:b/>
                <w:bCs/>
                <w:color w:val="1C1F22"/>
                <w:lang w:eastAsia="zh-CN" w:bidi="bn-IN"/>
              </w:rPr>
            </w:pP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2B7885C6" w14:textId="77777777" w:rsidR="009708B5" w:rsidRPr="00240DAD" w:rsidRDefault="009708B5" w:rsidP="009708B5">
            <w:pPr>
              <w:rPr>
                <w:b/>
                <w:bCs/>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04607BBE" w14:textId="77777777" w:rsidR="009708B5" w:rsidRPr="00240DAD" w:rsidRDefault="009708B5" w:rsidP="009708B5">
            <w:pPr>
              <w:rPr>
                <w:b/>
                <w:bCs/>
                <w:color w:val="1C1F22"/>
                <w:lang w:eastAsia="zh-CN" w:bidi="bn-IN"/>
              </w:rPr>
            </w:pPr>
          </w:p>
        </w:tc>
      </w:tr>
      <w:tr w:rsidR="009708B5" w:rsidRPr="00240DAD" w14:paraId="28E49FCB" w14:textId="0477CE17" w:rsidTr="00D04450">
        <w:trPr>
          <w:trHeight w:val="356"/>
        </w:trPr>
        <w:tc>
          <w:tcPr>
            <w:tcW w:w="810" w:type="pct"/>
            <w:vMerge/>
            <w:tcBorders>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1E184D2A" w14:textId="77777777" w:rsidR="009708B5" w:rsidRPr="00240DAD" w:rsidRDefault="009708B5" w:rsidP="009708B5">
            <w:pPr>
              <w:rPr>
                <w:b/>
                <w:bCs/>
                <w:color w:val="1C1F22"/>
                <w:lang w:eastAsia="zh-CN" w:bidi="bn-IN"/>
              </w:rPr>
            </w:pPr>
          </w:p>
        </w:tc>
        <w:tc>
          <w:tcPr>
            <w:tcW w:w="899"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255518C7" w14:textId="77777777" w:rsidR="009708B5" w:rsidRPr="00240DAD" w:rsidRDefault="009708B5" w:rsidP="009708B5">
            <w:pPr>
              <w:rPr>
                <w:color w:val="1C1F22"/>
                <w:lang w:eastAsia="zh-CN" w:bidi="bn-IN"/>
              </w:rPr>
            </w:pPr>
            <w:r w:rsidRPr="00240DAD">
              <w:rPr>
                <w:b/>
                <w:bCs/>
                <w:color w:val="1C1F22"/>
                <w:lang w:eastAsia="zh-CN" w:bidi="bn-IN"/>
              </w:rPr>
              <w:t>P7</w:t>
            </w:r>
            <w:r w:rsidRPr="00240DAD">
              <w:rPr>
                <w:color w:val="1C1F22"/>
                <w:lang w:eastAsia="zh-CN" w:bidi="bn-IN"/>
              </w:rPr>
              <w:t xml:space="preserve"> Origination</w:t>
            </w:r>
          </w:p>
        </w:tc>
        <w:tc>
          <w:tcPr>
            <w:tcW w:w="568" w:type="pct"/>
            <w:tcBorders>
              <w:top w:val="single" w:sz="6" w:space="0" w:color="DDDDDD"/>
              <w:left w:val="single" w:sz="6" w:space="0" w:color="DDDDDD"/>
              <w:bottom w:val="single" w:sz="6" w:space="0" w:color="DDDDDD"/>
              <w:right w:val="single" w:sz="6" w:space="0" w:color="DDDDDD"/>
            </w:tcBorders>
            <w:shd w:val="clear" w:color="auto" w:fill="FFFFFF"/>
          </w:tcPr>
          <w:p w14:paraId="4CA45FF0" w14:textId="77777777" w:rsidR="009708B5" w:rsidRPr="00240DAD" w:rsidRDefault="009708B5" w:rsidP="009708B5">
            <w:pPr>
              <w:rPr>
                <w:b/>
                <w:bCs/>
                <w:color w:val="1C1F22"/>
                <w:lang w:eastAsia="zh-CN" w:bidi="bn-IN"/>
              </w:rPr>
            </w:pPr>
          </w:p>
        </w:tc>
        <w:tc>
          <w:tcPr>
            <w:tcW w:w="774"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59014544" w14:textId="77777777" w:rsidR="009708B5" w:rsidRPr="00240DAD" w:rsidRDefault="009708B5" w:rsidP="009708B5">
            <w:pPr>
              <w:rPr>
                <w:color w:val="1C1F22"/>
                <w:lang w:eastAsia="zh-CN" w:bidi="bn-IN"/>
              </w:rPr>
            </w:pPr>
          </w:p>
        </w:tc>
        <w:tc>
          <w:tcPr>
            <w:tcW w:w="531" w:type="pct"/>
            <w:tcBorders>
              <w:top w:val="single" w:sz="6" w:space="0" w:color="DDDDDD"/>
              <w:left w:val="single" w:sz="6" w:space="0" w:color="DDDDDD"/>
              <w:bottom w:val="single" w:sz="6" w:space="0" w:color="DDDDDD"/>
              <w:right w:val="single" w:sz="6" w:space="0" w:color="DDDDDD"/>
            </w:tcBorders>
            <w:shd w:val="clear" w:color="auto" w:fill="FFFFFF"/>
          </w:tcPr>
          <w:p w14:paraId="20CB1BB2" w14:textId="77777777" w:rsidR="009708B5" w:rsidRPr="00240DAD" w:rsidRDefault="009708B5" w:rsidP="009708B5">
            <w:pPr>
              <w:rPr>
                <w:b/>
                <w:bCs/>
                <w:color w:val="1C1F22"/>
                <w:lang w:eastAsia="zh-CN" w:bidi="bn-IN"/>
              </w:rPr>
            </w:pPr>
          </w:p>
        </w:tc>
        <w:tc>
          <w:tcPr>
            <w:tcW w:w="781" w:type="pct"/>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tcPr>
          <w:p w14:paraId="2AF234E9" w14:textId="77777777" w:rsidR="009708B5" w:rsidRPr="00240DAD" w:rsidRDefault="009708B5" w:rsidP="009708B5">
            <w:pPr>
              <w:rPr>
                <w:b/>
                <w:bCs/>
                <w:color w:val="1C1F22"/>
                <w:lang w:eastAsia="zh-CN" w:bidi="bn-IN"/>
              </w:rPr>
            </w:pPr>
          </w:p>
        </w:tc>
        <w:tc>
          <w:tcPr>
            <w:tcW w:w="637" w:type="pct"/>
            <w:tcBorders>
              <w:top w:val="single" w:sz="6" w:space="0" w:color="DDDDDD"/>
              <w:left w:val="single" w:sz="6" w:space="0" w:color="DDDDDD"/>
              <w:bottom w:val="single" w:sz="6" w:space="0" w:color="DDDDDD"/>
              <w:right w:val="single" w:sz="6" w:space="0" w:color="DDDDDD"/>
            </w:tcBorders>
            <w:shd w:val="clear" w:color="auto" w:fill="FFFFFF"/>
          </w:tcPr>
          <w:p w14:paraId="032A0653" w14:textId="77777777" w:rsidR="009708B5" w:rsidRPr="00240DAD" w:rsidRDefault="009708B5" w:rsidP="009708B5">
            <w:pPr>
              <w:rPr>
                <w:b/>
                <w:bCs/>
                <w:color w:val="1C1F22"/>
                <w:lang w:eastAsia="zh-CN" w:bidi="bn-IN"/>
              </w:rPr>
            </w:pPr>
          </w:p>
        </w:tc>
      </w:tr>
    </w:tbl>
    <w:p w14:paraId="242F2EDF" w14:textId="77777777" w:rsidR="00EB1854" w:rsidRPr="000753BF" w:rsidRDefault="00EB1854" w:rsidP="00D34579">
      <w:pPr>
        <w:spacing w:line="323" w:lineRule="exact"/>
        <w:rPr>
          <w:sz w:val="20"/>
          <w:szCs w:val="20"/>
        </w:rPr>
      </w:pPr>
    </w:p>
    <w:p w14:paraId="319FB0EF" w14:textId="77777777" w:rsidR="00D413D5" w:rsidRDefault="00D413D5" w:rsidP="006651C5">
      <w:pPr>
        <w:spacing w:line="323" w:lineRule="exact"/>
        <w:jc w:val="center"/>
        <w:rPr>
          <w:rFonts w:eastAsia="Calibri"/>
          <w:b/>
          <w:bCs/>
        </w:rPr>
      </w:pPr>
    </w:p>
    <w:p w14:paraId="5F98067B" w14:textId="77777777" w:rsidR="00D413D5" w:rsidRDefault="00D413D5" w:rsidP="006651C5">
      <w:pPr>
        <w:spacing w:line="323" w:lineRule="exact"/>
        <w:jc w:val="center"/>
        <w:rPr>
          <w:rFonts w:eastAsia="Calibri"/>
          <w:b/>
          <w:bCs/>
        </w:rPr>
      </w:pPr>
    </w:p>
    <w:p w14:paraId="263D82EA" w14:textId="5653956B" w:rsidR="00EB1854" w:rsidRDefault="00EB1854" w:rsidP="006651C5">
      <w:pPr>
        <w:spacing w:line="323" w:lineRule="exact"/>
        <w:jc w:val="center"/>
        <w:rPr>
          <w:rFonts w:eastAsia="Calibri"/>
          <w:b/>
          <w:bCs/>
        </w:rPr>
      </w:pPr>
      <w:r w:rsidRPr="000753BF">
        <w:rPr>
          <w:rFonts w:eastAsia="Calibri"/>
          <w:b/>
          <w:bCs/>
        </w:rPr>
        <w:t>S</w:t>
      </w:r>
      <w:r w:rsidR="00D52CC9">
        <w:rPr>
          <w:rFonts w:eastAsia="Calibri"/>
          <w:b/>
          <w:bCs/>
        </w:rPr>
        <w:t>F</w:t>
      </w:r>
      <w:r w:rsidRPr="000753BF">
        <w:rPr>
          <w:rFonts w:eastAsia="Calibri"/>
          <w:b/>
          <w:bCs/>
        </w:rPr>
        <w:t>E- Semester Final Examination (Marks)</w:t>
      </w:r>
    </w:p>
    <w:p w14:paraId="648541E8" w14:textId="77777777" w:rsidR="003C11EA" w:rsidRDefault="003C11EA" w:rsidP="006651C5">
      <w:pPr>
        <w:spacing w:line="323" w:lineRule="exact"/>
        <w:jc w:val="center"/>
        <w:rPr>
          <w:rFonts w:eastAsia="Calibri"/>
          <w:b/>
          <w:bCs/>
        </w:rPr>
      </w:pPr>
    </w:p>
    <w:tbl>
      <w:tblPr>
        <w:tblStyle w:val="TableGrid"/>
        <w:tblW w:w="0" w:type="auto"/>
        <w:jc w:val="center"/>
        <w:tblLook w:val="04A0" w:firstRow="1" w:lastRow="0" w:firstColumn="1" w:lastColumn="0" w:noHBand="0" w:noVBand="1"/>
      </w:tblPr>
      <w:tblGrid>
        <w:gridCol w:w="2102"/>
        <w:gridCol w:w="2102"/>
      </w:tblGrid>
      <w:tr w:rsidR="003C11EA" w:rsidRPr="0033713F" w14:paraId="5FFBEC90" w14:textId="77777777" w:rsidTr="00A95386">
        <w:trPr>
          <w:jc w:val="center"/>
        </w:trPr>
        <w:tc>
          <w:tcPr>
            <w:tcW w:w="2102" w:type="dxa"/>
          </w:tcPr>
          <w:p w14:paraId="07544B5F" w14:textId="77777777" w:rsidR="003C11EA" w:rsidRPr="0033713F" w:rsidRDefault="003C11EA" w:rsidP="00A95386">
            <w:pPr>
              <w:jc w:val="center"/>
              <w:rPr>
                <w:sz w:val="20"/>
                <w:szCs w:val="20"/>
              </w:rPr>
            </w:pPr>
            <w:r w:rsidRPr="0033713F">
              <w:rPr>
                <w:rFonts w:eastAsia="Calibri"/>
                <w:b/>
                <w:bCs/>
                <w:w w:val="99"/>
                <w:sz w:val="20"/>
                <w:szCs w:val="20"/>
              </w:rPr>
              <w:t>Bloom’s</w:t>
            </w:r>
            <w:r w:rsidRPr="0033713F">
              <w:rPr>
                <w:b/>
                <w:bCs/>
                <w:w w:val="99"/>
                <w:sz w:val="20"/>
                <w:szCs w:val="20"/>
              </w:rPr>
              <w:t xml:space="preserve"> </w:t>
            </w:r>
            <w:r w:rsidRPr="0033713F">
              <w:rPr>
                <w:rFonts w:eastAsia="Calibri"/>
                <w:b/>
                <w:bCs/>
                <w:w w:val="98"/>
                <w:sz w:val="20"/>
                <w:szCs w:val="20"/>
              </w:rPr>
              <w:t>Category</w:t>
            </w:r>
          </w:p>
          <w:p w14:paraId="47DC2C37" w14:textId="4B8E555A" w:rsidR="003C11EA" w:rsidRPr="0033713F" w:rsidRDefault="003C11EA" w:rsidP="00A95386">
            <w:pPr>
              <w:spacing w:line="323" w:lineRule="exact"/>
              <w:jc w:val="center"/>
              <w:rPr>
                <w:sz w:val="20"/>
                <w:szCs w:val="20"/>
              </w:rPr>
            </w:pPr>
            <w:r w:rsidRPr="0033713F">
              <w:rPr>
                <w:rFonts w:eastAsia="Calibri"/>
                <w:b/>
                <w:bCs/>
                <w:w w:val="99"/>
                <w:sz w:val="20"/>
                <w:szCs w:val="20"/>
              </w:rPr>
              <w:t>(Marks)</w:t>
            </w:r>
          </w:p>
        </w:tc>
        <w:tc>
          <w:tcPr>
            <w:tcW w:w="2102" w:type="dxa"/>
          </w:tcPr>
          <w:p w14:paraId="6499165D" w14:textId="77777777" w:rsidR="003C11EA" w:rsidRPr="0033713F" w:rsidRDefault="003C11EA" w:rsidP="00A95386">
            <w:pPr>
              <w:spacing w:line="323" w:lineRule="exact"/>
              <w:jc w:val="center"/>
              <w:rPr>
                <w:sz w:val="20"/>
                <w:szCs w:val="20"/>
              </w:rPr>
            </w:pPr>
            <w:r>
              <w:rPr>
                <w:rFonts w:eastAsia="Calibri"/>
                <w:b/>
                <w:bCs/>
                <w:w w:val="99"/>
                <w:sz w:val="20"/>
                <w:szCs w:val="20"/>
              </w:rPr>
              <w:t>Test</w:t>
            </w:r>
          </w:p>
        </w:tc>
      </w:tr>
      <w:tr w:rsidR="003C11EA" w:rsidRPr="0033713F" w14:paraId="4CE395B0" w14:textId="77777777" w:rsidTr="00A95386">
        <w:trPr>
          <w:jc w:val="center"/>
        </w:trPr>
        <w:tc>
          <w:tcPr>
            <w:tcW w:w="2102" w:type="dxa"/>
          </w:tcPr>
          <w:p w14:paraId="5EAF370A" w14:textId="77777777" w:rsidR="003C11EA" w:rsidRPr="0033713F" w:rsidRDefault="003C11EA" w:rsidP="00A95386">
            <w:pPr>
              <w:spacing w:line="323" w:lineRule="exact"/>
              <w:rPr>
                <w:sz w:val="20"/>
                <w:szCs w:val="20"/>
              </w:rPr>
            </w:pPr>
            <w:r w:rsidRPr="0033713F">
              <w:rPr>
                <w:rFonts w:eastAsia="Calibri"/>
                <w:sz w:val="20"/>
                <w:szCs w:val="20"/>
              </w:rPr>
              <w:t>Remember</w:t>
            </w:r>
          </w:p>
        </w:tc>
        <w:tc>
          <w:tcPr>
            <w:tcW w:w="2102" w:type="dxa"/>
          </w:tcPr>
          <w:p w14:paraId="02DF559A" w14:textId="664F5955" w:rsidR="003C11EA" w:rsidRPr="0033713F" w:rsidRDefault="00B20547" w:rsidP="00A95386">
            <w:pPr>
              <w:spacing w:line="323" w:lineRule="exact"/>
              <w:rPr>
                <w:sz w:val="20"/>
                <w:szCs w:val="20"/>
              </w:rPr>
            </w:pPr>
            <w:r>
              <w:rPr>
                <w:sz w:val="20"/>
                <w:szCs w:val="20"/>
              </w:rPr>
              <w:t>5</w:t>
            </w:r>
          </w:p>
        </w:tc>
      </w:tr>
      <w:tr w:rsidR="003C11EA" w:rsidRPr="0033713F" w14:paraId="5E240B50" w14:textId="77777777" w:rsidTr="00A95386">
        <w:trPr>
          <w:jc w:val="center"/>
        </w:trPr>
        <w:tc>
          <w:tcPr>
            <w:tcW w:w="2102" w:type="dxa"/>
          </w:tcPr>
          <w:p w14:paraId="51F2693D" w14:textId="77777777" w:rsidR="003C11EA" w:rsidRPr="0033713F" w:rsidRDefault="003C11EA" w:rsidP="00A95386">
            <w:pPr>
              <w:spacing w:line="323" w:lineRule="exact"/>
              <w:rPr>
                <w:sz w:val="20"/>
                <w:szCs w:val="20"/>
              </w:rPr>
            </w:pPr>
            <w:r w:rsidRPr="0033713F">
              <w:rPr>
                <w:rFonts w:eastAsia="Calibri"/>
                <w:sz w:val="20"/>
                <w:szCs w:val="20"/>
              </w:rPr>
              <w:t>Understand</w:t>
            </w:r>
          </w:p>
        </w:tc>
        <w:tc>
          <w:tcPr>
            <w:tcW w:w="2102" w:type="dxa"/>
          </w:tcPr>
          <w:p w14:paraId="5BBC3402" w14:textId="13CD3493" w:rsidR="003C11EA" w:rsidRPr="0033713F" w:rsidRDefault="00B20547" w:rsidP="00A95386">
            <w:pPr>
              <w:spacing w:line="323" w:lineRule="exact"/>
              <w:rPr>
                <w:sz w:val="20"/>
                <w:szCs w:val="20"/>
              </w:rPr>
            </w:pPr>
            <w:r>
              <w:rPr>
                <w:sz w:val="20"/>
                <w:szCs w:val="20"/>
              </w:rPr>
              <w:t>10</w:t>
            </w:r>
          </w:p>
        </w:tc>
      </w:tr>
      <w:tr w:rsidR="003C11EA" w:rsidRPr="0033713F" w14:paraId="77A0DA75" w14:textId="77777777" w:rsidTr="00A95386">
        <w:trPr>
          <w:jc w:val="center"/>
        </w:trPr>
        <w:tc>
          <w:tcPr>
            <w:tcW w:w="2102" w:type="dxa"/>
          </w:tcPr>
          <w:p w14:paraId="27D2ED0E" w14:textId="77777777" w:rsidR="003C11EA" w:rsidRPr="0033713F" w:rsidRDefault="003C11EA" w:rsidP="00A95386">
            <w:pPr>
              <w:spacing w:line="323" w:lineRule="exact"/>
              <w:rPr>
                <w:sz w:val="20"/>
                <w:szCs w:val="20"/>
              </w:rPr>
            </w:pPr>
            <w:r w:rsidRPr="0033713F">
              <w:rPr>
                <w:rFonts w:eastAsia="Calibri"/>
                <w:sz w:val="20"/>
                <w:szCs w:val="20"/>
              </w:rPr>
              <w:lastRenderedPageBreak/>
              <w:t>Apply</w:t>
            </w:r>
          </w:p>
        </w:tc>
        <w:tc>
          <w:tcPr>
            <w:tcW w:w="2102" w:type="dxa"/>
          </w:tcPr>
          <w:p w14:paraId="61DD08A0" w14:textId="13BA2346" w:rsidR="003C11EA" w:rsidRPr="0033713F" w:rsidRDefault="00B20547" w:rsidP="00A95386">
            <w:pPr>
              <w:spacing w:line="323" w:lineRule="exact"/>
              <w:rPr>
                <w:sz w:val="20"/>
                <w:szCs w:val="20"/>
              </w:rPr>
            </w:pPr>
            <w:r>
              <w:rPr>
                <w:sz w:val="20"/>
                <w:szCs w:val="20"/>
              </w:rPr>
              <w:t>1</w:t>
            </w:r>
            <w:r w:rsidR="001A134E">
              <w:rPr>
                <w:sz w:val="20"/>
                <w:szCs w:val="20"/>
              </w:rPr>
              <w:t>0</w:t>
            </w:r>
          </w:p>
        </w:tc>
      </w:tr>
      <w:tr w:rsidR="003C11EA" w:rsidRPr="0033713F" w14:paraId="7E1541E4" w14:textId="77777777" w:rsidTr="00A95386">
        <w:trPr>
          <w:jc w:val="center"/>
        </w:trPr>
        <w:tc>
          <w:tcPr>
            <w:tcW w:w="2102" w:type="dxa"/>
          </w:tcPr>
          <w:p w14:paraId="70E9AFC4" w14:textId="77777777" w:rsidR="003C11EA" w:rsidRPr="0033713F" w:rsidRDefault="003C11EA" w:rsidP="00A95386">
            <w:pPr>
              <w:spacing w:line="323" w:lineRule="exact"/>
              <w:rPr>
                <w:sz w:val="20"/>
                <w:szCs w:val="20"/>
              </w:rPr>
            </w:pPr>
            <w:r w:rsidRPr="0033713F">
              <w:rPr>
                <w:rFonts w:eastAsia="Calibri"/>
                <w:sz w:val="20"/>
                <w:szCs w:val="20"/>
              </w:rPr>
              <w:t>Analyze</w:t>
            </w:r>
          </w:p>
        </w:tc>
        <w:tc>
          <w:tcPr>
            <w:tcW w:w="2102" w:type="dxa"/>
          </w:tcPr>
          <w:p w14:paraId="5008D662" w14:textId="687F2F0C" w:rsidR="003C11EA" w:rsidRPr="0033713F" w:rsidRDefault="00B20547" w:rsidP="00A95386">
            <w:pPr>
              <w:spacing w:line="323" w:lineRule="exact"/>
              <w:rPr>
                <w:sz w:val="20"/>
                <w:szCs w:val="20"/>
              </w:rPr>
            </w:pPr>
            <w:r>
              <w:rPr>
                <w:sz w:val="20"/>
                <w:szCs w:val="20"/>
              </w:rPr>
              <w:t>1</w:t>
            </w:r>
            <w:r w:rsidR="001A134E">
              <w:rPr>
                <w:sz w:val="20"/>
                <w:szCs w:val="20"/>
              </w:rPr>
              <w:t>5</w:t>
            </w:r>
          </w:p>
        </w:tc>
      </w:tr>
      <w:tr w:rsidR="003C11EA" w:rsidRPr="0033713F" w14:paraId="267BB9CE" w14:textId="77777777" w:rsidTr="00A95386">
        <w:trPr>
          <w:jc w:val="center"/>
        </w:trPr>
        <w:tc>
          <w:tcPr>
            <w:tcW w:w="2102" w:type="dxa"/>
          </w:tcPr>
          <w:p w14:paraId="108DD54C" w14:textId="77777777" w:rsidR="003C11EA" w:rsidRPr="0033713F" w:rsidRDefault="003C11EA" w:rsidP="00A95386">
            <w:pPr>
              <w:spacing w:line="323" w:lineRule="exact"/>
              <w:rPr>
                <w:sz w:val="20"/>
                <w:szCs w:val="20"/>
              </w:rPr>
            </w:pPr>
            <w:r w:rsidRPr="0033713F">
              <w:rPr>
                <w:rFonts w:eastAsia="Calibri"/>
                <w:sz w:val="20"/>
                <w:szCs w:val="20"/>
              </w:rPr>
              <w:t>Evaluate</w:t>
            </w:r>
          </w:p>
        </w:tc>
        <w:tc>
          <w:tcPr>
            <w:tcW w:w="2102" w:type="dxa"/>
          </w:tcPr>
          <w:p w14:paraId="2C3C75B0" w14:textId="5452525E" w:rsidR="003C11EA" w:rsidRPr="0033713F" w:rsidRDefault="00B20547" w:rsidP="00A95386">
            <w:pPr>
              <w:spacing w:line="323" w:lineRule="exact"/>
              <w:rPr>
                <w:sz w:val="20"/>
                <w:szCs w:val="20"/>
              </w:rPr>
            </w:pPr>
            <w:r>
              <w:rPr>
                <w:sz w:val="20"/>
                <w:szCs w:val="20"/>
              </w:rPr>
              <w:t>10</w:t>
            </w:r>
          </w:p>
        </w:tc>
      </w:tr>
      <w:tr w:rsidR="003C11EA" w:rsidRPr="0033713F" w14:paraId="5BA846D9" w14:textId="77777777" w:rsidTr="00A95386">
        <w:trPr>
          <w:jc w:val="center"/>
        </w:trPr>
        <w:tc>
          <w:tcPr>
            <w:tcW w:w="2102" w:type="dxa"/>
          </w:tcPr>
          <w:p w14:paraId="7393D7A5" w14:textId="77777777" w:rsidR="003C11EA" w:rsidRPr="0033713F" w:rsidRDefault="003C11EA" w:rsidP="00A95386">
            <w:pPr>
              <w:spacing w:line="323" w:lineRule="exact"/>
              <w:rPr>
                <w:sz w:val="20"/>
                <w:szCs w:val="20"/>
              </w:rPr>
            </w:pPr>
            <w:r w:rsidRPr="0033713F">
              <w:rPr>
                <w:rFonts w:eastAsia="Calibri"/>
                <w:sz w:val="20"/>
                <w:szCs w:val="20"/>
              </w:rPr>
              <w:t>Create</w:t>
            </w:r>
          </w:p>
        </w:tc>
        <w:tc>
          <w:tcPr>
            <w:tcW w:w="2102" w:type="dxa"/>
          </w:tcPr>
          <w:p w14:paraId="09C4BD8C" w14:textId="434D5849" w:rsidR="003C11EA" w:rsidRPr="0033713F" w:rsidRDefault="003C11EA" w:rsidP="00A95386">
            <w:pPr>
              <w:spacing w:line="323" w:lineRule="exact"/>
              <w:rPr>
                <w:sz w:val="20"/>
                <w:szCs w:val="20"/>
              </w:rPr>
            </w:pPr>
          </w:p>
        </w:tc>
      </w:tr>
    </w:tbl>
    <w:p w14:paraId="3A523D1F" w14:textId="77777777" w:rsidR="00EB1854" w:rsidRPr="000753BF" w:rsidRDefault="00EB1854" w:rsidP="00D34579"/>
    <w:p w14:paraId="795FEB90" w14:textId="4D90E8A2" w:rsidR="00EB1854" w:rsidRPr="00AD0619" w:rsidRDefault="00EB1854" w:rsidP="00AD0619">
      <w:pPr>
        <w:rPr>
          <w:b/>
          <w:bCs/>
        </w:rPr>
      </w:pPr>
      <w:r w:rsidRPr="00AD0619">
        <w:rPr>
          <w:b/>
          <w:bCs/>
        </w:rPr>
        <w:t xml:space="preserve">Evaluation: </w:t>
      </w:r>
    </w:p>
    <w:p w14:paraId="6FDCF383" w14:textId="77777777" w:rsidR="00EB1854" w:rsidRPr="0033713F" w:rsidRDefault="00EB1854" w:rsidP="0033713F">
      <w:pPr>
        <w:ind w:left="360"/>
        <w:jc w:val="both"/>
        <w:rPr>
          <w:bCs/>
          <w:sz w:val="20"/>
          <w:szCs w:val="20"/>
        </w:rPr>
      </w:pPr>
      <w:r w:rsidRPr="0033713F">
        <w:rPr>
          <w:bCs/>
          <w:sz w:val="20"/>
          <w:szCs w:val="20"/>
        </w:rPr>
        <w:t>The final grade for this class will be based on the points achieved on the following areas: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07"/>
        <w:gridCol w:w="1205"/>
        <w:gridCol w:w="3193"/>
        <w:gridCol w:w="1457"/>
      </w:tblGrid>
      <w:tr w:rsidR="00B20547" w:rsidRPr="0033713F" w14:paraId="0C83FC84" w14:textId="77777777" w:rsidTr="00B20547">
        <w:trPr>
          <w:trHeight w:val="278"/>
          <w:jc w:val="center"/>
        </w:trPr>
        <w:tc>
          <w:tcPr>
            <w:tcW w:w="1769" w:type="pct"/>
          </w:tcPr>
          <w:p w14:paraId="62A87DB4" w14:textId="77777777" w:rsidR="00B20547" w:rsidRPr="0033713F" w:rsidRDefault="00B20547" w:rsidP="007E4E37">
            <w:pPr>
              <w:pStyle w:val="Heading5"/>
              <w:spacing w:before="0"/>
              <w:jc w:val="both"/>
              <w:rPr>
                <w:rFonts w:ascii="Times New Roman" w:hAnsi="Times New Roman" w:cs="Times New Roman"/>
                <w:b/>
                <w:bCs/>
                <w:color w:val="auto"/>
                <w:sz w:val="18"/>
                <w:szCs w:val="18"/>
              </w:rPr>
            </w:pPr>
            <w:r w:rsidRPr="0033713F">
              <w:rPr>
                <w:rFonts w:ascii="Times New Roman" w:hAnsi="Times New Roman" w:cs="Times New Roman"/>
                <w:b/>
                <w:bCs/>
                <w:color w:val="auto"/>
                <w:sz w:val="20"/>
                <w:szCs w:val="20"/>
              </w:rPr>
              <w:t>Mid Semester Assessment</w:t>
            </w:r>
          </w:p>
        </w:tc>
        <w:tc>
          <w:tcPr>
            <w:tcW w:w="665" w:type="pct"/>
          </w:tcPr>
          <w:p w14:paraId="74EB3ABA" w14:textId="77777777" w:rsidR="00B20547" w:rsidRPr="0033713F" w:rsidRDefault="00B20547" w:rsidP="007E4E37">
            <w:pPr>
              <w:jc w:val="both"/>
              <w:rPr>
                <w:b/>
                <w:bCs/>
                <w:sz w:val="20"/>
                <w:szCs w:val="20"/>
              </w:rPr>
            </w:pPr>
            <w:r w:rsidRPr="0033713F">
              <w:rPr>
                <w:b/>
                <w:bCs/>
                <w:sz w:val="20"/>
                <w:szCs w:val="20"/>
              </w:rPr>
              <w:t>Proportion</w:t>
            </w:r>
          </w:p>
        </w:tc>
        <w:tc>
          <w:tcPr>
            <w:tcW w:w="1762" w:type="pct"/>
          </w:tcPr>
          <w:p w14:paraId="7F38F7B0" w14:textId="77777777" w:rsidR="00B20547" w:rsidRPr="0033713F" w:rsidRDefault="00B20547" w:rsidP="007E4E37">
            <w:pPr>
              <w:pStyle w:val="Heading5"/>
              <w:spacing w:before="0"/>
              <w:jc w:val="both"/>
              <w:rPr>
                <w:rFonts w:ascii="Times New Roman" w:hAnsi="Times New Roman" w:cs="Times New Roman"/>
                <w:b/>
                <w:bCs/>
                <w:color w:val="auto"/>
                <w:sz w:val="20"/>
                <w:szCs w:val="20"/>
              </w:rPr>
            </w:pPr>
            <w:r w:rsidRPr="0033713F">
              <w:rPr>
                <w:rFonts w:ascii="Times New Roman" w:hAnsi="Times New Roman" w:cs="Times New Roman"/>
                <w:b/>
                <w:bCs/>
                <w:color w:val="auto"/>
                <w:sz w:val="20"/>
                <w:szCs w:val="20"/>
              </w:rPr>
              <w:t>Final Semester Assessment</w:t>
            </w:r>
          </w:p>
        </w:tc>
        <w:tc>
          <w:tcPr>
            <w:tcW w:w="804" w:type="pct"/>
          </w:tcPr>
          <w:p w14:paraId="47832089" w14:textId="77777777" w:rsidR="00B20547" w:rsidRPr="0033713F" w:rsidRDefault="00B20547" w:rsidP="007E4E37">
            <w:pPr>
              <w:jc w:val="both"/>
              <w:rPr>
                <w:b/>
                <w:bCs/>
                <w:sz w:val="20"/>
                <w:szCs w:val="20"/>
              </w:rPr>
            </w:pPr>
            <w:r w:rsidRPr="0033713F">
              <w:rPr>
                <w:b/>
                <w:bCs/>
                <w:sz w:val="20"/>
                <w:szCs w:val="20"/>
              </w:rPr>
              <w:t>Proportion</w:t>
            </w:r>
          </w:p>
        </w:tc>
      </w:tr>
      <w:tr w:rsidR="00B20547" w:rsidRPr="000753BF" w14:paraId="5D9E3CDD" w14:textId="77777777" w:rsidTr="00B20547">
        <w:trPr>
          <w:trHeight w:val="257"/>
          <w:jc w:val="center"/>
        </w:trPr>
        <w:tc>
          <w:tcPr>
            <w:tcW w:w="1769" w:type="pct"/>
          </w:tcPr>
          <w:p w14:paraId="3E7B1823" w14:textId="77777777" w:rsidR="00B20547" w:rsidRPr="000753BF" w:rsidRDefault="00B20547" w:rsidP="00B20547">
            <w:pPr>
              <w:jc w:val="both"/>
              <w:rPr>
                <w:sz w:val="18"/>
                <w:szCs w:val="18"/>
              </w:rPr>
            </w:pPr>
            <w:r w:rsidRPr="000753BF">
              <w:rPr>
                <w:sz w:val="18"/>
                <w:szCs w:val="18"/>
              </w:rPr>
              <w:t xml:space="preserve">Quiz </w:t>
            </w:r>
          </w:p>
        </w:tc>
        <w:tc>
          <w:tcPr>
            <w:tcW w:w="665" w:type="pct"/>
          </w:tcPr>
          <w:p w14:paraId="1359DBCC" w14:textId="27D17B1A" w:rsidR="00B20547" w:rsidRPr="000753BF" w:rsidRDefault="00B20547" w:rsidP="00B20547">
            <w:pPr>
              <w:jc w:val="both"/>
              <w:rPr>
                <w:sz w:val="18"/>
                <w:szCs w:val="18"/>
              </w:rPr>
            </w:pPr>
            <w:r>
              <w:rPr>
                <w:sz w:val="18"/>
                <w:szCs w:val="18"/>
              </w:rPr>
              <w:t>20</w:t>
            </w:r>
            <w:r w:rsidRPr="000753BF">
              <w:rPr>
                <w:sz w:val="18"/>
                <w:szCs w:val="18"/>
              </w:rPr>
              <w:t>%</w:t>
            </w:r>
          </w:p>
        </w:tc>
        <w:tc>
          <w:tcPr>
            <w:tcW w:w="1762" w:type="pct"/>
          </w:tcPr>
          <w:p w14:paraId="7951D5DB" w14:textId="7D5EA77C" w:rsidR="00B20547" w:rsidRPr="000753BF" w:rsidRDefault="00B20547" w:rsidP="00B20547">
            <w:pPr>
              <w:jc w:val="both"/>
              <w:rPr>
                <w:sz w:val="18"/>
                <w:szCs w:val="18"/>
              </w:rPr>
            </w:pPr>
            <w:r w:rsidRPr="000753BF">
              <w:rPr>
                <w:sz w:val="18"/>
                <w:szCs w:val="18"/>
              </w:rPr>
              <w:t xml:space="preserve">Quiz </w:t>
            </w:r>
          </w:p>
        </w:tc>
        <w:tc>
          <w:tcPr>
            <w:tcW w:w="804" w:type="pct"/>
          </w:tcPr>
          <w:p w14:paraId="53862DF7" w14:textId="114C31ED" w:rsidR="00B20547" w:rsidRPr="000753BF" w:rsidRDefault="00B20547" w:rsidP="00B20547">
            <w:pPr>
              <w:jc w:val="both"/>
              <w:rPr>
                <w:sz w:val="18"/>
                <w:szCs w:val="18"/>
              </w:rPr>
            </w:pPr>
            <w:r>
              <w:rPr>
                <w:sz w:val="18"/>
                <w:szCs w:val="18"/>
              </w:rPr>
              <w:t>20</w:t>
            </w:r>
            <w:r w:rsidRPr="000753BF">
              <w:rPr>
                <w:sz w:val="18"/>
                <w:szCs w:val="18"/>
              </w:rPr>
              <w:t>%</w:t>
            </w:r>
          </w:p>
        </w:tc>
      </w:tr>
      <w:tr w:rsidR="00B20547" w:rsidRPr="000753BF" w14:paraId="26E672ED" w14:textId="77777777" w:rsidTr="00B20547">
        <w:trPr>
          <w:trHeight w:val="451"/>
          <w:jc w:val="center"/>
        </w:trPr>
        <w:tc>
          <w:tcPr>
            <w:tcW w:w="1769" w:type="pct"/>
          </w:tcPr>
          <w:p w14:paraId="1A91C5DA" w14:textId="208D8416" w:rsidR="00B20547" w:rsidRPr="000753BF" w:rsidRDefault="00B20547" w:rsidP="00B20547">
            <w:pPr>
              <w:jc w:val="both"/>
              <w:rPr>
                <w:sz w:val="18"/>
                <w:szCs w:val="18"/>
              </w:rPr>
            </w:pPr>
            <w:r>
              <w:rPr>
                <w:sz w:val="18"/>
                <w:szCs w:val="18"/>
              </w:rPr>
              <w:t>Attendance and Class Performance</w:t>
            </w:r>
          </w:p>
        </w:tc>
        <w:tc>
          <w:tcPr>
            <w:tcW w:w="665" w:type="pct"/>
          </w:tcPr>
          <w:p w14:paraId="655FEE52" w14:textId="65356467" w:rsidR="00B20547" w:rsidRPr="000753BF" w:rsidRDefault="00B20547" w:rsidP="00B20547">
            <w:pPr>
              <w:jc w:val="both"/>
              <w:rPr>
                <w:sz w:val="18"/>
                <w:szCs w:val="18"/>
              </w:rPr>
            </w:pPr>
            <w:r>
              <w:rPr>
                <w:sz w:val="18"/>
                <w:szCs w:val="18"/>
              </w:rPr>
              <w:t>1</w:t>
            </w:r>
            <w:r w:rsidR="0079024A">
              <w:rPr>
                <w:sz w:val="18"/>
                <w:szCs w:val="18"/>
              </w:rPr>
              <w:t>5</w:t>
            </w:r>
            <w:r>
              <w:rPr>
                <w:sz w:val="18"/>
                <w:szCs w:val="18"/>
              </w:rPr>
              <w:t>%</w:t>
            </w:r>
          </w:p>
        </w:tc>
        <w:tc>
          <w:tcPr>
            <w:tcW w:w="1762" w:type="pct"/>
          </w:tcPr>
          <w:p w14:paraId="2E7A44E4" w14:textId="3324094C" w:rsidR="00B20547" w:rsidRPr="000753BF" w:rsidRDefault="00B20547" w:rsidP="00B20547">
            <w:pPr>
              <w:jc w:val="both"/>
              <w:rPr>
                <w:sz w:val="18"/>
                <w:szCs w:val="18"/>
              </w:rPr>
            </w:pPr>
            <w:r>
              <w:rPr>
                <w:sz w:val="18"/>
                <w:szCs w:val="18"/>
              </w:rPr>
              <w:t>Attendance and Class Performance</w:t>
            </w:r>
          </w:p>
        </w:tc>
        <w:tc>
          <w:tcPr>
            <w:tcW w:w="804" w:type="pct"/>
          </w:tcPr>
          <w:p w14:paraId="7146097A" w14:textId="088564EE" w:rsidR="00B20547" w:rsidRPr="000753BF" w:rsidRDefault="00B20547" w:rsidP="00B20547">
            <w:pPr>
              <w:jc w:val="both"/>
              <w:rPr>
                <w:sz w:val="18"/>
                <w:szCs w:val="18"/>
              </w:rPr>
            </w:pPr>
            <w:r>
              <w:rPr>
                <w:sz w:val="18"/>
                <w:szCs w:val="18"/>
              </w:rPr>
              <w:t>10%</w:t>
            </w:r>
          </w:p>
        </w:tc>
      </w:tr>
      <w:tr w:rsidR="00B20547" w:rsidRPr="000753BF" w14:paraId="5E8D6E0D" w14:textId="77777777" w:rsidTr="00B20547">
        <w:trPr>
          <w:trHeight w:val="451"/>
          <w:jc w:val="center"/>
        </w:trPr>
        <w:tc>
          <w:tcPr>
            <w:tcW w:w="1769" w:type="pct"/>
          </w:tcPr>
          <w:p w14:paraId="71D3AD42" w14:textId="77777777" w:rsidR="00B20547" w:rsidRPr="000753BF" w:rsidRDefault="00B20547" w:rsidP="00B20547">
            <w:pPr>
              <w:jc w:val="both"/>
              <w:rPr>
                <w:sz w:val="18"/>
                <w:szCs w:val="18"/>
              </w:rPr>
            </w:pPr>
            <w:r w:rsidRPr="000753BF">
              <w:rPr>
                <w:sz w:val="18"/>
                <w:szCs w:val="18"/>
              </w:rPr>
              <w:t>Assignment (individual)</w:t>
            </w:r>
          </w:p>
        </w:tc>
        <w:tc>
          <w:tcPr>
            <w:tcW w:w="665" w:type="pct"/>
          </w:tcPr>
          <w:p w14:paraId="60AAC1E6" w14:textId="4CFB5615" w:rsidR="00B20547" w:rsidRPr="000753BF" w:rsidRDefault="00B20547" w:rsidP="00B20547">
            <w:pPr>
              <w:jc w:val="both"/>
              <w:rPr>
                <w:sz w:val="18"/>
                <w:szCs w:val="18"/>
              </w:rPr>
            </w:pPr>
          </w:p>
        </w:tc>
        <w:tc>
          <w:tcPr>
            <w:tcW w:w="1762" w:type="pct"/>
          </w:tcPr>
          <w:p w14:paraId="11DD7763" w14:textId="0FB1539D" w:rsidR="00B20547" w:rsidRPr="000753BF" w:rsidRDefault="005F47BD" w:rsidP="00B20547">
            <w:pPr>
              <w:jc w:val="both"/>
              <w:rPr>
                <w:sz w:val="18"/>
                <w:szCs w:val="18"/>
              </w:rPr>
            </w:pPr>
            <w:r>
              <w:rPr>
                <w:sz w:val="18"/>
                <w:szCs w:val="18"/>
              </w:rPr>
              <w:t>Project Presentation</w:t>
            </w:r>
          </w:p>
        </w:tc>
        <w:tc>
          <w:tcPr>
            <w:tcW w:w="804" w:type="pct"/>
          </w:tcPr>
          <w:p w14:paraId="7839DAD7" w14:textId="024CA5EB" w:rsidR="00B20547" w:rsidRPr="000753BF" w:rsidRDefault="005F47BD" w:rsidP="00B20547">
            <w:pPr>
              <w:jc w:val="both"/>
              <w:rPr>
                <w:sz w:val="18"/>
                <w:szCs w:val="18"/>
              </w:rPr>
            </w:pPr>
            <w:r>
              <w:rPr>
                <w:sz w:val="18"/>
                <w:szCs w:val="18"/>
              </w:rPr>
              <w:t>5%</w:t>
            </w:r>
          </w:p>
        </w:tc>
      </w:tr>
      <w:tr w:rsidR="00B20547" w:rsidRPr="000753BF" w14:paraId="3BA54CD5" w14:textId="77777777" w:rsidTr="00B20547">
        <w:trPr>
          <w:trHeight w:val="451"/>
          <w:jc w:val="center"/>
        </w:trPr>
        <w:tc>
          <w:tcPr>
            <w:tcW w:w="1769" w:type="pct"/>
          </w:tcPr>
          <w:p w14:paraId="72C3E3FA" w14:textId="45989BA7" w:rsidR="00B20547" w:rsidRPr="000753BF" w:rsidRDefault="00B20547" w:rsidP="00B20547">
            <w:pPr>
              <w:jc w:val="both"/>
              <w:rPr>
                <w:sz w:val="18"/>
                <w:szCs w:val="18"/>
              </w:rPr>
            </w:pPr>
            <w:r w:rsidRPr="000753BF">
              <w:rPr>
                <w:sz w:val="18"/>
                <w:szCs w:val="18"/>
              </w:rPr>
              <w:t xml:space="preserve">Assignment </w:t>
            </w:r>
            <w:r w:rsidR="006349CA">
              <w:rPr>
                <w:sz w:val="18"/>
                <w:szCs w:val="18"/>
              </w:rPr>
              <w:t>/Case study</w:t>
            </w:r>
            <w:r w:rsidRPr="000753BF">
              <w:rPr>
                <w:sz w:val="18"/>
                <w:szCs w:val="18"/>
              </w:rPr>
              <w:t>(Group)</w:t>
            </w:r>
          </w:p>
        </w:tc>
        <w:tc>
          <w:tcPr>
            <w:tcW w:w="665" w:type="pct"/>
          </w:tcPr>
          <w:p w14:paraId="600DE64E" w14:textId="4168E061" w:rsidR="00B20547" w:rsidRPr="000753BF" w:rsidRDefault="0079024A" w:rsidP="00B20547">
            <w:pPr>
              <w:jc w:val="both"/>
              <w:rPr>
                <w:sz w:val="18"/>
                <w:szCs w:val="18"/>
              </w:rPr>
            </w:pPr>
            <w:r>
              <w:rPr>
                <w:sz w:val="18"/>
                <w:szCs w:val="18"/>
              </w:rPr>
              <w:t>15</w:t>
            </w:r>
            <w:r w:rsidR="00B20547" w:rsidRPr="000753BF">
              <w:rPr>
                <w:sz w:val="18"/>
                <w:szCs w:val="18"/>
              </w:rPr>
              <w:t>%</w:t>
            </w:r>
          </w:p>
        </w:tc>
        <w:tc>
          <w:tcPr>
            <w:tcW w:w="1762" w:type="pct"/>
          </w:tcPr>
          <w:p w14:paraId="10491B2D" w14:textId="73B6E6E5" w:rsidR="00B20547" w:rsidRPr="000753BF" w:rsidRDefault="00B20547" w:rsidP="00B20547">
            <w:pPr>
              <w:jc w:val="both"/>
              <w:rPr>
                <w:sz w:val="18"/>
                <w:szCs w:val="18"/>
              </w:rPr>
            </w:pPr>
            <w:r w:rsidRPr="000753BF">
              <w:rPr>
                <w:sz w:val="18"/>
                <w:szCs w:val="18"/>
              </w:rPr>
              <w:t>Assignment</w:t>
            </w:r>
            <w:r w:rsidR="006349CA">
              <w:rPr>
                <w:sz w:val="18"/>
                <w:szCs w:val="18"/>
              </w:rPr>
              <w:t>/ Case study</w:t>
            </w:r>
            <w:r w:rsidRPr="000753BF">
              <w:rPr>
                <w:sz w:val="18"/>
                <w:szCs w:val="18"/>
              </w:rPr>
              <w:t xml:space="preserve"> (Group)</w:t>
            </w:r>
          </w:p>
        </w:tc>
        <w:tc>
          <w:tcPr>
            <w:tcW w:w="804" w:type="pct"/>
          </w:tcPr>
          <w:p w14:paraId="5FA442D8" w14:textId="05421113" w:rsidR="00B20547" w:rsidRPr="000753BF" w:rsidRDefault="005F47BD" w:rsidP="00B20547">
            <w:pPr>
              <w:jc w:val="both"/>
              <w:rPr>
                <w:sz w:val="18"/>
                <w:szCs w:val="18"/>
              </w:rPr>
            </w:pPr>
            <w:r>
              <w:rPr>
                <w:sz w:val="18"/>
                <w:szCs w:val="18"/>
              </w:rPr>
              <w:t>15</w:t>
            </w:r>
            <w:r w:rsidR="00B20547" w:rsidRPr="000753BF">
              <w:rPr>
                <w:sz w:val="18"/>
                <w:szCs w:val="18"/>
              </w:rPr>
              <w:t>%</w:t>
            </w:r>
          </w:p>
        </w:tc>
      </w:tr>
      <w:tr w:rsidR="00B20547" w:rsidRPr="0033713F" w14:paraId="44581105" w14:textId="77777777" w:rsidTr="00B20547">
        <w:trPr>
          <w:trHeight w:val="249"/>
          <w:jc w:val="center"/>
        </w:trPr>
        <w:tc>
          <w:tcPr>
            <w:tcW w:w="1769" w:type="pct"/>
          </w:tcPr>
          <w:p w14:paraId="4F816497" w14:textId="77777777" w:rsidR="00B20547" w:rsidRPr="0033713F" w:rsidRDefault="00B20547" w:rsidP="007E4E37">
            <w:pPr>
              <w:jc w:val="both"/>
              <w:rPr>
                <w:b/>
                <w:bCs/>
                <w:sz w:val="20"/>
                <w:szCs w:val="20"/>
              </w:rPr>
            </w:pPr>
            <w:r w:rsidRPr="0033713F">
              <w:rPr>
                <w:b/>
                <w:bCs/>
                <w:sz w:val="20"/>
                <w:szCs w:val="20"/>
              </w:rPr>
              <w:t>Midterm Examination</w:t>
            </w:r>
          </w:p>
        </w:tc>
        <w:tc>
          <w:tcPr>
            <w:tcW w:w="665" w:type="pct"/>
          </w:tcPr>
          <w:p w14:paraId="31FCCD32" w14:textId="77777777" w:rsidR="00B20547" w:rsidRPr="0033713F" w:rsidRDefault="00B20547" w:rsidP="007E4E37">
            <w:pPr>
              <w:jc w:val="both"/>
              <w:rPr>
                <w:b/>
                <w:bCs/>
                <w:sz w:val="20"/>
                <w:szCs w:val="20"/>
              </w:rPr>
            </w:pPr>
            <w:r w:rsidRPr="0033713F">
              <w:rPr>
                <w:b/>
                <w:bCs/>
                <w:sz w:val="20"/>
                <w:szCs w:val="20"/>
              </w:rPr>
              <w:t>50%</w:t>
            </w:r>
          </w:p>
        </w:tc>
        <w:tc>
          <w:tcPr>
            <w:tcW w:w="1762" w:type="pct"/>
          </w:tcPr>
          <w:p w14:paraId="4A58D6EC" w14:textId="77777777" w:rsidR="00B20547" w:rsidRPr="0033713F" w:rsidRDefault="00B20547" w:rsidP="007E4E37">
            <w:pPr>
              <w:jc w:val="both"/>
              <w:rPr>
                <w:b/>
                <w:bCs/>
                <w:sz w:val="20"/>
                <w:szCs w:val="20"/>
              </w:rPr>
            </w:pPr>
            <w:r w:rsidRPr="0033713F">
              <w:rPr>
                <w:b/>
                <w:bCs/>
                <w:sz w:val="20"/>
                <w:szCs w:val="20"/>
              </w:rPr>
              <w:t>Final Examination</w:t>
            </w:r>
          </w:p>
        </w:tc>
        <w:tc>
          <w:tcPr>
            <w:tcW w:w="804" w:type="pct"/>
          </w:tcPr>
          <w:p w14:paraId="4D39FAD1" w14:textId="77777777" w:rsidR="00B20547" w:rsidRPr="0033713F" w:rsidRDefault="00B20547" w:rsidP="007E4E37">
            <w:pPr>
              <w:jc w:val="both"/>
              <w:rPr>
                <w:b/>
                <w:bCs/>
                <w:sz w:val="20"/>
                <w:szCs w:val="20"/>
              </w:rPr>
            </w:pPr>
            <w:r w:rsidRPr="0033713F">
              <w:rPr>
                <w:b/>
                <w:bCs/>
                <w:sz w:val="20"/>
                <w:szCs w:val="20"/>
              </w:rPr>
              <w:t>50%</w:t>
            </w:r>
          </w:p>
        </w:tc>
      </w:tr>
      <w:tr w:rsidR="00B20547" w:rsidRPr="000753BF" w14:paraId="30C6CAA1" w14:textId="77777777" w:rsidTr="00B20547">
        <w:trPr>
          <w:trHeight w:val="226"/>
          <w:jc w:val="center"/>
        </w:trPr>
        <w:tc>
          <w:tcPr>
            <w:tcW w:w="1769" w:type="pct"/>
          </w:tcPr>
          <w:p w14:paraId="0191D8A4" w14:textId="77777777" w:rsidR="00B20547" w:rsidRPr="000753BF" w:rsidRDefault="00B20547" w:rsidP="007E4E37">
            <w:pPr>
              <w:jc w:val="both"/>
              <w:rPr>
                <w:sz w:val="18"/>
                <w:szCs w:val="18"/>
              </w:rPr>
            </w:pPr>
            <w:r w:rsidRPr="000753BF">
              <w:rPr>
                <w:sz w:val="18"/>
                <w:szCs w:val="18"/>
              </w:rPr>
              <w:t>Total</w:t>
            </w:r>
          </w:p>
        </w:tc>
        <w:tc>
          <w:tcPr>
            <w:tcW w:w="665" w:type="pct"/>
          </w:tcPr>
          <w:p w14:paraId="5330CDAA" w14:textId="77777777" w:rsidR="00B20547" w:rsidRPr="000753BF" w:rsidRDefault="00B20547" w:rsidP="007E4E37">
            <w:pPr>
              <w:jc w:val="both"/>
              <w:rPr>
                <w:b/>
                <w:sz w:val="18"/>
                <w:szCs w:val="18"/>
              </w:rPr>
            </w:pPr>
            <w:r w:rsidRPr="000753BF">
              <w:rPr>
                <w:b/>
                <w:sz w:val="18"/>
                <w:szCs w:val="18"/>
              </w:rPr>
              <w:t>100%</w:t>
            </w:r>
          </w:p>
        </w:tc>
        <w:tc>
          <w:tcPr>
            <w:tcW w:w="1762" w:type="pct"/>
          </w:tcPr>
          <w:p w14:paraId="124ED48B" w14:textId="77777777" w:rsidR="00B20547" w:rsidRPr="000753BF" w:rsidRDefault="00B20547" w:rsidP="007E4E37">
            <w:pPr>
              <w:jc w:val="both"/>
              <w:rPr>
                <w:sz w:val="18"/>
                <w:szCs w:val="18"/>
              </w:rPr>
            </w:pPr>
            <w:r w:rsidRPr="000753BF">
              <w:rPr>
                <w:sz w:val="18"/>
                <w:szCs w:val="18"/>
              </w:rPr>
              <w:t>Total</w:t>
            </w:r>
          </w:p>
        </w:tc>
        <w:tc>
          <w:tcPr>
            <w:tcW w:w="804" w:type="pct"/>
          </w:tcPr>
          <w:p w14:paraId="753C9902" w14:textId="77777777" w:rsidR="00B20547" w:rsidRPr="000753BF" w:rsidRDefault="00B20547" w:rsidP="007E4E37">
            <w:pPr>
              <w:jc w:val="both"/>
              <w:rPr>
                <w:b/>
                <w:sz w:val="18"/>
                <w:szCs w:val="18"/>
              </w:rPr>
            </w:pPr>
            <w:r w:rsidRPr="000753BF">
              <w:rPr>
                <w:b/>
                <w:sz w:val="18"/>
                <w:szCs w:val="18"/>
              </w:rPr>
              <w:t>100%</w:t>
            </w:r>
          </w:p>
        </w:tc>
      </w:tr>
      <w:tr w:rsidR="00B20547" w:rsidRPr="000753BF" w14:paraId="1EF0F4B8" w14:textId="77777777" w:rsidTr="00B20547">
        <w:trPr>
          <w:trHeight w:val="340"/>
          <w:jc w:val="center"/>
        </w:trPr>
        <w:tc>
          <w:tcPr>
            <w:tcW w:w="1769" w:type="pct"/>
          </w:tcPr>
          <w:p w14:paraId="5558415A" w14:textId="77777777" w:rsidR="00B20547" w:rsidRPr="000753BF" w:rsidRDefault="00B20547" w:rsidP="007E4E37">
            <w:pPr>
              <w:jc w:val="both"/>
              <w:rPr>
                <w:sz w:val="18"/>
                <w:szCs w:val="18"/>
              </w:rPr>
            </w:pPr>
            <w:r w:rsidRPr="000753BF">
              <w:rPr>
                <w:sz w:val="18"/>
                <w:szCs w:val="18"/>
              </w:rPr>
              <w:t xml:space="preserve">To be converted into </w:t>
            </w:r>
          </w:p>
          <w:p w14:paraId="35D002BF" w14:textId="77777777" w:rsidR="00B20547" w:rsidRPr="000753BF" w:rsidRDefault="00B20547" w:rsidP="007E4E37">
            <w:pPr>
              <w:jc w:val="both"/>
              <w:rPr>
                <w:sz w:val="18"/>
                <w:szCs w:val="18"/>
              </w:rPr>
            </w:pPr>
            <w:r w:rsidRPr="000753BF">
              <w:rPr>
                <w:sz w:val="18"/>
                <w:szCs w:val="18"/>
              </w:rPr>
              <w:t xml:space="preserve">for contribution to </w:t>
            </w:r>
            <w:r w:rsidRPr="000753BF">
              <w:rPr>
                <w:bCs/>
                <w:sz w:val="18"/>
                <w:szCs w:val="18"/>
                <w:u w:val="single"/>
              </w:rPr>
              <w:t>Final grade.</w:t>
            </w:r>
          </w:p>
        </w:tc>
        <w:tc>
          <w:tcPr>
            <w:tcW w:w="665" w:type="pct"/>
          </w:tcPr>
          <w:p w14:paraId="08062631" w14:textId="77777777" w:rsidR="00B20547" w:rsidRPr="000753BF" w:rsidRDefault="00B20547" w:rsidP="007E4E37">
            <w:pPr>
              <w:jc w:val="both"/>
              <w:rPr>
                <w:b/>
                <w:sz w:val="18"/>
                <w:szCs w:val="18"/>
              </w:rPr>
            </w:pPr>
            <w:r w:rsidRPr="000753BF">
              <w:rPr>
                <w:b/>
                <w:sz w:val="18"/>
                <w:szCs w:val="18"/>
              </w:rPr>
              <w:t>40%</w:t>
            </w:r>
          </w:p>
        </w:tc>
        <w:tc>
          <w:tcPr>
            <w:tcW w:w="1762" w:type="pct"/>
          </w:tcPr>
          <w:p w14:paraId="6EF3E03E" w14:textId="77777777" w:rsidR="00B20547" w:rsidRPr="000753BF" w:rsidRDefault="00B20547" w:rsidP="007E4E37">
            <w:pPr>
              <w:jc w:val="both"/>
              <w:rPr>
                <w:sz w:val="18"/>
                <w:szCs w:val="18"/>
              </w:rPr>
            </w:pPr>
            <w:r w:rsidRPr="000753BF">
              <w:rPr>
                <w:sz w:val="18"/>
                <w:szCs w:val="18"/>
              </w:rPr>
              <w:t xml:space="preserve">To be converted into </w:t>
            </w:r>
          </w:p>
          <w:p w14:paraId="1CEE9E71" w14:textId="77777777" w:rsidR="00B20547" w:rsidRPr="000753BF" w:rsidRDefault="00B20547" w:rsidP="007E4E37">
            <w:pPr>
              <w:jc w:val="both"/>
              <w:rPr>
                <w:sz w:val="18"/>
                <w:szCs w:val="18"/>
              </w:rPr>
            </w:pPr>
            <w:r w:rsidRPr="000753BF">
              <w:rPr>
                <w:sz w:val="18"/>
                <w:szCs w:val="18"/>
              </w:rPr>
              <w:t xml:space="preserve">for contribution to </w:t>
            </w:r>
            <w:r w:rsidRPr="000753BF">
              <w:rPr>
                <w:bCs/>
                <w:sz w:val="18"/>
                <w:szCs w:val="18"/>
                <w:u w:val="single"/>
              </w:rPr>
              <w:t>Final grade.</w:t>
            </w:r>
          </w:p>
        </w:tc>
        <w:tc>
          <w:tcPr>
            <w:tcW w:w="804" w:type="pct"/>
          </w:tcPr>
          <w:p w14:paraId="09410888" w14:textId="77777777" w:rsidR="00B20547" w:rsidRPr="000753BF" w:rsidRDefault="00B20547" w:rsidP="007E4E37">
            <w:pPr>
              <w:jc w:val="both"/>
              <w:rPr>
                <w:b/>
                <w:sz w:val="18"/>
                <w:szCs w:val="18"/>
              </w:rPr>
            </w:pPr>
            <w:r w:rsidRPr="000753BF">
              <w:rPr>
                <w:b/>
                <w:sz w:val="18"/>
                <w:szCs w:val="18"/>
              </w:rPr>
              <w:t>60%</w:t>
            </w:r>
          </w:p>
        </w:tc>
      </w:tr>
    </w:tbl>
    <w:p w14:paraId="40CDE31A" w14:textId="61354D77" w:rsidR="0033713F" w:rsidRDefault="0033713F" w:rsidP="003C11EA">
      <w:pPr>
        <w:jc w:val="both"/>
        <w:rPr>
          <w:b/>
          <w:bCs/>
          <w:sz w:val="20"/>
          <w:szCs w:val="20"/>
        </w:rPr>
      </w:pPr>
    </w:p>
    <w:p w14:paraId="54E9B1E2" w14:textId="245A1B45" w:rsidR="00B20547" w:rsidRDefault="00B20547" w:rsidP="003C11EA">
      <w:pPr>
        <w:jc w:val="both"/>
        <w:rPr>
          <w:b/>
          <w:bCs/>
          <w:sz w:val="20"/>
          <w:szCs w:val="20"/>
        </w:rPr>
      </w:pPr>
    </w:p>
    <w:p w14:paraId="2FD4FCAF" w14:textId="18EE9E84" w:rsidR="00B20547" w:rsidRDefault="00B20547" w:rsidP="003C11EA">
      <w:pPr>
        <w:jc w:val="both"/>
        <w:rPr>
          <w:b/>
          <w:bCs/>
          <w:sz w:val="20"/>
          <w:szCs w:val="20"/>
        </w:rPr>
      </w:pPr>
    </w:p>
    <w:p w14:paraId="1543F8BC" w14:textId="6BAA0269" w:rsidR="00B20547" w:rsidRDefault="00B20547" w:rsidP="003C11EA">
      <w:pPr>
        <w:jc w:val="both"/>
        <w:rPr>
          <w:b/>
          <w:bCs/>
          <w:sz w:val="20"/>
          <w:szCs w:val="20"/>
        </w:rPr>
      </w:pPr>
    </w:p>
    <w:p w14:paraId="742B663C" w14:textId="3FFE01CF" w:rsidR="00B20547" w:rsidRDefault="00B20547" w:rsidP="003C11EA">
      <w:pPr>
        <w:jc w:val="both"/>
        <w:rPr>
          <w:b/>
          <w:bCs/>
          <w:sz w:val="20"/>
          <w:szCs w:val="20"/>
        </w:rPr>
      </w:pPr>
    </w:p>
    <w:p w14:paraId="0E983F57" w14:textId="01C2979E" w:rsidR="00B20547" w:rsidRDefault="00B20547" w:rsidP="003C11EA">
      <w:pPr>
        <w:jc w:val="both"/>
        <w:rPr>
          <w:b/>
          <w:bCs/>
          <w:sz w:val="20"/>
          <w:szCs w:val="20"/>
        </w:rPr>
      </w:pPr>
    </w:p>
    <w:p w14:paraId="213F45EB" w14:textId="136A00B9" w:rsidR="00B20547" w:rsidRDefault="00B20547" w:rsidP="003C11EA">
      <w:pPr>
        <w:jc w:val="both"/>
        <w:rPr>
          <w:b/>
          <w:bCs/>
          <w:sz w:val="20"/>
          <w:szCs w:val="20"/>
        </w:rPr>
      </w:pPr>
    </w:p>
    <w:p w14:paraId="64AA7419" w14:textId="7A34DA71" w:rsidR="00B20547" w:rsidRDefault="00B20547" w:rsidP="003C11EA">
      <w:pPr>
        <w:jc w:val="both"/>
        <w:rPr>
          <w:b/>
          <w:bCs/>
          <w:sz w:val="20"/>
          <w:szCs w:val="20"/>
        </w:rPr>
      </w:pPr>
    </w:p>
    <w:p w14:paraId="58AD0873" w14:textId="012A1719" w:rsidR="00B20547" w:rsidRDefault="00B20547" w:rsidP="003C11EA">
      <w:pPr>
        <w:jc w:val="both"/>
        <w:rPr>
          <w:b/>
          <w:bCs/>
          <w:sz w:val="20"/>
          <w:szCs w:val="20"/>
        </w:rPr>
      </w:pPr>
    </w:p>
    <w:p w14:paraId="7CB73016" w14:textId="77777777" w:rsidR="00B20547" w:rsidRDefault="00B20547" w:rsidP="003C11EA">
      <w:pPr>
        <w:jc w:val="both"/>
        <w:rPr>
          <w:b/>
          <w:bCs/>
          <w:sz w:val="20"/>
          <w:szCs w:val="20"/>
        </w:rPr>
      </w:pPr>
    </w:p>
    <w:p w14:paraId="7C8AC481" w14:textId="77777777" w:rsidR="003C11EA" w:rsidRDefault="003C11EA" w:rsidP="003109ED">
      <w:pPr>
        <w:jc w:val="both"/>
        <w:rPr>
          <w:sz w:val="20"/>
          <w:szCs w:val="20"/>
        </w:rPr>
      </w:pPr>
    </w:p>
    <w:p w14:paraId="72A187DD" w14:textId="7E8050C3" w:rsidR="003C11EA" w:rsidRPr="00A8524D" w:rsidRDefault="003C11EA" w:rsidP="00A8524D">
      <w:pPr>
        <w:rPr>
          <w:b/>
          <w:lang w:val="en-GB"/>
        </w:rPr>
      </w:pPr>
      <w:r w:rsidRPr="00A8524D">
        <w:rPr>
          <w:b/>
          <w:lang w:val="en-GB"/>
        </w:rPr>
        <w:t>Textbooks and other resources</w:t>
      </w:r>
    </w:p>
    <w:p w14:paraId="2D3A69B4" w14:textId="77777777" w:rsidR="003C11EA" w:rsidRDefault="003C11EA" w:rsidP="003109ED">
      <w:pPr>
        <w:jc w:val="both"/>
        <w:rPr>
          <w:b/>
          <w:bCs/>
          <w:sz w:val="20"/>
          <w:szCs w:val="20"/>
        </w:rPr>
      </w:pPr>
    </w:p>
    <w:tbl>
      <w:tblPr>
        <w:tblpPr w:leftFromText="180" w:rightFromText="180" w:vertAnchor="text" w:horzAnchor="margin" w:tblpXSpec="center" w:tblpY="-43"/>
        <w:tblW w:w="10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70"/>
        <w:gridCol w:w="4946"/>
      </w:tblGrid>
      <w:tr w:rsidR="003C11EA" w:rsidRPr="0033713F" w14:paraId="33C0E3BD" w14:textId="77777777" w:rsidTr="006C1E55">
        <w:trPr>
          <w:trHeight w:val="1249"/>
        </w:trPr>
        <w:tc>
          <w:tcPr>
            <w:tcW w:w="5270" w:type="dxa"/>
          </w:tcPr>
          <w:p w14:paraId="3EF4F56E" w14:textId="49DB7D06" w:rsidR="003C11EA" w:rsidRPr="00A8524D" w:rsidRDefault="003C11EA" w:rsidP="00A8524D">
            <w:pPr>
              <w:rPr>
                <w:b/>
                <w:bCs/>
                <w:sz w:val="20"/>
                <w:szCs w:val="20"/>
              </w:rPr>
            </w:pPr>
            <w:r w:rsidRPr="0033713F">
              <w:rPr>
                <w:b/>
                <w:bCs/>
                <w:sz w:val="20"/>
                <w:szCs w:val="20"/>
              </w:rPr>
              <w:t>Required</w:t>
            </w:r>
            <w:r w:rsidR="00A8524D">
              <w:rPr>
                <w:b/>
                <w:bCs/>
                <w:sz w:val="20"/>
                <w:szCs w:val="20"/>
              </w:rPr>
              <w:t xml:space="preserve"> </w:t>
            </w:r>
            <w:r w:rsidR="00A8524D" w:rsidRPr="0033713F">
              <w:rPr>
                <w:b/>
                <w:sz w:val="20"/>
                <w:szCs w:val="20"/>
              </w:rPr>
              <w:t>Textbooks</w:t>
            </w:r>
            <w:r w:rsidR="00A8524D">
              <w:rPr>
                <w:b/>
                <w:sz w:val="20"/>
                <w:szCs w:val="20"/>
              </w:rPr>
              <w:t xml:space="preserve">: </w:t>
            </w:r>
          </w:p>
          <w:p w14:paraId="71C9E1E2" w14:textId="77777777" w:rsidR="00B20547" w:rsidRPr="00B20547" w:rsidRDefault="00B20547" w:rsidP="00B20547">
            <w:pPr>
              <w:widowControl w:val="0"/>
              <w:numPr>
                <w:ilvl w:val="0"/>
                <w:numId w:val="43"/>
              </w:numPr>
              <w:autoSpaceDE w:val="0"/>
              <w:autoSpaceDN w:val="0"/>
              <w:adjustRightInd w:val="0"/>
              <w:spacing w:after="120"/>
              <w:rPr>
                <w:rFonts w:asciiTheme="minorHAnsi" w:hAnsiTheme="minorHAnsi" w:cstheme="minorHAnsi"/>
                <w:b/>
                <w:bCs/>
                <w:spacing w:val="-6"/>
                <w:sz w:val="18"/>
                <w:szCs w:val="18"/>
              </w:rPr>
            </w:pPr>
            <w:r w:rsidRPr="00B20547">
              <w:rPr>
                <w:rFonts w:asciiTheme="minorHAnsi" w:hAnsiTheme="minorHAnsi" w:cstheme="minorHAnsi"/>
                <w:b/>
                <w:bCs/>
                <w:spacing w:val="-6"/>
                <w:sz w:val="18"/>
                <w:szCs w:val="18"/>
              </w:rPr>
              <w:t>Stevenson, William J., Operations Management, 12th edition, McGraw-Hill.</w:t>
            </w:r>
          </w:p>
          <w:p w14:paraId="5EDDE837" w14:textId="772C4BFB" w:rsidR="003C11EA" w:rsidRPr="003109ED" w:rsidRDefault="003C11EA" w:rsidP="006C1E55">
            <w:pPr>
              <w:widowControl w:val="0"/>
              <w:autoSpaceDE w:val="0"/>
              <w:autoSpaceDN w:val="0"/>
              <w:adjustRightInd w:val="0"/>
              <w:spacing w:after="120"/>
              <w:ind w:left="-75"/>
              <w:rPr>
                <w:color w:val="000000"/>
                <w:sz w:val="20"/>
                <w:szCs w:val="20"/>
              </w:rPr>
            </w:pPr>
          </w:p>
        </w:tc>
        <w:tc>
          <w:tcPr>
            <w:tcW w:w="4946" w:type="dxa"/>
          </w:tcPr>
          <w:p w14:paraId="3724E3A4" w14:textId="77777777" w:rsidR="003C11EA" w:rsidRDefault="003C11EA" w:rsidP="00A8524D">
            <w:pPr>
              <w:rPr>
                <w:b/>
                <w:sz w:val="20"/>
                <w:szCs w:val="20"/>
              </w:rPr>
            </w:pPr>
            <w:r w:rsidRPr="0033713F">
              <w:rPr>
                <w:b/>
                <w:sz w:val="20"/>
                <w:szCs w:val="20"/>
              </w:rPr>
              <w:t>Reference Book:</w:t>
            </w:r>
          </w:p>
          <w:p w14:paraId="222020C7" w14:textId="77777777" w:rsidR="00B20547" w:rsidRPr="001D725A" w:rsidRDefault="00B20547" w:rsidP="00B20547">
            <w:pPr>
              <w:rPr>
                <w:rFonts w:asciiTheme="minorHAnsi" w:hAnsiTheme="minorHAnsi" w:cstheme="minorHAnsi"/>
                <w:b/>
                <w:sz w:val="20"/>
                <w:szCs w:val="20"/>
                <w:u w:val="single"/>
              </w:rPr>
            </w:pPr>
          </w:p>
          <w:p w14:paraId="08B02947" w14:textId="3060D5C1" w:rsidR="006C1E55" w:rsidRPr="006C1E55" w:rsidRDefault="006C1E55" w:rsidP="006C1E55">
            <w:pPr>
              <w:rPr>
                <w:b/>
                <w:sz w:val="20"/>
                <w:szCs w:val="20"/>
              </w:rPr>
            </w:pPr>
            <w:r w:rsidRPr="006C1E55">
              <w:rPr>
                <w:b/>
                <w:sz w:val="20"/>
                <w:szCs w:val="20"/>
              </w:rPr>
              <w:t>1.</w:t>
            </w:r>
            <w:r>
              <w:rPr>
                <w:b/>
                <w:sz w:val="20"/>
                <w:szCs w:val="20"/>
              </w:rPr>
              <w:t xml:space="preserve"> </w:t>
            </w:r>
            <w:r w:rsidRPr="006C1E55">
              <w:rPr>
                <w:b/>
                <w:sz w:val="20"/>
                <w:szCs w:val="20"/>
              </w:rPr>
              <w:t xml:space="preserve">A Guide To The Project Management Body of Knowledge, (PMBOK® Guide), 5 </w:t>
            </w:r>
            <w:proofErr w:type="spellStart"/>
            <w:r w:rsidRPr="006C1E55">
              <w:rPr>
                <w:b/>
                <w:sz w:val="20"/>
                <w:szCs w:val="20"/>
              </w:rPr>
              <w:t>th</w:t>
            </w:r>
            <w:proofErr w:type="spellEnd"/>
            <w:r w:rsidRPr="006C1E55">
              <w:rPr>
                <w:b/>
                <w:sz w:val="20"/>
                <w:szCs w:val="20"/>
              </w:rPr>
              <w:t xml:space="preserve"> Ed., Project Management Institute, Inc.</w:t>
            </w:r>
          </w:p>
          <w:p w14:paraId="692C2C02" w14:textId="65BE2A79" w:rsidR="006C1E55" w:rsidRPr="006C1E55" w:rsidRDefault="006C1E55" w:rsidP="006C1E55">
            <w:pPr>
              <w:rPr>
                <w:b/>
                <w:sz w:val="20"/>
                <w:szCs w:val="20"/>
              </w:rPr>
            </w:pPr>
            <w:r w:rsidRPr="006C1E55">
              <w:rPr>
                <w:b/>
                <w:sz w:val="20"/>
                <w:szCs w:val="20"/>
              </w:rPr>
              <w:t>2</w:t>
            </w:r>
            <w:r>
              <w:rPr>
                <w:b/>
                <w:sz w:val="20"/>
                <w:szCs w:val="20"/>
              </w:rPr>
              <w:t xml:space="preserve">. </w:t>
            </w:r>
            <w:r w:rsidRPr="006C1E55">
              <w:rPr>
                <w:b/>
                <w:sz w:val="20"/>
                <w:szCs w:val="20"/>
              </w:rPr>
              <w:t>Kast &amp; Rosenzweig, Organization &amp; Management, 6th edition</w:t>
            </w:r>
          </w:p>
          <w:p w14:paraId="5EA130CD" w14:textId="310FF275" w:rsidR="006C1E55" w:rsidRPr="006C1E55" w:rsidRDefault="006C1E55" w:rsidP="006C1E55">
            <w:pPr>
              <w:rPr>
                <w:b/>
                <w:sz w:val="20"/>
                <w:szCs w:val="20"/>
              </w:rPr>
            </w:pPr>
            <w:r w:rsidRPr="006C1E55">
              <w:rPr>
                <w:b/>
                <w:sz w:val="20"/>
                <w:szCs w:val="20"/>
              </w:rPr>
              <w:t>3.</w:t>
            </w:r>
            <w:r>
              <w:rPr>
                <w:b/>
                <w:sz w:val="20"/>
                <w:szCs w:val="20"/>
              </w:rPr>
              <w:t xml:space="preserve"> </w:t>
            </w:r>
            <w:r w:rsidRPr="006C1E55">
              <w:rPr>
                <w:b/>
                <w:sz w:val="20"/>
                <w:szCs w:val="20"/>
              </w:rPr>
              <w:t>Adam &amp; Ebert, Production and Operations Management, 6th edition, Prentice Hall</w:t>
            </w:r>
          </w:p>
          <w:p w14:paraId="68DA0DC6" w14:textId="4BD53ABC" w:rsidR="006C1E55" w:rsidRPr="006C1E55" w:rsidRDefault="006C1E55" w:rsidP="006C1E55">
            <w:pPr>
              <w:rPr>
                <w:b/>
                <w:sz w:val="20"/>
                <w:szCs w:val="20"/>
              </w:rPr>
            </w:pPr>
            <w:r w:rsidRPr="006C1E55">
              <w:rPr>
                <w:b/>
                <w:sz w:val="20"/>
                <w:szCs w:val="20"/>
              </w:rPr>
              <w:t>4.William J. Stevenson, Production Operations Management. McGraw-Hill Irwin</w:t>
            </w:r>
          </w:p>
          <w:p w14:paraId="104F54F3" w14:textId="4CAF41A9" w:rsidR="006C1E55" w:rsidRPr="006C1E55" w:rsidRDefault="006C1E55" w:rsidP="006C1E55">
            <w:pPr>
              <w:rPr>
                <w:b/>
                <w:sz w:val="20"/>
                <w:szCs w:val="20"/>
              </w:rPr>
            </w:pPr>
            <w:r w:rsidRPr="006C1E55">
              <w:rPr>
                <w:b/>
                <w:sz w:val="20"/>
                <w:szCs w:val="20"/>
              </w:rPr>
              <w:t>5.</w:t>
            </w:r>
            <w:r>
              <w:rPr>
                <w:b/>
                <w:sz w:val="20"/>
                <w:szCs w:val="20"/>
              </w:rPr>
              <w:t xml:space="preserve"> </w:t>
            </w:r>
            <w:r w:rsidRPr="006C1E55">
              <w:rPr>
                <w:b/>
                <w:sz w:val="20"/>
                <w:szCs w:val="20"/>
              </w:rPr>
              <w:t>Lee J. Krajewski, Operations Management Processes &amp; Value, Pearson Education</w:t>
            </w:r>
          </w:p>
          <w:p w14:paraId="4E7AB6F5" w14:textId="3C8956D4" w:rsidR="006C1E55" w:rsidRPr="006C1E55" w:rsidRDefault="006C1E55" w:rsidP="006C1E55">
            <w:pPr>
              <w:rPr>
                <w:b/>
                <w:sz w:val="20"/>
                <w:szCs w:val="20"/>
              </w:rPr>
            </w:pPr>
            <w:r w:rsidRPr="006C1E55">
              <w:rPr>
                <w:b/>
                <w:sz w:val="20"/>
                <w:szCs w:val="20"/>
              </w:rPr>
              <w:t>6.</w:t>
            </w:r>
            <w:r>
              <w:rPr>
                <w:b/>
                <w:sz w:val="20"/>
                <w:szCs w:val="20"/>
              </w:rPr>
              <w:t xml:space="preserve"> </w:t>
            </w:r>
            <w:r w:rsidRPr="006C1E55">
              <w:rPr>
                <w:b/>
                <w:sz w:val="20"/>
                <w:szCs w:val="20"/>
              </w:rPr>
              <w:t>Roberta S. Russell, Bernard W. Taylor III, Operations Management, Pearson Education.</w:t>
            </w:r>
          </w:p>
          <w:p w14:paraId="575A06BA" w14:textId="7BD4D775" w:rsidR="00B20547" w:rsidRPr="00A8524D" w:rsidRDefault="006C1E55" w:rsidP="006C1E55">
            <w:pPr>
              <w:rPr>
                <w:b/>
                <w:sz w:val="20"/>
                <w:szCs w:val="20"/>
              </w:rPr>
            </w:pPr>
            <w:r w:rsidRPr="006C1E55">
              <w:rPr>
                <w:b/>
                <w:sz w:val="20"/>
                <w:szCs w:val="20"/>
              </w:rPr>
              <w:t>7.Steve Brown, Operations Management: Policy, Practice and Performance Improvement</w:t>
            </w:r>
          </w:p>
        </w:tc>
      </w:tr>
    </w:tbl>
    <w:tbl>
      <w:tblPr>
        <w:tblpPr w:leftFromText="180" w:rightFromText="180" w:vertAnchor="text" w:horzAnchor="page" w:tblpX="1" w:tblpY="-5579"/>
        <w:tblOverlap w:val="never"/>
        <w:tblW w:w="720" w:type="dxa"/>
        <w:tblLayout w:type="fixed"/>
        <w:tblLook w:val="00A0" w:firstRow="1" w:lastRow="0" w:firstColumn="1" w:lastColumn="0" w:noHBand="0" w:noVBand="0"/>
      </w:tblPr>
      <w:tblGrid>
        <w:gridCol w:w="720"/>
      </w:tblGrid>
      <w:tr w:rsidR="00B20547" w:rsidRPr="003A4CCA" w14:paraId="179F73D8" w14:textId="77777777" w:rsidTr="00B20547">
        <w:trPr>
          <w:trHeight w:val="360"/>
        </w:trPr>
        <w:tc>
          <w:tcPr>
            <w:tcW w:w="720" w:type="dxa"/>
          </w:tcPr>
          <w:p w14:paraId="5F5A7FD6" w14:textId="77777777" w:rsidR="00B20547" w:rsidRPr="00FE0DDA" w:rsidRDefault="00B20547" w:rsidP="00B20547">
            <w:pPr>
              <w:rPr>
                <w:rFonts w:asciiTheme="minorHAnsi" w:hAnsiTheme="minorHAnsi" w:cstheme="minorHAnsi"/>
                <w:b/>
                <w:sz w:val="22"/>
                <w:szCs w:val="22"/>
              </w:rPr>
            </w:pPr>
          </w:p>
        </w:tc>
      </w:tr>
      <w:tr w:rsidR="00B20547" w:rsidRPr="003A4CCA" w14:paraId="26191E5D" w14:textId="77777777" w:rsidTr="00B20547">
        <w:trPr>
          <w:trHeight w:val="360"/>
        </w:trPr>
        <w:tc>
          <w:tcPr>
            <w:tcW w:w="720" w:type="dxa"/>
          </w:tcPr>
          <w:p w14:paraId="5B2BD113" w14:textId="77777777" w:rsidR="00B20547" w:rsidRPr="00FE0DDA" w:rsidRDefault="00B20547" w:rsidP="00B20547">
            <w:pPr>
              <w:rPr>
                <w:rFonts w:asciiTheme="minorHAnsi" w:hAnsiTheme="minorHAnsi" w:cstheme="minorHAnsi"/>
                <w:b/>
                <w:sz w:val="22"/>
                <w:szCs w:val="22"/>
              </w:rPr>
            </w:pPr>
          </w:p>
        </w:tc>
      </w:tr>
      <w:tr w:rsidR="00B20547" w:rsidRPr="003A4CCA" w14:paraId="2CD013DE" w14:textId="77777777" w:rsidTr="00B20547">
        <w:trPr>
          <w:trHeight w:val="360"/>
        </w:trPr>
        <w:tc>
          <w:tcPr>
            <w:tcW w:w="720" w:type="dxa"/>
          </w:tcPr>
          <w:p w14:paraId="2CAEA30A" w14:textId="77777777" w:rsidR="00B20547" w:rsidRPr="00FE0DDA" w:rsidRDefault="00B20547" w:rsidP="00B20547">
            <w:pPr>
              <w:rPr>
                <w:rFonts w:asciiTheme="minorHAnsi" w:hAnsiTheme="minorHAnsi" w:cstheme="minorHAnsi"/>
                <w:b/>
                <w:sz w:val="22"/>
                <w:szCs w:val="22"/>
              </w:rPr>
            </w:pPr>
          </w:p>
        </w:tc>
      </w:tr>
      <w:tr w:rsidR="00B20547" w:rsidRPr="00944858" w14:paraId="7FB223D8" w14:textId="77777777" w:rsidTr="00B20547">
        <w:trPr>
          <w:trHeight w:val="360"/>
        </w:trPr>
        <w:tc>
          <w:tcPr>
            <w:tcW w:w="720" w:type="dxa"/>
          </w:tcPr>
          <w:p w14:paraId="459707A9" w14:textId="77777777" w:rsidR="00B20547" w:rsidRPr="00FE0DDA" w:rsidRDefault="00B20547" w:rsidP="00B20547">
            <w:pPr>
              <w:rPr>
                <w:rFonts w:asciiTheme="minorHAnsi" w:hAnsiTheme="minorHAnsi" w:cstheme="minorHAnsi"/>
                <w:b/>
                <w:sz w:val="22"/>
                <w:szCs w:val="22"/>
              </w:rPr>
            </w:pPr>
          </w:p>
        </w:tc>
      </w:tr>
      <w:tr w:rsidR="00B20547" w:rsidRPr="003A4CCA" w14:paraId="5DC249F5" w14:textId="77777777" w:rsidTr="00B20547">
        <w:trPr>
          <w:trHeight w:val="360"/>
        </w:trPr>
        <w:tc>
          <w:tcPr>
            <w:tcW w:w="720" w:type="dxa"/>
          </w:tcPr>
          <w:p w14:paraId="701614EB" w14:textId="77777777" w:rsidR="00B20547" w:rsidRPr="00FE0DDA" w:rsidRDefault="00B20547" w:rsidP="00B20547">
            <w:pPr>
              <w:rPr>
                <w:rFonts w:asciiTheme="minorHAnsi" w:hAnsiTheme="minorHAnsi" w:cstheme="minorHAnsi"/>
                <w:b/>
                <w:sz w:val="22"/>
                <w:szCs w:val="22"/>
              </w:rPr>
            </w:pPr>
          </w:p>
        </w:tc>
      </w:tr>
      <w:tr w:rsidR="00B20547" w:rsidRPr="003A4CCA" w14:paraId="768EDFBF" w14:textId="77777777" w:rsidTr="00B20547">
        <w:trPr>
          <w:trHeight w:val="360"/>
        </w:trPr>
        <w:tc>
          <w:tcPr>
            <w:tcW w:w="720" w:type="dxa"/>
          </w:tcPr>
          <w:p w14:paraId="019C2FB3" w14:textId="77777777" w:rsidR="00B20547" w:rsidRPr="00FE0DDA" w:rsidRDefault="00B20547" w:rsidP="00B20547">
            <w:pPr>
              <w:rPr>
                <w:rFonts w:asciiTheme="minorHAnsi" w:hAnsiTheme="minorHAnsi" w:cstheme="minorHAnsi"/>
                <w:b/>
                <w:sz w:val="22"/>
                <w:szCs w:val="22"/>
              </w:rPr>
            </w:pPr>
          </w:p>
        </w:tc>
      </w:tr>
      <w:tr w:rsidR="00B20547" w:rsidRPr="003A4CCA" w14:paraId="25A201B6" w14:textId="77777777" w:rsidTr="00B20547">
        <w:trPr>
          <w:trHeight w:val="360"/>
        </w:trPr>
        <w:tc>
          <w:tcPr>
            <w:tcW w:w="720" w:type="dxa"/>
          </w:tcPr>
          <w:p w14:paraId="622A8A3C" w14:textId="77777777" w:rsidR="00B20547" w:rsidRPr="00FE0DDA" w:rsidRDefault="00B20547" w:rsidP="00B20547">
            <w:pPr>
              <w:rPr>
                <w:rFonts w:asciiTheme="minorHAnsi" w:hAnsiTheme="minorHAnsi" w:cstheme="minorHAnsi"/>
                <w:b/>
                <w:sz w:val="22"/>
                <w:szCs w:val="22"/>
              </w:rPr>
            </w:pPr>
          </w:p>
        </w:tc>
      </w:tr>
    </w:tbl>
    <w:p w14:paraId="3BEB1D83" w14:textId="77777777" w:rsidR="003C11EA" w:rsidRDefault="003C11EA" w:rsidP="003109ED">
      <w:pPr>
        <w:jc w:val="both"/>
        <w:rPr>
          <w:b/>
          <w:bCs/>
          <w:sz w:val="20"/>
          <w:szCs w:val="20"/>
        </w:rPr>
      </w:pPr>
    </w:p>
    <w:p w14:paraId="62704B85" w14:textId="121F476D" w:rsidR="00806C67" w:rsidRPr="00A8524D" w:rsidRDefault="00A8524D">
      <w:pPr>
        <w:rPr>
          <w:b/>
          <w:bCs/>
          <w:sz w:val="36"/>
          <w:szCs w:val="36"/>
        </w:rPr>
      </w:pPr>
      <w:bookmarkStart w:id="0" w:name="page19"/>
      <w:bookmarkEnd w:id="0"/>
      <w:r w:rsidRPr="00A8524D">
        <w:rPr>
          <w:b/>
          <w:bCs/>
        </w:rPr>
        <w:t>Other Resources:</w:t>
      </w:r>
    </w:p>
    <w:sectPr w:rsidR="00806C67" w:rsidRPr="00A8524D" w:rsidSect="00806C6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C6E58" w14:textId="77777777" w:rsidR="0019055B" w:rsidRDefault="0019055B">
      <w:r>
        <w:separator/>
      </w:r>
    </w:p>
  </w:endnote>
  <w:endnote w:type="continuationSeparator" w:id="0">
    <w:p w14:paraId="3CB1EDEB" w14:textId="77777777" w:rsidR="0019055B" w:rsidRDefault="00190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SSi">
    <w:altName w:val="Courier New"/>
    <w:charset w:val="00"/>
    <w:family w:val="auto"/>
    <w:pitch w:val="variable"/>
    <w:sig w:usb0="00000083" w:usb1="00000000" w:usb2="00000000" w:usb3="00000000" w:csb0="00000009" w:csb1="00000000"/>
  </w:font>
  <w:font w:name="Sylfaen">
    <w:panose1 w:val="010A0502050306030303"/>
    <w:charset w:val="00"/>
    <w:family w:val="roman"/>
    <w:pitch w:val="variable"/>
    <w:sig w:usb0="04000687" w:usb1="00000000"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2"/>
      </w:rPr>
      <w:id w:val="11081344"/>
      <w:docPartObj>
        <w:docPartGallery w:val="Page Numbers (Bottom of Page)"/>
        <w:docPartUnique/>
      </w:docPartObj>
    </w:sdtPr>
    <w:sdtContent>
      <w:sdt>
        <w:sdtPr>
          <w:rPr>
            <w:sz w:val="22"/>
            <w:szCs w:val="22"/>
          </w:rPr>
          <w:id w:val="565050477"/>
          <w:docPartObj>
            <w:docPartGallery w:val="Page Numbers (Top of Page)"/>
            <w:docPartUnique/>
          </w:docPartObj>
        </w:sdtPr>
        <w:sdtContent>
          <w:p w14:paraId="365B42B3" w14:textId="77777777" w:rsidR="001757D0" w:rsidRPr="00BB61E7" w:rsidRDefault="001757D0">
            <w:pPr>
              <w:pStyle w:val="Footer"/>
              <w:jc w:val="center"/>
              <w:rPr>
                <w:sz w:val="22"/>
                <w:szCs w:val="22"/>
              </w:rPr>
            </w:pPr>
            <w:r w:rsidRPr="00BB61E7">
              <w:rPr>
                <w:sz w:val="22"/>
                <w:szCs w:val="22"/>
              </w:rPr>
              <w:t xml:space="preserve">Page </w:t>
            </w:r>
            <w:r w:rsidRPr="00BB61E7">
              <w:rPr>
                <w:b/>
                <w:sz w:val="22"/>
                <w:szCs w:val="22"/>
              </w:rPr>
              <w:fldChar w:fldCharType="begin"/>
            </w:r>
            <w:r w:rsidRPr="00BB61E7">
              <w:rPr>
                <w:b/>
                <w:sz w:val="22"/>
                <w:szCs w:val="22"/>
              </w:rPr>
              <w:instrText xml:space="preserve"> PAGE </w:instrText>
            </w:r>
            <w:r w:rsidRPr="00BB61E7">
              <w:rPr>
                <w:b/>
                <w:sz w:val="22"/>
                <w:szCs w:val="22"/>
              </w:rPr>
              <w:fldChar w:fldCharType="separate"/>
            </w:r>
            <w:r w:rsidR="008F54AE">
              <w:rPr>
                <w:b/>
                <w:noProof/>
                <w:sz w:val="22"/>
                <w:szCs w:val="22"/>
              </w:rPr>
              <w:t>7</w:t>
            </w:r>
            <w:r w:rsidRPr="00BB61E7">
              <w:rPr>
                <w:b/>
                <w:sz w:val="22"/>
                <w:szCs w:val="22"/>
              </w:rPr>
              <w:fldChar w:fldCharType="end"/>
            </w:r>
            <w:r w:rsidRPr="00BB61E7">
              <w:rPr>
                <w:sz w:val="22"/>
                <w:szCs w:val="22"/>
              </w:rPr>
              <w:t xml:space="preserve"> of </w:t>
            </w:r>
            <w:r w:rsidRPr="00BB61E7">
              <w:rPr>
                <w:b/>
                <w:sz w:val="22"/>
                <w:szCs w:val="22"/>
              </w:rPr>
              <w:fldChar w:fldCharType="begin"/>
            </w:r>
            <w:r w:rsidRPr="00BB61E7">
              <w:rPr>
                <w:b/>
                <w:sz w:val="22"/>
                <w:szCs w:val="22"/>
              </w:rPr>
              <w:instrText xml:space="preserve"> NUMPAGES  </w:instrText>
            </w:r>
            <w:r w:rsidRPr="00BB61E7">
              <w:rPr>
                <w:b/>
                <w:sz w:val="22"/>
                <w:szCs w:val="22"/>
              </w:rPr>
              <w:fldChar w:fldCharType="separate"/>
            </w:r>
            <w:r w:rsidR="008F54AE">
              <w:rPr>
                <w:b/>
                <w:noProof/>
                <w:sz w:val="22"/>
                <w:szCs w:val="22"/>
              </w:rPr>
              <w:t>7</w:t>
            </w:r>
            <w:r w:rsidRPr="00BB61E7">
              <w:rPr>
                <w:b/>
                <w:sz w:val="22"/>
                <w:szCs w:val="22"/>
              </w:rPr>
              <w:fldChar w:fldCharType="end"/>
            </w:r>
          </w:p>
        </w:sdtContent>
      </w:sdt>
    </w:sdtContent>
  </w:sdt>
  <w:p w14:paraId="661AAA76" w14:textId="77777777" w:rsidR="001757D0" w:rsidRDefault="00175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15475" w14:textId="77777777" w:rsidR="0019055B" w:rsidRDefault="0019055B">
      <w:r>
        <w:separator/>
      </w:r>
    </w:p>
  </w:footnote>
  <w:footnote w:type="continuationSeparator" w:id="0">
    <w:p w14:paraId="7FCA40C8" w14:textId="77777777" w:rsidR="0019055B" w:rsidRDefault="001905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3FD5"/>
    <w:multiLevelType w:val="hybridMultilevel"/>
    <w:tmpl w:val="14C87C00"/>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C346E2"/>
    <w:multiLevelType w:val="hybridMultilevel"/>
    <w:tmpl w:val="9C8E7AAE"/>
    <w:lvl w:ilvl="0" w:tplc="82B26F7E">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C72434"/>
    <w:multiLevelType w:val="hybridMultilevel"/>
    <w:tmpl w:val="B038C23E"/>
    <w:lvl w:ilvl="0" w:tplc="FFFFFFFF">
      <w:start w:val="1"/>
      <w:numFmt w:val="decimal"/>
      <w:lvlText w:val="%1."/>
      <w:lvlJc w:val="left"/>
      <w:pPr>
        <w:tabs>
          <w:tab w:val="num" w:pos="405"/>
        </w:tabs>
        <w:ind w:left="405" w:hanging="360"/>
      </w:pPr>
      <w:rPr>
        <w:rFonts w:hint="default"/>
      </w:rPr>
    </w:lvl>
    <w:lvl w:ilvl="1" w:tplc="FFFFFFFF" w:tentative="1">
      <w:start w:val="1"/>
      <w:numFmt w:val="lowerLetter"/>
      <w:lvlText w:val="%2."/>
      <w:lvlJc w:val="left"/>
      <w:pPr>
        <w:tabs>
          <w:tab w:val="num" w:pos="1125"/>
        </w:tabs>
        <w:ind w:left="1125" w:hanging="360"/>
      </w:pPr>
    </w:lvl>
    <w:lvl w:ilvl="2" w:tplc="FFFFFFFF" w:tentative="1">
      <w:start w:val="1"/>
      <w:numFmt w:val="lowerRoman"/>
      <w:lvlText w:val="%3."/>
      <w:lvlJc w:val="right"/>
      <w:pPr>
        <w:tabs>
          <w:tab w:val="num" w:pos="1845"/>
        </w:tabs>
        <w:ind w:left="1845" w:hanging="180"/>
      </w:pPr>
    </w:lvl>
    <w:lvl w:ilvl="3" w:tplc="FFFFFFFF" w:tentative="1">
      <w:start w:val="1"/>
      <w:numFmt w:val="decimal"/>
      <w:lvlText w:val="%4."/>
      <w:lvlJc w:val="left"/>
      <w:pPr>
        <w:tabs>
          <w:tab w:val="num" w:pos="2565"/>
        </w:tabs>
        <w:ind w:left="2565" w:hanging="360"/>
      </w:pPr>
    </w:lvl>
    <w:lvl w:ilvl="4" w:tplc="FFFFFFFF" w:tentative="1">
      <w:start w:val="1"/>
      <w:numFmt w:val="lowerLetter"/>
      <w:lvlText w:val="%5."/>
      <w:lvlJc w:val="left"/>
      <w:pPr>
        <w:tabs>
          <w:tab w:val="num" w:pos="3285"/>
        </w:tabs>
        <w:ind w:left="3285" w:hanging="360"/>
      </w:pPr>
    </w:lvl>
    <w:lvl w:ilvl="5" w:tplc="FFFFFFFF" w:tentative="1">
      <w:start w:val="1"/>
      <w:numFmt w:val="lowerRoman"/>
      <w:lvlText w:val="%6."/>
      <w:lvlJc w:val="right"/>
      <w:pPr>
        <w:tabs>
          <w:tab w:val="num" w:pos="4005"/>
        </w:tabs>
        <w:ind w:left="4005" w:hanging="180"/>
      </w:pPr>
    </w:lvl>
    <w:lvl w:ilvl="6" w:tplc="FFFFFFFF" w:tentative="1">
      <w:start w:val="1"/>
      <w:numFmt w:val="decimal"/>
      <w:lvlText w:val="%7."/>
      <w:lvlJc w:val="left"/>
      <w:pPr>
        <w:tabs>
          <w:tab w:val="num" w:pos="4725"/>
        </w:tabs>
        <w:ind w:left="4725" w:hanging="360"/>
      </w:pPr>
    </w:lvl>
    <w:lvl w:ilvl="7" w:tplc="FFFFFFFF" w:tentative="1">
      <w:start w:val="1"/>
      <w:numFmt w:val="lowerLetter"/>
      <w:lvlText w:val="%8."/>
      <w:lvlJc w:val="left"/>
      <w:pPr>
        <w:tabs>
          <w:tab w:val="num" w:pos="5445"/>
        </w:tabs>
        <w:ind w:left="5445" w:hanging="360"/>
      </w:pPr>
    </w:lvl>
    <w:lvl w:ilvl="8" w:tplc="FFFFFFFF" w:tentative="1">
      <w:start w:val="1"/>
      <w:numFmt w:val="lowerRoman"/>
      <w:lvlText w:val="%9."/>
      <w:lvlJc w:val="right"/>
      <w:pPr>
        <w:tabs>
          <w:tab w:val="num" w:pos="6165"/>
        </w:tabs>
        <w:ind w:left="6165" w:hanging="180"/>
      </w:pPr>
    </w:lvl>
  </w:abstractNum>
  <w:abstractNum w:abstractNumId="3" w15:restartNumberingAfterBreak="0">
    <w:nsid w:val="08B114E6"/>
    <w:multiLevelType w:val="hybridMultilevel"/>
    <w:tmpl w:val="AAEA4710"/>
    <w:lvl w:ilvl="0" w:tplc="C01A488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CD12F2"/>
    <w:multiLevelType w:val="hybridMultilevel"/>
    <w:tmpl w:val="2C7052B8"/>
    <w:lvl w:ilvl="0" w:tplc="517C930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174C11"/>
    <w:multiLevelType w:val="hybridMultilevel"/>
    <w:tmpl w:val="D35AC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A5B3C"/>
    <w:multiLevelType w:val="hybridMultilevel"/>
    <w:tmpl w:val="406A98B0"/>
    <w:lvl w:ilvl="0" w:tplc="2BE08444">
      <w:start w:val="1"/>
      <w:numFmt w:val="decimal"/>
      <w:lvlText w:val="%1."/>
      <w:lvlJc w:val="left"/>
      <w:pPr>
        <w:tabs>
          <w:tab w:val="num" w:pos="720"/>
        </w:tabs>
        <w:ind w:left="720" w:hanging="360"/>
      </w:pPr>
      <w:rPr>
        <w:rFonts w:ascii="Arial" w:eastAsia="Times New Roman" w:hAnsi="Arial" w:cs="Arial"/>
      </w:rPr>
    </w:lvl>
    <w:lvl w:ilvl="1" w:tplc="00CA95DC" w:tentative="1">
      <w:start w:val="1"/>
      <w:numFmt w:val="bullet"/>
      <w:lvlText w:val=""/>
      <w:lvlJc w:val="left"/>
      <w:pPr>
        <w:tabs>
          <w:tab w:val="num" w:pos="1440"/>
        </w:tabs>
        <w:ind w:left="1440" w:hanging="360"/>
      </w:pPr>
      <w:rPr>
        <w:rFonts w:ascii="Wingdings" w:hAnsi="Wingdings" w:hint="default"/>
      </w:rPr>
    </w:lvl>
    <w:lvl w:ilvl="2" w:tplc="8CE810BA" w:tentative="1">
      <w:start w:val="1"/>
      <w:numFmt w:val="bullet"/>
      <w:lvlText w:val=""/>
      <w:lvlJc w:val="left"/>
      <w:pPr>
        <w:tabs>
          <w:tab w:val="num" w:pos="2160"/>
        </w:tabs>
        <w:ind w:left="2160" w:hanging="360"/>
      </w:pPr>
      <w:rPr>
        <w:rFonts w:ascii="Wingdings" w:hAnsi="Wingdings" w:hint="default"/>
      </w:rPr>
    </w:lvl>
    <w:lvl w:ilvl="3" w:tplc="289E9B5A" w:tentative="1">
      <w:start w:val="1"/>
      <w:numFmt w:val="bullet"/>
      <w:lvlText w:val=""/>
      <w:lvlJc w:val="left"/>
      <w:pPr>
        <w:tabs>
          <w:tab w:val="num" w:pos="2880"/>
        </w:tabs>
        <w:ind w:left="2880" w:hanging="360"/>
      </w:pPr>
      <w:rPr>
        <w:rFonts w:ascii="Wingdings" w:hAnsi="Wingdings" w:hint="default"/>
      </w:rPr>
    </w:lvl>
    <w:lvl w:ilvl="4" w:tplc="69F07C64" w:tentative="1">
      <w:start w:val="1"/>
      <w:numFmt w:val="bullet"/>
      <w:lvlText w:val=""/>
      <w:lvlJc w:val="left"/>
      <w:pPr>
        <w:tabs>
          <w:tab w:val="num" w:pos="3600"/>
        </w:tabs>
        <w:ind w:left="3600" w:hanging="360"/>
      </w:pPr>
      <w:rPr>
        <w:rFonts w:ascii="Wingdings" w:hAnsi="Wingdings" w:hint="default"/>
      </w:rPr>
    </w:lvl>
    <w:lvl w:ilvl="5" w:tplc="79BED534" w:tentative="1">
      <w:start w:val="1"/>
      <w:numFmt w:val="bullet"/>
      <w:lvlText w:val=""/>
      <w:lvlJc w:val="left"/>
      <w:pPr>
        <w:tabs>
          <w:tab w:val="num" w:pos="4320"/>
        </w:tabs>
        <w:ind w:left="4320" w:hanging="360"/>
      </w:pPr>
      <w:rPr>
        <w:rFonts w:ascii="Wingdings" w:hAnsi="Wingdings" w:hint="default"/>
      </w:rPr>
    </w:lvl>
    <w:lvl w:ilvl="6" w:tplc="B8787A12" w:tentative="1">
      <w:start w:val="1"/>
      <w:numFmt w:val="bullet"/>
      <w:lvlText w:val=""/>
      <w:lvlJc w:val="left"/>
      <w:pPr>
        <w:tabs>
          <w:tab w:val="num" w:pos="5040"/>
        </w:tabs>
        <w:ind w:left="5040" w:hanging="360"/>
      </w:pPr>
      <w:rPr>
        <w:rFonts w:ascii="Wingdings" w:hAnsi="Wingdings" w:hint="default"/>
      </w:rPr>
    </w:lvl>
    <w:lvl w:ilvl="7" w:tplc="9438B536" w:tentative="1">
      <w:start w:val="1"/>
      <w:numFmt w:val="bullet"/>
      <w:lvlText w:val=""/>
      <w:lvlJc w:val="left"/>
      <w:pPr>
        <w:tabs>
          <w:tab w:val="num" w:pos="5760"/>
        </w:tabs>
        <w:ind w:left="5760" w:hanging="360"/>
      </w:pPr>
      <w:rPr>
        <w:rFonts w:ascii="Wingdings" w:hAnsi="Wingdings" w:hint="default"/>
      </w:rPr>
    </w:lvl>
    <w:lvl w:ilvl="8" w:tplc="706E89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23388A"/>
    <w:multiLevelType w:val="hybridMultilevel"/>
    <w:tmpl w:val="AA1A137C"/>
    <w:lvl w:ilvl="0" w:tplc="F90617A0">
      <w:start w:val="4"/>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5D013F5"/>
    <w:multiLevelType w:val="hybridMultilevel"/>
    <w:tmpl w:val="7A6AA298"/>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5A245C"/>
    <w:multiLevelType w:val="hybridMultilevel"/>
    <w:tmpl w:val="0A6AF690"/>
    <w:lvl w:ilvl="0" w:tplc="4148D3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022BE"/>
    <w:multiLevelType w:val="hybridMultilevel"/>
    <w:tmpl w:val="F2461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966451"/>
    <w:multiLevelType w:val="hybridMultilevel"/>
    <w:tmpl w:val="85DAA530"/>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062203"/>
    <w:multiLevelType w:val="hybridMultilevel"/>
    <w:tmpl w:val="09987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C6762C"/>
    <w:multiLevelType w:val="hybridMultilevel"/>
    <w:tmpl w:val="8AEE43D0"/>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A002FF"/>
    <w:multiLevelType w:val="hybridMultilevel"/>
    <w:tmpl w:val="BA4CAE44"/>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3050B9"/>
    <w:multiLevelType w:val="hybridMultilevel"/>
    <w:tmpl w:val="2B8E35BA"/>
    <w:lvl w:ilvl="0" w:tplc="04090007">
      <w:start w:val="1"/>
      <w:numFmt w:val="bullet"/>
      <w:lvlText w:val=""/>
      <w:lvlJc w:val="left"/>
      <w:pPr>
        <w:tabs>
          <w:tab w:val="num" w:pos="1080"/>
        </w:tabs>
        <w:ind w:left="1080" w:hanging="360"/>
      </w:pPr>
      <w:rPr>
        <w:rFonts w:ascii="Wingdings" w:hAnsi="Wingdings"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95B3BE4"/>
    <w:multiLevelType w:val="hybridMultilevel"/>
    <w:tmpl w:val="D71AB148"/>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892198"/>
    <w:multiLevelType w:val="hybridMultilevel"/>
    <w:tmpl w:val="5D5A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0E3EA2"/>
    <w:multiLevelType w:val="hybridMultilevel"/>
    <w:tmpl w:val="2D044D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2B14D1"/>
    <w:multiLevelType w:val="hybridMultilevel"/>
    <w:tmpl w:val="AEFA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DC759F"/>
    <w:multiLevelType w:val="hybridMultilevel"/>
    <w:tmpl w:val="69D483E0"/>
    <w:lvl w:ilvl="0" w:tplc="04090007">
      <w:start w:val="1"/>
      <w:numFmt w:val="bullet"/>
      <w:lvlText w:val=""/>
      <w:lvlJc w:val="left"/>
      <w:pPr>
        <w:tabs>
          <w:tab w:val="num" w:pos="1080"/>
        </w:tabs>
        <w:ind w:left="1080" w:hanging="360"/>
      </w:pPr>
      <w:rPr>
        <w:rFonts w:ascii="Wingdings" w:hAnsi="Wingdings"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13E2299"/>
    <w:multiLevelType w:val="hybridMultilevel"/>
    <w:tmpl w:val="193A3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C10F0D"/>
    <w:multiLevelType w:val="hybridMultilevel"/>
    <w:tmpl w:val="17CEA8BC"/>
    <w:lvl w:ilvl="0" w:tplc="CF5C8758">
      <w:start w:val="1"/>
      <w:numFmt w:val="bullet"/>
      <w:lvlText w:val=""/>
      <w:lvlJc w:val="left"/>
      <w:pPr>
        <w:ind w:left="360" w:hanging="360"/>
      </w:pPr>
      <w:rPr>
        <w:rFonts w:ascii="Wingdings" w:hAnsi="Wingdings" w:hint="default"/>
        <w:color w:val="auto"/>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16DDE9"/>
    <w:multiLevelType w:val="hybridMultilevel"/>
    <w:tmpl w:val="251602D4"/>
    <w:lvl w:ilvl="0" w:tplc="F35837CE">
      <w:start w:val="5"/>
      <w:numFmt w:val="decimal"/>
      <w:lvlText w:val="%1."/>
      <w:lvlJc w:val="left"/>
    </w:lvl>
    <w:lvl w:ilvl="1" w:tplc="280CA874">
      <w:numFmt w:val="decimal"/>
      <w:lvlText w:val=""/>
      <w:lvlJc w:val="left"/>
    </w:lvl>
    <w:lvl w:ilvl="2" w:tplc="01685F0C">
      <w:numFmt w:val="decimal"/>
      <w:lvlText w:val=""/>
      <w:lvlJc w:val="left"/>
    </w:lvl>
    <w:lvl w:ilvl="3" w:tplc="BA70EE6A">
      <w:numFmt w:val="decimal"/>
      <w:lvlText w:val=""/>
      <w:lvlJc w:val="left"/>
    </w:lvl>
    <w:lvl w:ilvl="4" w:tplc="1ACC52AA">
      <w:numFmt w:val="decimal"/>
      <w:lvlText w:val=""/>
      <w:lvlJc w:val="left"/>
    </w:lvl>
    <w:lvl w:ilvl="5" w:tplc="9AB8084C">
      <w:numFmt w:val="decimal"/>
      <w:lvlText w:val=""/>
      <w:lvlJc w:val="left"/>
    </w:lvl>
    <w:lvl w:ilvl="6" w:tplc="A51CA4FA">
      <w:numFmt w:val="decimal"/>
      <w:lvlText w:val=""/>
      <w:lvlJc w:val="left"/>
    </w:lvl>
    <w:lvl w:ilvl="7" w:tplc="A4A61B8C">
      <w:numFmt w:val="decimal"/>
      <w:lvlText w:val=""/>
      <w:lvlJc w:val="left"/>
    </w:lvl>
    <w:lvl w:ilvl="8" w:tplc="1BC4A74A">
      <w:numFmt w:val="decimal"/>
      <w:lvlText w:val=""/>
      <w:lvlJc w:val="left"/>
    </w:lvl>
  </w:abstractNum>
  <w:abstractNum w:abstractNumId="24" w15:restartNumberingAfterBreak="0">
    <w:nsid w:val="46340358"/>
    <w:multiLevelType w:val="hybridMultilevel"/>
    <w:tmpl w:val="59F47F86"/>
    <w:lvl w:ilvl="0" w:tplc="11A2E518">
      <w:numFmt w:val="bullet"/>
      <w:lvlText w:val="-"/>
      <w:lvlJc w:val="left"/>
      <w:pPr>
        <w:ind w:left="720" w:hanging="360"/>
      </w:pPr>
      <w:rPr>
        <w:rFonts w:ascii="Arial" w:eastAsia="Times New Roman" w:hAnsi="Arial" w:cs="Arial" w:hint="default"/>
        <w:b w:val="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9D264F"/>
    <w:multiLevelType w:val="hybridMultilevel"/>
    <w:tmpl w:val="C49E8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8494ED4"/>
    <w:multiLevelType w:val="hybridMultilevel"/>
    <w:tmpl w:val="DEB0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91B8F"/>
    <w:multiLevelType w:val="hybridMultilevel"/>
    <w:tmpl w:val="B038C23E"/>
    <w:lvl w:ilvl="0" w:tplc="0409000F">
      <w:start w:val="1"/>
      <w:numFmt w:val="decimal"/>
      <w:lvlText w:val="%1."/>
      <w:lvlJc w:val="left"/>
      <w:pPr>
        <w:tabs>
          <w:tab w:val="num" w:pos="405"/>
        </w:tabs>
        <w:ind w:left="405" w:hanging="360"/>
      </w:pPr>
      <w:rPr>
        <w:rFonts w:hint="default"/>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28" w15:restartNumberingAfterBreak="0">
    <w:nsid w:val="50470C2F"/>
    <w:multiLevelType w:val="hybridMultilevel"/>
    <w:tmpl w:val="98EC2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BF464A"/>
    <w:multiLevelType w:val="hybridMultilevel"/>
    <w:tmpl w:val="8DA0AEBA"/>
    <w:lvl w:ilvl="0" w:tplc="04090001">
      <w:start w:val="1"/>
      <w:numFmt w:val="bullet"/>
      <w:lvlText w:val=""/>
      <w:lvlJc w:val="left"/>
      <w:pPr>
        <w:ind w:left="360" w:hanging="360"/>
      </w:pPr>
      <w:rPr>
        <w:rFonts w:ascii="Symbol" w:hAnsi="Symbol" w:hint="default"/>
      </w:rPr>
    </w:lvl>
    <w:lvl w:ilvl="1" w:tplc="4148D344">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9A4AB0"/>
    <w:multiLevelType w:val="hybridMultilevel"/>
    <w:tmpl w:val="8A3E16E4"/>
    <w:lvl w:ilvl="0" w:tplc="4F3E6A46">
      <w:start w:val="1"/>
      <w:numFmt w:val="bullet"/>
      <w:lvlText w:val=""/>
      <w:lvlJc w:val="left"/>
      <w:pPr>
        <w:ind w:left="360" w:hanging="360"/>
      </w:pPr>
      <w:rPr>
        <w:rFonts w:ascii="Symbol" w:hAnsi="Symbol" w:hint="default"/>
        <w:b w:val="0"/>
        <w:i w:val="0"/>
        <w:color w:val="808080" w:themeColor="background1" w:themeShade="80"/>
        <w:sz w:val="20"/>
        <w:u w:color="808080" w:themeColor="background1" w:themeShade="8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6175B6"/>
    <w:multiLevelType w:val="hybridMultilevel"/>
    <w:tmpl w:val="12CA2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D8B6E84"/>
    <w:multiLevelType w:val="hybridMultilevel"/>
    <w:tmpl w:val="F624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9F71E0"/>
    <w:multiLevelType w:val="hybridMultilevel"/>
    <w:tmpl w:val="409864B4"/>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15549B6"/>
    <w:multiLevelType w:val="hybridMultilevel"/>
    <w:tmpl w:val="1C0C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A08CE"/>
    <w:multiLevelType w:val="hybridMultilevel"/>
    <w:tmpl w:val="B30E96D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15:restartNumberingAfterBreak="0">
    <w:nsid w:val="67F622ED"/>
    <w:multiLevelType w:val="hybridMultilevel"/>
    <w:tmpl w:val="F624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43797A"/>
    <w:multiLevelType w:val="hybridMultilevel"/>
    <w:tmpl w:val="2A428CDA"/>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B184522"/>
    <w:multiLevelType w:val="hybridMultilevel"/>
    <w:tmpl w:val="B75CC216"/>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EA91C2A"/>
    <w:multiLevelType w:val="hybridMultilevel"/>
    <w:tmpl w:val="CCBA7EC4"/>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9D60C5"/>
    <w:multiLevelType w:val="hybridMultilevel"/>
    <w:tmpl w:val="80BC2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DE17CD"/>
    <w:multiLevelType w:val="hybridMultilevel"/>
    <w:tmpl w:val="58FC1EFC"/>
    <w:lvl w:ilvl="0" w:tplc="4148D3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F45C4F"/>
    <w:multiLevelType w:val="hybridMultilevel"/>
    <w:tmpl w:val="5330C9D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DC2618E"/>
    <w:multiLevelType w:val="hybridMultilevel"/>
    <w:tmpl w:val="929A8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E431153"/>
    <w:multiLevelType w:val="hybridMultilevel"/>
    <w:tmpl w:val="8D7EB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54725110">
    <w:abstractNumId w:val="4"/>
  </w:num>
  <w:num w:numId="2" w16cid:durableId="1427654422">
    <w:abstractNumId w:val="15"/>
  </w:num>
  <w:num w:numId="3" w16cid:durableId="1966739087">
    <w:abstractNumId w:val="20"/>
  </w:num>
  <w:num w:numId="4" w16cid:durableId="929775294">
    <w:abstractNumId w:val="6"/>
  </w:num>
  <w:num w:numId="5" w16cid:durableId="904686597">
    <w:abstractNumId w:val="32"/>
  </w:num>
  <w:num w:numId="6" w16cid:durableId="1104879882">
    <w:abstractNumId w:val="36"/>
  </w:num>
  <w:num w:numId="7" w16cid:durableId="80032305">
    <w:abstractNumId w:val="19"/>
  </w:num>
  <w:num w:numId="8" w16cid:durableId="1555315662">
    <w:abstractNumId w:val="23"/>
  </w:num>
  <w:num w:numId="9" w16cid:durableId="901409832">
    <w:abstractNumId w:val="3"/>
  </w:num>
  <w:num w:numId="10" w16cid:durableId="2068717848">
    <w:abstractNumId w:val="7"/>
  </w:num>
  <w:num w:numId="11" w16cid:durableId="243998308">
    <w:abstractNumId w:val="1"/>
  </w:num>
  <w:num w:numId="12" w16cid:durableId="669408771">
    <w:abstractNumId w:val="24"/>
  </w:num>
  <w:num w:numId="13" w16cid:durableId="1859999905">
    <w:abstractNumId w:val="17"/>
  </w:num>
  <w:num w:numId="14" w16cid:durableId="1975481513">
    <w:abstractNumId w:val="26"/>
  </w:num>
  <w:num w:numId="15" w16cid:durableId="74018926">
    <w:abstractNumId w:val="5"/>
  </w:num>
  <w:num w:numId="16" w16cid:durableId="2138521145">
    <w:abstractNumId w:val="35"/>
  </w:num>
  <w:num w:numId="17" w16cid:durableId="921597637">
    <w:abstractNumId w:val="29"/>
  </w:num>
  <w:num w:numId="18" w16cid:durableId="2051878318">
    <w:abstractNumId w:val="9"/>
  </w:num>
  <w:num w:numId="19" w16cid:durableId="1376851067">
    <w:abstractNumId w:val="22"/>
  </w:num>
  <w:num w:numId="20" w16cid:durableId="815611998">
    <w:abstractNumId w:val="30"/>
  </w:num>
  <w:num w:numId="21" w16cid:durableId="215942297">
    <w:abstractNumId w:val="18"/>
  </w:num>
  <w:num w:numId="22" w16cid:durableId="174075176">
    <w:abstractNumId w:val="42"/>
  </w:num>
  <w:num w:numId="23" w16cid:durableId="396589880">
    <w:abstractNumId w:val="39"/>
  </w:num>
  <w:num w:numId="24" w16cid:durableId="1739478760">
    <w:abstractNumId w:val="28"/>
  </w:num>
  <w:num w:numId="25" w16cid:durableId="1533567460">
    <w:abstractNumId w:val="8"/>
  </w:num>
  <w:num w:numId="26" w16cid:durableId="636452046">
    <w:abstractNumId w:val="33"/>
  </w:num>
  <w:num w:numId="27" w16cid:durableId="1044258078">
    <w:abstractNumId w:val="44"/>
  </w:num>
  <w:num w:numId="28" w16cid:durableId="956372465">
    <w:abstractNumId w:val="37"/>
  </w:num>
  <w:num w:numId="29" w16cid:durableId="2050105462">
    <w:abstractNumId w:val="31"/>
  </w:num>
  <w:num w:numId="30" w16cid:durableId="200556388">
    <w:abstractNumId w:val="14"/>
  </w:num>
  <w:num w:numId="31" w16cid:durableId="603532974">
    <w:abstractNumId w:val="21"/>
  </w:num>
  <w:num w:numId="32" w16cid:durableId="1950501873">
    <w:abstractNumId w:val="16"/>
  </w:num>
  <w:num w:numId="33" w16cid:durableId="709375465">
    <w:abstractNumId w:val="40"/>
  </w:num>
  <w:num w:numId="34" w16cid:durableId="1757552165">
    <w:abstractNumId w:val="41"/>
  </w:num>
  <w:num w:numId="35" w16cid:durableId="760639161">
    <w:abstractNumId w:val="25"/>
  </w:num>
  <w:num w:numId="36" w16cid:durableId="1818573379">
    <w:abstractNumId w:val="13"/>
  </w:num>
  <w:num w:numId="37" w16cid:durableId="1242836111">
    <w:abstractNumId w:val="12"/>
  </w:num>
  <w:num w:numId="38" w16cid:durableId="425463242">
    <w:abstractNumId w:val="0"/>
  </w:num>
  <w:num w:numId="39" w16cid:durableId="948703700">
    <w:abstractNumId w:val="10"/>
  </w:num>
  <w:num w:numId="40" w16cid:durableId="344140756">
    <w:abstractNumId w:val="38"/>
  </w:num>
  <w:num w:numId="41" w16cid:durableId="256403380">
    <w:abstractNumId w:val="43"/>
  </w:num>
  <w:num w:numId="42" w16cid:durableId="993948226">
    <w:abstractNumId w:val="11"/>
  </w:num>
  <w:num w:numId="43" w16cid:durableId="852301575">
    <w:abstractNumId w:val="27"/>
  </w:num>
  <w:num w:numId="44" w16cid:durableId="615334194">
    <w:abstractNumId w:val="2"/>
  </w:num>
  <w:num w:numId="45" w16cid:durableId="186286312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0E5"/>
    <w:rsid w:val="00001512"/>
    <w:rsid w:val="0003423E"/>
    <w:rsid w:val="00036DBD"/>
    <w:rsid w:val="00044D15"/>
    <w:rsid w:val="00044D8B"/>
    <w:rsid w:val="00066932"/>
    <w:rsid w:val="000753BF"/>
    <w:rsid w:val="00082195"/>
    <w:rsid w:val="00086756"/>
    <w:rsid w:val="000B6A44"/>
    <w:rsid w:val="000D5DB2"/>
    <w:rsid w:val="001053FD"/>
    <w:rsid w:val="001111D2"/>
    <w:rsid w:val="00113925"/>
    <w:rsid w:val="00121C51"/>
    <w:rsid w:val="00153B53"/>
    <w:rsid w:val="00166F5B"/>
    <w:rsid w:val="00170752"/>
    <w:rsid w:val="0017118D"/>
    <w:rsid w:val="001757D0"/>
    <w:rsid w:val="00177B4E"/>
    <w:rsid w:val="0019055B"/>
    <w:rsid w:val="001A134E"/>
    <w:rsid w:val="001A1D1D"/>
    <w:rsid w:val="001A3F87"/>
    <w:rsid w:val="001A46E4"/>
    <w:rsid w:val="001C397E"/>
    <w:rsid w:val="001C7991"/>
    <w:rsid w:val="001C7EE8"/>
    <w:rsid w:val="001F14AC"/>
    <w:rsid w:val="00216973"/>
    <w:rsid w:val="002331AE"/>
    <w:rsid w:val="00240153"/>
    <w:rsid w:val="00240DAD"/>
    <w:rsid w:val="00262B25"/>
    <w:rsid w:val="0026336A"/>
    <w:rsid w:val="0026721D"/>
    <w:rsid w:val="00273ADB"/>
    <w:rsid w:val="00274EF2"/>
    <w:rsid w:val="002B3B9E"/>
    <w:rsid w:val="002D5150"/>
    <w:rsid w:val="002F5EF5"/>
    <w:rsid w:val="002F79CB"/>
    <w:rsid w:val="003106DB"/>
    <w:rsid w:val="003109ED"/>
    <w:rsid w:val="00324FCD"/>
    <w:rsid w:val="0032542A"/>
    <w:rsid w:val="0033713F"/>
    <w:rsid w:val="00344079"/>
    <w:rsid w:val="00387B47"/>
    <w:rsid w:val="003A75D8"/>
    <w:rsid w:val="003C11EA"/>
    <w:rsid w:val="003C44AB"/>
    <w:rsid w:val="003C701F"/>
    <w:rsid w:val="00410210"/>
    <w:rsid w:val="00416A88"/>
    <w:rsid w:val="00437EF7"/>
    <w:rsid w:val="0045389E"/>
    <w:rsid w:val="0045674D"/>
    <w:rsid w:val="004645A3"/>
    <w:rsid w:val="0047442F"/>
    <w:rsid w:val="00474655"/>
    <w:rsid w:val="004827D7"/>
    <w:rsid w:val="00485EDB"/>
    <w:rsid w:val="0048731F"/>
    <w:rsid w:val="004A655D"/>
    <w:rsid w:val="004C093A"/>
    <w:rsid w:val="004C443C"/>
    <w:rsid w:val="004C699F"/>
    <w:rsid w:val="004D725A"/>
    <w:rsid w:val="004E02F8"/>
    <w:rsid w:val="004E6268"/>
    <w:rsid w:val="004E67F7"/>
    <w:rsid w:val="005140D4"/>
    <w:rsid w:val="005145C9"/>
    <w:rsid w:val="00532878"/>
    <w:rsid w:val="00546BD4"/>
    <w:rsid w:val="00550EE1"/>
    <w:rsid w:val="00593430"/>
    <w:rsid w:val="005973AC"/>
    <w:rsid w:val="005A63D9"/>
    <w:rsid w:val="005A7F05"/>
    <w:rsid w:val="005D0DB5"/>
    <w:rsid w:val="005D4A52"/>
    <w:rsid w:val="005E248D"/>
    <w:rsid w:val="005F47BD"/>
    <w:rsid w:val="005F54A3"/>
    <w:rsid w:val="0060176E"/>
    <w:rsid w:val="00634682"/>
    <w:rsid w:val="006349CA"/>
    <w:rsid w:val="00647A66"/>
    <w:rsid w:val="00650DFC"/>
    <w:rsid w:val="006512D2"/>
    <w:rsid w:val="0065567F"/>
    <w:rsid w:val="006651C5"/>
    <w:rsid w:val="006C1E55"/>
    <w:rsid w:val="006C6C22"/>
    <w:rsid w:val="006D0980"/>
    <w:rsid w:val="006F4F20"/>
    <w:rsid w:val="0070518B"/>
    <w:rsid w:val="007200A8"/>
    <w:rsid w:val="007276D5"/>
    <w:rsid w:val="00776132"/>
    <w:rsid w:val="00776F04"/>
    <w:rsid w:val="0079024A"/>
    <w:rsid w:val="007C258F"/>
    <w:rsid w:val="007D1862"/>
    <w:rsid w:val="007D6646"/>
    <w:rsid w:val="007D6CDE"/>
    <w:rsid w:val="007E11DB"/>
    <w:rsid w:val="007E2AB5"/>
    <w:rsid w:val="007F1854"/>
    <w:rsid w:val="007F32C6"/>
    <w:rsid w:val="00806C67"/>
    <w:rsid w:val="008240C3"/>
    <w:rsid w:val="00831F28"/>
    <w:rsid w:val="00850117"/>
    <w:rsid w:val="00864AF0"/>
    <w:rsid w:val="00880988"/>
    <w:rsid w:val="00894428"/>
    <w:rsid w:val="008C4B5B"/>
    <w:rsid w:val="008D2917"/>
    <w:rsid w:val="008F54AE"/>
    <w:rsid w:val="008F73EF"/>
    <w:rsid w:val="00907E5F"/>
    <w:rsid w:val="00915BD1"/>
    <w:rsid w:val="00920971"/>
    <w:rsid w:val="00937676"/>
    <w:rsid w:val="0094121A"/>
    <w:rsid w:val="009708B5"/>
    <w:rsid w:val="009F3C68"/>
    <w:rsid w:val="009F7265"/>
    <w:rsid w:val="00A06DE1"/>
    <w:rsid w:val="00A37761"/>
    <w:rsid w:val="00A50424"/>
    <w:rsid w:val="00A5408B"/>
    <w:rsid w:val="00A62A22"/>
    <w:rsid w:val="00A73F08"/>
    <w:rsid w:val="00A8524D"/>
    <w:rsid w:val="00A85FD4"/>
    <w:rsid w:val="00A94248"/>
    <w:rsid w:val="00A9545E"/>
    <w:rsid w:val="00AA6B56"/>
    <w:rsid w:val="00AB2674"/>
    <w:rsid w:val="00AD0619"/>
    <w:rsid w:val="00AD19B7"/>
    <w:rsid w:val="00AF023E"/>
    <w:rsid w:val="00AF0A73"/>
    <w:rsid w:val="00B007AD"/>
    <w:rsid w:val="00B20547"/>
    <w:rsid w:val="00B30E5E"/>
    <w:rsid w:val="00B3388B"/>
    <w:rsid w:val="00B35A94"/>
    <w:rsid w:val="00B36E86"/>
    <w:rsid w:val="00B452DD"/>
    <w:rsid w:val="00B56F17"/>
    <w:rsid w:val="00B70E28"/>
    <w:rsid w:val="00B75669"/>
    <w:rsid w:val="00B77E76"/>
    <w:rsid w:val="00B81CAA"/>
    <w:rsid w:val="00B97166"/>
    <w:rsid w:val="00BB60DE"/>
    <w:rsid w:val="00BC65C6"/>
    <w:rsid w:val="00BE15A9"/>
    <w:rsid w:val="00BF2DA2"/>
    <w:rsid w:val="00C04D8C"/>
    <w:rsid w:val="00C20866"/>
    <w:rsid w:val="00C22CD6"/>
    <w:rsid w:val="00C60392"/>
    <w:rsid w:val="00C7470C"/>
    <w:rsid w:val="00C81915"/>
    <w:rsid w:val="00C94FB5"/>
    <w:rsid w:val="00CC2290"/>
    <w:rsid w:val="00CE2B67"/>
    <w:rsid w:val="00CE5BAB"/>
    <w:rsid w:val="00D04450"/>
    <w:rsid w:val="00D143D4"/>
    <w:rsid w:val="00D34579"/>
    <w:rsid w:val="00D413D5"/>
    <w:rsid w:val="00D52889"/>
    <w:rsid w:val="00D52CC9"/>
    <w:rsid w:val="00D70A7E"/>
    <w:rsid w:val="00D76EF3"/>
    <w:rsid w:val="00DA4FA2"/>
    <w:rsid w:val="00DC2C5A"/>
    <w:rsid w:val="00DD1AB0"/>
    <w:rsid w:val="00DD6FBE"/>
    <w:rsid w:val="00DE7787"/>
    <w:rsid w:val="00DF471C"/>
    <w:rsid w:val="00E00FFF"/>
    <w:rsid w:val="00E162C1"/>
    <w:rsid w:val="00E20177"/>
    <w:rsid w:val="00E23D94"/>
    <w:rsid w:val="00E24CC2"/>
    <w:rsid w:val="00E365E0"/>
    <w:rsid w:val="00E720E5"/>
    <w:rsid w:val="00E75CB0"/>
    <w:rsid w:val="00E95337"/>
    <w:rsid w:val="00EA10F8"/>
    <w:rsid w:val="00EA772E"/>
    <w:rsid w:val="00EB1854"/>
    <w:rsid w:val="00EB44DB"/>
    <w:rsid w:val="00EC6047"/>
    <w:rsid w:val="00EE3E6E"/>
    <w:rsid w:val="00EF0501"/>
    <w:rsid w:val="00EF7557"/>
    <w:rsid w:val="00F30B24"/>
    <w:rsid w:val="00F351D1"/>
    <w:rsid w:val="00F420E4"/>
    <w:rsid w:val="00F64455"/>
    <w:rsid w:val="00F70869"/>
    <w:rsid w:val="00F72B2A"/>
    <w:rsid w:val="00F7340F"/>
    <w:rsid w:val="00F76393"/>
    <w:rsid w:val="00FA392C"/>
    <w:rsid w:val="00FB2DEC"/>
    <w:rsid w:val="00FC5A6C"/>
    <w:rsid w:val="00FE21A8"/>
    <w:rsid w:val="00FF1893"/>
    <w:rsid w:val="00FF2503"/>
    <w:rsid w:val="00FF7D99"/>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23DA8"/>
  <w15:docId w15:val="{4579BBB6-AE1C-4FBD-93FC-AD756686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0E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720E5"/>
    <w:pPr>
      <w:keepNext/>
      <w:outlineLvl w:val="0"/>
    </w:pPr>
    <w:rPr>
      <w:b/>
      <w:szCs w:val="20"/>
    </w:rPr>
  </w:style>
  <w:style w:type="paragraph" w:styleId="Heading2">
    <w:name w:val="heading 2"/>
    <w:basedOn w:val="Normal"/>
    <w:next w:val="Normal"/>
    <w:link w:val="Heading2Char"/>
    <w:uiPriority w:val="9"/>
    <w:semiHidden/>
    <w:unhideWhenUsed/>
    <w:qFormat/>
    <w:rsid w:val="00E720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E720E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20E5"/>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semiHidden/>
    <w:rsid w:val="00E720E5"/>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E720E5"/>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link w:val="ListParagraphChar"/>
    <w:uiPriority w:val="34"/>
    <w:qFormat/>
    <w:rsid w:val="00E720E5"/>
    <w:pPr>
      <w:ind w:left="720"/>
    </w:pPr>
  </w:style>
  <w:style w:type="character" w:customStyle="1" w:styleId="ListParagraphChar">
    <w:name w:val="List Paragraph Char"/>
    <w:basedOn w:val="DefaultParagraphFont"/>
    <w:link w:val="ListParagraph"/>
    <w:uiPriority w:val="34"/>
    <w:rsid w:val="00E720E5"/>
    <w:rPr>
      <w:rFonts w:ascii="Times New Roman" w:eastAsia="Times New Roman" w:hAnsi="Times New Roman" w:cs="Times New Roman"/>
      <w:sz w:val="24"/>
      <w:szCs w:val="24"/>
    </w:rPr>
  </w:style>
  <w:style w:type="paragraph" w:styleId="NormalWeb">
    <w:name w:val="Normal (Web)"/>
    <w:basedOn w:val="Normal"/>
    <w:uiPriority w:val="99"/>
    <w:unhideWhenUsed/>
    <w:rsid w:val="00E720E5"/>
    <w:pPr>
      <w:spacing w:before="100" w:beforeAutospacing="1" w:after="100" w:afterAutospacing="1"/>
    </w:pPr>
  </w:style>
  <w:style w:type="paragraph" w:styleId="BodyText2">
    <w:name w:val="Body Text 2"/>
    <w:basedOn w:val="Normal"/>
    <w:link w:val="BodyText2Char"/>
    <w:rsid w:val="00E720E5"/>
    <w:rPr>
      <w:sz w:val="22"/>
    </w:rPr>
  </w:style>
  <w:style w:type="character" w:customStyle="1" w:styleId="BodyText2Char">
    <w:name w:val="Body Text 2 Char"/>
    <w:basedOn w:val="DefaultParagraphFont"/>
    <w:link w:val="BodyText2"/>
    <w:rsid w:val="00E720E5"/>
    <w:rPr>
      <w:rFonts w:ascii="Times New Roman" w:eastAsia="Times New Roman" w:hAnsi="Times New Roman" w:cs="Times New Roman"/>
      <w:szCs w:val="24"/>
    </w:rPr>
  </w:style>
  <w:style w:type="character" w:styleId="Hyperlink">
    <w:name w:val="Hyperlink"/>
    <w:basedOn w:val="DefaultParagraphFont"/>
    <w:uiPriority w:val="99"/>
    <w:unhideWhenUsed/>
    <w:rsid w:val="00E720E5"/>
    <w:rPr>
      <w:color w:val="0000FF" w:themeColor="hyperlink"/>
      <w:u w:val="single"/>
    </w:rPr>
  </w:style>
  <w:style w:type="paragraph" w:styleId="Footer">
    <w:name w:val="footer"/>
    <w:basedOn w:val="Normal"/>
    <w:link w:val="FooterChar"/>
    <w:uiPriority w:val="99"/>
    <w:unhideWhenUsed/>
    <w:rsid w:val="00E720E5"/>
    <w:pPr>
      <w:tabs>
        <w:tab w:val="center" w:pos="4680"/>
        <w:tab w:val="right" w:pos="9360"/>
      </w:tabs>
    </w:pPr>
  </w:style>
  <w:style w:type="character" w:customStyle="1" w:styleId="FooterChar">
    <w:name w:val="Footer Char"/>
    <w:basedOn w:val="DefaultParagraphFont"/>
    <w:link w:val="Footer"/>
    <w:uiPriority w:val="99"/>
    <w:rsid w:val="00E720E5"/>
    <w:rPr>
      <w:rFonts w:ascii="Times New Roman" w:eastAsia="Times New Roman" w:hAnsi="Times New Roman" w:cs="Times New Roman"/>
      <w:sz w:val="24"/>
      <w:szCs w:val="24"/>
    </w:rPr>
  </w:style>
  <w:style w:type="table" w:styleId="TableGrid">
    <w:name w:val="Table Grid"/>
    <w:basedOn w:val="TableNormal"/>
    <w:uiPriority w:val="39"/>
    <w:rsid w:val="00E72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20E5"/>
    <w:rPr>
      <w:rFonts w:ascii="Tahoma" w:hAnsi="Tahoma" w:cs="Tahoma"/>
      <w:sz w:val="16"/>
      <w:szCs w:val="16"/>
    </w:rPr>
  </w:style>
  <w:style w:type="character" w:customStyle="1" w:styleId="BalloonTextChar">
    <w:name w:val="Balloon Text Char"/>
    <w:basedOn w:val="DefaultParagraphFont"/>
    <w:link w:val="BalloonText"/>
    <w:uiPriority w:val="99"/>
    <w:semiHidden/>
    <w:rsid w:val="00E720E5"/>
    <w:rPr>
      <w:rFonts w:ascii="Tahoma" w:eastAsia="Times New Roman" w:hAnsi="Tahoma" w:cs="Tahoma"/>
      <w:sz w:val="16"/>
      <w:szCs w:val="16"/>
    </w:rPr>
  </w:style>
  <w:style w:type="character" w:customStyle="1" w:styleId="e24kjd">
    <w:name w:val="e24kjd"/>
    <w:basedOn w:val="DefaultParagraphFont"/>
    <w:rsid w:val="007D6646"/>
  </w:style>
  <w:style w:type="character" w:customStyle="1" w:styleId="kx21rb">
    <w:name w:val="kx21rb"/>
    <w:basedOn w:val="DefaultParagraphFont"/>
    <w:rsid w:val="007D6646"/>
  </w:style>
  <w:style w:type="character" w:customStyle="1" w:styleId="y0nh2b">
    <w:name w:val="y0nh2b"/>
    <w:basedOn w:val="DefaultParagraphFont"/>
    <w:rsid w:val="007C258F"/>
  </w:style>
  <w:style w:type="paragraph" w:customStyle="1" w:styleId="Normal1">
    <w:name w:val="Normal1"/>
    <w:rsid w:val="007E11DB"/>
    <w:rPr>
      <w:rFonts w:ascii="Calibri" w:eastAsia="Calibri" w:hAnsi="Calibri" w:cs="Calibri"/>
    </w:rPr>
  </w:style>
  <w:style w:type="table" w:customStyle="1" w:styleId="PlainTable11">
    <w:name w:val="Plain Table 11"/>
    <w:basedOn w:val="TableNormal"/>
    <w:uiPriority w:val="41"/>
    <w:rsid w:val="007E11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806C67"/>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1C397E"/>
    <w:rPr>
      <w:color w:val="605E5C"/>
      <w:shd w:val="clear" w:color="auto" w:fill="E1DFDD"/>
    </w:rPr>
  </w:style>
  <w:style w:type="character" w:styleId="FollowedHyperlink">
    <w:name w:val="FollowedHyperlink"/>
    <w:basedOn w:val="DefaultParagraphFont"/>
    <w:uiPriority w:val="99"/>
    <w:semiHidden/>
    <w:unhideWhenUsed/>
    <w:rsid w:val="00C81915"/>
    <w:rPr>
      <w:color w:val="800080" w:themeColor="followedHyperlink"/>
      <w:u w:val="single"/>
    </w:rPr>
  </w:style>
  <w:style w:type="table" w:styleId="PlainTable1">
    <w:name w:val="Plain Table 1"/>
    <w:basedOn w:val="TableNormal"/>
    <w:uiPriority w:val="41"/>
    <w:rsid w:val="00310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109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109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920971"/>
    <w:rPr>
      <w:b/>
      <w:bCs/>
    </w:rPr>
  </w:style>
  <w:style w:type="paragraph" w:styleId="BodyText">
    <w:name w:val="Body Text"/>
    <w:basedOn w:val="Normal"/>
    <w:link w:val="BodyTextChar"/>
    <w:rsid w:val="000D5DB2"/>
    <w:pPr>
      <w:jc w:val="both"/>
    </w:pPr>
    <w:rPr>
      <w:rFonts w:ascii="BookmanSSi" w:hAnsi="BookmanSSi"/>
      <w:sz w:val="22"/>
    </w:rPr>
  </w:style>
  <w:style w:type="character" w:customStyle="1" w:styleId="BodyTextChar">
    <w:name w:val="Body Text Char"/>
    <w:basedOn w:val="DefaultParagraphFont"/>
    <w:link w:val="BodyText"/>
    <w:rsid w:val="000D5DB2"/>
    <w:rPr>
      <w:rFonts w:ascii="BookmanSSi" w:eastAsia="Times New Roman" w:hAnsi="BookmanSSi" w:cs="Times New Roman"/>
      <w:szCs w:val="24"/>
    </w:rPr>
  </w:style>
  <w:style w:type="character" w:customStyle="1" w:styleId="tojvnm2t">
    <w:name w:val="tojvnm2t"/>
    <w:basedOn w:val="DefaultParagraphFont"/>
    <w:rsid w:val="00C22CD6"/>
  </w:style>
  <w:style w:type="paragraph" w:styleId="Header">
    <w:name w:val="header"/>
    <w:basedOn w:val="Normal"/>
    <w:link w:val="HeaderChar"/>
    <w:uiPriority w:val="99"/>
    <w:unhideWhenUsed/>
    <w:rsid w:val="00AF0A73"/>
    <w:pPr>
      <w:tabs>
        <w:tab w:val="center" w:pos="4680"/>
        <w:tab w:val="right" w:pos="9360"/>
      </w:tabs>
    </w:pPr>
  </w:style>
  <w:style w:type="character" w:customStyle="1" w:styleId="HeaderChar">
    <w:name w:val="Header Char"/>
    <w:basedOn w:val="DefaultParagraphFont"/>
    <w:link w:val="Header"/>
    <w:uiPriority w:val="99"/>
    <w:rsid w:val="00AF0A7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024129">
      <w:bodyDiv w:val="1"/>
      <w:marLeft w:val="0"/>
      <w:marRight w:val="0"/>
      <w:marTop w:val="0"/>
      <w:marBottom w:val="0"/>
      <w:divBdr>
        <w:top w:val="none" w:sz="0" w:space="0" w:color="auto"/>
        <w:left w:val="none" w:sz="0" w:space="0" w:color="auto"/>
        <w:bottom w:val="none" w:sz="0" w:space="0" w:color="auto"/>
        <w:right w:val="none" w:sz="0" w:space="0" w:color="auto"/>
      </w:divBdr>
      <w:divsChild>
        <w:div w:id="93136824">
          <w:marLeft w:val="0"/>
          <w:marRight w:val="0"/>
          <w:marTop w:val="0"/>
          <w:marBottom w:val="0"/>
          <w:divBdr>
            <w:top w:val="none" w:sz="0" w:space="0" w:color="auto"/>
            <w:left w:val="none" w:sz="0" w:space="0" w:color="auto"/>
            <w:bottom w:val="none" w:sz="0" w:space="0" w:color="auto"/>
            <w:right w:val="none" w:sz="0" w:space="0" w:color="auto"/>
          </w:divBdr>
        </w:div>
      </w:divsChild>
    </w:div>
    <w:div w:id="1179538608">
      <w:bodyDiv w:val="1"/>
      <w:marLeft w:val="0"/>
      <w:marRight w:val="0"/>
      <w:marTop w:val="0"/>
      <w:marBottom w:val="0"/>
      <w:divBdr>
        <w:top w:val="none" w:sz="0" w:space="0" w:color="auto"/>
        <w:left w:val="none" w:sz="0" w:space="0" w:color="auto"/>
        <w:bottom w:val="none" w:sz="0" w:space="0" w:color="auto"/>
        <w:right w:val="none" w:sz="0" w:space="0" w:color="auto"/>
      </w:divBdr>
    </w:div>
    <w:div w:id="173107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12</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aiub</dc:creator>
  <cp:lastModifiedBy>Dr. Mossa Anisa Khatun</cp:lastModifiedBy>
  <cp:revision>20</cp:revision>
  <dcterms:created xsi:type="dcterms:W3CDTF">2022-06-01T04:28:00Z</dcterms:created>
  <dcterms:modified xsi:type="dcterms:W3CDTF">2024-10-21T03:52:00Z</dcterms:modified>
</cp:coreProperties>
</file>