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7F5D5E0" w14:textId="01ADB376" w:rsidR="00B1106A" w:rsidRDefault="007B6CDB">
      <w:pPr>
        <w:rPr>
          <w:b/>
          <w:bCs/>
          <w:sz w:val="20"/>
        </w:rPr>
      </w:pPr>
      <w:r>
        <w:rPr>
          <w:b/>
          <w:bCs/>
          <w:i/>
          <w:iCs/>
          <w:sz w:val="20"/>
        </w:rPr>
        <w:t xml:space="preserve">                                                                                                                                        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1010"/>
      </w:tblGrid>
      <w:tr w:rsidR="00B1106A" w14:paraId="5402A1F7" w14:textId="77777777">
        <w:tc>
          <w:tcPr>
            <w:tcW w:w="11010" w:type="dxa"/>
          </w:tcPr>
          <w:p w14:paraId="5D1AD667" w14:textId="2B0AE5EE" w:rsidR="00B1106A" w:rsidRDefault="007B6CDB">
            <w:pPr>
              <w:pStyle w:val="Title"/>
              <w:snapToGrid w:val="0"/>
              <w:rPr>
                <w:rFonts w:ascii="Times New Roman" w:hAnsi="Times New Roman" w:cs="Times New Roman"/>
                <w:sz w:val="36"/>
                <w:lang w:val="it-IT"/>
              </w:rPr>
            </w:pPr>
            <w:r>
              <w:rPr>
                <w:rFonts w:ascii="Times New Roman" w:hAnsi="Times New Roman" w:cs="Times New Roman"/>
                <w:sz w:val="36"/>
                <w:lang w:val="it-IT"/>
              </w:rPr>
              <w:t>PERSETUJUAN MEMBAYAR GANTI - RUGI KEPADA SURETY</w:t>
            </w:r>
          </w:p>
          <w:p w14:paraId="69A01A10" w14:textId="77777777" w:rsidR="00B1106A" w:rsidRDefault="00B1106A">
            <w:pPr>
              <w:jc w:val="both"/>
              <w:rPr>
                <w:b/>
                <w:bCs/>
                <w:sz w:val="36"/>
                <w:lang w:val="it-IT"/>
              </w:rPr>
            </w:pPr>
          </w:p>
          <w:p w14:paraId="3E14C030" w14:textId="77777777" w:rsidR="00B1106A" w:rsidRDefault="007B6CDB">
            <w:pPr>
              <w:pStyle w:val="BodyText"/>
              <w:rPr>
                <w:lang w:val="it-IT"/>
              </w:rPr>
            </w:pPr>
            <w:r>
              <w:rPr>
                <w:lang w:val="it-IT"/>
              </w:rPr>
              <w:t>Yang bertanda tangan di bawah ini :</w:t>
            </w:r>
          </w:p>
          <w:p w14:paraId="3D1DCC40" w14:textId="77777777" w:rsidR="00B1106A" w:rsidRDefault="00B1106A">
            <w:pPr>
              <w:jc w:val="both"/>
              <w:rPr>
                <w:lang w:val="it-IT"/>
              </w:rPr>
            </w:pPr>
          </w:p>
          <w:p w14:paraId="3B3192C9" w14:textId="20A8100F" w:rsidR="00B1106A" w:rsidRPr="00BC20CD" w:rsidRDefault="008475CB">
            <w:pPr>
              <w:jc w:val="both"/>
              <w:rPr>
                <w:sz w:val="32"/>
                <w:szCs w:val="32"/>
                <w:lang w:val="it-IT"/>
              </w:rPr>
            </w:pPr>
            <w:r>
              <w:rPr>
                <w:b/>
                <w:bCs/>
              </w:rPr>
              <w:t>{{NAMA_PRINCIPAL}}</w:t>
            </w:r>
            <w:r w:rsidR="005F602B">
              <w:rPr>
                <w:lang w:val="it-IT"/>
              </w:rPr>
              <w:t xml:space="preserve">, berkedudukan di </w:t>
            </w:r>
            <w:r w:rsidRPr="00A84054">
              <w:rPr>
                <w:b/>
                <w:bCs/>
              </w:rPr>
              <w:t>{{ALAMAT_PRINCIPAL}}</w:t>
            </w:r>
            <w:r w:rsidR="005F602B">
              <w:rPr>
                <w:lang w:val="it-IT"/>
              </w:rPr>
              <w:t xml:space="preserve"> dalam hal ini diwakili secara sah oleh </w:t>
            </w:r>
            <w:r w:rsidR="003F2CB2" w:rsidRPr="00FA7D98">
              <w:rPr>
                <w:rFonts w:ascii="Arial" w:hAnsi="Arial" w:cs="Arial"/>
                <w:b/>
                <w:bCs/>
                <w:sz w:val="22"/>
                <w:szCs w:val="22"/>
              </w:rPr>
              <w:t>{{NAMA_DIREKTUR_PRINCIPAL}}</w:t>
            </w:r>
            <w:r w:rsidR="005F602B" w:rsidRPr="00FA7D98">
              <w:rPr>
                <w:lang w:val="it-IT"/>
              </w:rPr>
              <w:t>,</w:t>
            </w:r>
            <w:r w:rsidR="005F602B">
              <w:rPr>
                <w:lang w:val="it-IT"/>
              </w:rPr>
              <w:t xml:space="preserve"> selaku </w:t>
            </w:r>
            <w:r w:rsidR="006D166C" w:rsidRPr="003F2CB2">
              <w:rPr>
                <w:rFonts w:ascii="Arial" w:hAnsi="Arial" w:cs="Arial"/>
                <w:b/>
                <w:bCs/>
                <w:sz w:val="22"/>
                <w:szCs w:val="22"/>
              </w:rPr>
              <w:t>{{JABATAN_DIREKTUR_PRINCIPAL}}</w:t>
            </w:r>
            <w:r w:rsidR="005F602B">
              <w:rPr>
                <w:lang w:val="it-IT"/>
              </w:rPr>
              <w:t xml:space="preserve">, dalam hal melakukan perbuatan hukum ini telah mendapat persetujuan dari </w:t>
            </w:r>
            <w:r w:rsidR="005F602B">
              <w:rPr>
                <w:color w:val="0000FF"/>
                <w:lang w:val="it-IT"/>
              </w:rPr>
              <w:t>Dewan Komisaris</w:t>
            </w:r>
            <w:r w:rsidR="005F602B">
              <w:rPr>
                <w:color w:val="0000FF"/>
                <w:lang w:val="id-ID"/>
              </w:rPr>
              <w:t xml:space="preserve">/Rapat Umum Pemegang Saham (RUPS) </w:t>
            </w:r>
            <w:r w:rsidR="005F602B">
              <w:rPr>
                <w:b/>
                <w:bCs/>
                <w:color w:val="0000FF"/>
                <w:lang w:val="id-ID"/>
              </w:rPr>
              <w:t>&lt;</w:t>
            </w:r>
            <w:r w:rsidR="005F602B">
              <w:rPr>
                <w:b/>
                <w:bCs/>
                <w:color w:val="0000FF"/>
                <w:lang w:val="it-IT"/>
              </w:rPr>
              <w:t xml:space="preserve">= pilih salah satu &amp; </w:t>
            </w:r>
            <w:r w:rsidR="005F602B">
              <w:rPr>
                <w:b/>
                <w:bCs/>
                <w:color w:val="0000FF"/>
                <w:lang w:val="id-ID"/>
              </w:rPr>
              <w:t>dipastikan di Akta Anggaran Dasar Perusahaan</w:t>
            </w:r>
            <w:r w:rsidR="005F602B">
              <w:rPr>
                <w:color w:val="0000FF"/>
                <w:lang w:val="it-IT"/>
              </w:rPr>
              <w:t xml:space="preserve"> </w:t>
            </w:r>
            <w:r w:rsidR="005F602B">
              <w:rPr>
                <w:lang w:val="it-IT"/>
              </w:rPr>
              <w:t xml:space="preserve">yang juga turut serta tanda-tangan dalam surat ini, oleh dan karena itu sah bertindak untuk dan atas nama </w:t>
            </w:r>
            <w:r>
              <w:rPr>
                <w:b/>
                <w:bCs/>
              </w:rPr>
              <w:t>{{NAMA_PRINCIPAL}}</w:t>
            </w:r>
            <w:r w:rsidR="00BB2D6A">
              <w:rPr>
                <w:lang w:val="it-IT"/>
              </w:rPr>
              <w:t xml:space="preserve"> </w:t>
            </w:r>
            <w:r w:rsidR="005F602B">
              <w:rPr>
                <w:lang w:val="it-IT"/>
              </w:rPr>
              <w:t xml:space="preserve">tersebut di atas, berdasarkan kewenangan dalam Anggaran dasar dan Akta-akta Perubahannya, selanjutnya disebut </w:t>
            </w:r>
            <w:r w:rsidR="005F602B">
              <w:rPr>
                <w:b/>
                <w:bCs/>
                <w:lang w:val="it-IT"/>
              </w:rPr>
              <w:t>PRINCIPAL.</w:t>
            </w:r>
          </w:p>
          <w:p w14:paraId="77D8F332" w14:textId="77777777" w:rsidR="00B1106A" w:rsidRDefault="00B1106A">
            <w:pPr>
              <w:jc w:val="both"/>
              <w:rPr>
                <w:lang w:val="it-IT"/>
              </w:rPr>
            </w:pPr>
          </w:p>
          <w:p w14:paraId="58F6BE9F" w14:textId="65641BE7" w:rsidR="00B1106A" w:rsidRDefault="007B6CDB">
            <w:pPr>
              <w:jc w:val="both"/>
            </w:pPr>
            <w:proofErr w:type="spellStart"/>
            <w:proofErr w:type="gramStart"/>
            <w:r>
              <w:t>Sehubungan</w:t>
            </w:r>
            <w:proofErr w:type="spellEnd"/>
            <w:r>
              <w:t xml:space="preserve">  </w:t>
            </w:r>
            <w:proofErr w:type="spellStart"/>
            <w:r>
              <w:t>dengan</w:t>
            </w:r>
            <w:proofErr w:type="spellEnd"/>
            <w:proofErr w:type="gramEnd"/>
            <w:r>
              <w:t xml:space="preserve">  per</w:t>
            </w:r>
            <w:r>
              <w:rPr>
                <w:lang w:val="id-ID"/>
              </w:rPr>
              <w:t>mohonan</w:t>
            </w:r>
            <w:r>
              <w:t xml:space="preserve">  penerbitan Penjaminan</w:t>
            </w:r>
            <w:r>
              <w:rPr>
                <w:lang w:val="id-ID"/>
              </w:rPr>
              <w:t>/</w:t>
            </w:r>
            <w:r>
              <w:rPr>
                <w:i/>
                <w:iCs/>
              </w:rPr>
              <w:t>S</w:t>
            </w:r>
            <w:r>
              <w:rPr>
                <w:i/>
                <w:iCs/>
                <w:lang w:val="id-ID"/>
              </w:rPr>
              <w:t>urety</w:t>
            </w:r>
            <w:r>
              <w:rPr>
                <w:i/>
                <w:iCs/>
              </w:rPr>
              <w:t xml:space="preserve"> B</w:t>
            </w:r>
            <w:r>
              <w:rPr>
                <w:i/>
                <w:iCs/>
                <w:lang w:val="id-ID"/>
              </w:rPr>
              <w:t>ond</w:t>
            </w:r>
            <w:r>
              <w:rPr>
                <w:lang w:val="id-ID"/>
              </w:rPr>
              <w:t>/</w:t>
            </w:r>
            <w:r>
              <w:rPr>
                <w:strike/>
                <w:lang w:val="en-ID"/>
              </w:rPr>
              <w:t xml:space="preserve">Kontra </w:t>
            </w:r>
            <w:r>
              <w:rPr>
                <w:strike/>
                <w:lang w:val="id-ID"/>
              </w:rPr>
              <w:t>Bank Garansi</w:t>
            </w:r>
            <w:r>
              <w:rPr>
                <w:strike/>
              </w:rPr>
              <w:t xml:space="preserve"> </w:t>
            </w:r>
            <w:r>
              <w:rPr>
                <w:lang w:val="id-ID"/>
              </w:rPr>
              <w:t>(</w:t>
            </w:r>
            <w:r w:rsidRPr="005D69DD">
              <w:rPr>
                <w:bCs/>
                <w:i/>
                <w:iCs/>
              </w:rPr>
              <w:t xml:space="preserve">Bid Bond, Performance Bond, Advance Payment Bond, </w:t>
            </w:r>
            <w:r w:rsidRPr="005D69DD">
              <w:rPr>
                <w:bCs/>
                <w:i/>
                <w:iCs/>
                <w:lang w:val="en-ID"/>
              </w:rPr>
              <w:t xml:space="preserve">Payment Bond, </w:t>
            </w:r>
            <w:r w:rsidRPr="005D69DD">
              <w:rPr>
                <w:bCs/>
                <w:i/>
                <w:iCs/>
              </w:rPr>
              <w:t>Maintenance Bond</w:t>
            </w:r>
            <w:r>
              <w:rPr>
                <w:strike/>
                <w:lang w:val="id-ID"/>
              </w:rPr>
              <w:t>)</w:t>
            </w:r>
            <w:r>
              <w:rPr>
                <w:lang w:val="id-ID"/>
              </w:rPr>
              <w:t xml:space="preserve"> </w:t>
            </w:r>
            <w:r>
              <w:t>oleh PRINCIPAL kepada</w:t>
            </w:r>
            <w:r>
              <w:rPr>
                <w:lang w:val="id-ID"/>
              </w:rPr>
              <w:t xml:space="preserve"> </w:t>
            </w:r>
            <w:r>
              <w:rPr>
                <w:b/>
                <w:bCs/>
                <w:lang w:val="en-ID"/>
              </w:rPr>
              <w:t xml:space="preserve">PT. </w:t>
            </w:r>
            <w:r>
              <w:rPr>
                <w:b/>
                <w:bCs/>
                <w:lang w:val="en-US"/>
              </w:rPr>
              <w:t xml:space="preserve">ASURANSI TAKAFUL UMUM, </w:t>
            </w:r>
            <w:r>
              <w:rPr>
                <w:lang w:val="en-US"/>
              </w:rPr>
              <w:t xml:space="preserve"> berkedudukan di Jl. Persada Raya C-D No. 70, Menteng Dalam, Kec. Tebet, Jakarta Selatan </w:t>
            </w:r>
            <w:r>
              <w:rPr>
                <w:color w:val="4472C4"/>
              </w:rPr>
              <w:t>[</w:t>
            </w:r>
            <w:proofErr w:type="spellStart"/>
            <w:r>
              <w:rPr>
                <w:color w:val="4472C4"/>
              </w:rPr>
              <w:t>sesuai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alamat</w:t>
            </w:r>
            <w:proofErr w:type="spellEnd"/>
            <w:r>
              <w:rPr>
                <w:color w:val="4472C4"/>
              </w:rPr>
              <w:t xml:space="preserve"> ATU]</w:t>
            </w:r>
            <w:r>
              <w:t xml:space="preserve"> (</w:t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SURETY</w:t>
            </w:r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kepentingan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OBLIGEE</w:t>
            </w:r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PRINCIPAL </w:t>
            </w:r>
            <w:proofErr w:type="spellStart"/>
            <w:r>
              <w:t>setuju</w:t>
            </w:r>
            <w:proofErr w:type="spellEnd"/>
            <w:r>
              <w:t xml:space="preserve"> dan </w:t>
            </w:r>
            <w:proofErr w:type="spellStart"/>
            <w:r>
              <w:t>mengikat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unconditionally</w:t>
            </w:r>
            <w:r>
              <w:t xml:space="preserve">)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ditarik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sepihak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irrevocably</w:t>
            </w:r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membayar</w:t>
            </w:r>
            <w:proofErr w:type="spellEnd"/>
            <w:r>
              <w:t xml:space="preserve"> </w:t>
            </w:r>
            <w:proofErr w:type="spellStart"/>
            <w:r>
              <w:t>ganti</w:t>
            </w:r>
            <w:proofErr w:type="spellEnd"/>
            <w:r>
              <w:t xml:space="preserve"> </w:t>
            </w:r>
            <w:proofErr w:type="spellStart"/>
            <w:r>
              <w:t>rugi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SURETY dan </w:t>
            </w:r>
            <w:proofErr w:type="spellStart"/>
            <w:r>
              <w:t>membebaskan</w:t>
            </w:r>
            <w:proofErr w:type="spellEnd"/>
            <w:r>
              <w:t xml:space="preserve"> SURETY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segala</w:t>
            </w:r>
            <w:proofErr w:type="spellEnd"/>
            <w:r>
              <w:t xml:space="preserve"> </w:t>
            </w:r>
            <w:proofErr w:type="spellStart"/>
            <w:r>
              <w:t>kerugian</w:t>
            </w:r>
            <w:proofErr w:type="spellEnd"/>
            <w:r>
              <w:t xml:space="preserve"> yang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timbul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diterbitkannya</w:t>
            </w:r>
            <w:proofErr w:type="spellEnd"/>
            <w:r>
              <w:t xml:space="preserve"> </w:t>
            </w:r>
            <w:proofErr w:type="spellStart"/>
            <w:r>
              <w:t>Penjaminan</w:t>
            </w:r>
            <w:proofErr w:type="spellEnd"/>
            <w:r>
              <w:rPr>
                <w:lang w:val="id-ID"/>
              </w:rPr>
              <w:t>/</w:t>
            </w:r>
            <w:r>
              <w:rPr>
                <w:i/>
                <w:iCs/>
              </w:rPr>
              <w:t>S</w:t>
            </w:r>
            <w:r>
              <w:rPr>
                <w:i/>
                <w:iCs/>
                <w:lang w:val="id-ID"/>
              </w:rPr>
              <w:t>urety</w:t>
            </w:r>
            <w:r>
              <w:rPr>
                <w:i/>
                <w:iCs/>
              </w:rPr>
              <w:t xml:space="preserve"> B</w:t>
            </w:r>
            <w:r>
              <w:rPr>
                <w:i/>
                <w:iCs/>
                <w:lang w:val="id-ID"/>
              </w:rPr>
              <w:t>ond</w:t>
            </w:r>
            <w:r>
              <w:rPr>
                <w:lang w:val="en-ID"/>
              </w:rPr>
              <w:t xml:space="preserve">/Kontra </w:t>
            </w:r>
            <w:r>
              <w:rPr>
                <w:lang w:val="id-ID"/>
              </w:rPr>
              <w:t>Bank Garansi</w:t>
            </w:r>
            <w:r>
              <w:t xml:space="preserve"> </w:t>
            </w:r>
            <w:r>
              <w:rPr>
                <w:lang w:val="id-ID"/>
              </w:rPr>
              <w:t>(</w:t>
            </w:r>
            <w:r w:rsidR="005D69DD" w:rsidRPr="005D69DD">
              <w:rPr>
                <w:bCs/>
                <w:i/>
                <w:iCs/>
              </w:rPr>
              <w:t xml:space="preserve">Bid Bond, Performance Bond, Advance Payment Bond, </w:t>
            </w:r>
            <w:r w:rsidR="005D69DD" w:rsidRPr="005D69DD">
              <w:rPr>
                <w:bCs/>
                <w:i/>
                <w:iCs/>
                <w:lang w:val="en-ID"/>
              </w:rPr>
              <w:t xml:space="preserve">Payment Bond, </w:t>
            </w:r>
            <w:r w:rsidR="005D69DD" w:rsidRPr="005D69DD">
              <w:rPr>
                <w:bCs/>
                <w:i/>
                <w:iCs/>
              </w:rPr>
              <w:t>Maintenance Bond</w:t>
            </w:r>
            <w:r>
              <w:rPr>
                <w:lang w:val="id-ID"/>
              </w:rPr>
              <w:t xml:space="preserve">) </w:t>
            </w:r>
            <w:proofErr w:type="spellStart"/>
            <w:r>
              <w:t>tersebut</w:t>
            </w:r>
            <w:proofErr w:type="spellEnd"/>
            <w:r>
              <w:t>.</w:t>
            </w:r>
          </w:p>
          <w:p w14:paraId="0CFBC48A" w14:textId="77777777" w:rsidR="00B1106A" w:rsidRDefault="00B1106A">
            <w:pPr>
              <w:jc w:val="both"/>
            </w:pPr>
          </w:p>
          <w:p w14:paraId="31AF8F64" w14:textId="77777777" w:rsidR="00B1106A" w:rsidRDefault="007B6CDB">
            <w:pPr>
              <w:pStyle w:val="BodyText"/>
            </w:pPr>
            <w:r>
              <w:t xml:space="preserve">Selanjutnya disetujui sebagai ketentuan-ketentuan daripada Persetujuan </w:t>
            </w:r>
            <w:r>
              <w:rPr>
                <w:lang w:val="id-ID"/>
              </w:rPr>
              <w:t xml:space="preserve">Membayar </w:t>
            </w:r>
            <w:r>
              <w:t xml:space="preserve">Ganti-Rugi </w:t>
            </w:r>
            <w:r>
              <w:rPr>
                <w:lang w:val="id-ID"/>
              </w:rPr>
              <w:t>K</w:t>
            </w:r>
            <w:r>
              <w:t xml:space="preserve">epada Surety sebagai </w:t>
            </w:r>
            <w:proofErr w:type="gramStart"/>
            <w:r>
              <w:t>berikut :</w:t>
            </w:r>
            <w:proofErr w:type="gramEnd"/>
          </w:p>
          <w:p w14:paraId="371CBE14" w14:textId="77777777" w:rsidR="00B1106A" w:rsidRDefault="00B1106A">
            <w:pPr>
              <w:jc w:val="both"/>
            </w:pPr>
          </w:p>
          <w:p w14:paraId="64B4DB6E" w14:textId="77777777" w:rsidR="00B1106A" w:rsidRDefault="007B6CDB">
            <w:pPr>
              <w:numPr>
                <w:ilvl w:val="0"/>
                <w:numId w:val="1"/>
              </w:numPr>
              <w:tabs>
                <w:tab w:val="left" w:pos="1440"/>
                <w:tab w:val="left" w:pos="4680"/>
              </w:tabs>
              <w:ind w:left="360" w:hanging="360"/>
              <w:jc w:val="both"/>
            </w:pPr>
            <w:r>
              <w:t>SURETY akan memberitahukan kepada PRINCIPAL tentang adanya permintaan klaim secara tertulis dari OBLIGEE paling lambat dalam waktu 2 (dua) hari kerja setelah SURETY menerima permintaan klaim pembayaran secara tertulis tersebut dari OBLIGEE, yang mana permintaan klaim pembayaran secara tertulis tersebut harus didukung oleh keterangan tertulis (</w:t>
            </w:r>
            <w:r>
              <w:rPr>
                <w:i/>
                <w:iCs/>
              </w:rPr>
              <w:t>a written certification</w:t>
            </w:r>
            <w:proofErr w:type="gramStart"/>
            <w:r>
              <w:t xml:space="preserve">) </w:t>
            </w:r>
            <w:r>
              <w:rPr>
                <w:lang w:val="en-ID"/>
              </w:rPr>
              <w:t>;</w:t>
            </w:r>
            <w:proofErr w:type="gramEnd"/>
          </w:p>
          <w:p w14:paraId="095306D2" w14:textId="77777777" w:rsidR="00B1106A" w:rsidRDefault="00B1106A">
            <w:pPr>
              <w:jc w:val="both"/>
            </w:pPr>
          </w:p>
          <w:p w14:paraId="5139636E" w14:textId="77777777" w:rsidR="00B1106A" w:rsidRDefault="007B6CDB">
            <w:pPr>
              <w:numPr>
                <w:ilvl w:val="0"/>
                <w:numId w:val="1"/>
              </w:numPr>
              <w:tabs>
                <w:tab w:val="left" w:pos="1440"/>
                <w:tab w:val="left" w:pos="4680"/>
              </w:tabs>
              <w:ind w:left="360" w:hanging="360"/>
              <w:jc w:val="both"/>
            </w:pPr>
            <w:r>
              <w:t>Segera setelah PRINCIPAL menerima permintaan klaim pembayaran secara tertulis dan didukung oleh keterangan tertulis (</w:t>
            </w:r>
            <w:r>
              <w:rPr>
                <w:i/>
                <w:iCs/>
              </w:rPr>
              <w:t>a written certification</w:t>
            </w:r>
            <w:r>
              <w:t xml:space="preserve">), maka PRINCIPAL wajib dan mengikat </w:t>
            </w:r>
            <w:proofErr w:type="gramStart"/>
            <w:r>
              <w:t>diri  untuk</w:t>
            </w:r>
            <w:proofErr w:type="gramEnd"/>
            <w:r>
              <w:t xml:space="preserve"> membayar kepada SURETY suatu jumlah sesuai dengan permintaan klaim pembayaran secara tertulis dari OBLIGEE paling lambat 14 (empat belas) hari kalender sejak pemberitahuan yang tersebut pada butir 1 di atas ;</w:t>
            </w:r>
          </w:p>
          <w:p w14:paraId="21A85532" w14:textId="77777777" w:rsidR="00B1106A" w:rsidRDefault="00B1106A">
            <w:pPr>
              <w:tabs>
                <w:tab w:val="left" w:pos="1440"/>
                <w:tab w:val="left" w:pos="4680"/>
              </w:tabs>
              <w:jc w:val="both"/>
            </w:pPr>
          </w:p>
          <w:p w14:paraId="51D917A9" w14:textId="77777777" w:rsidR="00B1106A" w:rsidRDefault="007B6CDB">
            <w:pPr>
              <w:numPr>
                <w:ilvl w:val="0"/>
                <w:numId w:val="1"/>
              </w:numPr>
              <w:tabs>
                <w:tab w:val="left" w:pos="1440"/>
                <w:tab w:val="left" w:pos="4680"/>
              </w:tabs>
              <w:ind w:left="360" w:hanging="360"/>
              <w:jc w:val="both"/>
            </w:pPr>
            <w:r>
              <w:rPr>
                <w:strike/>
              </w:rPr>
              <w:t>PRINSIPAL</w:t>
            </w:r>
            <w:r>
              <w:t xml:space="preserve"> PRINCIPAL wajib dan mengikat diri secara tanpa syarat segera membayar Ganti Rugi kepada SURETY ditambah biaya-biaya yang telah dikeluarkan (bila ada) dalam waktu 14 (empat belas) hari kalender sejak pemberitahuan tersebut pada butir 1 di atas</w:t>
            </w:r>
            <w:r>
              <w:rPr>
                <w:lang w:val="en-ID"/>
              </w:rPr>
              <w:t xml:space="preserve"> </w:t>
            </w:r>
            <w:r>
              <w:t>tanpa memperhitungkan prestasi</w:t>
            </w:r>
            <w:r>
              <w:rPr>
                <w:lang w:val="en-ID"/>
              </w:rPr>
              <w:t xml:space="preserve"> dan/atau </w:t>
            </w:r>
            <w:r>
              <w:t>progres pekerjaan yang telah dicapai</w:t>
            </w:r>
            <w:r>
              <w:rPr>
                <w:lang w:val="id-ID"/>
              </w:rPr>
              <w:t>,</w:t>
            </w:r>
            <w:r>
              <w:t xml:space="preserve"> walaupun masih terjadi ketidaksepakatan (</w:t>
            </w:r>
            <w:r>
              <w:rPr>
                <w:i/>
                <w:iCs/>
              </w:rPr>
              <w:t>dispute</w:t>
            </w:r>
            <w:r>
              <w:t>) atas pencairan ini dengan OBLIGEE atau pihak terkait mengenai progres pekerjaan ataupun mengenai hal lainnya</w:t>
            </w:r>
            <w:r>
              <w:rPr>
                <w:lang w:val="en-ID"/>
              </w:rPr>
              <w:t>,</w:t>
            </w:r>
            <w:r>
              <w:t xml:space="preserve"> tetapi tidak terbatas mengenai hal tanggung jawab dan/atau jumlah pembayaran kerugian</w:t>
            </w:r>
            <w:r>
              <w:rPr>
                <w:lang w:val="en-ID"/>
              </w:rPr>
              <w:t xml:space="preserve"> ;</w:t>
            </w:r>
          </w:p>
          <w:p w14:paraId="106D8697" w14:textId="77777777" w:rsidR="00B1106A" w:rsidRDefault="00B1106A">
            <w:pPr>
              <w:jc w:val="both"/>
            </w:pPr>
          </w:p>
          <w:p w14:paraId="54D0FA50" w14:textId="5DA068B5" w:rsidR="00B1106A" w:rsidRDefault="007B6CDB">
            <w:pPr>
              <w:numPr>
                <w:ilvl w:val="0"/>
                <w:numId w:val="1"/>
              </w:numPr>
              <w:tabs>
                <w:tab w:val="left" w:pos="1440"/>
                <w:tab w:val="left" w:pos="4680"/>
              </w:tabs>
              <w:ind w:left="360" w:hanging="360"/>
              <w:jc w:val="both"/>
            </w:pPr>
            <w:r>
              <w:t xml:space="preserve">SURETY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memperhitungkan</w:t>
            </w:r>
            <w:proofErr w:type="spellEnd"/>
            <w:r>
              <w:t xml:space="preserve"> </w:t>
            </w:r>
            <w:proofErr w:type="spellStart"/>
            <w:r>
              <w:t>denda</w:t>
            </w:r>
            <w:proofErr w:type="spellEnd"/>
            <w:r>
              <w:t xml:space="preserve"> </w:t>
            </w:r>
            <w:proofErr w:type="spellStart"/>
            <w:r>
              <w:t>keterlambatan</w:t>
            </w:r>
            <w:proofErr w:type="spellEnd"/>
            <w:r>
              <w:t xml:space="preserve"> setiap hari sebesar 2 %o (permil) dari seluruh jumlah yang wajib PRINCIPAL bayarkan kembali kepada SURETY terhitung</w:t>
            </w:r>
            <w:r>
              <w:rPr>
                <w:lang w:val="en-ID"/>
              </w:rPr>
              <w:t xml:space="preserve"> sejak</w:t>
            </w:r>
            <w:r>
              <w:t xml:space="preserve"> tanggal pelaksanaan pembayaran oleh SURETY kepada OBLIGEE dan termasuk tetapi tidak terbatas pada biaya-biaya konsultan hukum/pengacara dan/atau biaya-biaya lain yang timbul sehubungan dengan upaya </w:t>
            </w:r>
            <w:proofErr w:type="gramStart"/>
            <w:r>
              <w:t>pelaksanaan  kewajiban</w:t>
            </w:r>
            <w:proofErr w:type="gramEnd"/>
            <w:r>
              <w:t xml:space="preserve"> pembayaran dari  PRINCIPAL ;</w:t>
            </w:r>
          </w:p>
          <w:p w14:paraId="701FB663" w14:textId="77777777" w:rsidR="00B1106A" w:rsidRDefault="00B1106A">
            <w:pPr>
              <w:tabs>
                <w:tab w:val="left" w:pos="1440"/>
                <w:tab w:val="left" w:pos="4680"/>
              </w:tabs>
              <w:jc w:val="both"/>
            </w:pPr>
          </w:p>
          <w:p w14:paraId="0BA4E051" w14:textId="77777777" w:rsidR="00B1106A" w:rsidRDefault="007B6CDB">
            <w:pPr>
              <w:numPr>
                <w:ilvl w:val="0"/>
                <w:numId w:val="1"/>
              </w:numPr>
              <w:tabs>
                <w:tab w:val="left" w:pos="1440"/>
                <w:tab w:val="left" w:pos="4680"/>
              </w:tabs>
              <w:ind w:left="360" w:hanging="360"/>
              <w:jc w:val="both"/>
            </w:pPr>
            <w:r>
              <w:rPr>
                <w:lang w:val="en-ID"/>
              </w:rPr>
              <w:t>D</w:t>
            </w:r>
            <w:r>
              <w:t xml:space="preserve">alam hal </w:t>
            </w:r>
            <w:r>
              <w:rPr>
                <w:lang w:val="en-ID"/>
              </w:rPr>
              <w:t>SURETY</w:t>
            </w:r>
            <w:r>
              <w:t xml:space="preserve"> telah melaksanakan pembayaran atas pencairan klaim </w:t>
            </w:r>
            <w:r>
              <w:rPr>
                <w:lang w:val="en-ID"/>
              </w:rPr>
              <w:t>kepada</w:t>
            </w:r>
            <w:r>
              <w:t xml:space="preserve"> OBLIGEE dan PRINCIPAL tidak dapat melaksanakan pembayaran ganti rugi atas adanya pencairan klaim </w:t>
            </w:r>
            <w:r>
              <w:rPr>
                <w:lang w:val="en-ID"/>
              </w:rPr>
              <w:t>dalam waktu tersebut pada butir 3 di atas</w:t>
            </w:r>
            <w:r>
              <w:t>, maka PRINCIPAL bersedia membuat Surat Pengakuan Utang</w:t>
            </w:r>
            <w:r>
              <w:rPr>
                <w:lang w:val="en-ID"/>
              </w:rPr>
              <w:t xml:space="preserve"> kepada </w:t>
            </w:r>
            <w:proofErr w:type="gramStart"/>
            <w:r>
              <w:rPr>
                <w:lang w:val="en-ID"/>
              </w:rPr>
              <w:t>SURETY</w:t>
            </w:r>
            <w:r>
              <w:t xml:space="preserve"> ;</w:t>
            </w:r>
            <w:proofErr w:type="gramEnd"/>
          </w:p>
          <w:p w14:paraId="4F3E29B7" w14:textId="2810810F" w:rsidR="00B1106A" w:rsidRDefault="00B1106A">
            <w:pPr>
              <w:jc w:val="both"/>
            </w:pPr>
          </w:p>
          <w:p w14:paraId="1ED3245A" w14:textId="77777777" w:rsidR="00B1106A" w:rsidRDefault="007B6CDB">
            <w:pPr>
              <w:numPr>
                <w:ilvl w:val="0"/>
                <w:numId w:val="1"/>
              </w:numPr>
              <w:tabs>
                <w:tab w:val="left" w:pos="1440"/>
                <w:tab w:val="left" w:pos="4680"/>
              </w:tabs>
              <w:ind w:left="360" w:hanging="360"/>
              <w:jc w:val="both"/>
            </w:pPr>
            <w:r>
              <w:lastRenderedPageBreak/>
              <w:t xml:space="preserve">SURETY mempunyai Hak Retensi dalam hal PRINCIPAL </w:t>
            </w:r>
            <w:proofErr w:type="gramStart"/>
            <w:r>
              <w:t>dilikuidasi ;</w:t>
            </w:r>
            <w:proofErr w:type="gramEnd"/>
          </w:p>
          <w:p w14:paraId="2526667D" w14:textId="77777777" w:rsidR="00B1106A" w:rsidRDefault="00B1106A">
            <w:pPr>
              <w:tabs>
                <w:tab w:val="left" w:pos="1440"/>
                <w:tab w:val="left" w:pos="4680"/>
              </w:tabs>
              <w:jc w:val="both"/>
            </w:pPr>
          </w:p>
          <w:p w14:paraId="4D36A26D" w14:textId="77777777" w:rsidR="00B1106A" w:rsidRDefault="007B6CDB">
            <w:pPr>
              <w:numPr>
                <w:ilvl w:val="0"/>
                <w:numId w:val="1"/>
              </w:numPr>
              <w:tabs>
                <w:tab w:val="left" w:pos="1440"/>
                <w:tab w:val="left" w:pos="4680"/>
              </w:tabs>
              <w:ind w:left="360" w:hanging="360"/>
              <w:jc w:val="both"/>
            </w:pPr>
            <w:r>
              <w:t xml:space="preserve">PRINCIPAL dan masing-masing dari mereka baik para ahli waris, pelaksana, pengurus, pengganti dan pihak-pihak yang ditunjuk oleh mereka baik bersama-sama dan/atau sendiri-sendiri adalah terikat oleh ketentuan-ketentuan dari Persetujuan Ganti Rugi Kepada Surety ini, yang menjadi bagian yang tidak terpisahkan dari jaminan yang diterbitkan </w:t>
            </w:r>
            <w:proofErr w:type="gramStart"/>
            <w:r>
              <w:t>SURETY ;</w:t>
            </w:r>
            <w:proofErr w:type="gramEnd"/>
          </w:p>
          <w:p w14:paraId="44020158" w14:textId="77777777" w:rsidR="00B1106A" w:rsidRDefault="00B1106A">
            <w:pPr>
              <w:jc w:val="both"/>
              <w:rPr>
                <w:lang w:val="id-ID"/>
              </w:rPr>
            </w:pPr>
          </w:p>
          <w:p w14:paraId="1BFA6D54" w14:textId="37AEE40C" w:rsidR="00B1106A" w:rsidRDefault="007B6CDB">
            <w:pPr>
              <w:numPr>
                <w:ilvl w:val="0"/>
                <w:numId w:val="1"/>
              </w:numPr>
              <w:tabs>
                <w:tab w:val="left" w:pos="1440"/>
                <w:tab w:val="left" w:pos="4680"/>
              </w:tabs>
              <w:ind w:left="360" w:hanging="360"/>
              <w:jc w:val="both"/>
              <w:rPr>
                <w:lang w:val="id-ID"/>
              </w:rPr>
            </w:pPr>
            <w:r>
              <w:rPr>
                <w:lang w:val="id-ID"/>
              </w:rPr>
              <w:t>Kecuali diartikan lain, setiap istilah yang terdapat dalam Persetujuan Ganti Rugi Kepada Surety ini mempunyai arti dan maksud yang sama dengan yang terdapat dalam naskah Penjaminan ;</w:t>
            </w:r>
          </w:p>
          <w:p w14:paraId="7140F99E" w14:textId="77777777" w:rsidR="00B1106A" w:rsidRDefault="00B1106A">
            <w:pPr>
              <w:ind w:left="360"/>
              <w:jc w:val="both"/>
              <w:rPr>
                <w:lang w:val="id-ID"/>
              </w:rPr>
            </w:pPr>
          </w:p>
          <w:p w14:paraId="64B514E3" w14:textId="77777777" w:rsidR="00B1106A" w:rsidRDefault="007B6CDB">
            <w:pPr>
              <w:numPr>
                <w:ilvl w:val="0"/>
                <w:numId w:val="1"/>
              </w:numPr>
              <w:tabs>
                <w:tab w:val="left" w:pos="1440"/>
                <w:tab w:val="left" w:pos="4680"/>
              </w:tabs>
              <w:ind w:left="360" w:hanging="360"/>
              <w:jc w:val="both"/>
              <w:rPr>
                <w:lang w:val="id-ID"/>
              </w:rPr>
            </w:pPr>
            <w:r>
              <w:rPr>
                <w:lang w:val="id-ID"/>
              </w:rPr>
              <w:t>Persetujuan Ganti-Rugi Kepada Surety ini tunduk kepada hukum Indonesia dan memilih domisili hukum yang sah dan tetap pada Kepaniteraan Pengadilan Negeri Jakarta Selatan.</w:t>
            </w:r>
          </w:p>
          <w:p w14:paraId="11EF3749" w14:textId="77777777" w:rsidR="00B1106A" w:rsidRDefault="00B1106A">
            <w:pPr>
              <w:jc w:val="both"/>
              <w:rPr>
                <w:lang w:val="id-ID"/>
              </w:rPr>
            </w:pPr>
          </w:p>
          <w:p w14:paraId="2128B7CC" w14:textId="77777777" w:rsidR="00B1106A" w:rsidRDefault="007B6CDB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Sebagai bukti persetujuan terhadap Persetujuan Ganti-Rugi Kepada Surety ini, maka PRINCIPAL dengan ini membubuhkan tanda-tangan dan cap mereka pada Persetujuan Ganti-Rugi Kepada Surety ini, di </w:t>
            </w:r>
          </w:p>
          <w:p w14:paraId="321FE381" w14:textId="0BFC248E" w:rsidR="00B1106A" w:rsidRDefault="00BF06B8">
            <w:pPr>
              <w:jc w:val="both"/>
              <w:rPr>
                <w:lang w:val="id-ID"/>
              </w:rPr>
            </w:pPr>
            <w:r>
              <w:rPr>
                <w:lang w:val="en-US"/>
              </w:rPr>
              <w:t>Jakarta</w:t>
            </w:r>
            <w:r w:rsidR="00256117">
              <w:rPr>
                <w:lang w:val="id-ID"/>
              </w:rPr>
              <w:t xml:space="preserve"> pada hari</w:t>
            </w:r>
            <w:r w:rsidR="002C00B5">
              <w:rPr>
                <w:lang w:val="id-ID"/>
              </w:rPr>
              <w:t xml:space="preserve"> </w:t>
            </w:r>
            <w:r w:rsidR="00455B8F">
              <w:rPr>
                <w:b/>
                <w:lang w:val="en-US"/>
              </w:rPr>
              <w:t>________</w:t>
            </w:r>
            <w:r w:rsidR="00256117">
              <w:rPr>
                <w:lang w:val="id-ID"/>
              </w:rPr>
              <w:t xml:space="preserve">tanggal, </w:t>
            </w:r>
            <w:r w:rsidR="00455B8F">
              <w:rPr>
                <w:b/>
                <w:bCs/>
                <w:lang w:val="en-US"/>
              </w:rPr>
              <w:t>____________</w:t>
            </w:r>
            <w:r w:rsidR="00256117">
              <w:rPr>
                <w:b/>
                <w:lang w:val="id-ID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C678FE7" w14:textId="77777777" w:rsidR="00B1106A" w:rsidRDefault="007B6CDB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                                                                                                                                                                     </w:t>
            </w:r>
          </w:p>
          <w:p w14:paraId="7C0841B1" w14:textId="726DC642" w:rsidR="00B1106A" w:rsidRDefault="00B1106A">
            <w:pPr>
              <w:jc w:val="both"/>
              <w:rPr>
                <w:b/>
                <w:bCs/>
                <w:lang w:val="id-ID"/>
              </w:rPr>
            </w:pPr>
          </w:p>
          <w:p w14:paraId="63CD2D04" w14:textId="77777777" w:rsidR="00B1106A" w:rsidRDefault="007B6CDB">
            <w:pPr>
              <w:jc w:val="both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PRINCIPAL (sebagai Badan Hukum): </w:t>
            </w:r>
          </w:p>
          <w:p w14:paraId="5144ED43" w14:textId="28DDE0BD" w:rsidR="00B1106A" w:rsidRDefault="00B1106A">
            <w:pPr>
              <w:jc w:val="both"/>
              <w:rPr>
                <w:b/>
                <w:bCs/>
                <w:lang w:val="id-ID"/>
              </w:rPr>
            </w:pPr>
          </w:p>
          <w:p w14:paraId="5C4EF203" w14:textId="368E47F2" w:rsidR="00B1106A" w:rsidRDefault="007B6CDB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Nama perusahaan : </w:t>
            </w:r>
            <w:r w:rsidR="008475CB">
              <w:rPr>
                <w:b/>
                <w:bCs/>
              </w:rPr>
              <w:t>{{NAMA_PRINCIPAL}}</w:t>
            </w:r>
          </w:p>
          <w:p w14:paraId="5BA752A7" w14:textId="55E7A08A" w:rsidR="00B1106A" w:rsidRDefault="007B6CDB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Alamat</w:t>
            </w:r>
            <w:r>
              <w:rPr>
                <w:lang w:val="id-ID"/>
              </w:rPr>
              <w:tab/>
            </w:r>
            <w:r>
              <w:rPr>
                <w:lang w:val="id-ID"/>
              </w:rPr>
              <w:tab/>
              <w:t xml:space="preserve">      :</w:t>
            </w:r>
            <w:r w:rsidR="00281913">
              <w:rPr>
                <w:lang w:val="id-ID"/>
              </w:rPr>
              <w:t xml:space="preserve"> </w:t>
            </w:r>
            <w:r w:rsidR="00DC4C20" w:rsidRPr="00A84054">
              <w:rPr>
                <w:b/>
                <w:bCs/>
              </w:rPr>
              <w:t>{{ALAMAT_PRINCIPAL}}</w:t>
            </w:r>
            <w:r w:rsidR="00E03526">
              <w:rPr>
                <w:lang w:val="id-ID"/>
              </w:rPr>
              <w:t xml:space="preserve"> </w:t>
            </w:r>
          </w:p>
          <w:p w14:paraId="3D1AAA48" w14:textId="2736A0B1" w:rsidR="00B1106A" w:rsidRDefault="00B1106A">
            <w:pPr>
              <w:jc w:val="both"/>
              <w:rPr>
                <w:lang w:val="id-ID"/>
              </w:rPr>
            </w:pPr>
          </w:p>
          <w:p w14:paraId="43036F49" w14:textId="59CBB479" w:rsidR="00B1106A" w:rsidRDefault="00AB292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     </w:t>
            </w:r>
          </w:p>
          <w:p w14:paraId="75D12945" w14:textId="2FDAAACD" w:rsidR="00B1106A" w:rsidRDefault="007B6CDB">
            <w:pPr>
              <w:jc w:val="both"/>
              <w:rPr>
                <w:i/>
                <w:iCs/>
                <w:sz w:val="18"/>
                <w:szCs w:val="18"/>
                <w:lang w:val="id-ID"/>
              </w:rPr>
            </w:pPr>
            <w:r>
              <w:rPr>
                <w:color w:val="000080"/>
                <w:sz w:val="18"/>
                <w:szCs w:val="18"/>
                <w:lang w:val="id-ID"/>
              </w:rPr>
              <w:t xml:space="preserve"> </w:t>
            </w:r>
          </w:p>
          <w:p w14:paraId="74292F87" w14:textId="4AF06737" w:rsidR="00B1106A" w:rsidRDefault="00B1106A">
            <w:pPr>
              <w:jc w:val="both"/>
              <w:rPr>
                <w:lang w:val="it-IT"/>
              </w:rPr>
            </w:pPr>
          </w:p>
          <w:p w14:paraId="6B114ACC" w14:textId="650B0F47" w:rsidR="00B1106A" w:rsidRPr="009E24CB" w:rsidRDefault="007B6CDB">
            <w:pPr>
              <w:jc w:val="both"/>
              <w:rPr>
                <w:sz w:val="20"/>
                <w:szCs w:val="20"/>
                <w:lang w:val="it-IT"/>
              </w:rPr>
            </w:pPr>
            <w:r w:rsidRPr="009E24CB">
              <w:rPr>
                <w:sz w:val="20"/>
                <w:szCs w:val="20"/>
                <w:lang w:val="it-IT"/>
              </w:rPr>
              <w:t>Ttd materai 10.000</w:t>
            </w:r>
            <w:r w:rsidR="002D4442">
              <w:rPr>
                <w:noProof/>
              </w:rPr>
              <w:t xml:space="preserve"> </w:t>
            </w:r>
          </w:p>
          <w:p w14:paraId="116F5E96" w14:textId="77777777" w:rsidR="00B1106A" w:rsidRDefault="00B1106A">
            <w:pPr>
              <w:jc w:val="both"/>
              <w:rPr>
                <w:lang w:val="it-IT"/>
              </w:rPr>
            </w:pPr>
          </w:p>
          <w:p w14:paraId="788C5850" w14:textId="77777777" w:rsidR="00B1106A" w:rsidRDefault="00B1106A">
            <w:pPr>
              <w:jc w:val="both"/>
              <w:rPr>
                <w:lang w:val="it-IT"/>
              </w:rPr>
            </w:pPr>
          </w:p>
          <w:p w14:paraId="732013A0" w14:textId="77777777" w:rsidR="00296440" w:rsidRPr="003F2CB2" w:rsidRDefault="0029644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3F2CB2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{{NAMA_DIREKTUR_PRINCIPAL}}</w:t>
            </w:r>
          </w:p>
          <w:p w14:paraId="4CFBAEE9" w14:textId="25C35A39" w:rsidR="00BD7870" w:rsidRPr="003F2CB2" w:rsidRDefault="00296440">
            <w:pPr>
              <w:jc w:val="both"/>
              <w:rPr>
                <w:sz w:val="32"/>
                <w:szCs w:val="32"/>
                <w:lang w:val="it-IT"/>
              </w:rPr>
            </w:pPr>
            <w:r w:rsidRPr="003F2CB2">
              <w:rPr>
                <w:rFonts w:ascii="Arial" w:hAnsi="Arial" w:cs="Arial"/>
                <w:b/>
                <w:bCs/>
                <w:sz w:val="22"/>
                <w:szCs w:val="22"/>
              </w:rPr>
              <w:t>{{JABATAN_DIREKTUR_PRINCIPAL}}</w:t>
            </w:r>
          </w:p>
          <w:p w14:paraId="0FFC9041" w14:textId="77777777" w:rsidR="00B1106A" w:rsidRDefault="00B1106A">
            <w:pPr>
              <w:jc w:val="both"/>
              <w:rPr>
                <w:lang w:val="it-IT"/>
              </w:rPr>
            </w:pPr>
          </w:p>
          <w:p w14:paraId="6736CB34" w14:textId="77777777" w:rsidR="00B1106A" w:rsidRDefault="007B6CDB">
            <w:pPr>
              <w:jc w:val="both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                                                                                                                         </w:t>
            </w:r>
            <w:r>
              <w:rPr>
                <w:lang w:val="it-IT"/>
              </w:rPr>
              <w:t xml:space="preserve">                                                                                                                   </w:t>
            </w:r>
          </w:p>
          <w:p w14:paraId="3C1E6F92" w14:textId="77777777" w:rsidR="00B1106A" w:rsidRDefault="007B6CD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Persetujuan Seluruh Dewan Komisaris</w:t>
            </w:r>
            <w:r>
              <w:rPr>
                <w:b/>
                <w:bCs/>
                <w:lang w:val="id-ID"/>
              </w:rPr>
              <w:t>/Rapat Umum Pemegang Saham (RUPS</w:t>
            </w:r>
            <w:proofErr w:type="gramStart"/>
            <w:r>
              <w:rPr>
                <w:b/>
                <w:bCs/>
                <w:lang w:val="id-ID"/>
              </w:rPr>
              <w:t>)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  <w:lang w:val="en-ID"/>
              </w:rPr>
              <w:t xml:space="preserve"> --&gt; dipastikan salah satu</w:t>
            </w:r>
          </w:p>
          <w:p w14:paraId="76AAFA2B" w14:textId="77777777" w:rsidR="00B1106A" w:rsidRDefault="00B1106A">
            <w:pPr>
              <w:jc w:val="both"/>
              <w:rPr>
                <w:b/>
                <w:bCs/>
                <w:sz w:val="22"/>
              </w:rPr>
            </w:pPr>
          </w:p>
          <w:p w14:paraId="184C446D" w14:textId="77777777" w:rsidR="00B1106A" w:rsidRDefault="007B6CDB">
            <w:pPr>
              <w:jc w:val="both"/>
            </w:pPr>
            <w:r>
              <w:t>Nama &amp; Jabatan</w:t>
            </w:r>
            <w:r>
              <w:tab/>
              <w:t>:     ..................................................................................................................................</w:t>
            </w:r>
          </w:p>
          <w:p w14:paraId="40E9C65D" w14:textId="77777777" w:rsidR="00B1106A" w:rsidRDefault="007B6CDB">
            <w:pPr>
              <w:jc w:val="both"/>
            </w:pPr>
            <w:r>
              <w:t>Alamat</w:t>
            </w:r>
            <w:r>
              <w:tab/>
            </w:r>
            <w:r>
              <w:tab/>
              <w:t xml:space="preserve">:   </w:t>
            </w:r>
            <w:proofErr w:type="gramStart"/>
            <w:r>
              <w:t xml:space="preserve"> ..</w:t>
            </w:r>
            <w:proofErr w:type="gramEnd"/>
            <w:r>
              <w:t>……………………………………………………………………………………..</w:t>
            </w:r>
          </w:p>
          <w:p w14:paraId="636BC389" w14:textId="77777777" w:rsidR="00B1106A" w:rsidRDefault="007B6CDB">
            <w:pPr>
              <w:jc w:val="both"/>
              <w:rPr>
                <w:sz w:val="20"/>
              </w:rPr>
            </w:pPr>
            <w:r>
              <w:t xml:space="preserve">Tanda Tangan &amp; Cap </w:t>
            </w:r>
            <w:proofErr w:type="gramStart"/>
            <w:r>
              <w:t>Perusahaan :</w:t>
            </w:r>
            <w:proofErr w:type="gramEnd"/>
            <w:r>
              <w:t xml:space="preserve">  ..……</w:t>
            </w:r>
            <w:r>
              <w:rPr>
                <w:sz w:val="20"/>
              </w:rPr>
              <w:t>………………………………………………………………………………</w:t>
            </w:r>
          </w:p>
          <w:p w14:paraId="3839523C" w14:textId="77777777" w:rsidR="00B1106A" w:rsidRDefault="00B1106A">
            <w:pPr>
              <w:jc w:val="both"/>
              <w:rPr>
                <w:lang w:val="id-ID"/>
              </w:rPr>
            </w:pPr>
          </w:p>
          <w:p w14:paraId="0A149E1E" w14:textId="77777777" w:rsidR="00B1106A" w:rsidRDefault="007B6CDB">
            <w:pPr>
              <w:rPr>
                <w:b/>
                <w:bCs/>
                <w:sz w:val="36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01A8B1D2" wp14:editId="3FBA70AC">
                      <wp:extent cx="2228215" cy="649605"/>
                      <wp:effectExtent l="0" t="0" r="635" b="1270"/>
                      <wp:docPr id="10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28215" cy="649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108" w:type="dxa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510"/>
                                  </w:tblGrid>
                                  <w:tr w:rsidR="00B1106A" w14:paraId="7064AA12" w14:textId="77777777">
                                    <w:tc>
                                      <w:tcPr>
                                        <w:tcW w:w="35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1C39CC70" w14:textId="77777777" w:rsidR="00B1106A" w:rsidRDefault="007B6CDB">
                                        <w:pPr>
                                          <w:snapToGrid w:val="0"/>
                                          <w:jc w:val="both"/>
                                          <w:rPr>
                                            <w:rFonts w:ascii="Comic Sans MS" w:hAnsi="Comic Sans MS"/>
                                            <w:b/>
                                            <w:bCs/>
                                            <w:i/>
                                            <w:iCs/>
                                            <w:color w:val="FF000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Comic Sans MS" w:hAnsi="Comic Sans MS"/>
                                            <w:b/>
                                            <w:bCs/>
                                            <w:i/>
                                            <w:iCs/>
                                            <w:color w:val="FF0000"/>
                                            <w:sz w:val="18"/>
                                            <w:szCs w:val="18"/>
                                          </w:rPr>
                                          <w:t>Persetujuan ini menjadi sah sesudah isi persetujuan dan tanda tangan dilegalisasi oleh Notaris untuk memiliki kekuatan hukum</w:t>
                                        </w:r>
                                      </w:p>
                                    </w:tc>
                                  </w:tr>
                                </w:tbl>
                                <w:p w14:paraId="60DD5605" w14:textId="77777777" w:rsidR="00B1106A" w:rsidRDefault="00B1106A"/>
                              </w:txbxContent>
                            </wps:txbx>
                            <wps:bodyPr vert="horz" wrap="square" lIns="0" tIns="0" rIns="0" bIns="0" anchor="t" upright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A8B1D2" id="Text Box 2" o:spid="_x0000_s1026" style="width:175.45pt;height:5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510"/>
                            </w:tblGrid>
                            <w:tr w:rsidR="00B1106A" w14:paraId="7064AA12" w14:textId="77777777">
                              <w:tc>
                                <w:tcPr>
                                  <w:tcW w:w="35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39CC70" w14:textId="77777777" w:rsidR="00B1106A" w:rsidRDefault="007B6CDB">
                                  <w:pPr>
                                    <w:snapToGrid w:val="0"/>
                                    <w:jc w:val="both"/>
                                    <w:rPr>
                                      <w:rFonts w:ascii="Comic Sans MS" w:hAnsi="Comic Sans M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Persetujuan ini menjadi sah sesudah isi persetujuan dan tanda tangan dilegalisasi oleh Notaris untuk memiliki kekuatan hukum</w:t>
                                  </w:r>
                                </w:p>
                              </w:tc>
                            </w:tr>
                          </w:tbl>
                          <w:p w14:paraId="60DD5605" w14:textId="77777777" w:rsidR="00B1106A" w:rsidRDefault="00B1106A"/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B1106A" w14:paraId="69320240" w14:textId="77777777">
        <w:tc>
          <w:tcPr>
            <w:tcW w:w="11010" w:type="dxa"/>
          </w:tcPr>
          <w:p w14:paraId="040C5BFF" w14:textId="77777777" w:rsidR="00B1106A" w:rsidRDefault="00B1106A">
            <w:pPr>
              <w:snapToGrid w:val="0"/>
              <w:jc w:val="both"/>
              <w:rPr>
                <w:b/>
                <w:bCs/>
                <w:sz w:val="36"/>
              </w:rPr>
            </w:pPr>
          </w:p>
        </w:tc>
      </w:tr>
      <w:tr w:rsidR="00B1106A" w14:paraId="4E2D044E" w14:textId="77777777">
        <w:tc>
          <w:tcPr>
            <w:tcW w:w="11010" w:type="dxa"/>
          </w:tcPr>
          <w:p w14:paraId="3E8D4F6E" w14:textId="63957615" w:rsidR="00B1106A" w:rsidRDefault="007B6CDB">
            <w:pPr>
              <w:snapToGrid w:val="0"/>
              <w:jc w:val="center"/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PAGE </w:instrText>
            </w:r>
            <w:r>
              <w:rPr>
                <w:sz w:val="21"/>
                <w:szCs w:val="21"/>
              </w:rPr>
              <w:fldChar w:fldCharType="separate"/>
            </w:r>
            <w:r w:rsidR="00AC6260">
              <w:rPr>
                <w:noProof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fldChar w:fldCharType="end"/>
            </w:r>
          </w:p>
        </w:tc>
      </w:tr>
    </w:tbl>
    <w:p w14:paraId="300AF9E8" w14:textId="4E4D15DB" w:rsidR="00B1106A" w:rsidRDefault="00B1106A">
      <w:pPr>
        <w:jc w:val="both"/>
      </w:pPr>
    </w:p>
    <w:p w14:paraId="3021FD64" w14:textId="77777777" w:rsidR="00B1106A" w:rsidRDefault="00B1106A">
      <w:pPr>
        <w:jc w:val="both"/>
      </w:pPr>
    </w:p>
    <w:p w14:paraId="2302C371" w14:textId="77777777" w:rsidR="00B1106A" w:rsidRDefault="00B1106A">
      <w:pPr>
        <w:jc w:val="both"/>
      </w:pPr>
    </w:p>
    <w:p w14:paraId="3C107EEC" w14:textId="77777777" w:rsidR="00B1106A" w:rsidRDefault="00B1106A">
      <w:pPr>
        <w:jc w:val="both"/>
      </w:pPr>
    </w:p>
    <w:p w14:paraId="5FE1F867" w14:textId="77777777" w:rsidR="00B11EF3" w:rsidRDefault="00B11EF3">
      <w:pPr>
        <w:jc w:val="both"/>
      </w:pPr>
    </w:p>
    <w:p w14:paraId="7B036AFF" w14:textId="77777777" w:rsidR="00B11EF3" w:rsidRDefault="00B11EF3">
      <w:pPr>
        <w:jc w:val="both"/>
      </w:pPr>
    </w:p>
    <w:p w14:paraId="4D2CA1D6" w14:textId="5C2FB356" w:rsidR="007A2B86" w:rsidRDefault="007A2B86">
      <w:pPr>
        <w:jc w:val="both"/>
      </w:pPr>
    </w:p>
    <w:p w14:paraId="2CFFCD00" w14:textId="77777777" w:rsidR="002B38B9" w:rsidRDefault="002B38B9">
      <w:pPr>
        <w:jc w:val="both"/>
      </w:pPr>
    </w:p>
    <w:p w14:paraId="4449697B" w14:textId="77777777" w:rsidR="00B1106A" w:rsidRDefault="00B1106A">
      <w:pPr>
        <w:jc w:val="both"/>
      </w:pPr>
    </w:p>
    <w:p w14:paraId="4F606C40" w14:textId="77777777" w:rsidR="00B1106A" w:rsidRDefault="007B6CDB">
      <w:pPr>
        <w:jc w:val="both"/>
      </w:pPr>
      <w:r>
        <w:lastRenderedPageBreak/>
        <w:t>Jika ada group maka di bawahnya ttd direktur utama holding</w:t>
      </w:r>
    </w:p>
    <w:p w14:paraId="4125A18D" w14:textId="77777777" w:rsidR="00B1106A" w:rsidRDefault="00B1106A">
      <w:pPr>
        <w:jc w:val="both"/>
      </w:pPr>
    </w:p>
    <w:p w14:paraId="5BB370F1" w14:textId="77777777" w:rsidR="00B1106A" w:rsidRDefault="007B6CDB">
      <w:pPr>
        <w:jc w:val="both"/>
      </w:pPr>
      <w:r>
        <w:t>Pelaksana</w:t>
      </w:r>
    </w:p>
    <w:p w14:paraId="0E00BBC6" w14:textId="77777777" w:rsidR="00B1106A" w:rsidRDefault="007B6CDB">
      <w:pPr>
        <w:jc w:val="both"/>
      </w:pPr>
      <w:r>
        <w:t>Holding</w:t>
      </w:r>
    </w:p>
    <w:p w14:paraId="4D3055D3" w14:textId="77777777" w:rsidR="00B1106A" w:rsidRDefault="007B6CDB">
      <w:pPr>
        <w:jc w:val="both"/>
      </w:pPr>
      <w:r>
        <w:t>Principal Perseorangan</w:t>
      </w:r>
    </w:p>
    <w:p w14:paraId="525950A6" w14:textId="77777777" w:rsidR="00B1106A" w:rsidRDefault="007B6CDB">
      <w:pPr>
        <w:jc w:val="both"/>
      </w:pPr>
      <w:r>
        <w:t>Indemnitor badan hukum</w:t>
      </w:r>
    </w:p>
    <w:p w14:paraId="4777D7B5" w14:textId="77777777" w:rsidR="00B1106A" w:rsidRDefault="007B6CDB">
      <w:pPr>
        <w:jc w:val="both"/>
      </w:pPr>
      <w:r>
        <w:t>Indemnitor perseorangan</w:t>
      </w:r>
    </w:p>
    <w:p w14:paraId="5B9B07B4" w14:textId="77777777" w:rsidR="00B1106A" w:rsidRDefault="00B1106A">
      <w:pPr>
        <w:jc w:val="both"/>
      </w:pPr>
    </w:p>
    <w:sectPr w:rsidR="00B1106A" w:rsidSect="00583F13">
      <w:headerReference w:type="default" r:id="rId7"/>
      <w:footnotePr>
        <w:pos w:val="beneathText"/>
      </w:footnotePr>
      <w:pgSz w:w="11905" w:h="16837"/>
      <w:pgMar w:top="1843" w:right="386" w:bottom="1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34F92" w14:textId="77777777" w:rsidR="006E7FA9" w:rsidRDefault="006E7FA9">
      <w:r>
        <w:separator/>
      </w:r>
    </w:p>
  </w:endnote>
  <w:endnote w:type="continuationSeparator" w:id="0">
    <w:p w14:paraId="5A329878" w14:textId="77777777" w:rsidR="006E7FA9" w:rsidRDefault="006E7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CB73C" w14:textId="77777777" w:rsidR="006E7FA9" w:rsidRDefault="006E7FA9">
      <w:r>
        <w:separator/>
      </w:r>
    </w:p>
  </w:footnote>
  <w:footnote w:type="continuationSeparator" w:id="0">
    <w:p w14:paraId="37F3C9AA" w14:textId="77777777" w:rsidR="006E7FA9" w:rsidRDefault="006E7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D13E8" w14:textId="0E5A308F" w:rsidR="00B1106A" w:rsidRDefault="00334AE3">
    <w:pPr>
      <w:pStyle w:val="Header"/>
      <w:rPr>
        <w:noProof/>
      </w:rPr>
    </w:pPr>
    <w:r>
      <w:rPr>
        <w:noProof/>
        <w:lang w:val="en-US" w:eastAsia="en-US"/>
      </w:rPr>
      <w:tab/>
    </w:r>
    <w:r>
      <w:rPr>
        <w:noProof/>
      </w:rPr>
      <w:t xml:space="preserve"> Kop Surat</w:t>
    </w:r>
  </w:p>
  <w:p w14:paraId="3871A9E9" w14:textId="2FCB6235" w:rsidR="00B1106A" w:rsidRDefault="00B110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D50E1"/>
    <w:multiLevelType w:val="singleLevel"/>
    <w:tmpl w:val="00000001"/>
    <w:lvl w:ilvl="0">
      <w:start w:val="1"/>
      <w:numFmt w:val="decimal"/>
      <w:lvlText w:val="%1."/>
      <w:lvlJc w:val="left"/>
      <w:pPr>
        <w:tabs>
          <w:tab w:val="left" w:pos="36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06A"/>
    <w:rsid w:val="00007315"/>
    <w:rsid w:val="00066D94"/>
    <w:rsid w:val="00071C46"/>
    <w:rsid w:val="00072D18"/>
    <w:rsid w:val="00093799"/>
    <w:rsid w:val="00097A0E"/>
    <w:rsid w:val="000C28BF"/>
    <w:rsid w:val="000F04B2"/>
    <w:rsid w:val="000F3D58"/>
    <w:rsid w:val="001136D6"/>
    <w:rsid w:val="00122CCD"/>
    <w:rsid w:val="00124821"/>
    <w:rsid w:val="001640B2"/>
    <w:rsid w:val="001F676F"/>
    <w:rsid w:val="00201E2D"/>
    <w:rsid w:val="00256117"/>
    <w:rsid w:val="00274F3D"/>
    <w:rsid w:val="00281913"/>
    <w:rsid w:val="002820A6"/>
    <w:rsid w:val="00296440"/>
    <w:rsid w:val="00297384"/>
    <w:rsid w:val="002B38B9"/>
    <w:rsid w:val="002C00B5"/>
    <w:rsid w:val="002D4442"/>
    <w:rsid w:val="002F60CA"/>
    <w:rsid w:val="00334AE3"/>
    <w:rsid w:val="00354A86"/>
    <w:rsid w:val="003764C2"/>
    <w:rsid w:val="00385C71"/>
    <w:rsid w:val="003906E9"/>
    <w:rsid w:val="00396448"/>
    <w:rsid w:val="003A1A01"/>
    <w:rsid w:val="003F2CB2"/>
    <w:rsid w:val="00455B8F"/>
    <w:rsid w:val="00493EE3"/>
    <w:rsid w:val="004E6F0D"/>
    <w:rsid w:val="00544A11"/>
    <w:rsid w:val="00550D19"/>
    <w:rsid w:val="00554162"/>
    <w:rsid w:val="00561213"/>
    <w:rsid w:val="00583F13"/>
    <w:rsid w:val="0058649A"/>
    <w:rsid w:val="005D0ABB"/>
    <w:rsid w:val="005D69DD"/>
    <w:rsid w:val="005E71B9"/>
    <w:rsid w:val="005F602B"/>
    <w:rsid w:val="006B3E45"/>
    <w:rsid w:val="006C370C"/>
    <w:rsid w:val="006D166C"/>
    <w:rsid w:val="006E6186"/>
    <w:rsid w:val="006E7FA9"/>
    <w:rsid w:val="007161BE"/>
    <w:rsid w:val="00777BAC"/>
    <w:rsid w:val="007A2B86"/>
    <w:rsid w:val="007A3B70"/>
    <w:rsid w:val="007B6027"/>
    <w:rsid w:val="007B6CDB"/>
    <w:rsid w:val="00802D49"/>
    <w:rsid w:val="008475CB"/>
    <w:rsid w:val="0085223B"/>
    <w:rsid w:val="0088302A"/>
    <w:rsid w:val="0090079A"/>
    <w:rsid w:val="00927C92"/>
    <w:rsid w:val="009452A0"/>
    <w:rsid w:val="00955401"/>
    <w:rsid w:val="009A25B2"/>
    <w:rsid w:val="009C07DD"/>
    <w:rsid w:val="009E24CB"/>
    <w:rsid w:val="00A15DF9"/>
    <w:rsid w:val="00A72037"/>
    <w:rsid w:val="00AA3524"/>
    <w:rsid w:val="00AB292C"/>
    <w:rsid w:val="00AC6260"/>
    <w:rsid w:val="00B01DE7"/>
    <w:rsid w:val="00B1106A"/>
    <w:rsid w:val="00B11EF3"/>
    <w:rsid w:val="00B70B0D"/>
    <w:rsid w:val="00B834E6"/>
    <w:rsid w:val="00B86413"/>
    <w:rsid w:val="00BA2A41"/>
    <w:rsid w:val="00BB2D6A"/>
    <w:rsid w:val="00BC20CD"/>
    <w:rsid w:val="00BD2BE3"/>
    <w:rsid w:val="00BD3E25"/>
    <w:rsid w:val="00BD7870"/>
    <w:rsid w:val="00BE663B"/>
    <w:rsid w:val="00BF06B8"/>
    <w:rsid w:val="00C70589"/>
    <w:rsid w:val="00C90E52"/>
    <w:rsid w:val="00CA0FAE"/>
    <w:rsid w:val="00CA6B99"/>
    <w:rsid w:val="00CC42F2"/>
    <w:rsid w:val="00CD4D99"/>
    <w:rsid w:val="00CD7888"/>
    <w:rsid w:val="00D07B95"/>
    <w:rsid w:val="00D33FE4"/>
    <w:rsid w:val="00D751B7"/>
    <w:rsid w:val="00D762FC"/>
    <w:rsid w:val="00D841B0"/>
    <w:rsid w:val="00DC0665"/>
    <w:rsid w:val="00DC4C20"/>
    <w:rsid w:val="00DD70A0"/>
    <w:rsid w:val="00DD7D4B"/>
    <w:rsid w:val="00DE1952"/>
    <w:rsid w:val="00E03526"/>
    <w:rsid w:val="00E45B8D"/>
    <w:rsid w:val="00ED68F1"/>
    <w:rsid w:val="00EF6ED9"/>
    <w:rsid w:val="00F51FF2"/>
    <w:rsid w:val="00F765F9"/>
    <w:rsid w:val="00F82B12"/>
    <w:rsid w:val="00FA7D98"/>
    <w:rsid w:val="00FC7320"/>
    <w:rsid w:val="00FE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8C72BA"/>
  <w15:docId w15:val="{85AECE4F-67FE-47FA-A27E-1978CE10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">
    <w:name w:val="WW-Absatz-Standardschriftart"/>
  </w:style>
  <w:style w:type="character" w:customStyle="1" w:styleId="WW-Absatz-Standardschriftart111">
    <w:name w:val="WW-Absatz-Standardschriftart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">
    <w:name w:val="WW-Absatz-Standardschriftart11111"/>
  </w:style>
  <w:style w:type="character" w:customStyle="1" w:styleId="WW-DefaultParagraphFont">
    <w:name w:val="WW-Default Paragraph Font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1">
    <w:name w:val="WW-Absatz-Standardschriftart1111111111111"/>
  </w:style>
  <w:style w:type="character" w:customStyle="1" w:styleId="DefaultParagraphFontChar">
    <w:name w:val="Default Paragraph Font Char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11111">
    <w:name w:val="WW-Absatz-Standardschriftart111111111111111"/>
  </w:style>
  <w:style w:type="character" w:customStyle="1" w:styleId="WW-DefaultParagraphFont1">
    <w:name w:val="WW-Default Paragraph Font1"/>
  </w:style>
  <w:style w:type="character" w:customStyle="1" w:styleId="WW-Absatz-Standardschriftart1">
    <w:name w:val="WW-Absatz-Standardschriftart1"/>
  </w:style>
  <w:style w:type="character" w:customStyle="1" w:styleId="Absatz-Standardschriftart">
    <w:name w:val="Absatz-Standardschriftart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">
    <w:name w:val="WW-Absatz-Standardschriftart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paragraph" w:styleId="List">
    <w:name w:val="List"/>
    <w:basedOn w:val="BodyText"/>
    <w:rPr>
      <w:rFonts w:cs="Tahoma"/>
    </w:rPr>
  </w:style>
  <w:style w:type="paragraph" w:styleId="Title">
    <w:name w:val="Title"/>
    <w:basedOn w:val="Normal"/>
    <w:next w:val="Subtitle"/>
    <w:uiPriority w:val="10"/>
    <w:qFormat/>
    <w:pPr>
      <w:jc w:val="center"/>
    </w:pPr>
    <w:rPr>
      <w:rFonts w:ascii="Tahoma" w:hAnsi="Tahoma" w:cs="Tahoma"/>
      <w:b/>
      <w:bCs/>
      <w:sz w:val="32"/>
    </w:rPr>
  </w:style>
  <w:style w:type="paragraph" w:styleId="BodyText">
    <w:name w:val="Body Text"/>
    <w:basedOn w:val="Normal"/>
    <w:pPr>
      <w:jc w:val="both"/>
    </w:pPr>
  </w:style>
  <w:style w:type="paragraph" w:styleId="Subtitle">
    <w:name w:val="Subtitle"/>
    <w:basedOn w:val="Heading"/>
    <w:next w:val="BodyText"/>
    <w:uiPriority w:val="11"/>
    <w:qFormat/>
    <w:pPr>
      <w:jc w:val="center"/>
    </w:pPr>
    <w:rPr>
      <w:i/>
      <w:i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Framecontents">
    <w:name w:val="Frame contents"/>
    <w:basedOn w:val="BodyText"/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BalloonTextCharChar">
    <w:name w:val="Balloon Text Char Char"/>
    <w:basedOn w:val="Normal"/>
    <w:rPr>
      <w:rFonts w:ascii="Tahoma" w:hAnsi="Tahoma" w:cs="Tahoma"/>
      <w:sz w:val="16"/>
      <w:szCs w:val="1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BodyText2CharChar">
    <w:name w:val="Body Text 2 Char Char"/>
    <w:basedOn w:val="Normal"/>
    <w:pPr>
      <w:jc w:val="both"/>
    </w:pPr>
    <w:rPr>
      <w:rFonts w:ascii="Arial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965</Words>
  <Characters>5504</Characters>
  <Application>Microsoft Office Word</Application>
  <DocSecurity>0</DocSecurity>
  <Lines>45</Lines>
  <Paragraphs>12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uw_bonding</dc:creator>
  <cp:keywords/>
  <dc:description/>
  <cp:lastModifiedBy>INFINIX</cp:lastModifiedBy>
  <cp:revision>34</cp:revision>
  <cp:lastPrinted>2026-01-07T07:03:00Z</cp:lastPrinted>
  <dcterms:created xsi:type="dcterms:W3CDTF">2024-06-20T05:51:00Z</dcterms:created>
  <dcterms:modified xsi:type="dcterms:W3CDTF">2026-01-07T22:30:00Z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974693039</vt:r8>
  </property>
  <property fmtid="{D5CDD505-2E9C-101B-9397-08002B2CF9AE}" pid="3" name="_AuthorEmail">
    <vt:lpwstr>Mahpud@sinarmas.co.id</vt:lpwstr>
  </property>
  <property fmtid="{D5CDD505-2E9C-101B-9397-08002B2CF9AE}" pid="4" name="_AuthorEmailDisplayName">
    <vt:lpwstr>Mahpud Mihardi - mkt.asm</vt:lpwstr>
  </property>
  <property fmtid="{D5CDD505-2E9C-101B-9397-08002B2CF9AE}" pid="5" name="_EmailSubject">
    <vt:lpwstr>JAMINAN PERSEORANGAN</vt:lpwstr>
  </property>
  <property fmtid="{D5CDD505-2E9C-101B-9397-08002B2CF9AE}" pid="6" name="KSOProductBuildVer">
    <vt:lpwstr>1033-10.1.0.5656</vt:lpwstr>
  </property>
  <property fmtid="{D5CDD505-2E9C-101B-9397-08002B2CF9AE}" pid="7" name="ICV">
    <vt:lpwstr>53a1aacabc0f413fbbe6f066de72d3f4</vt:lpwstr>
  </property>
</Properties>
</file>