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9E" w:rsidRDefault="00983C9E" w:rsidP="00983C9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 w:eastAsia="id-ID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id-ID"/>
        </w:rPr>
        <w:t>LAPORAN</w:t>
      </w:r>
    </w:p>
    <w:p w:rsidR="00983C9E" w:rsidRPr="00983C9E" w:rsidRDefault="00983C9E" w:rsidP="00983C9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 w:eastAsia="id-ID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id-ID"/>
        </w:rPr>
        <w:t xml:space="preserve"> PORTER’S VALUE CHAIN </w:t>
      </w:r>
      <w:r w:rsidR="007E189C">
        <w:rPr>
          <w:rFonts w:ascii="Times New Roman" w:eastAsia="Times New Roman" w:hAnsi="Times New Roman"/>
          <w:b/>
          <w:bCs/>
          <w:sz w:val="28"/>
          <w:szCs w:val="28"/>
          <w:lang w:val="en-US" w:eastAsia="id-ID"/>
        </w:rPr>
        <w:t>MODEL</w:t>
      </w:r>
    </w:p>
    <w:p w:rsidR="00983C9E" w:rsidRPr="00983C9E" w:rsidRDefault="00983C9E" w:rsidP="00983C9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 w:eastAsia="id-ID"/>
        </w:rPr>
      </w:pPr>
      <w:r w:rsidRPr="00983C9E">
        <w:rPr>
          <w:rFonts w:ascii="Times New Roman" w:eastAsia="Times New Roman" w:hAnsi="Times New Roman"/>
          <w:b/>
          <w:bCs/>
          <w:sz w:val="24"/>
          <w:szCs w:val="24"/>
          <w:lang w:val="en-US" w:eastAsia="id-ID"/>
        </w:rPr>
        <w:t>DALAM SUATU PERUSAHAAN</w:t>
      </w:r>
      <w:r w:rsidR="007E189C">
        <w:rPr>
          <w:rFonts w:ascii="Times New Roman" w:eastAsia="Times New Roman" w:hAnsi="Times New Roman"/>
          <w:b/>
          <w:bCs/>
          <w:sz w:val="24"/>
          <w:szCs w:val="24"/>
          <w:lang w:val="en-US" w:eastAsia="id-ID"/>
        </w:rPr>
        <w:t xml:space="preserve"> DEALER YAMAHA CABANG GARUT</w:t>
      </w:r>
      <w:bookmarkStart w:id="0" w:name="_GoBack"/>
      <w:bookmarkEnd w:id="0"/>
    </w:p>
    <w:p w:rsidR="00983C9E" w:rsidRPr="00983C9E" w:rsidRDefault="00983C9E" w:rsidP="00983C9E">
      <w:pPr>
        <w:spacing w:after="0" w:line="240" w:lineRule="auto"/>
        <w:jc w:val="center"/>
        <w:rPr>
          <w:rFonts w:ascii="Times New Roman" w:eastAsia="Times New Roman" w:hAnsi="Times New Roman"/>
          <w:i/>
          <w:sz w:val="32"/>
          <w:szCs w:val="32"/>
          <w:lang w:val="en-US" w:eastAsia="id-ID"/>
        </w:rPr>
      </w:pPr>
      <w:proofErr w:type="spellStart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Diajukan</w:t>
      </w:r>
      <w:proofErr w:type="spellEnd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 </w:t>
      </w:r>
      <w:proofErr w:type="spellStart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Untuk</w:t>
      </w:r>
      <w:proofErr w:type="spellEnd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 </w:t>
      </w:r>
      <w:proofErr w:type="spellStart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Memenuhi</w:t>
      </w:r>
      <w:proofErr w:type="spellEnd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 Salah </w:t>
      </w:r>
      <w:proofErr w:type="spellStart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Satu</w:t>
      </w:r>
      <w:proofErr w:type="spellEnd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 </w:t>
      </w:r>
      <w:proofErr w:type="spellStart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Tugas</w:t>
      </w:r>
      <w:proofErr w:type="spellEnd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 </w:t>
      </w:r>
      <w:proofErr w:type="spellStart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Pada</w:t>
      </w:r>
      <w:proofErr w:type="spellEnd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 Mata </w:t>
      </w:r>
      <w:proofErr w:type="spellStart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Kuliah</w:t>
      </w:r>
      <w:proofErr w:type="spellEnd"/>
      <w:r w:rsidR="00084757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 S</w:t>
      </w:r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ystem </w:t>
      </w:r>
      <w:proofErr w:type="spellStart"/>
      <w:r w:rsidRPr="00983C9E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Informasi</w:t>
      </w:r>
      <w:proofErr w:type="spellEnd"/>
    </w:p>
    <w:p w:rsidR="00983C9E" w:rsidRPr="00E74732" w:rsidRDefault="00983C9E" w:rsidP="00983C9E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id-ID"/>
        </w:rPr>
      </w:pPr>
    </w:p>
    <w:p w:rsidR="00983C9E" w:rsidRPr="004A6A82" w:rsidRDefault="00983C9E" w:rsidP="00983C9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77FB38A8" wp14:editId="7BB9738C">
            <wp:extent cx="2845487" cy="2990850"/>
            <wp:effectExtent l="0" t="0" r="0" b="0"/>
            <wp:docPr id="3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068" cy="29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9E" w:rsidRDefault="00983C9E" w:rsidP="00983C9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83C9E" w:rsidRDefault="00983C9E" w:rsidP="00983C9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Disusun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Oleh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  <w:t>:</w:t>
      </w:r>
    </w:p>
    <w:p w:rsidR="00983C9E" w:rsidRPr="00983C9E" w:rsidRDefault="00983C9E" w:rsidP="00983C9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 w:rsidR="00983C9E" w:rsidRDefault="00983C9E" w:rsidP="00983C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R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ifan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Miptah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  <w:t>(1406106)</w:t>
      </w:r>
    </w:p>
    <w:p w:rsidR="00983C9E" w:rsidRDefault="00983C9E" w:rsidP="00983C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M.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Setiadi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</w:r>
      <w:r w:rsidR="007E189C">
        <w:rPr>
          <w:rFonts w:ascii="Times New Roman" w:eastAsia="Times New Roman" w:hAnsi="Times New Roman"/>
          <w:sz w:val="24"/>
          <w:szCs w:val="24"/>
          <w:lang w:val="en-US" w:eastAsia="id-ID"/>
        </w:rPr>
        <w:t>(</w:t>
      </w:r>
      <w:r w:rsidR="007E189C" w:rsidRPr="007E189C">
        <w:rPr>
          <w:rFonts w:ascii="Times New Roman" w:eastAsia="Times New Roman" w:hAnsi="Times New Roman"/>
          <w:bCs/>
          <w:sz w:val="24"/>
          <w:szCs w:val="24"/>
        </w:rPr>
        <w:t>1406086)</w:t>
      </w:r>
    </w:p>
    <w:p w:rsidR="00983C9E" w:rsidRDefault="00983C9E" w:rsidP="00983C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Rian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Nurjaman</w:t>
      </w:r>
      <w:proofErr w:type="spellEnd"/>
      <w:r w:rsidR="00084757">
        <w:rPr>
          <w:rFonts w:ascii="Times New Roman" w:eastAsia="Times New Roman" w:hAnsi="Times New Roman"/>
          <w:sz w:val="24"/>
          <w:szCs w:val="24"/>
          <w:lang w:val="en-US" w:eastAsia="id-ID"/>
        </w:rPr>
        <w:tab/>
        <w:t>(1406102)</w:t>
      </w:r>
    </w:p>
    <w:p w:rsidR="00983C9E" w:rsidRDefault="00B117D6" w:rsidP="00983C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>Sony</w:t>
      </w:r>
      <w:r w:rsidR="00983C9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83C9E">
        <w:rPr>
          <w:rFonts w:ascii="Times New Roman" w:eastAsia="Times New Roman" w:hAnsi="Times New Roman"/>
          <w:sz w:val="24"/>
          <w:szCs w:val="24"/>
          <w:lang w:val="en-US" w:eastAsia="id-ID"/>
        </w:rPr>
        <w:t>Jatiwijaya</w:t>
      </w:r>
      <w:proofErr w:type="spellEnd"/>
      <w:r w:rsidR="00084757">
        <w:rPr>
          <w:rFonts w:ascii="Times New Roman" w:eastAsia="Times New Roman" w:hAnsi="Times New Roman"/>
          <w:sz w:val="24"/>
          <w:szCs w:val="24"/>
          <w:lang w:val="en-US" w:eastAsia="id-ID"/>
        </w:rPr>
        <w:tab/>
        <w:t>(1406118)</w:t>
      </w:r>
    </w:p>
    <w:p w:rsidR="00084757" w:rsidRDefault="00084757" w:rsidP="00983C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Firman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  <w:t>(1406058)</w:t>
      </w:r>
    </w:p>
    <w:p w:rsidR="00084757" w:rsidRDefault="00084757" w:rsidP="00983C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Irfan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  <w:t>(1406</w:t>
      </w:r>
      <w:r w:rsidR="007E189C">
        <w:rPr>
          <w:rFonts w:ascii="Times New Roman" w:eastAsia="Times New Roman" w:hAnsi="Times New Roman"/>
          <w:sz w:val="24"/>
          <w:szCs w:val="24"/>
          <w:lang w:val="en-US" w:eastAsia="id-ID"/>
        </w:rPr>
        <w:t>067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)</w:t>
      </w:r>
    </w:p>
    <w:p w:rsidR="00084757" w:rsidRDefault="00084757" w:rsidP="00983C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 w:rsidR="00983C9E" w:rsidRPr="00983C9E" w:rsidRDefault="00983C9E" w:rsidP="00983C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id-ID"/>
        </w:rPr>
      </w:pPr>
    </w:p>
    <w:p w:rsidR="00983C9E" w:rsidRPr="00084757" w:rsidRDefault="00983C9E" w:rsidP="00084757">
      <w:pPr>
        <w:spacing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983C9E" w:rsidRPr="002A1218" w:rsidRDefault="00983C9E" w:rsidP="00983C9E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83C9E" w:rsidRPr="00EF33AC" w:rsidRDefault="00983C9E" w:rsidP="00983C9E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en-SG"/>
        </w:rPr>
      </w:pPr>
      <w:r w:rsidRPr="00EF33AC">
        <w:rPr>
          <w:rFonts w:ascii="Times New Roman" w:hAnsi="Times New Roman"/>
          <w:b/>
          <w:bCs/>
          <w:sz w:val="24"/>
          <w:szCs w:val="24"/>
          <w:lang w:val="en-SG"/>
        </w:rPr>
        <w:t>SEKOLAH TINGGI TEKNOLOGI GARUT</w:t>
      </w:r>
    </w:p>
    <w:p w:rsidR="00983C9E" w:rsidRDefault="00983C9E" w:rsidP="00983C9E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SG"/>
        </w:rPr>
      </w:pPr>
      <w:proofErr w:type="gramStart"/>
      <w:r w:rsidRPr="00EF33AC">
        <w:rPr>
          <w:rFonts w:ascii="Times New Roman" w:hAnsi="Times New Roman"/>
          <w:b/>
          <w:sz w:val="24"/>
          <w:szCs w:val="24"/>
          <w:lang w:val="en-SG"/>
        </w:rPr>
        <w:t>JALAN MAYOR SYAMSU NO.</w:t>
      </w:r>
      <w:proofErr w:type="gramEnd"/>
      <w:r w:rsidRPr="00EF33AC">
        <w:rPr>
          <w:rFonts w:ascii="Times New Roman" w:hAnsi="Times New Roman"/>
          <w:b/>
          <w:sz w:val="24"/>
          <w:szCs w:val="24"/>
          <w:lang w:val="en-SG"/>
        </w:rPr>
        <w:t xml:space="preserve"> </w:t>
      </w:r>
      <w:proofErr w:type="gramStart"/>
      <w:r w:rsidRPr="00EF33AC">
        <w:rPr>
          <w:rFonts w:ascii="Times New Roman" w:hAnsi="Times New Roman"/>
          <w:b/>
          <w:sz w:val="24"/>
          <w:szCs w:val="24"/>
          <w:lang w:val="en-SG"/>
        </w:rPr>
        <w:t>1 TELP.</w:t>
      </w:r>
      <w:proofErr w:type="gramEnd"/>
      <w:r w:rsidRPr="00EF33AC">
        <w:rPr>
          <w:rFonts w:ascii="Times New Roman" w:hAnsi="Times New Roman"/>
          <w:b/>
          <w:sz w:val="24"/>
          <w:szCs w:val="24"/>
          <w:lang w:val="en-SG"/>
        </w:rPr>
        <w:t xml:space="preserve"> (0262) 232773 - FAX. (0262) 232332</w:t>
      </w:r>
    </w:p>
    <w:p w:rsidR="00983C9E" w:rsidRDefault="00983C9E" w:rsidP="00983C9E">
      <w:pPr>
        <w:pStyle w:val="Default"/>
        <w:jc w:val="center"/>
        <w:rPr>
          <w:b/>
          <w:lang w:val="en-SG"/>
        </w:rPr>
      </w:pPr>
      <w:r w:rsidRPr="00EF33AC">
        <w:rPr>
          <w:b/>
          <w:lang w:val="en-SG"/>
        </w:rPr>
        <w:t>TAROGONG KIDUL GARUT – 44151</w:t>
      </w:r>
    </w:p>
    <w:p w:rsidR="00084757" w:rsidRPr="00983C9E" w:rsidRDefault="00084757" w:rsidP="00983C9E">
      <w:pPr>
        <w:pStyle w:val="Default"/>
        <w:jc w:val="center"/>
        <w:rPr>
          <w:lang w:val="en-US"/>
        </w:rPr>
      </w:pPr>
    </w:p>
    <w:p w:rsidR="003D4033" w:rsidRDefault="00983C9E" w:rsidP="00983C9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83C9E">
        <w:rPr>
          <w:rFonts w:ascii="Times New Roman" w:hAnsi="Times New Roman"/>
          <w:b/>
          <w:sz w:val="28"/>
          <w:szCs w:val="28"/>
          <w:lang w:val="en-US"/>
        </w:rPr>
        <w:lastRenderedPageBreak/>
        <w:t>Porter’s Value Chain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Model</w:t>
      </w:r>
      <w:r w:rsidR="0053768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537682">
        <w:rPr>
          <w:rFonts w:ascii="Times New Roman" w:hAnsi="Times New Roman"/>
          <w:b/>
          <w:sz w:val="28"/>
          <w:szCs w:val="28"/>
          <w:lang w:val="en-US"/>
        </w:rPr>
        <w:t>Pada</w:t>
      </w:r>
      <w:proofErr w:type="spellEnd"/>
      <w:r w:rsidR="00537682">
        <w:rPr>
          <w:rFonts w:ascii="Times New Roman" w:hAnsi="Times New Roman"/>
          <w:b/>
          <w:sz w:val="28"/>
          <w:szCs w:val="28"/>
          <w:lang w:val="en-US"/>
        </w:rPr>
        <w:t xml:space="preserve"> Perusahaan Dealer Yamaha </w:t>
      </w:r>
      <w:proofErr w:type="spellStart"/>
      <w:r w:rsidR="00537682">
        <w:rPr>
          <w:rFonts w:ascii="Times New Roman" w:hAnsi="Times New Roman"/>
          <w:b/>
          <w:sz w:val="28"/>
          <w:szCs w:val="28"/>
          <w:lang w:val="en-US"/>
        </w:rPr>
        <w:t>Cabang</w:t>
      </w:r>
      <w:proofErr w:type="spellEnd"/>
      <w:r w:rsidR="0053768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537682">
        <w:rPr>
          <w:rFonts w:ascii="Times New Roman" w:hAnsi="Times New Roman"/>
          <w:b/>
          <w:sz w:val="28"/>
          <w:szCs w:val="28"/>
          <w:lang w:val="en-US"/>
        </w:rPr>
        <w:t>Garut</w:t>
      </w:r>
      <w:proofErr w:type="spellEnd"/>
    </w:p>
    <w:p w:rsidR="00B117D6" w:rsidRDefault="00983C9E" w:rsidP="00983C9E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983C9E">
        <w:rPr>
          <w:rFonts w:ascii="Times New Roman" w:hAnsi="Times New Roman"/>
          <w:sz w:val="24"/>
          <w:szCs w:val="24"/>
          <w:lang w:val="en-US"/>
        </w:rPr>
        <w:t>Porter’s</w:t>
      </w:r>
      <w:r>
        <w:rPr>
          <w:rFonts w:ascii="Times New Roman" w:hAnsi="Times New Roman"/>
          <w:sz w:val="24"/>
          <w:szCs w:val="24"/>
          <w:lang w:val="en-US"/>
        </w:rPr>
        <w:t xml:space="preserve"> value chain </w:t>
      </w:r>
      <w:r w:rsidR="00B117D6">
        <w:rPr>
          <w:rFonts w:ascii="Times New Roman" w:hAnsi="Times New Roman"/>
          <w:sz w:val="24"/>
          <w:szCs w:val="24"/>
          <w:lang w:val="en-US"/>
        </w:rPr>
        <w:t xml:space="preserve">model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diterapkan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117D6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terbagi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kedalam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dua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aktifitas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yakni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aktifitas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utama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aktifitas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pendukung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117D6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proofErr w:type="gram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contoh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table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dealer </w:t>
      </w:r>
      <w:proofErr w:type="spellStart"/>
      <w:r w:rsidR="00B117D6">
        <w:rPr>
          <w:rFonts w:ascii="Times New Roman" w:hAnsi="Times New Roman"/>
          <w:sz w:val="24"/>
          <w:szCs w:val="24"/>
          <w:lang w:val="en-US"/>
        </w:rPr>
        <w:t>cabang</w:t>
      </w:r>
      <w:proofErr w:type="spellEnd"/>
      <w:r w:rsidR="00B117D6">
        <w:rPr>
          <w:rFonts w:ascii="Times New Roman" w:hAnsi="Times New Roman"/>
          <w:sz w:val="24"/>
          <w:szCs w:val="24"/>
          <w:lang w:val="en-US"/>
        </w:rPr>
        <w:t xml:space="preserve"> Yamaha.</w:t>
      </w:r>
    </w:p>
    <w:p w:rsidR="00B117D6" w:rsidRDefault="00B117D6" w:rsidP="00983C9E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17D6" w:rsidTr="00B117D6">
        <w:trPr>
          <w:trHeight w:val="638"/>
        </w:trPr>
        <w:tc>
          <w:tcPr>
            <w:tcW w:w="4788" w:type="dxa"/>
          </w:tcPr>
          <w:p w:rsidR="00B117D6" w:rsidRDefault="00B117D6" w:rsidP="00B117D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17D6" w:rsidRPr="00B117D6" w:rsidRDefault="00B117D6" w:rsidP="00B117D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117D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AKTIFITAS UTAMA</w:t>
            </w:r>
          </w:p>
          <w:p w:rsidR="00B117D6" w:rsidRDefault="00B117D6" w:rsidP="00B117D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117D6" w:rsidTr="00B117D6">
        <w:trPr>
          <w:trHeight w:val="692"/>
        </w:trPr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LOGISTIK MASUK</w:t>
            </w:r>
          </w:p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37682">
              <w:rPr>
                <w:rFonts w:ascii="Times New Roman" w:hAnsi="Times New Roman"/>
                <w:sz w:val="24"/>
                <w:szCs w:val="24"/>
                <w:lang w:val="en-US"/>
              </w:rPr>
              <w:t>Yamaha</w:t>
            </w:r>
          </w:p>
        </w:tc>
      </w:tr>
      <w:tr w:rsidR="00B117D6" w:rsidTr="00B117D6">
        <w:trPr>
          <w:trHeight w:val="638"/>
        </w:trPr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OPERASIONAL</w:t>
            </w:r>
          </w:p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37682" w:rsidRDefault="00537682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Perawatan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Infentarisasi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Produk</w:t>
            </w:r>
            <w:proofErr w:type="spellEnd"/>
          </w:p>
        </w:tc>
      </w:tr>
      <w:tr w:rsidR="00B117D6" w:rsidTr="00B117D6">
        <w:trPr>
          <w:trHeight w:val="692"/>
        </w:trPr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17D6" w:rsidRDefault="00B117D6" w:rsidP="00B117D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LOGISTIK KELUAR</w:t>
            </w:r>
          </w:p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37682" w:rsidRDefault="00537682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Pengiriman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</w:tr>
      <w:tr w:rsidR="00B117D6" w:rsidTr="00B117D6">
        <w:trPr>
          <w:trHeight w:val="638"/>
        </w:trPr>
        <w:tc>
          <w:tcPr>
            <w:tcW w:w="4788" w:type="dxa"/>
          </w:tcPr>
          <w:p w:rsidR="00B117D6" w:rsidRDefault="00B117D6" w:rsidP="00B117D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17D6" w:rsidRDefault="00B117D6" w:rsidP="00B117D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PEMASARAN DAN PENJUALAN</w:t>
            </w:r>
          </w:p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37682" w:rsidRDefault="00537682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(Salesman) </w:t>
            </w:r>
          </w:p>
        </w:tc>
      </w:tr>
      <w:tr w:rsidR="00B117D6" w:rsidTr="00B117D6">
        <w:trPr>
          <w:trHeight w:val="602"/>
        </w:trPr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17D6" w:rsidRDefault="00B117D6" w:rsidP="00B117D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LAYANAN LANGGANAN</w:t>
            </w:r>
          </w:p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37682" w:rsidRDefault="005E0B6F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Staf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IT,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Staf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Layanan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</w:tr>
      <w:tr w:rsidR="00B117D6" w:rsidTr="00B117D6">
        <w:trPr>
          <w:trHeight w:val="638"/>
        </w:trPr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17D6" w:rsidRPr="00B117D6" w:rsidRDefault="00B117D6" w:rsidP="00B117D6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117D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AKTIFITAS PENDUKUNG</w:t>
            </w:r>
          </w:p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B117D6" w:rsidTr="00B117D6">
        <w:trPr>
          <w:trHeight w:val="512"/>
        </w:trPr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TEKNOLOGI (APLIKASI PENDUKUNG)</w:t>
            </w:r>
          </w:p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:rsidR="00B117D6" w:rsidRDefault="00B117D6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37682" w:rsidRDefault="005E0B6F" w:rsidP="00983C9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Mobile</w:t>
            </w:r>
          </w:p>
        </w:tc>
      </w:tr>
    </w:tbl>
    <w:p w:rsidR="00B117D6" w:rsidRDefault="00B117D6" w:rsidP="00983C9E">
      <w:pPr>
        <w:rPr>
          <w:rFonts w:ascii="Times New Roman" w:hAnsi="Times New Roman"/>
          <w:sz w:val="24"/>
          <w:szCs w:val="24"/>
          <w:lang w:val="en-US"/>
        </w:rPr>
      </w:pPr>
    </w:p>
    <w:p w:rsidR="00B117D6" w:rsidRPr="00983C9E" w:rsidRDefault="00B117D6" w:rsidP="00983C9E">
      <w:pPr>
        <w:rPr>
          <w:rFonts w:ascii="Times New Roman" w:hAnsi="Times New Roman"/>
          <w:sz w:val="24"/>
          <w:szCs w:val="24"/>
          <w:lang w:val="en-US"/>
        </w:rPr>
      </w:pPr>
    </w:p>
    <w:p w:rsidR="00983C9E" w:rsidRPr="00983C9E" w:rsidRDefault="00983C9E" w:rsidP="00983C9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sectPr w:rsidR="00983C9E" w:rsidRPr="0098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9E"/>
    <w:rsid w:val="00084757"/>
    <w:rsid w:val="003D4033"/>
    <w:rsid w:val="00537682"/>
    <w:rsid w:val="005E0B6F"/>
    <w:rsid w:val="007E189C"/>
    <w:rsid w:val="00983C9E"/>
    <w:rsid w:val="00B1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9E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3C9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9E"/>
    <w:rPr>
      <w:rFonts w:ascii="Tahoma" w:eastAsia="Calibri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B11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9E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3C9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9E"/>
    <w:rPr>
      <w:rFonts w:ascii="Tahoma" w:eastAsia="Calibri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B11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2016-11-12T03:27:00Z</dcterms:created>
  <dcterms:modified xsi:type="dcterms:W3CDTF">2016-11-12T04:40:00Z</dcterms:modified>
</cp:coreProperties>
</file>