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nbysfvj3148" w:id="0"/>
      <w:bookmarkEnd w:id="0"/>
      <w:r w:rsidDel="00000000" w:rsidR="00000000" w:rsidRPr="00000000">
        <w:rPr>
          <w:b w:val="1"/>
          <w:sz w:val="34"/>
          <w:szCs w:val="34"/>
          <w:rtl w:val="0"/>
        </w:rPr>
        <w:t xml:space="preserve">Mahfil App Testing Summary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pv4aa40x561" w:id="1"/>
      <w:bookmarkEnd w:id="1"/>
      <w:r w:rsidDel="00000000" w:rsidR="00000000" w:rsidRPr="00000000">
        <w:rPr>
          <w:b w:val="1"/>
          <w:color w:val="000000"/>
          <w:sz w:val="26"/>
          <w:szCs w:val="26"/>
          <w:rtl w:val="0"/>
        </w:rPr>
        <w:t xml:space="preserve">App Description</w:t>
      </w:r>
    </w:p>
    <w:p w:rsidR="00000000" w:rsidDel="00000000" w:rsidP="00000000" w:rsidRDefault="00000000" w:rsidRPr="00000000" w14:paraId="00000003">
      <w:pPr>
        <w:spacing w:after="240" w:before="240" w:lineRule="auto"/>
        <w:rPr/>
      </w:pPr>
      <w:r w:rsidDel="00000000" w:rsidR="00000000" w:rsidRPr="00000000">
        <w:rPr>
          <w:rtl w:val="0"/>
        </w:rPr>
        <w:t xml:space="preserve">The Mahfil app is a mobile application designed for streaming unique content including lectures, nasheed, recitation, shorts, short films, documentaries, funny videos. Users can engage with the content by liking, commenting, replying, downloading videos, adding to the wishlist, and updating their profile.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y19qelyeg8m" w:id="2"/>
      <w:bookmarkEnd w:id="2"/>
      <w:r w:rsidDel="00000000" w:rsidR="00000000" w:rsidRPr="00000000">
        <w:rPr>
          <w:b w:val="1"/>
          <w:color w:val="000000"/>
          <w:sz w:val="26"/>
          <w:szCs w:val="26"/>
          <w:rtl w:val="0"/>
        </w:rPr>
        <w:t xml:space="preserve">Testing Environment</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Android</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b w:val="1"/>
          <w:rtl w:val="0"/>
        </w:rPr>
        <w:t xml:space="preserve">Device/Emulator:</w:t>
      </w:r>
      <w:r w:rsidDel="00000000" w:rsidR="00000000" w:rsidRPr="00000000">
        <w:rPr>
          <w:rtl w:val="0"/>
        </w:rPr>
        <w:t xml:space="preserve"> Suitable device or emulator used for testing</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anlo9cwxen2" w:id="3"/>
      <w:bookmarkEnd w:id="3"/>
      <w:r w:rsidDel="00000000" w:rsidR="00000000" w:rsidRPr="00000000">
        <w:rPr>
          <w:b w:val="1"/>
          <w:color w:val="000000"/>
          <w:sz w:val="26"/>
          <w:szCs w:val="26"/>
          <w:rtl w:val="0"/>
        </w:rPr>
        <w:t xml:space="preserve">Test Plan Overview</w:t>
      </w:r>
    </w:p>
    <w:p w:rsidR="00000000" w:rsidDel="00000000" w:rsidP="00000000" w:rsidRDefault="00000000" w:rsidRPr="00000000" w14:paraId="00000008">
      <w:pPr>
        <w:spacing w:after="240" w:before="240" w:lineRule="auto"/>
        <w:rPr/>
      </w:pPr>
      <w:r w:rsidDel="00000000" w:rsidR="00000000" w:rsidRPr="00000000">
        <w:rPr>
          <w:rtl w:val="0"/>
        </w:rPr>
        <w:t xml:space="preserve">The testing tasks for the Mahfil app include:</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User Authentication:</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Verify user sign-up and login processes.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Test password recovery functionality.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Content Categories: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Ensure all content categories are accessible and correctly organized.</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Video Streaming:</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Test video loading speed, playback smoothness, and buffering issues.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Verify pause, play, and autoplay features.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Unique Video Content:</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Ensure the content is unique and adheres to the principles.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Check for duplicate or inappropriate content.</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Download Functionality:</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Test video download capabilities and offline playback functionality.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Search and Filters: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Verify search functionality and the effectiveness of filters (by category, date, popularity).</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User Interaction:</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Test features for liking, commenting, and sharing videos.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Ensure interactions are correctly reflected and notifications are generated appropriately.</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Assess app performance during video playback and downloading.</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tl w:val="0"/>
        </w:rPr>
        <w:t xml:space="preserve">Check for delays and responsiveness issues.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g4x5ae6ad91" w:id="4"/>
      <w:bookmarkEnd w:id="4"/>
      <w:r w:rsidDel="00000000" w:rsidR="00000000" w:rsidRPr="00000000">
        <w:rPr>
          <w:b w:val="1"/>
          <w:color w:val="000000"/>
          <w:sz w:val="26"/>
          <w:szCs w:val="26"/>
          <w:rtl w:val="0"/>
        </w:rPr>
        <w:t xml:space="preserve">Executed Test Cases</w:t>
      </w:r>
    </w:p>
    <w:p w:rsidR="00000000" w:rsidDel="00000000" w:rsidP="00000000" w:rsidRDefault="00000000" w:rsidRPr="00000000" w14:paraId="0000001F">
      <w:pPr>
        <w:spacing w:after="240" w:before="240" w:lineRule="auto"/>
        <w:rPr/>
      </w:pPr>
      <w:r w:rsidDel="00000000" w:rsidR="00000000" w:rsidRPr="00000000">
        <w:rPr>
          <w:rtl w:val="0"/>
        </w:rPr>
        <w:t xml:space="preserve">The following test cases were executed based on the plan:</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User Authentication: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Successful sign-up and login with valid credentials and OTP.</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Error messages for invalid OTP attempts.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Password recovery feature is not present.</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Content Categories: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Navigation through all content categories.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Correct organization and accessibility verification.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Video Streaming:</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Streaming various types of videos (Lectures, nasheed, etc.).</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Playback controls (pause, play, autoplay) functionality testing.</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Unique Video Content:</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Content uniqueness and alignment to the principles.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Identification of any duplicate or inappropriate content.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Download Functionality:</w:t>
      </w:r>
    </w:p>
    <w:p w:rsidR="00000000" w:rsidDel="00000000" w:rsidP="00000000" w:rsidRDefault="00000000" w:rsidRPr="00000000" w14:paraId="0000002E">
      <w:pPr>
        <w:numPr>
          <w:ilvl w:val="1"/>
          <w:numId w:val="2"/>
        </w:numPr>
        <w:spacing w:after="0" w:afterAutospacing="0" w:before="0" w:beforeAutospacing="0" w:lineRule="auto"/>
        <w:ind w:left="1440" w:hanging="360"/>
        <w:rPr>
          <w:u w:val="none"/>
        </w:rPr>
      </w:pPr>
      <w:r w:rsidDel="00000000" w:rsidR="00000000" w:rsidRPr="00000000">
        <w:rPr>
          <w:rtl w:val="0"/>
        </w:rPr>
        <w:t xml:space="preserve">Take a premium subscription.</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Successful video downloads.</w:t>
      </w:r>
      <w:r w:rsidDel="00000000" w:rsidR="00000000" w:rsidRPr="00000000">
        <w:rPr>
          <w:rtl w:val="0"/>
        </w:rPr>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Offline playback of downloaded videos.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Search and Filters: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Effective searching for specific content.</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The functionality of filters is not present.</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User Interaction:</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Liking, commenting, and sharing video features.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Notification generation and reflection of user interactions.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Performance during peak usage times.</w:t>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rtl w:val="0"/>
        </w:rPr>
        <w:t xml:space="preserve">Responsiveness of the app and loading times.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ghx0wej1sucs" w:id="5"/>
      <w:bookmarkEnd w:id="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ixoggq1mvk1" w:id="6"/>
      <w:bookmarkEnd w:id="6"/>
      <w:r w:rsidDel="00000000" w:rsidR="00000000" w:rsidRPr="00000000">
        <w:rPr>
          <w:b w:val="1"/>
          <w:color w:val="000000"/>
          <w:sz w:val="26"/>
          <w:szCs w:val="26"/>
          <w:rtl w:val="0"/>
        </w:rPr>
        <w:t xml:space="preserve">Defects Discovered</w:t>
      </w:r>
    </w:p>
    <w:p w:rsidR="00000000" w:rsidDel="00000000" w:rsidP="00000000" w:rsidRDefault="00000000" w:rsidRPr="00000000" w14:paraId="0000003C">
      <w:pPr>
        <w:spacing w:after="240" w:before="240" w:lineRule="auto"/>
        <w:rPr/>
      </w:pPr>
      <w:r w:rsidDel="00000000" w:rsidR="00000000" w:rsidRPr="00000000">
        <w:rPr>
          <w:rtl w:val="0"/>
        </w:rPr>
        <w:t xml:space="preserve">The following defects were discovered during testing:</w:t>
      </w:r>
    </w:p>
    <w:p w:rsidR="00000000" w:rsidDel="00000000" w:rsidP="00000000" w:rsidRDefault="00000000" w:rsidRPr="00000000" w14:paraId="0000003D">
      <w:pPr>
        <w:numPr>
          <w:ilvl w:val="0"/>
          <w:numId w:val="1"/>
        </w:numPr>
        <w:spacing w:after="0" w:afterAutospacing="0" w:before="240" w:lineRule="auto"/>
        <w:ind w:left="720" w:hanging="360"/>
        <w:rPr>
          <w:u w:val="none"/>
        </w:rPr>
      </w:pPr>
      <w:r w:rsidDel="00000000" w:rsidR="00000000" w:rsidRPr="00000000">
        <w:rPr>
          <w:rtl w:val="0"/>
        </w:rPr>
        <w:t xml:space="preserve">Multiple accounts with the same phone number</w:t>
      </w:r>
      <w:r w:rsidDel="00000000" w:rsidR="00000000" w:rsidRPr="00000000">
        <w:rPr>
          <w:rtl w:val="0"/>
        </w:rPr>
        <w:t xml:space="preserve"> (Bug ID: BUG_001).</w:t>
      </w:r>
    </w:p>
    <w:p w:rsidR="00000000" w:rsidDel="00000000" w:rsidP="00000000" w:rsidRDefault="00000000" w:rsidRPr="00000000" w14:paraId="0000003E">
      <w:pPr>
        <w:numPr>
          <w:ilvl w:val="0"/>
          <w:numId w:val="1"/>
        </w:numPr>
        <w:spacing w:after="0" w:afterAutospacing="0" w:before="0" w:beforeAutospacing="0" w:lineRule="auto"/>
        <w:ind w:left="720" w:hanging="360"/>
        <w:rPr>
          <w:u w:val="none"/>
        </w:rPr>
      </w:pPr>
      <w:r w:rsidDel="00000000" w:rsidR="00000000" w:rsidRPr="00000000">
        <w:rPr>
          <w:rtl w:val="0"/>
        </w:rPr>
        <w:t xml:space="preserve">It does not take a password for signup and login, only OTP verification (Bug ID: BUG_002).</w:t>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The user’s email is not saving when signup with phone number (Bug ID: BUG_003)</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There is no filter option as per the requirement. (Bug ID: BUG_004)</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Notification of user interaction is not received. (Bug ID: BUG_005)</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The live dashboard contains old live videos but unable to play now.  (Bug ID: BUG_006)</w:t>
      </w:r>
    </w:p>
    <w:p w:rsidR="00000000" w:rsidDel="00000000" w:rsidP="00000000" w:rsidRDefault="00000000" w:rsidRPr="00000000" w14:paraId="00000043">
      <w:pPr>
        <w:numPr>
          <w:ilvl w:val="0"/>
          <w:numId w:val="1"/>
        </w:numPr>
        <w:spacing w:after="0" w:afterAutospacing="0" w:before="0" w:beforeAutospacing="0" w:lineRule="auto"/>
        <w:ind w:left="720" w:hanging="360"/>
        <w:rPr>
          <w:u w:val="none"/>
        </w:rPr>
      </w:pPr>
      <w:r w:rsidDel="00000000" w:rsidR="00000000" w:rsidRPr="00000000">
        <w:rPr>
          <w:rtl w:val="0"/>
        </w:rPr>
        <w:t xml:space="preserve">The content category option does not include all categories(Bug ID: BUG_007)</w:t>
      </w:r>
    </w:p>
    <w:p w:rsidR="00000000" w:rsidDel="00000000" w:rsidP="00000000" w:rsidRDefault="00000000" w:rsidRPr="00000000" w14:paraId="00000044">
      <w:pPr>
        <w:numPr>
          <w:ilvl w:val="0"/>
          <w:numId w:val="1"/>
        </w:numPr>
        <w:spacing w:after="240" w:before="0" w:beforeAutospacing="0" w:lineRule="auto"/>
        <w:ind w:left="720" w:hanging="360"/>
        <w:rPr>
          <w:u w:val="none"/>
        </w:rPr>
      </w:pPr>
      <w:r w:rsidDel="00000000" w:rsidR="00000000" w:rsidRPr="00000000">
        <w:rPr>
          <w:rtl w:val="0"/>
        </w:rPr>
        <w:t xml:space="preserve">Search does not perform on a particular category.  (Bug ID: BUG_008)</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ucsrkvvw29t0" w:id="7"/>
      <w:bookmarkEnd w:id="7"/>
      <w:r w:rsidDel="00000000" w:rsidR="00000000" w:rsidRPr="00000000">
        <w:rPr>
          <w:b w:val="1"/>
          <w:color w:val="000000"/>
          <w:sz w:val="26"/>
          <w:szCs w:val="26"/>
          <w:rtl w:val="0"/>
        </w:rPr>
        <w:t xml:space="preserve">Bug Reporting</w:t>
      </w:r>
    </w:p>
    <w:p w:rsidR="00000000" w:rsidDel="00000000" w:rsidP="00000000" w:rsidRDefault="00000000" w:rsidRPr="00000000" w14:paraId="00000048">
      <w:pPr>
        <w:spacing w:after="240" w:before="240" w:lineRule="auto"/>
        <w:rPr/>
      </w:pPr>
      <w:r w:rsidDel="00000000" w:rsidR="00000000" w:rsidRPr="00000000">
        <w:rPr>
          <w:rtl w:val="0"/>
        </w:rPr>
        <w:t xml:space="preserve">All discovered issues were documented in the bug report file, including steps to reproduce, expected and actual results, and screenshots where applicable.</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