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AF" w:rsidRDefault="007B32AF" w:rsidP="007B32A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228730</wp:posOffset>
            </wp:positionV>
            <wp:extent cx="5781675" cy="1123950"/>
            <wp:effectExtent l="228600" t="228600" r="238125" b="2286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239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7B32AF" w:rsidRPr="004E4028" w:rsidRDefault="004B348F" w:rsidP="0038023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028">
        <w:rPr>
          <w:rFonts w:ascii="Times New Roman" w:hAnsi="Times New Roman" w:cs="Times New Roman"/>
          <w:b/>
          <w:sz w:val="28"/>
          <w:szCs w:val="28"/>
        </w:rPr>
        <w:t>Department of CSE</w:t>
      </w:r>
    </w:p>
    <w:p w:rsidR="004B348F" w:rsidRPr="004E4028" w:rsidRDefault="004B348F" w:rsidP="0038023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028">
        <w:rPr>
          <w:rFonts w:ascii="Times New Roman" w:hAnsi="Times New Roman" w:cs="Times New Roman"/>
          <w:b/>
          <w:sz w:val="28"/>
          <w:szCs w:val="28"/>
        </w:rPr>
        <w:t>CSE209 Lab</w:t>
      </w:r>
    </w:p>
    <w:p w:rsidR="004B348F" w:rsidRPr="00765BE4" w:rsidRDefault="004B348F" w:rsidP="007B32AF">
      <w:pPr>
        <w:spacing w:line="240" w:lineRule="auto"/>
        <w:jc w:val="center"/>
        <w:rPr>
          <w:rFonts w:ascii="Arial Black" w:hAnsi="Arial Black"/>
          <w:b/>
          <w:sz w:val="28"/>
          <w:szCs w:val="28"/>
        </w:rPr>
      </w:pPr>
    </w:p>
    <w:p w:rsidR="007B32AF" w:rsidRDefault="007B32AF" w:rsidP="007B32AF">
      <w:pPr>
        <w:spacing w:after="12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7B32AF" w:rsidRPr="0085698B" w:rsidRDefault="007B32AF" w:rsidP="00875538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 xml:space="preserve">Course Name: </w:t>
      </w:r>
      <w:r w:rsidR="00875538" w:rsidRPr="0085698B">
        <w:rPr>
          <w:rFonts w:ascii="Times New Roman" w:hAnsi="Times New Roman" w:cs="Times New Roman"/>
          <w:b/>
          <w:sz w:val="36"/>
          <w:szCs w:val="36"/>
        </w:rPr>
        <w:t>Electrical Circuits</w:t>
      </w:r>
    </w:p>
    <w:p w:rsidR="007B32AF" w:rsidRPr="0085698B" w:rsidRDefault="004B348F" w:rsidP="00875538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Course Code: CSE209</w:t>
      </w:r>
    </w:p>
    <w:p w:rsidR="007B32AF" w:rsidRPr="0085698B" w:rsidRDefault="007B32AF" w:rsidP="00227358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Section No: 2</w:t>
      </w:r>
    </w:p>
    <w:p w:rsidR="007B32AF" w:rsidRPr="0085698B" w:rsidRDefault="007B32AF" w:rsidP="007B32A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Experiment No:</w:t>
      </w:r>
      <w:r w:rsidR="006B16DE">
        <w:rPr>
          <w:rFonts w:ascii="Times New Roman" w:hAnsi="Times New Roman" w:cs="Times New Roman"/>
          <w:b/>
          <w:sz w:val="36"/>
          <w:szCs w:val="36"/>
        </w:rPr>
        <w:t xml:space="preserve"> 02</w:t>
      </w:r>
    </w:p>
    <w:p w:rsidR="007B32AF" w:rsidRPr="00996BC3" w:rsidRDefault="007B32AF" w:rsidP="00244EB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Name of the Experiment:</w:t>
      </w:r>
      <w:r w:rsidR="000624A4" w:rsidRPr="0085698B">
        <w:rPr>
          <w:rFonts w:ascii="Times New Roman" w:hAnsi="Times New Roman" w:cs="Times New Roman"/>
          <w:sz w:val="36"/>
          <w:szCs w:val="36"/>
        </w:rPr>
        <w:t xml:space="preserve"> </w:t>
      </w:r>
      <w:r w:rsidR="00996BC3" w:rsidRPr="00996BC3">
        <w:rPr>
          <w:rFonts w:ascii="Times New Roman" w:hAnsi="Times New Roman" w:cs="Times New Roman"/>
          <w:sz w:val="36"/>
          <w:szCs w:val="36"/>
        </w:rPr>
        <w:t>Series-Parallel DC Circuit and Verification of Kirchhoff’s Laws</w:t>
      </w:r>
      <w:r w:rsidR="00996BC3">
        <w:rPr>
          <w:rFonts w:ascii="Times New Roman" w:hAnsi="Times New Roman" w:cs="Times New Roman"/>
          <w:sz w:val="36"/>
          <w:szCs w:val="36"/>
        </w:rPr>
        <w:t>.</w:t>
      </w:r>
    </w:p>
    <w:p w:rsidR="007B32AF" w:rsidRDefault="007B32AF" w:rsidP="007B32A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 xml:space="preserve">Date of submission:  </w:t>
      </w:r>
      <w:r w:rsidR="00FB580D">
        <w:rPr>
          <w:rFonts w:ascii="Times New Roman" w:hAnsi="Times New Roman" w:cs="Times New Roman"/>
          <w:b/>
          <w:sz w:val="36"/>
          <w:szCs w:val="36"/>
        </w:rPr>
        <w:t>10/8/2021</w:t>
      </w:r>
    </w:p>
    <w:p w:rsidR="004E4028" w:rsidRPr="004E4028" w:rsidRDefault="004E4028" w:rsidP="007B32A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4E4028" w:rsidRDefault="004E4028" w:rsidP="004E402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5698B">
        <w:rPr>
          <w:rFonts w:ascii="Times New Roman" w:hAnsi="Times New Roman" w:cs="Times New Roman"/>
          <w:sz w:val="36"/>
          <w:szCs w:val="36"/>
        </w:rPr>
        <w:t>Student’s Name: Md Abdul Ahad Rifat</w:t>
      </w:r>
    </w:p>
    <w:p w:rsidR="007B32AF" w:rsidRDefault="004E4028" w:rsidP="004E4028">
      <w:pPr>
        <w:spacing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r w:rsidRPr="0085698B">
        <w:rPr>
          <w:rFonts w:ascii="Times New Roman" w:hAnsi="Times New Roman" w:cs="Times New Roman"/>
          <w:sz w:val="36"/>
          <w:szCs w:val="36"/>
        </w:rPr>
        <w:t xml:space="preserve">Student’s ID: </w:t>
      </w:r>
      <w:r w:rsidRPr="0085698B">
        <w:rPr>
          <w:rFonts w:ascii="Times New Roman" w:hAnsi="Times New Roman" w:cs="Times New Roman"/>
          <w:color w:val="FF0000"/>
          <w:sz w:val="36"/>
          <w:szCs w:val="36"/>
        </w:rPr>
        <w:t>2020-1-60-215</w:t>
      </w:r>
    </w:p>
    <w:p w:rsidR="004E4028" w:rsidRPr="004E4028" w:rsidRDefault="004E4028" w:rsidP="007B32AF">
      <w:pPr>
        <w:spacing w:line="240" w:lineRule="auto"/>
        <w:rPr>
          <w:rFonts w:ascii="Times New Roman" w:hAnsi="Times New Roman" w:cs="Times New Roman"/>
          <w:color w:val="FF0000"/>
          <w:sz w:val="36"/>
          <w:szCs w:val="36"/>
        </w:rPr>
      </w:pPr>
    </w:p>
    <w:p w:rsidR="004E4028" w:rsidRPr="004E4028" w:rsidRDefault="004E4028" w:rsidP="0085698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E4028">
        <w:rPr>
          <w:rFonts w:ascii="Times New Roman" w:hAnsi="Times New Roman" w:cs="Times New Roman"/>
          <w:b/>
          <w:sz w:val="36"/>
          <w:szCs w:val="36"/>
        </w:rPr>
        <w:t>Submitted to</w:t>
      </w:r>
    </w:p>
    <w:p w:rsidR="007B32AF" w:rsidRDefault="007B32AF" w:rsidP="0085698B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</w:pPr>
      <w:r w:rsidRPr="0085698B">
        <w:rPr>
          <w:rFonts w:ascii="Times New Roman" w:hAnsi="Times New Roman" w:cs="Times New Roman"/>
          <w:sz w:val="36"/>
          <w:szCs w:val="36"/>
        </w:rPr>
        <w:t xml:space="preserve"> </w:t>
      </w:r>
      <w:r w:rsidR="000624A4" w:rsidRPr="0085698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Rashedul Amin Tuhin</w:t>
      </w:r>
    </w:p>
    <w:p w:rsidR="00380230" w:rsidRDefault="00380230" w:rsidP="0085698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Senior Lecturer</w:t>
      </w:r>
    </w:p>
    <w:p w:rsidR="00227358" w:rsidRDefault="00380230" w:rsidP="0022735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Department of Computer Science and Engineering</w:t>
      </w:r>
    </w:p>
    <w:p w:rsidR="00380230" w:rsidRPr="0085698B" w:rsidRDefault="00380230" w:rsidP="0022735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East West University</w:t>
      </w:r>
    </w:p>
    <w:p w:rsidR="007B32AF" w:rsidRPr="0085698B" w:rsidRDefault="0085698B" w:rsidP="0085698B">
      <w:pPr>
        <w:spacing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</w:t>
      </w:r>
      <w:r w:rsidR="00AE5200">
        <w:rPr>
          <w:rFonts w:ascii="Times New Roman" w:hAnsi="Times New Roman" w:cs="Times New Roman"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44CDF" w:rsidRPr="00F44CDF" w:rsidRDefault="00F44CDF" w:rsidP="00BD1449">
      <w:pPr>
        <w:rPr>
          <w:rFonts w:ascii="Times New Roman" w:hAnsi="Times New Roman" w:cs="Times New Roman"/>
          <w:b/>
          <w:sz w:val="28"/>
          <w:szCs w:val="28"/>
        </w:rPr>
      </w:pPr>
      <w:r w:rsidRPr="00F44CDF">
        <w:rPr>
          <w:rFonts w:ascii="Times New Roman" w:hAnsi="Times New Roman" w:cs="Times New Roman"/>
          <w:b/>
          <w:sz w:val="28"/>
          <w:szCs w:val="28"/>
        </w:rPr>
        <w:t>Objectives:</w:t>
      </w:r>
    </w:p>
    <w:p w:rsidR="008A37B1" w:rsidRPr="008A37B1" w:rsidRDefault="008A37B1" w:rsidP="008A37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7B1">
        <w:rPr>
          <w:rFonts w:ascii="Times New Roman" w:hAnsi="Times New Roman" w:cs="Times New Roman"/>
          <w:sz w:val="24"/>
          <w:szCs w:val="24"/>
        </w:rPr>
        <w:t>1. To learn analysis of dc series-parallel circuit.</w:t>
      </w:r>
    </w:p>
    <w:p w:rsidR="008A37B1" w:rsidRPr="008A37B1" w:rsidRDefault="008A37B1" w:rsidP="008A37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7B1">
        <w:rPr>
          <w:rFonts w:ascii="Times New Roman" w:hAnsi="Times New Roman" w:cs="Times New Roman"/>
          <w:sz w:val="24"/>
          <w:szCs w:val="24"/>
        </w:rPr>
        <w:t>2. To verify Kirchhoff’s Voltage Law (KVL).</w:t>
      </w:r>
    </w:p>
    <w:p w:rsidR="00F44CDF" w:rsidRDefault="008A37B1" w:rsidP="008A37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7B1">
        <w:rPr>
          <w:rFonts w:ascii="Times New Roman" w:hAnsi="Times New Roman" w:cs="Times New Roman"/>
          <w:sz w:val="24"/>
          <w:szCs w:val="24"/>
        </w:rPr>
        <w:t>3. To verify Kirchhoff’s Current Law (KCL).</w:t>
      </w:r>
    </w:p>
    <w:p w:rsidR="00A85E05" w:rsidRDefault="00A85E05" w:rsidP="00F44C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1133" w:rsidRDefault="00A3062F" w:rsidP="00F44C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295068</wp:posOffset>
            </wp:positionV>
            <wp:extent cx="7000875" cy="35839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133" w:rsidRPr="00421133">
        <w:rPr>
          <w:rFonts w:ascii="Times New Roman" w:hAnsi="Times New Roman" w:cs="Times New Roman"/>
          <w:b/>
          <w:sz w:val="28"/>
          <w:szCs w:val="28"/>
        </w:rPr>
        <w:t>Circuit Diagram(s):</w:t>
      </w:r>
    </w:p>
    <w:p w:rsidR="00086819" w:rsidRDefault="00086819" w:rsidP="00DB4F5E">
      <w:pPr>
        <w:keepNext/>
        <w:spacing w:line="240" w:lineRule="auto"/>
        <w:jc w:val="center"/>
      </w:pPr>
    </w:p>
    <w:p w:rsidR="00F44CDF" w:rsidRPr="00875424" w:rsidRDefault="00086819" w:rsidP="00086819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7542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87542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87542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87542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846415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87542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="00A3062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87542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3E486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Circuit Diagram for Experiment 2</w:t>
      </w:r>
    </w:p>
    <w:p w:rsidR="00550F7E" w:rsidRDefault="00550F7E" w:rsidP="00550F7E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Experimental Datasheet:</w:t>
      </w:r>
    </w:p>
    <w:p w:rsidR="00875424" w:rsidRPr="00875424" w:rsidRDefault="00875424" w:rsidP="00875424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7542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Table </w:t>
      </w:r>
      <w:r w:rsidRPr="0087542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87542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Table \* ARABIC </w:instrText>
      </w:r>
      <w:r w:rsidRPr="0087542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846415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87542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87542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Experimental Datasheet</w:t>
      </w:r>
    </w:p>
    <w:tbl>
      <w:tblPr>
        <w:tblStyle w:val="TableGrid"/>
        <w:tblW w:w="9985" w:type="dxa"/>
        <w:jc w:val="center"/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390"/>
      </w:tblGrid>
      <w:tr w:rsidR="00755C4E" w:rsidRPr="002F1D81" w:rsidTr="00DB5D10">
        <w:trPr>
          <w:trHeight w:val="1637"/>
          <w:jc w:val="center"/>
        </w:trPr>
        <w:tc>
          <w:tcPr>
            <w:tcW w:w="1243" w:type="dxa"/>
            <w:vAlign w:val="center"/>
          </w:tcPr>
          <w:p w:rsidR="000F376A" w:rsidRPr="002F1D81" w:rsidRDefault="000F376A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Measured</w:t>
            </w:r>
          </w:p>
          <w:p w:rsidR="000F376A" w:rsidRPr="002F1D81" w:rsidRDefault="000F376A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Value of</w:t>
            </w:r>
          </w:p>
          <w:p w:rsidR="00755C4E" w:rsidRPr="00912DAD" w:rsidRDefault="000F376A" w:rsidP="002F1D8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 (V)</w:t>
            </w:r>
          </w:p>
        </w:tc>
        <w:tc>
          <w:tcPr>
            <w:tcW w:w="1243" w:type="dxa"/>
            <w:vAlign w:val="center"/>
          </w:tcPr>
          <w:p w:rsidR="000F376A" w:rsidRPr="002F1D81" w:rsidRDefault="000F376A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Measured</w:t>
            </w:r>
          </w:p>
          <w:p w:rsidR="000F376A" w:rsidRPr="002F1D81" w:rsidRDefault="000F376A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Value of</w:t>
            </w:r>
          </w:p>
          <w:p w:rsidR="00755C4E" w:rsidRPr="00912DAD" w:rsidRDefault="00912DAD" w:rsidP="002F1D8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</w:t>
            </w:r>
            <w:r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1</w:t>
            </w:r>
            <w:r w:rsidR="000F376A"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(V)</w:t>
            </w:r>
          </w:p>
        </w:tc>
        <w:tc>
          <w:tcPr>
            <w:tcW w:w="1243" w:type="dxa"/>
            <w:vAlign w:val="center"/>
          </w:tcPr>
          <w:p w:rsidR="000F376A" w:rsidRPr="002F1D81" w:rsidRDefault="000F376A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Measured</w:t>
            </w:r>
          </w:p>
          <w:p w:rsidR="000F376A" w:rsidRPr="002F1D81" w:rsidRDefault="000F376A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Value of</w:t>
            </w:r>
          </w:p>
          <w:p w:rsidR="00755C4E" w:rsidRPr="00912DAD" w:rsidRDefault="00912DAD" w:rsidP="002F1D8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</w:t>
            </w:r>
            <w:r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2</w:t>
            </w:r>
            <w:r w:rsidR="000F376A"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(V)</w:t>
            </w:r>
          </w:p>
        </w:tc>
        <w:tc>
          <w:tcPr>
            <w:tcW w:w="1243" w:type="dxa"/>
            <w:vAlign w:val="center"/>
          </w:tcPr>
          <w:p w:rsidR="000F376A" w:rsidRPr="002F1D81" w:rsidRDefault="000F376A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Measured</w:t>
            </w:r>
          </w:p>
          <w:p w:rsidR="000F376A" w:rsidRPr="002F1D81" w:rsidRDefault="000F376A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Value of</w:t>
            </w:r>
          </w:p>
          <w:p w:rsidR="00755C4E" w:rsidRPr="00912DAD" w:rsidRDefault="00912DAD" w:rsidP="002F1D8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</w:t>
            </w:r>
            <w:r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3</w:t>
            </w:r>
            <w:r w:rsidR="000F376A"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(V)</w:t>
            </w:r>
          </w:p>
        </w:tc>
        <w:tc>
          <w:tcPr>
            <w:tcW w:w="1243" w:type="dxa"/>
            <w:vAlign w:val="center"/>
          </w:tcPr>
          <w:p w:rsidR="002F1D81" w:rsidRPr="002F1D81" w:rsidRDefault="002F1D81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Measured</w:t>
            </w:r>
          </w:p>
          <w:p w:rsidR="002F1D81" w:rsidRPr="002F1D81" w:rsidRDefault="002F1D81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Value of</w:t>
            </w:r>
          </w:p>
          <w:p w:rsidR="00755C4E" w:rsidRPr="00912DAD" w:rsidRDefault="00912DAD" w:rsidP="002F1D8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1</w:t>
            </w:r>
            <w:r w:rsidR="002F1D81"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(mA)</w:t>
            </w:r>
          </w:p>
        </w:tc>
        <w:tc>
          <w:tcPr>
            <w:tcW w:w="1243" w:type="dxa"/>
            <w:vAlign w:val="center"/>
          </w:tcPr>
          <w:p w:rsidR="002F1D81" w:rsidRPr="002F1D81" w:rsidRDefault="002F1D81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Measured</w:t>
            </w:r>
          </w:p>
          <w:p w:rsidR="002F1D81" w:rsidRPr="002F1D81" w:rsidRDefault="002F1D81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Value of</w:t>
            </w:r>
          </w:p>
          <w:p w:rsidR="00755C4E" w:rsidRPr="00912DAD" w:rsidRDefault="00912DAD" w:rsidP="002F1D8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2</w:t>
            </w:r>
            <w:r w:rsidR="002F1D81"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(mA)</w:t>
            </w:r>
          </w:p>
        </w:tc>
        <w:tc>
          <w:tcPr>
            <w:tcW w:w="1243" w:type="dxa"/>
            <w:vAlign w:val="center"/>
          </w:tcPr>
          <w:p w:rsidR="002F1D81" w:rsidRPr="002F1D81" w:rsidRDefault="002F1D81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Measured</w:t>
            </w:r>
          </w:p>
          <w:p w:rsidR="002F1D81" w:rsidRPr="002F1D81" w:rsidRDefault="002F1D81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Value of</w:t>
            </w:r>
          </w:p>
          <w:p w:rsidR="00755C4E" w:rsidRPr="00912DAD" w:rsidRDefault="00912DAD" w:rsidP="002F1D8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3</w:t>
            </w:r>
            <w:r w:rsidR="002F1D81" w:rsidRPr="00912D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(mA)</w:t>
            </w:r>
          </w:p>
        </w:tc>
        <w:tc>
          <w:tcPr>
            <w:tcW w:w="1284" w:type="dxa"/>
            <w:vAlign w:val="center"/>
          </w:tcPr>
          <w:p w:rsidR="000F376A" w:rsidRPr="002F1D81" w:rsidRDefault="000F376A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Measured</w:t>
            </w:r>
          </w:p>
          <w:p w:rsidR="000F376A" w:rsidRPr="002F1D81" w:rsidRDefault="000F376A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Value of</w:t>
            </w:r>
          </w:p>
          <w:p w:rsidR="00755C4E" w:rsidRPr="002F1D81" w:rsidRDefault="000F376A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Resistances</w:t>
            </w:r>
          </w:p>
          <w:p w:rsidR="000F376A" w:rsidRPr="002F1D81" w:rsidRDefault="000F376A" w:rsidP="002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D81">
              <w:rPr>
                <w:rFonts w:ascii="Times New Roman" w:hAnsi="Times New Roman" w:cs="Times New Roman"/>
                <w:b/>
                <w:sz w:val="24"/>
                <w:szCs w:val="24"/>
              </w:rPr>
              <w:t>(Ω)</w:t>
            </w:r>
          </w:p>
        </w:tc>
      </w:tr>
      <w:tr w:rsidR="0085635E" w:rsidRPr="00AC01E8" w:rsidTr="00DB5D10">
        <w:trPr>
          <w:trHeight w:val="1376"/>
          <w:jc w:val="center"/>
        </w:trPr>
        <w:tc>
          <w:tcPr>
            <w:tcW w:w="1243" w:type="dxa"/>
            <w:vAlign w:val="center"/>
          </w:tcPr>
          <w:p w:rsidR="0085635E" w:rsidRPr="00AC01E8" w:rsidRDefault="0085635E" w:rsidP="00856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1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  <w:vAlign w:val="center"/>
          </w:tcPr>
          <w:p w:rsidR="0085635E" w:rsidRPr="00AC01E8" w:rsidRDefault="0085635E" w:rsidP="00856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1E8">
              <w:rPr>
                <w:rFonts w:ascii="Times New Roman" w:hAnsi="Times New Roman" w:cs="Times New Roman"/>
                <w:sz w:val="24"/>
                <w:szCs w:val="24"/>
              </w:rPr>
              <w:t>2.273</w:t>
            </w:r>
          </w:p>
        </w:tc>
        <w:tc>
          <w:tcPr>
            <w:tcW w:w="1243" w:type="dxa"/>
            <w:vAlign w:val="center"/>
          </w:tcPr>
          <w:p w:rsidR="0085635E" w:rsidRPr="00AC01E8" w:rsidRDefault="0085635E" w:rsidP="00856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1E8">
              <w:rPr>
                <w:rFonts w:ascii="Times New Roman" w:hAnsi="Times New Roman" w:cs="Times New Roman"/>
                <w:sz w:val="24"/>
                <w:szCs w:val="24"/>
              </w:rPr>
              <w:t>0.727</w:t>
            </w:r>
          </w:p>
        </w:tc>
        <w:tc>
          <w:tcPr>
            <w:tcW w:w="1243" w:type="dxa"/>
            <w:vAlign w:val="center"/>
          </w:tcPr>
          <w:p w:rsidR="0085635E" w:rsidRPr="00AC01E8" w:rsidRDefault="0085635E" w:rsidP="00856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1E8">
              <w:rPr>
                <w:rFonts w:ascii="Times New Roman" w:hAnsi="Times New Roman" w:cs="Times New Roman"/>
                <w:sz w:val="24"/>
                <w:szCs w:val="24"/>
              </w:rPr>
              <w:t>0.727</w:t>
            </w:r>
          </w:p>
        </w:tc>
        <w:tc>
          <w:tcPr>
            <w:tcW w:w="1243" w:type="dxa"/>
            <w:vAlign w:val="center"/>
          </w:tcPr>
          <w:p w:rsidR="00EA2D18" w:rsidRDefault="00EA2D18" w:rsidP="00EA2D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635E" w:rsidRPr="00AC01E8" w:rsidRDefault="00EA2D18" w:rsidP="00EA2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5635E" w:rsidRPr="00AC01E8">
              <w:rPr>
                <w:rFonts w:ascii="Times New Roman" w:hAnsi="Times New Roman" w:cs="Times New Roman"/>
                <w:sz w:val="24"/>
                <w:szCs w:val="24"/>
              </w:rPr>
              <w:t>22.73</w:t>
            </w:r>
          </w:p>
          <w:p w:rsidR="0085635E" w:rsidRPr="00AC01E8" w:rsidRDefault="0085635E" w:rsidP="00856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85635E" w:rsidRPr="00AC01E8" w:rsidRDefault="0085635E" w:rsidP="00856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1E8">
              <w:rPr>
                <w:rFonts w:ascii="Times New Roman" w:hAnsi="Times New Roman" w:cs="Times New Roman"/>
                <w:sz w:val="24"/>
                <w:szCs w:val="24"/>
              </w:rPr>
              <w:t>15.46</w:t>
            </w:r>
          </w:p>
        </w:tc>
        <w:tc>
          <w:tcPr>
            <w:tcW w:w="1243" w:type="dxa"/>
            <w:vAlign w:val="center"/>
          </w:tcPr>
          <w:p w:rsidR="0085635E" w:rsidRPr="00AC01E8" w:rsidRDefault="0085635E" w:rsidP="00856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1E8">
              <w:rPr>
                <w:rFonts w:ascii="Times New Roman" w:hAnsi="Times New Roman" w:cs="Times New Roman"/>
                <w:sz w:val="24"/>
                <w:szCs w:val="24"/>
              </w:rPr>
              <w:t>7.268</w:t>
            </w:r>
          </w:p>
        </w:tc>
        <w:tc>
          <w:tcPr>
            <w:tcW w:w="1284" w:type="dxa"/>
            <w:vAlign w:val="center"/>
          </w:tcPr>
          <w:p w:rsidR="0085635E" w:rsidRPr="00AC01E8" w:rsidRDefault="0085635E" w:rsidP="00AC0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1E8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AC01E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  <w:r w:rsidRPr="00AC01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</w:t>
            </w:r>
            <w:r w:rsidRPr="00AC01E8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</w:p>
          <w:p w:rsidR="0085635E" w:rsidRPr="00AC01E8" w:rsidRDefault="0085635E" w:rsidP="00AC0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1E8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AC01E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  <w:r w:rsidRPr="00AC01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</w:t>
            </w:r>
            <w:r w:rsidRPr="00AC01E8">
              <w:rPr>
                <w:rFonts w:ascii="Times New Roman" w:hAnsi="Times New Roman" w:cs="Times New Roman"/>
                <w:sz w:val="24"/>
                <w:szCs w:val="24"/>
              </w:rPr>
              <w:t xml:space="preserve"> 47</w:t>
            </w:r>
          </w:p>
          <w:p w:rsidR="0085635E" w:rsidRPr="00AC01E8" w:rsidRDefault="0085635E" w:rsidP="00AC0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1E8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AC01E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3</w:t>
            </w:r>
            <w:r w:rsidRPr="00AC01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</w:t>
            </w:r>
            <w:r w:rsidRPr="00AC01E8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</w:p>
          <w:p w:rsidR="0085635E" w:rsidRPr="00AC01E8" w:rsidRDefault="0085635E" w:rsidP="00AC0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2404" w:rsidRDefault="00A42404" w:rsidP="003141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42404" w:rsidRDefault="00A42404" w:rsidP="003141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42404" w:rsidRDefault="00A42404" w:rsidP="003141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42404" w:rsidRDefault="002B0050" w:rsidP="003141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0050">
        <w:rPr>
          <w:rFonts w:ascii="Times New Roman" w:hAnsi="Times New Roman" w:cs="Times New Roman"/>
          <w:b/>
          <w:sz w:val="28"/>
          <w:szCs w:val="28"/>
        </w:rPr>
        <w:t>Post-Lab Report Questions</w:t>
      </w:r>
      <w:r>
        <w:rPr>
          <w:rFonts w:ascii="Times New Roman" w:hAnsi="Times New Roman" w:cs="Times New Roman"/>
          <w:b/>
          <w:sz w:val="28"/>
          <w:szCs w:val="28"/>
        </w:rPr>
        <w:t xml:space="preserve"> and Answers:</w:t>
      </w:r>
    </w:p>
    <w:p w:rsidR="00A22D03" w:rsidRDefault="00A22D03" w:rsidP="00A22D03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4321834" cy="257389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797" cy="25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EF" w:rsidRDefault="00A22D03" w:rsidP="00A42888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A22D03">
        <w:rPr>
          <w:rFonts w:ascii="Times New Roman" w:hAnsi="Times New Roman" w:cs="Times New Roman"/>
          <w:b/>
          <w:i w:val="0"/>
          <w:color w:val="auto"/>
          <w:sz w:val="24"/>
        </w:rPr>
        <w:t xml:space="preserve">Figure </w:t>
      </w:r>
      <w:r w:rsidRPr="00A22D03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A22D03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Figure \* ARABIC </w:instrText>
      </w:r>
      <w:r w:rsidRPr="00A22D03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 w:rsidR="00846415">
        <w:rPr>
          <w:rFonts w:ascii="Times New Roman" w:hAnsi="Times New Roman" w:cs="Times New Roman"/>
          <w:b/>
          <w:i w:val="0"/>
          <w:noProof/>
          <w:color w:val="auto"/>
          <w:sz w:val="24"/>
        </w:rPr>
        <w:t>2</w:t>
      </w:r>
      <w:r w:rsidRPr="00A22D03"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 w:rsidRPr="00A22D03">
        <w:rPr>
          <w:rFonts w:ascii="Times New Roman" w:hAnsi="Times New Roman" w:cs="Times New Roman"/>
          <w:b/>
          <w:i w:val="0"/>
          <w:color w:val="auto"/>
          <w:sz w:val="24"/>
        </w:rPr>
        <w:t>.Circuit Diagram</w:t>
      </w:r>
    </w:p>
    <w:p w:rsidR="00F568D2" w:rsidRDefault="004A5A25" w:rsidP="007941EF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the values of V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, V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, V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, I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, I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, and I</w:t>
      </w:r>
      <w:r>
        <w:rPr>
          <w:rFonts w:ascii="Times New Roman" w:hAnsi="Times New Roman" w:cs="Times New Roman"/>
          <w:sz w:val="24"/>
          <w:vertAlign w:val="subscript"/>
        </w:rPr>
        <w:t>3</w:t>
      </w:r>
      <w:r w:rsidR="00F568D2" w:rsidRPr="00AB2064">
        <w:rPr>
          <w:rFonts w:ascii="Times New Roman" w:hAnsi="Times New Roman" w:cs="Times New Roman"/>
          <w:sz w:val="24"/>
        </w:rPr>
        <w:t xml:space="preserve"> of the cir</w:t>
      </w:r>
      <w:r w:rsidR="007F5D65">
        <w:rPr>
          <w:rFonts w:ascii="Times New Roman" w:hAnsi="Times New Roman" w:cs="Times New Roman"/>
          <w:sz w:val="24"/>
        </w:rPr>
        <w:t>cuit of Figure</w:t>
      </w:r>
      <w:r w:rsidR="00A22D03">
        <w:rPr>
          <w:rFonts w:ascii="Times New Roman" w:hAnsi="Times New Roman" w:cs="Times New Roman"/>
          <w:sz w:val="24"/>
        </w:rPr>
        <w:t xml:space="preserve"> 2</w:t>
      </w:r>
      <w:r w:rsidR="007F5D65">
        <w:rPr>
          <w:rFonts w:ascii="Times New Roman" w:hAnsi="Times New Roman" w:cs="Times New Roman"/>
          <w:sz w:val="24"/>
        </w:rPr>
        <w:t xml:space="preserve"> </w:t>
      </w:r>
      <w:r w:rsidR="007F5D65" w:rsidRPr="00AB2064">
        <w:rPr>
          <w:rFonts w:ascii="Times New Roman" w:hAnsi="Times New Roman" w:cs="Times New Roman"/>
          <w:sz w:val="24"/>
        </w:rPr>
        <w:t>using</w:t>
      </w:r>
      <w:r w:rsidR="00F568D2" w:rsidRPr="00AB2064">
        <w:rPr>
          <w:rFonts w:ascii="Times New Roman" w:hAnsi="Times New Roman" w:cs="Times New Roman"/>
          <w:sz w:val="24"/>
        </w:rPr>
        <w:t xml:space="preserve"> measured values of E,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, R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, and R</w:t>
      </w:r>
      <w:r>
        <w:rPr>
          <w:rFonts w:ascii="Times New Roman" w:hAnsi="Times New Roman" w:cs="Times New Roman"/>
          <w:sz w:val="24"/>
          <w:vertAlign w:val="subscript"/>
        </w:rPr>
        <w:t>3</w:t>
      </w:r>
      <w:r w:rsidR="00F568D2" w:rsidRPr="00AB2064">
        <w:rPr>
          <w:rFonts w:ascii="Times New Roman" w:hAnsi="Times New Roman" w:cs="Times New Roman"/>
          <w:sz w:val="24"/>
        </w:rPr>
        <w:t>. Compare the calculated values with the measured values and give reason if any discrepancy is found.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b/>
          <w:sz w:val="24"/>
        </w:rPr>
      </w:pPr>
      <w:r w:rsidRPr="0031700B">
        <w:rPr>
          <w:rFonts w:ascii="Times New Roman" w:hAnsi="Times New Roman" w:cs="Times New Roman"/>
          <w:b/>
          <w:sz w:val="24"/>
        </w:rPr>
        <w:t>Answer: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>Here R</w:t>
      </w:r>
      <w:r w:rsidRPr="0031700B">
        <w:rPr>
          <w:rFonts w:ascii="Times New Roman" w:hAnsi="Times New Roman" w:cs="Times New Roman"/>
          <w:sz w:val="24"/>
          <w:vertAlign w:val="subscript"/>
        </w:rPr>
        <w:t>2</w:t>
      </w:r>
      <w:r w:rsidRPr="0031700B">
        <w:rPr>
          <w:rFonts w:ascii="Times New Roman" w:hAnsi="Times New Roman" w:cs="Times New Roman"/>
          <w:sz w:val="24"/>
        </w:rPr>
        <w:t xml:space="preserve"> and R</w:t>
      </w:r>
      <w:r w:rsidRPr="0031700B">
        <w:rPr>
          <w:rFonts w:ascii="Times New Roman" w:hAnsi="Times New Roman" w:cs="Times New Roman"/>
          <w:sz w:val="24"/>
          <w:vertAlign w:val="subscript"/>
        </w:rPr>
        <w:t>3</w:t>
      </w:r>
      <w:r w:rsidRPr="0031700B">
        <w:rPr>
          <w:rFonts w:ascii="Times New Roman" w:hAnsi="Times New Roman" w:cs="Times New Roman"/>
          <w:sz w:val="24"/>
        </w:rPr>
        <w:t xml:space="preserve"> resistors connected in parallel so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  <w:vertAlign w:val="subscript"/>
        </w:rPr>
      </w:pPr>
      <w:r w:rsidRPr="0031700B">
        <w:rPr>
          <w:rFonts w:ascii="Times New Roman" w:hAnsi="Times New Roman" w:cs="Times New Roman"/>
          <w:sz w:val="24"/>
        </w:rPr>
        <w:t>R</w:t>
      </w:r>
      <w:r w:rsidRPr="0031700B">
        <w:rPr>
          <w:rFonts w:ascii="Times New Roman" w:hAnsi="Times New Roman" w:cs="Times New Roman"/>
          <w:sz w:val="24"/>
          <w:vertAlign w:val="subscript"/>
        </w:rPr>
        <w:t xml:space="preserve">p </w:t>
      </w:r>
      <w:r w:rsidRPr="0031700B">
        <w:rPr>
          <w:rFonts w:ascii="Times New Roman" w:hAnsi="Times New Roman" w:cs="Times New Roman"/>
          <w:sz w:val="24"/>
        </w:rPr>
        <w:t>= R</w:t>
      </w:r>
      <w:r w:rsidRPr="0031700B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31700B">
        <w:rPr>
          <w:rFonts w:ascii="Times New Roman" w:hAnsi="Times New Roman" w:cs="Times New Roman"/>
          <w:sz w:val="24"/>
        </w:rPr>
        <w:t>+R</w:t>
      </w:r>
      <w:r w:rsidRPr="0031700B">
        <w:rPr>
          <w:rFonts w:ascii="Times New Roman" w:hAnsi="Times New Roman" w:cs="Times New Roman"/>
          <w:sz w:val="24"/>
          <w:vertAlign w:val="subscript"/>
        </w:rPr>
        <w:t xml:space="preserve">3 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  <w:vertAlign w:val="subscript"/>
        </w:rPr>
        <w:t xml:space="preserve">      </w:t>
      </w:r>
      <w:r w:rsidRPr="0031700B">
        <w:rPr>
          <w:rFonts w:ascii="Times New Roman" w:hAnsi="Times New Roman" w:cs="Times New Roman"/>
          <w:sz w:val="24"/>
        </w:rPr>
        <w:t>= 47|| 100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 xml:space="preserve">    = 31.973 Ω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>We know,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>Ohm Law V=IR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  <w:vertAlign w:val="subscript"/>
        </w:rPr>
      </w:pPr>
      <w:r w:rsidRPr="0031700B">
        <w:rPr>
          <w:rFonts w:ascii="Times New Roman" w:hAnsi="Times New Roman" w:cs="Times New Roman"/>
          <w:sz w:val="24"/>
        </w:rPr>
        <w:t>Or, E = I1</w:t>
      </w:r>
      <w:r w:rsidRPr="0031700B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31700B">
        <w:rPr>
          <w:rFonts w:ascii="Times New Roman" w:hAnsi="Times New Roman" w:cs="Times New Roman"/>
          <w:sz w:val="24"/>
        </w:rPr>
        <w:t>R</w:t>
      </w:r>
      <w:r w:rsidRPr="0031700B">
        <w:rPr>
          <w:rFonts w:ascii="Times New Roman" w:hAnsi="Times New Roman" w:cs="Times New Roman"/>
          <w:sz w:val="24"/>
          <w:vertAlign w:val="subscript"/>
        </w:rPr>
        <w:t>eq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>Or, I</w:t>
      </w:r>
      <w:r w:rsidRPr="0031700B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972CB7">
        <w:rPr>
          <w:rFonts w:ascii="Times New Roman" w:hAnsi="Times New Roman" w:cs="Times New Roman"/>
          <w:sz w:val="28"/>
        </w:rPr>
        <w:t>=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eq</m:t>
                </m:r>
              </m:sub>
            </m:sSub>
          </m:den>
        </m:f>
      </m:oMath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 xml:space="preserve">      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100+31.973</m:t>
            </m:r>
          </m:den>
        </m:f>
        <m:r>
          <w:rPr>
            <w:rFonts w:ascii="Cambria Math" w:hAnsi="Cambria Math" w:cs="Times New Roman"/>
            <w:sz w:val="28"/>
          </w:rPr>
          <m:t xml:space="preserve"> </m:t>
        </m:r>
      </m:oMath>
      <w:r w:rsidR="00DB5D10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mA</m:t>
        </m:r>
      </m:oMath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 xml:space="preserve">        = 22.73 mA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>Using CDR,</w:t>
      </w:r>
    </w:p>
    <w:p w:rsidR="0031700B" w:rsidRPr="00DC6AB9" w:rsidRDefault="0031700B" w:rsidP="0031700B">
      <w:pPr>
        <w:tabs>
          <w:tab w:val="left" w:pos="4578"/>
        </w:tabs>
        <w:rPr>
          <w:rFonts w:ascii="Times New Roman" w:hAnsi="Times New Roman" w:cs="Times New Roman"/>
          <w:sz w:val="32"/>
        </w:rPr>
      </w:pPr>
      <w:r w:rsidRPr="0031700B">
        <w:rPr>
          <w:rFonts w:ascii="Times New Roman" w:hAnsi="Times New Roman" w:cs="Times New Roman"/>
          <w:sz w:val="24"/>
        </w:rPr>
        <w:lastRenderedPageBreak/>
        <w:t>I</w:t>
      </w:r>
      <w:r w:rsidRPr="0031700B">
        <w:rPr>
          <w:rFonts w:ascii="Times New Roman" w:hAnsi="Times New Roman" w:cs="Times New Roman"/>
          <w:sz w:val="24"/>
          <w:vertAlign w:val="subscript"/>
        </w:rPr>
        <w:t>2</w:t>
      </w:r>
      <w:r w:rsidRPr="0031700B">
        <w:rPr>
          <w:rFonts w:ascii="Times New Roman" w:hAnsi="Times New Roman" w:cs="Times New Roman"/>
          <w:sz w:val="24"/>
        </w:rPr>
        <w:t xml:space="preserve"> </w:t>
      </w:r>
      <w:r w:rsidRPr="00DC6AB9">
        <w:rPr>
          <w:rFonts w:ascii="Times New Roman" w:hAnsi="Times New Roman" w:cs="Times New Roman"/>
          <w:sz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32"/>
              </w:rPr>
              <m:t xml:space="preserve"> 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3</m:t>
                </m:r>
              </m:sub>
            </m:sSub>
          </m:den>
        </m:f>
      </m:oMath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 xml:space="preserve"> 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100 ×22.73</m:t>
            </m:r>
          </m:num>
          <m:den>
            <m:r>
              <w:rPr>
                <w:rFonts w:ascii="Cambria Math" w:hAnsi="Cambria Math" w:cs="Times New Roman"/>
                <w:sz w:val="24"/>
              </w:rPr>
              <m:t>47+100</m:t>
            </m:r>
          </m:den>
        </m:f>
      </m:oMath>
      <w:r w:rsidR="00DB5D10">
        <w:rPr>
          <w:rFonts w:ascii="Times New Roman" w:eastAsiaTheme="minorEastAsia" w:hAnsi="Times New Roman" w:cs="Times New Roman"/>
          <w:sz w:val="24"/>
        </w:rPr>
        <w:t xml:space="preserve"> mA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 xml:space="preserve">    = 15.46 mA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>I</w:t>
      </w:r>
      <w:r w:rsidRPr="0031700B">
        <w:rPr>
          <w:rFonts w:ascii="Times New Roman" w:hAnsi="Times New Roman" w:cs="Times New Roman"/>
          <w:sz w:val="24"/>
          <w:vertAlign w:val="subscript"/>
        </w:rPr>
        <w:t>3</w:t>
      </w:r>
      <w:r w:rsidRPr="0031700B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2"/>
              </w:rPr>
              <m:t xml:space="preserve"> 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3</m:t>
                </m:r>
              </m:sub>
            </m:sSub>
          </m:den>
        </m:f>
      </m:oMath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 xml:space="preserve"> 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47 ×22.73</m:t>
            </m:r>
          </m:num>
          <m:den>
            <m:r>
              <w:rPr>
                <w:rFonts w:ascii="Cambria Math" w:hAnsi="Cambria Math" w:cs="Times New Roman"/>
                <w:sz w:val="24"/>
              </w:rPr>
              <m:t>47+100</m:t>
            </m:r>
          </m:den>
        </m:f>
      </m:oMath>
      <w:r w:rsidR="001C6F1F">
        <w:rPr>
          <w:rFonts w:ascii="Times New Roman" w:eastAsiaTheme="minorEastAsia" w:hAnsi="Times New Roman" w:cs="Times New Roman"/>
          <w:sz w:val="24"/>
        </w:rPr>
        <w:t xml:space="preserve"> mA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 xml:space="preserve">    = 7.268 mA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>V</w:t>
      </w:r>
      <w:r w:rsidRPr="0031700B">
        <w:rPr>
          <w:rFonts w:ascii="Times New Roman" w:hAnsi="Times New Roman" w:cs="Times New Roman"/>
          <w:sz w:val="24"/>
          <w:vertAlign w:val="subscript"/>
        </w:rPr>
        <w:t>1</w:t>
      </w:r>
      <w:r w:rsidRPr="0031700B">
        <w:rPr>
          <w:rFonts w:ascii="Times New Roman" w:hAnsi="Times New Roman" w:cs="Times New Roman"/>
          <w:sz w:val="24"/>
        </w:rPr>
        <w:t xml:space="preserve"> = I</w:t>
      </w:r>
      <w:r w:rsidRPr="0031700B">
        <w:rPr>
          <w:rFonts w:ascii="Times New Roman" w:hAnsi="Times New Roman" w:cs="Times New Roman"/>
          <w:sz w:val="24"/>
          <w:vertAlign w:val="subscript"/>
        </w:rPr>
        <w:t>1</w:t>
      </w:r>
      <w:r w:rsidRPr="0031700B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×</m:t>
        </m:r>
      </m:oMath>
      <w:r w:rsidRPr="0031700B">
        <w:rPr>
          <w:rFonts w:ascii="Times New Roman" w:hAnsi="Times New Roman" w:cs="Times New Roman"/>
          <w:sz w:val="24"/>
        </w:rPr>
        <w:t xml:space="preserve"> R</w:t>
      </w:r>
      <w:r w:rsidRPr="0031700B">
        <w:rPr>
          <w:rFonts w:ascii="Times New Roman" w:hAnsi="Times New Roman" w:cs="Times New Roman"/>
          <w:sz w:val="24"/>
          <w:vertAlign w:val="subscript"/>
        </w:rPr>
        <w:t>1</w:t>
      </w:r>
      <w:r w:rsidRPr="0031700B">
        <w:rPr>
          <w:rFonts w:ascii="Times New Roman" w:hAnsi="Times New Roman" w:cs="Times New Roman"/>
          <w:sz w:val="24"/>
        </w:rPr>
        <w:t xml:space="preserve"> = 100 </w:t>
      </w:r>
      <m:oMath>
        <m:r>
          <w:rPr>
            <w:rFonts w:ascii="Cambria Math" w:hAnsi="Cambria Math" w:cs="Times New Roman"/>
            <w:sz w:val="24"/>
          </w:rPr>
          <m:t xml:space="preserve">× </m:t>
        </m:r>
      </m:oMath>
      <w:r w:rsidRPr="0031700B">
        <w:rPr>
          <w:rFonts w:ascii="Times New Roman" w:hAnsi="Times New Roman" w:cs="Times New Roman"/>
          <w:sz w:val="24"/>
        </w:rPr>
        <w:t>22.73</w:t>
      </w:r>
      <m:oMath>
        <m:r>
          <w:rPr>
            <w:rFonts w:ascii="Cambria Math" w:hAnsi="Cambria Math" w:cs="Times New Roman"/>
            <w:sz w:val="24"/>
          </w:rPr>
          <m:t xml:space="preserve"> ×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-3</m:t>
            </m:r>
          </m:sup>
        </m:sSup>
      </m:oMath>
      <w:r w:rsidRPr="0031700B">
        <w:rPr>
          <w:rFonts w:ascii="Times New Roman" w:hAnsi="Times New Roman" w:cs="Times New Roman"/>
          <w:sz w:val="24"/>
        </w:rPr>
        <w:t xml:space="preserve"> = 2.273 V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>V</w:t>
      </w:r>
      <w:r w:rsidRPr="0031700B">
        <w:rPr>
          <w:rFonts w:ascii="Times New Roman" w:hAnsi="Times New Roman" w:cs="Times New Roman"/>
          <w:sz w:val="24"/>
          <w:vertAlign w:val="subscript"/>
        </w:rPr>
        <w:t>2</w:t>
      </w:r>
      <w:r w:rsidRPr="0031700B">
        <w:rPr>
          <w:rFonts w:ascii="Times New Roman" w:hAnsi="Times New Roman" w:cs="Times New Roman"/>
          <w:sz w:val="24"/>
        </w:rPr>
        <w:t xml:space="preserve"> = I</w:t>
      </w:r>
      <w:r w:rsidRPr="0031700B">
        <w:rPr>
          <w:rFonts w:ascii="Times New Roman" w:hAnsi="Times New Roman" w:cs="Times New Roman"/>
          <w:sz w:val="24"/>
          <w:vertAlign w:val="subscript"/>
        </w:rPr>
        <w:t>2</w:t>
      </w:r>
      <w:r w:rsidRPr="0031700B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×</m:t>
        </m:r>
      </m:oMath>
      <w:r w:rsidRPr="0031700B">
        <w:rPr>
          <w:rFonts w:ascii="Times New Roman" w:hAnsi="Times New Roman" w:cs="Times New Roman"/>
          <w:sz w:val="24"/>
        </w:rPr>
        <w:t xml:space="preserve"> R</w:t>
      </w:r>
      <w:r w:rsidRPr="0031700B">
        <w:rPr>
          <w:rFonts w:ascii="Times New Roman" w:hAnsi="Times New Roman" w:cs="Times New Roman"/>
          <w:sz w:val="24"/>
          <w:vertAlign w:val="subscript"/>
        </w:rPr>
        <w:t>2</w:t>
      </w:r>
      <w:r w:rsidRPr="0031700B">
        <w:rPr>
          <w:rFonts w:ascii="Times New Roman" w:hAnsi="Times New Roman" w:cs="Times New Roman"/>
          <w:sz w:val="24"/>
        </w:rPr>
        <w:t xml:space="preserve"> = 47 </w:t>
      </w:r>
      <m:oMath>
        <m:r>
          <w:rPr>
            <w:rFonts w:ascii="Cambria Math" w:hAnsi="Cambria Math" w:cs="Times New Roman"/>
            <w:sz w:val="24"/>
          </w:rPr>
          <m:t xml:space="preserve">× </m:t>
        </m:r>
      </m:oMath>
      <w:r w:rsidRPr="0031700B">
        <w:rPr>
          <w:rFonts w:ascii="Times New Roman" w:hAnsi="Times New Roman" w:cs="Times New Roman"/>
          <w:sz w:val="24"/>
        </w:rPr>
        <w:t>15.46</w:t>
      </w:r>
      <m:oMath>
        <m:r>
          <w:rPr>
            <w:rFonts w:ascii="Cambria Math" w:hAnsi="Cambria Math" w:cs="Times New Roman"/>
            <w:sz w:val="24"/>
          </w:rPr>
          <m:t xml:space="preserve"> ×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-3</m:t>
            </m:r>
          </m:sup>
        </m:sSup>
      </m:oMath>
      <w:r w:rsidRPr="0031700B">
        <w:rPr>
          <w:rFonts w:ascii="Times New Roman" w:hAnsi="Times New Roman" w:cs="Times New Roman"/>
          <w:sz w:val="24"/>
        </w:rPr>
        <w:t xml:space="preserve"> = 0.727 V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>V</w:t>
      </w:r>
      <w:r w:rsidRPr="0031700B">
        <w:rPr>
          <w:rFonts w:ascii="Times New Roman" w:hAnsi="Times New Roman" w:cs="Times New Roman"/>
          <w:sz w:val="24"/>
          <w:vertAlign w:val="subscript"/>
        </w:rPr>
        <w:t>3</w:t>
      </w:r>
      <w:r w:rsidRPr="0031700B">
        <w:rPr>
          <w:rFonts w:ascii="Times New Roman" w:hAnsi="Times New Roman" w:cs="Times New Roman"/>
          <w:sz w:val="24"/>
        </w:rPr>
        <w:t xml:space="preserve"> = I</w:t>
      </w:r>
      <w:r w:rsidRPr="0031700B">
        <w:rPr>
          <w:rFonts w:ascii="Times New Roman" w:hAnsi="Times New Roman" w:cs="Times New Roman"/>
          <w:sz w:val="24"/>
          <w:vertAlign w:val="subscript"/>
        </w:rPr>
        <w:t>3</w:t>
      </w:r>
      <w:r w:rsidRPr="0031700B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×</m:t>
        </m:r>
      </m:oMath>
      <w:r w:rsidRPr="0031700B">
        <w:rPr>
          <w:rFonts w:ascii="Times New Roman" w:hAnsi="Times New Roman" w:cs="Times New Roman"/>
          <w:sz w:val="24"/>
        </w:rPr>
        <w:t xml:space="preserve"> R</w:t>
      </w:r>
      <w:r w:rsidRPr="0031700B">
        <w:rPr>
          <w:rFonts w:ascii="Times New Roman" w:hAnsi="Times New Roman" w:cs="Times New Roman"/>
          <w:sz w:val="24"/>
          <w:vertAlign w:val="subscript"/>
        </w:rPr>
        <w:t>3</w:t>
      </w:r>
      <w:r w:rsidRPr="0031700B">
        <w:rPr>
          <w:rFonts w:ascii="Times New Roman" w:hAnsi="Times New Roman" w:cs="Times New Roman"/>
          <w:sz w:val="24"/>
        </w:rPr>
        <w:t xml:space="preserve"> = 100 </w:t>
      </w:r>
      <m:oMath>
        <m:r>
          <w:rPr>
            <w:rFonts w:ascii="Cambria Math" w:hAnsi="Cambria Math" w:cs="Times New Roman"/>
            <w:sz w:val="24"/>
          </w:rPr>
          <m:t xml:space="preserve">× </m:t>
        </m:r>
      </m:oMath>
      <w:r w:rsidRPr="0031700B">
        <w:rPr>
          <w:rFonts w:ascii="Times New Roman" w:hAnsi="Times New Roman" w:cs="Times New Roman"/>
          <w:sz w:val="24"/>
        </w:rPr>
        <w:t>7.268</w:t>
      </w:r>
      <m:oMath>
        <m:r>
          <w:rPr>
            <w:rFonts w:ascii="Cambria Math" w:hAnsi="Cambria Math" w:cs="Times New Roman"/>
            <w:sz w:val="24"/>
          </w:rPr>
          <m:t xml:space="preserve"> ×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-3</m:t>
            </m:r>
          </m:sup>
        </m:sSup>
      </m:oMath>
      <w:r w:rsidRPr="0031700B">
        <w:rPr>
          <w:rFonts w:ascii="Times New Roman" w:hAnsi="Times New Roman" w:cs="Times New Roman"/>
          <w:sz w:val="24"/>
        </w:rPr>
        <w:t xml:space="preserve"> = 0.727 V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</w:p>
    <w:p w:rsidR="0031700B" w:rsidRPr="0031700B" w:rsidRDefault="0031700B" w:rsidP="0031700B">
      <w:pPr>
        <w:numPr>
          <w:ilvl w:val="0"/>
          <w:numId w:val="2"/>
        </w:num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 xml:space="preserve"> From the calculated values of V</w:t>
      </w:r>
      <w:r w:rsidRPr="0031700B">
        <w:rPr>
          <w:rFonts w:ascii="Times New Roman" w:hAnsi="Times New Roman" w:cs="Times New Roman"/>
          <w:sz w:val="24"/>
          <w:vertAlign w:val="subscript"/>
        </w:rPr>
        <w:t>1</w:t>
      </w:r>
      <w:r w:rsidRPr="0031700B">
        <w:rPr>
          <w:rFonts w:ascii="Times New Roman" w:hAnsi="Times New Roman" w:cs="Times New Roman"/>
          <w:sz w:val="24"/>
        </w:rPr>
        <w:t>, V</w:t>
      </w:r>
      <w:r w:rsidRPr="0031700B">
        <w:rPr>
          <w:rFonts w:ascii="Times New Roman" w:hAnsi="Times New Roman" w:cs="Times New Roman"/>
          <w:sz w:val="24"/>
          <w:vertAlign w:val="subscript"/>
        </w:rPr>
        <w:t>2</w:t>
      </w:r>
      <w:r w:rsidRPr="0031700B">
        <w:rPr>
          <w:rFonts w:ascii="Times New Roman" w:hAnsi="Times New Roman" w:cs="Times New Roman"/>
          <w:sz w:val="24"/>
        </w:rPr>
        <w:t>, V</w:t>
      </w:r>
      <w:r w:rsidRPr="0031700B">
        <w:rPr>
          <w:rFonts w:ascii="Times New Roman" w:hAnsi="Times New Roman" w:cs="Times New Roman"/>
          <w:sz w:val="24"/>
          <w:vertAlign w:val="subscript"/>
        </w:rPr>
        <w:t>3</w:t>
      </w:r>
      <w:r w:rsidRPr="0031700B">
        <w:rPr>
          <w:rFonts w:ascii="Times New Roman" w:hAnsi="Times New Roman" w:cs="Times New Roman"/>
          <w:sz w:val="24"/>
        </w:rPr>
        <w:t>, I</w:t>
      </w:r>
      <w:r w:rsidRPr="0031700B">
        <w:rPr>
          <w:rFonts w:ascii="Times New Roman" w:hAnsi="Times New Roman" w:cs="Times New Roman"/>
          <w:sz w:val="24"/>
          <w:vertAlign w:val="subscript"/>
        </w:rPr>
        <w:t>1</w:t>
      </w:r>
      <w:r w:rsidRPr="0031700B">
        <w:rPr>
          <w:rFonts w:ascii="Times New Roman" w:hAnsi="Times New Roman" w:cs="Times New Roman"/>
          <w:sz w:val="24"/>
        </w:rPr>
        <w:t>, I</w:t>
      </w:r>
      <w:r w:rsidRPr="0031700B">
        <w:rPr>
          <w:rFonts w:ascii="Times New Roman" w:hAnsi="Times New Roman" w:cs="Times New Roman"/>
          <w:sz w:val="24"/>
          <w:vertAlign w:val="subscript"/>
        </w:rPr>
        <w:t>2</w:t>
      </w:r>
      <w:r w:rsidRPr="0031700B">
        <w:rPr>
          <w:rFonts w:ascii="Times New Roman" w:hAnsi="Times New Roman" w:cs="Times New Roman"/>
          <w:sz w:val="24"/>
        </w:rPr>
        <w:t>, and I</w:t>
      </w:r>
      <w:r w:rsidRPr="0031700B">
        <w:rPr>
          <w:rFonts w:ascii="Times New Roman" w:hAnsi="Times New Roman" w:cs="Times New Roman"/>
          <w:sz w:val="24"/>
          <w:vertAlign w:val="subscript"/>
        </w:rPr>
        <w:t>3</w:t>
      </w:r>
      <w:r w:rsidRPr="0031700B">
        <w:rPr>
          <w:rFonts w:ascii="Times New Roman" w:hAnsi="Times New Roman" w:cs="Times New Roman"/>
          <w:sz w:val="24"/>
        </w:rPr>
        <w:t xml:space="preserve">, show that </w:t>
      </w:r>
    </w:p>
    <w:p w:rsidR="0031700B" w:rsidRPr="0031700B" w:rsidRDefault="0031700B" w:rsidP="0031700B">
      <w:pPr>
        <w:numPr>
          <w:ilvl w:val="0"/>
          <w:numId w:val="3"/>
        </w:num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>V</w:t>
      </w:r>
      <w:r w:rsidRPr="0031700B">
        <w:rPr>
          <w:rFonts w:ascii="Times New Roman" w:hAnsi="Times New Roman" w:cs="Times New Roman"/>
          <w:sz w:val="24"/>
          <w:vertAlign w:val="subscript"/>
        </w:rPr>
        <w:t>1</w:t>
      </w:r>
      <w:r w:rsidRPr="0031700B">
        <w:rPr>
          <w:rFonts w:ascii="Times New Roman" w:hAnsi="Times New Roman" w:cs="Times New Roman"/>
          <w:sz w:val="24"/>
        </w:rPr>
        <w:t xml:space="preserve"> = V</w:t>
      </w:r>
      <w:r w:rsidRPr="0031700B">
        <w:rPr>
          <w:rFonts w:ascii="Times New Roman" w:hAnsi="Times New Roman" w:cs="Times New Roman"/>
          <w:sz w:val="24"/>
          <w:vertAlign w:val="subscript"/>
        </w:rPr>
        <w:t>2</w:t>
      </w:r>
    </w:p>
    <w:p w:rsidR="0031700B" w:rsidRPr="0031700B" w:rsidRDefault="0031700B" w:rsidP="0031700B">
      <w:pPr>
        <w:numPr>
          <w:ilvl w:val="0"/>
          <w:numId w:val="3"/>
        </w:num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i/>
          <w:sz w:val="24"/>
        </w:rPr>
        <w:t>E = V</w:t>
      </w:r>
      <w:r w:rsidRPr="0031700B">
        <w:rPr>
          <w:rFonts w:ascii="Times New Roman" w:hAnsi="Times New Roman" w:cs="Times New Roman"/>
          <w:i/>
          <w:sz w:val="24"/>
          <w:vertAlign w:val="subscript"/>
        </w:rPr>
        <w:t xml:space="preserve">1 </w:t>
      </w:r>
      <w:r w:rsidRPr="0031700B">
        <w:rPr>
          <w:rFonts w:ascii="Times New Roman" w:hAnsi="Times New Roman" w:cs="Times New Roman"/>
          <w:i/>
          <w:sz w:val="24"/>
        </w:rPr>
        <w:t xml:space="preserve"> + V</w:t>
      </w:r>
      <w:r w:rsidRPr="0031700B">
        <w:rPr>
          <w:rFonts w:ascii="Times New Roman" w:hAnsi="Times New Roman" w:cs="Times New Roman"/>
          <w:i/>
          <w:sz w:val="24"/>
          <w:vertAlign w:val="subscript"/>
        </w:rPr>
        <w:t xml:space="preserve">2 </w:t>
      </w:r>
      <w:r w:rsidRPr="0031700B">
        <w:rPr>
          <w:rFonts w:ascii="Times New Roman" w:hAnsi="Times New Roman" w:cs="Times New Roman"/>
          <w:sz w:val="24"/>
        </w:rPr>
        <w:t>(KVL)</w:t>
      </w:r>
    </w:p>
    <w:p w:rsidR="0031700B" w:rsidRPr="0031700B" w:rsidRDefault="0031700B" w:rsidP="0031700B">
      <w:pPr>
        <w:numPr>
          <w:ilvl w:val="0"/>
          <w:numId w:val="3"/>
        </w:num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i/>
          <w:sz w:val="24"/>
        </w:rPr>
        <w:t>I</w:t>
      </w:r>
      <w:r w:rsidRPr="0031700B">
        <w:rPr>
          <w:rFonts w:ascii="Times New Roman" w:hAnsi="Times New Roman" w:cs="Times New Roman"/>
          <w:i/>
          <w:sz w:val="24"/>
          <w:vertAlign w:val="subscript"/>
        </w:rPr>
        <w:t xml:space="preserve">1 </w:t>
      </w:r>
      <w:r w:rsidRPr="0031700B">
        <w:rPr>
          <w:rFonts w:ascii="Times New Roman" w:hAnsi="Times New Roman" w:cs="Times New Roman"/>
          <w:i/>
          <w:sz w:val="24"/>
        </w:rPr>
        <w:t>=I</w:t>
      </w:r>
      <w:r w:rsidRPr="0031700B">
        <w:rPr>
          <w:rFonts w:ascii="Times New Roman" w:hAnsi="Times New Roman" w:cs="Times New Roman"/>
          <w:i/>
          <w:sz w:val="24"/>
          <w:vertAlign w:val="subscript"/>
        </w:rPr>
        <w:t xml:space="preserve">2 </w:t>
      </w:r>
      <w:r w:rsidRPr="0031700B">
        <w:rPr>
          <w:rFonts w:ascii="Times New Roman" w:hAnsi="Times New Roman" w:cs="Times New Roman"/>
          <w:i/>
          <w:sz w:val="24"/>
        </w:rPr>
        <w:t>+I</w:t>
      </w:r>
      <w:r w:rsidRPr="0031700B">
        <w:rPr>
          <w:rFonts w:ascii="Times New Roman" w:hAnsi="Times New Roman" w:cs="Times New Roman"/>
          <w:i/>
          <w:sz w:val="24"/>
          <w:vertAlign w:val="subscript"/>
        </w:rPr>
        <w:t xml:space="preserve">3 </w:t>
      </w:r>
      <w:r w:rsidRPr="0031700B">
        <w:rPr>
          <w:rFonts w:ascii="Times New Roman" w:hAnsi="Times New Roman" w:cs="Times New Roman"/>
          <w:sz w:val="24"/>
        </w:rPr>
        <w:t>(KCL)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b/>
          <w:sz w:val="24"/>
        </w:rPr>
      </w:pPr>
      <w:r w:rsidRPr="0031700B">
        <w:rPr>
          <w:rFonts w:ascii="Times New Roman" w:hAnsi="Times New Roman" w:cs="Times New Roman"/>
          <w:b/>
          <w:sz w:val="24"/>
        </w:rPr>
        <w:t xml:space="preserve">Answer: </w:t>
      </w:r>
    </w:p>
    <w:p w:rsidR="0031700B" w:rsidRPr="0031700B" w:rsidRDefault="0031700B" w:rsidP="0031700B">
      <w:pPr>
        <w:numPr>
          <w:ilvl w:val="0"/>
          <w:numId w:val="4"/>
        </w:num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>Into this circuit R</w:t>
      </w:r>
      <w:r w:rsidRPr="0031700B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31700B">
        <w:rPr>
          <w:rFonts w:ascii="Times New Roman" w:hAnsi="Times New Roman" w:cs="Times New Roman"/>
          <w:sz w:val="24"/>
        </w:rPr>
        <w:t>and R</w:t>
      </w:r>
      <w:r w:rsidRPr="0031700B">
        <w:rPr>
          <w:rFonts w:ascii="Times New Roman" w:hAnsi="Times New Roman" w:cs="Times New Roman"/>
          <w:sz w:val="24"/>
          <w:vertAlign w:val="subscript"/>
        </w:rPr>
        <w:t xml:space="preserve">3 </w:t>
      </w:r>
      <w:r w:rsidRPr="0031700B">
        <w:rPr>
          <w:rFonts w:ascii="Times New Roman" w:hAnsi="Times New Roman" w:cs="Times New Roman"/>
          <w:sz w:val="24"/>
        </w:rPr>
        <w:t>resistors are connected in parallel. We know that parallel circuit voltage same. So, V</w:t>
      </w:r>
      <w:r w:rsidRPr="0031700B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31700B">
        <w:rPr>
          <w:rFonts w:ascii="Times New Roman" w:hAnsi="Times New Roman" w:cs="Times New Roman"/>
          <w:sz w:val="24"/>
        </w:rPr>
        <w:t>=V</w:t>
      </w:r>
      <w:r w:rsidRPr="0031700B">
        <w:rPr>
          <w:rFonts w:ascii="Times New Roman" w:hAnsi="Times New Roman" w:cs="Times New Roman"/>
          <w:sz w:val="24"/>
          <w:vertAlign w:val="subscript"/>
        </w:rPr>
        <w:t>3</w:t>
      </w:r>
      <w:r w:rsidRPr="0031700B">
        <w:rPr>
          <w:rFonts w:ascii="Times New Roman" w:hAnsi="Times New Roman" w:cs="Times New Roman"/>
          <w:sz w:val="24"/>
        </w:rPr>
        <w:t xml:space="preserve"> are the same value.</w:t>
      </w:r>
    </w:p>
    <w:p w:rsidR="0031700B" w:rsidRPr="0031700B" w:rsidRDefault="0031700B" w:rsidP="0031700B">
      <w:pPr>
        <w:numPr>
          <w:ilvl w:val="0"/>
          <w:numId w:val="4"/>
        </w:num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 xml:space="preserve">Applying KVL  </w:t>
      </w:r>
      <w:r w:rsidRPr="0031700B">
        <w:rPr>
          <w:rFonts w:ascii="Times New Roman" w:hAnsi="Times New Roman" w:cs="Times New Roman"/>
          <w:i/>
          <w:sz w:val="24"/>
        </w:rPr>
        <w:t xml:space="preserve">E </w:t>
      </w:r>
      <w:r w:rsidRPr="0031700B">
        <w:rPr>
          <w:rFonts w:ascii="Times New Roman" w:hAnsi="Times New Roman" w:cs="Times New Roman"/>
          <w:sz w:val="24"/>
        </w:rPr>
        <w:t xml:space="preserve">= </w:t>
      </w:r>
      <w:r w:rsidRPr="0031700B">
        <w:rPr>
          <w:rFonts w:ascii="Times New Roman" w:hAnsi="Times New Roman" w:cs="Times New Roman"/>
          <w:i/>
          <w:sz w:val="24"/>
        </w:rPr>
        <w:t>V</w:t>
      </w:r>
      <w:r w:rsidRPr="0031700B">
        <w:rPr>
          <w:rFonts w:ascii="Times New Roman" w:hAnsi="Times New Roman" w:cs="Times New Roman"/>
          <w:i/>
          <w:sz w:val="24"/>
          <w:vertAlign w:val="subscript"/>
        </w:rPr>
        <w:t xml:space="preserve">1 </w:t>
      </w:r>
      <w:r w:rsidRPr="0031700B">
        <w:rPr>
          <w:rFonts w:ascii="Times New Roman" w:hAnsi="Times New Roman" w:cs="Times New Roman"/>
          <w:i/>
          <w:sz w:val="24"/>
        </w:rPr>
        <w:t xml:space="preserve"> + V</w:t>
      </w:r>
      <w:r w:rsidRPr="0031700B">
        <w:rPr>
          <w:rFonts w:ascii="Times New Roman" w:hAnsi="Times New Roman" w:cs="Times New Roman"/>
          <w:i/>
          <w:sz w:val="24"/>
          <w:vertAlign w:val="subscript"/>
        </w:rPr>
        <w:t xml:space="preserve">2  </w:t>
      </w:r>
      <w:r w:rsidRPr="0031700B">
        <w:rPr>
          <w:rFonts w:ascii="Times New Roman" w:hAnsi="Times New Roman" w:cs="Times New Roman"/>
          <w:i/>
          <w:sz w:val="24"/>
        </w:rPr>
        <w:t xml:space="preserve">= </w:t>
      </w:r>
      <w:r w:rsidRPr="0031700B">
        <w:rPr>
          <w:rFonts w:ascii="Times New Roman" w:hAnsi="Times New Roman" w:cs="Times New Roman"/>
          <w:sz w:val="24"/>
        </w:rPr>
        <w:t>(2.273 + 0.727 ) V =3 V</w:t>
      </w:r>
    </w:p>
    <w:p w:rsidR="0031700B" w:rsidRP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 xml:space="preserve">                       Or, 3 = 3</w:t>
      </w:r>
    </w:p>
    <w:p w:rsidR="0031700B" w:rsidRPr="0031700B" w:rsidRDefault="0031700B" w:rsidP="0031700B">
      <w:pPr>
        <w:numPr>
          <w:ilvl w:val="0"/>
          <w:numId w:val="4"/>
        </w:num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 xml:space="preserve">Applying KCL </w:t>
      </w:r>
      <w:r w:rsidRPr="0031700B">
        <w:rPr>
          <w:rFonts w:ascii="Times New Roman" w:hAnsi="Times New Roman" w:cs="Times New Roman"/>
          <w:i/>
          <w:sz w:val="24"/>
        </w:rPr>
        <w:t>I</w:t>
      </w:r>
      <w:r w:rsidRPr="0031700B">
        <w:rPr>
          <w:rFonts w:ascii="Times New Roman" w:hAnsi="Times New Roman" w:cs="Times New Roman"/>
          <w:i/>
          <w:sz w:val="24"/>
          <w:vertAlign w:val="subscript"/>
        </w:rPr>
        <w:t xml:space="preserve">1 </w:t>
      </w:r>
      <w:r w:rsidRPr="0031700B">
        <w:rPr>
          <w:rFonts w:ascii="Times New Roman" w:hAnsi="Times New Roman" w:cs="Times New Roman"/>
          <w:i/>
          <w:sz w:val="24"/>
        </w:rPr>
        <w:t>=I</w:t>
      </w:r>
      <w:r w:rsidRPr="0031700B">
        <w:rPr>
          <w:rFonts w:ascii="Times New Roman" w:hAnsi="Times New Roman" w:cs="Times New Roman"/>
          <w:i/>
          <w:sz w:val="24"/>
          <w:vertAlign w:val="subscript"/>
        </w:rPr>
        <w:t xml:space="preserve">2 </w:t>
      </w:r>
      <w:r w:rsidRPr="0031700B">
        <w:rPr>
          <w:rFonts w:ascii="Times New Roman" w:hAnsi="Times New Roman" w:cs="Times New Roman"/>
          <w:i/>
          <w:sz w:val="24"/>
        </w:rPr>
        <w:t>+I</w:t>
      </w:r>
      <w:r w:rsidRPr="0031700B">
        <w:rPr>
          <w:rFonts w:ascii="Times New Roman" w:hAnsi="Times New Roman" w:cs="Times New Roman"/>
          <w:i/>
          <w:sz w:val="24"/>
          <w:vertAlign w:val="subscript"/>
        </w:rPr>
        <w:t>3</w:t>
      </w:r>
      <w:r w:rsidRPr="0031700B">
        <w:rPr>
          <w:rFonts w:ascii="Times New Roman" w:hAnsi="Times New Roman" w:cs="Times New Roman"/>
          <w:sz w:val="24"/>
        </w:rPr>
        <w:t xml:space="preserve"> = (15.46 + 7.268) mA =22.73 mA</w:t>
      </w:r>
    </w:p>
    <w:p w:rsidR="0031700B" w:rsidRDefault="0031700B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  <w:r w:rsidRPr="0031700B">
        <w:rPr>
          <w:rFonts w:ascii="Times New Roman" w:hAnsi="Times New Roman" w:cs="Times New Roman"/>
          <w:sz w:val="24"/>
        </w:rPr>
        <w:t xml:space="preserve">                       Or, 22.73 = 22.73</w:t>
      </w:r>
    </w:p>
    <w:p w:rsidR="007D77C5" w:rsidRPr="0031700B" w:rsidRDefault="007D77C5" w:rsidP="0031700B">
      <w:pPr>
        <w:tabs>
          <w:tab w:val="left" w:pos="4578"/>
        </w:tabs>
        <w:rPr>
          <w:rFonts w:ascii="Times New Roman" w:hAnsi="Times New Roman" w:cs="Times New Roman"/>
          <w:sz w:val="24"/>
        </w:rPr>
      </w:pPr>
    </w:p>
    <w:p w:rsidR="0031700B" w:rsidRPr="007D77C5" w:rsidRDefault="007D77C5" w:rsidP="0031700B">
      <w:pPr>
        <w:tabs>
          <w:tab w:val="left" w:pos="4578"/>
        </w:tabs>
        <w:rPr>
          <w:rFonts w:ascii="Times New Roman" w:hAnsi="Times New Roman" w:cs="Times New Roman"/>
          <w:b/>
          <w:sz w:val="28"/>
        </w:rPr>
      </w:pPr>
      <w:r w:rsidRPr="007D77C5">
        <w:rPr>
          <w:rFonts w:ascii="Times New Roman" w:hAnsi="Times New Roman" w:cs="Times New Roman"/>
          <w:b/>
          <w:sz w:val="28"/>
        </w:rPr>
        <w:t>Conclusion:</w:t>
      </w:r>
    </w:p>
    <w:p w:rsidR="00F0468B" w:rsidRPr="0031700B" w:rsidRDefault="00DB5D10" w:rsidP="005936FC">
      <w:pPr>
        <w:tabs>
          <w:tab w:val="left" w:pos="4578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this experiment we have learnt about Kirchhoff’s Law of KVL and </w:t>
      </w:r>
      <w:r w:rsidR="00F0468B">
        <w:rPr>
          <w:rFonts w:ascii="Times New Roman" w:hAnsi="Times New Roman" w:cs="Times New Roman"/>
          <w:sz w:val="24"/>
        </w:rPr>
        <w:t xml:space="preserve">KCL and in this experiment we have learnt how to make a voltmeter to measure the voltage. Moreover, in this experiment we have used IPROBE and VDC to measure the </w:t>
      </w:r>
      <w:r w:rsidR="00AF2119">
        <w:rPr>
          <w:rFonts w:ascii="Times New Roman" w:hAnsi="Times New Roman" w:cs="Times New Roman"/>
          <w:sz w:val="24"/>
        </w:rPr>
        <w:t>current. Finally we have calculated the value of KVL and KCL</w:t>
      </w:r>
      <w:r w:rsidR="00823B4B">
        <w:rPr>
          <w:rFonts w:ascii="Times New Roman" w:hAnsi="Times New Roman" w:cs="Times New Roman"/>
          <w:sz w:val="24"/>
        </w:rPr>
        <w:t xml:space="preserve"> through this experiment</w:t>
      </w:r>
      <w:r w:rsidR="005936FC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F0468B" w:rsidRPr="0031700B" w:rsidSect="00FB580D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F0C" w:rsidRDefault="00531F0C" w:rsidP="003141F5">
      <w:pPr>
        <w:spacing w:after="0" w:line="240" w:lineRule="auto"/>
      </w:pPr>
      <w:r>
        <w:separator/>
      </w:r>
    </w:p>
  </w:endnote>
  <w:endnote w:type="continuationSeparator" w:id="0">
    <w:p w:rsidR="00531F0C" w:rsidRDefault="00531F0C" w:rsidP="0031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74363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54A15" w:rsidRDefault="00354A1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641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641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4A15" w:rsidRDefault="0035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F0C" w:rsidRDefault="00531F0C" w:rsidP="003141F5">
      <w:pPr>
        <w:spacing w:after="0" w:line="240" w:lineRule="auto"/>
      </w:pPr>
      <w:r>
        <w:separator/>
      </w:r>
    </w:p>
  </w:footnote>
  <w:footnote w:type="continuationSeparator" w:id="0">
    <w:p w:rsidR="00531F0C" w:rsidRDefault="00531F0C" w:rsidP="00314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70E53"/>
    <w:multiLevelType w:val="hybridMultilevel"/>
    <w:tmpl w:val="0130DD8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815B4"/>
    <w:multiLevelType w:val="hybridMultilevel"/>
    <w:tmpl w:val="9E48B8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31753F"/>
    <w:multiLevelType w:val="hybridMultilevel"/>
    <w:tmpl w:val="7B084B8E"/>
    <w:lvl w:ilvl="0" w:tplc="3F5E79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A1268"/>
    <w:multiLevelType w:val="hybridMultilevel"/>
    <w:tmpl w:val="0B4A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D0"/>
    <w:rsid w:val="00053BA8"/>
    <w:rsid w:val="000624A4"/>
    <w:rsid w:val="000717F4"/>
    <w:rsid w:val="00086819"/>
    <w:rsid w:val="000B2EA5"/>
    <w:rsid w:val="000B5700"/>
    <w:rsid w:val="000F376A"/>
    <w:rsid w:val="00116B70"/>
    <w:rsid w:val="00170965"/>
    <w:rsid w:val="00171500"/>
    <w:rsid w:val="001778F4"/>
    <w:rsid w:val="00177FA8"/>
    <w:rsid w:val="001934C7"/>
    <w:rsid w:val="001C6F1F"/>
    <w:rsid w:val="001D0A1D"/>
    <w:rsid w:val="001D3A23"/>
    <w:rsid w:val="001E11F6"/>
    <w:rsid w:val="001E5D70"/>
    <w:rsid w:val="00203413"/>
    <w:rsid w:val="00227358"/>
    <w:rsid w:val="00242412"/>
    <w:rsid w:val="00244EB4"/>
    <w:rsid w:val="0028220B"/>
    <w:rsid w:val="002B0050"/>
    <w:rsid w:val="002B0C00"/>
    <w:rsid w:val="002C1D0E"/>
    <w:rsid w:val="002D2DB8"/>
    <w:rsid w:val="002F1D81"/>
    <w:rsid w:val="002F71BA"/>
    <w:rsid w:val="00310202"/>
    <w:rsid w:val="003141F5"/>
    <w:rsid w:val="0031700B"/>
    <w:rsid w:val="0032714D"/>
    <w:rsid w:val="00354A15"/>
    <w:rsid w:val="0037038F"/>
    <w:rsid w:val="00380230"/>
    <w:rsid w:val="00381B01"/>
    <w:rsid w:val="00395C27"/>
    <w:rsid w:val="003A450D"/>
    <w:rsid w:val="003A5D6D"/>
    <w:rsid w:val="003A7D09"/>
    <w:rsid w:val="003E486E"/>
    <w:rsid w:val="00421133"/>
    <w:rsid w:val="00441DD9"/>
    <w:rsid w:val="00492767"/>
    <w:rsid w:val="004A5A25"/>
    <w:rsid w:val="004B3068"/>
    <w:rsid w:val="004B348F"/>
    <w:rsid w:val="004C4315"/>
    <w:rsid w:val="004E4028"/>
    <w:rsid w:val="004F7184"/>
    <w:rsid w:val="00531F0C"/>
    <w:rsid w:val="00550F7E"/>
    <w:rsid w:val="005936FC"/>
    <w:rsid w:val="005D4B17"/>
    <w:rsid w:val="005D6909"/>
    <w:rsid w:val="005F28FD"/>
    <w:rsid w:val="0061518C"/>
    <w:rsid w:val="006677E7"/>
    <w:rsid w:val="00681474"/>
    <w:rsid w:val="006B16DE"/>
    <w:rsid w:val="006B27D4"/>
    <w:rsid w:val="006B2EE3"/>
    <w:rsid w:val="006B482B"/>
    <w:rsid w:val="006B51A8"/>
    <w:rsid w:val="00714A8E"/>
    <w:rsid w:val="00716FDA"/>
    <w:rsid w:val="00755C4E"/>
    <w:rsid w:val="00760743"/>
    <w:rsid w:val="007941EF"/>
    <w:rsid w:val="007966B7"/>
    <w:rsid w:val="007B32AF"/>
    <w:rsid w:val="007C5261"/>
    <w:rsid w:val="007D77C5"/>
    <w:rsid w:val="007E7F86"/>
    <w:rsid w:val="007F2EB9"/>
    <w:rsid w:val="007F5D65"/>
    <w:rsid w:val="0081045B"/>
    <w:rsid w:val="00823B4B"/>
    <w:rsid w:val="00841352"/>
    <w:rsid w:val="00846415"/>
    <w:rsid w:val="0085635E"/>
    <w:rsid w:val="0085698B"/>
    <w:rsid w:val="00875424"/>
    <w:rsid w:val="00875538"/>
    <w:rsid w:val="0089139D"/>
    <w:rsid w:val="00896687"/>
    <w:rsid w:val="008A37B1"/>
    <w:rsid w:val="008B73E8"/>
    <w:rsid w:val="008C4C25"/>
    <w:rsid w:val="008C6AC9"/>
    <w:rsid w:val="008D4CAA"/>
    <w:rsid w:val="008D4F3A"/>
    <w:rsid w:val="00912DAD"/>
    <w:rsid w:val="009425B0"/>
    <w:rsid w:val="009439E5"/>
    <w:rsid w:val="009522DE"/>
    <w:rsid w:val="00953044"/>
    <w:rsid w:val="00972CB7"/>
    <w:rsid w:val="00996BC3"/>
    <w:rsid w:val="009F7BF6"/>
    <w:rsid w:val="00A0096A"/>
    <w:rsid w:val="00A030D4"/>
    <w:rsid w:val="00A22D03"/>
    <w:rsid w:val="00A3062F"/>
    <w:rsid w:val="00A3603D"/>
    <w:rsid w:val="00A42404"/>
    <w:rsid w:val="00A42888"/>
    <w:rsid w:val="00A42F65"/>
    <w:rsid w:val="00A470BA"/>
    <w:rsid w:val="00A50569"/>
    <w:rsid w:val="00A56B29"/>
    <w:rsid w:val="00A742FB"/>
    <w:rsid w:val="00A81959"/>
    <w:rsid w:val="00A85E05"/>
    <w:rsid w:val="00AA27BB"/>
    <w:rsid w:val="00AB2064"/>
    <w:rsid w:val="00AB444A"/>
    <w:rsid w:val="00AC01E8"/>
    <w:rsid w:val="00AE5200"/>
    <w:rsid w:val="00AF2119"/>
    <w:rsid w:val="00AF3925"/>
    <w:rsid w:val="00B01F37"/>
    <w:rsid w:val="00B20718"/>
    <w:rsid w:val="00B531C5"/>
    <w:rsid w:val="00B93768"/>
    <w:rsid w:val="00B966FE"/>
    <w:rsid w:val="00BD1449"/>
    <w:rsid w:val="00C402DE"/>
    <w:rsid w:val="00C95907"/>
    <w:rsid w:val="00CA3008"/>
    <w:rsid w:val="00CC2BFC"/>
    <w:rsid w:val="00CF5B5A"/>
    <w:rsid w:val="00D1478F"/>
    <w:rsid w:val="00D343EB"/>
    <w:rsid w:val="00D41441"/>
    <w:rsid w:val="00D910B6"/>
    <w:rsid w:val="00D93AB5"/>
    <w:rsid w:val="00DB212F"/>
    <w:rsid w:val="00DB4F5E"/>
    <w:rsid w:val="00DB5209"/>
    <w:rsid w:val="00DB5D10"/>
    <w:rsid w:val="00DC6AB9"/>
    <w:rsid w:val="00DE2E52"/>
    <w:rsid w:val="00E20928"/>
    <w:rsid w:val="00E22FBC"/>
    <w:rsid w:val="00E27A26"/>
    <w:rsid w:val="00E448F9"/>
    <w:rsid w:val="00E7382E"/>
    <w:rsid w:val="00EA2D18"/>
    <w:rsid w:val="00ED1AA2"/>
    <w:rsid w:val="00EF14CC"/>
    <w:rsid w:val="00EF296B"/>
    <w:rsid w:val="00F0468B"/>
    <w:rsid w:val="00F14936"/>
    <w:rsid w:val="00F277E6"/>
    <w:rsid w:val="00F278D0"/>
    <w:rsid w:val="00F44CDF"/>
    <w:rsid w:val="00F568D2"/>
    <w:rsid w:val="00F610C6"/>
    <w:rsid w:val="00FB580D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4BE7"/>
  <w15:chartTrackingRefBased/>
  <w15:docId w15:val="{F78B4C31-04FA-470C-864A-3A0CAD7C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2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1F5"/>
  </w:style>
  <w:style w:type="paragraph" w:styleId="Footer">
    <w:name w:val="footer"/>
    <w:basedOn w:val="Normal"/>
    <w:link w:val="FooterChar"/>
    <w:uiPriority w:val="99"/>
    <w:unhideWhenUsed/>
    <w:rsid w:val="0031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1F5"/>
  </w:style>
  <w:style w:type="paragraph" w:styleId="ListParagraph">
    <w:name w:val="List Paragraph"/>
    <w:basedOn w:val="Normal"/>
    <w:uiPriority w:val="34"/>
    <w:qFormat/>
    <w:rsid w:val="003102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F8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868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D42B1-2868-4434-949D-8F06E77B0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RI RIFAT</cp:lastModifiedBy>
  <cp:revision>300</cp:revision>
  <cp:lastPrinted>2021-08-09T18:54:00Z</cp:lastPrinted>
  <dcterms:created xsi:type="dcterms:W3CDTF">2021-08-04T19:35:00Z</dcterms:created>
  <dcterms:modified xsi:type="dcterms:W3CDTF">2021-08-09T18:54:00Z</dcterms:modified>
</cp:coreProperties>
</file>