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C8" w:rsidRPr="00897AC8" w:rsidRDefault="00897AC8">
      <w:pPr>
        <w:spacing w:after="221"/>
        <w:ind w:right="2"/>
        <w:jc w:val="center"/>
        <w:rPr>
          <w:sz w:val="32"/>
          <w:szCs w:val="32"/>
        </w:rPr>
      </w:pPr>
      <w:r w:rsidRPr="00897AC8">
        <w:rPr>
          <w:sz w:val="32"/>
          <w:szCs w:val="32"/>
        </w:rPr>
        <w:t>CSE115L</w:t>
      </w:r>
    </w:p>
    <w:p w:rsidR="00C9627E" w:rsidRPr="00897AC8" w:rsidRDefault="00897AC8">
      <w:pPr>
        <w:spacing w:after="221"/>
        <w:ind w:right="2"/>
        <w:jc w:val="center"/>
        <w:rPr>
          <w:sz w:val="32"/>
          <w:szCs w:val="32"/>
        </w:rPr>
      </w:pPr>
      <w:r w:rsidRPr="00897AC8">
        <w:rPr>
          <w:b/>
          <w:sz w:val="32"/>
          <w:szCs w:val="32"/>
        </w:rPr>
        <w:t>S</w:t>
      </w:r>
      <w:r w:rsidRPr="00897AC8">
        <w:rPr>
          <w:b/>
          <w:sz w:val="32"/>
          <w:szCs w:val="32"/>
        </w:rPr>
        <w:t xml:space="preserve">tructure </w:t>
      </w:r>
    </w:p>
    <w:p w:rsidR="00C9627E" w:rsidRDefault="00897AC8">
      <w:pPr>
        <w:spacing w:after="207" w:line="250" w:lineRule="auto"/>
        <w:ind w:left="-5" w:hanging="10"/>
      </w:pPr>
      <w:r>
        <w:rPr>
          <w:sz w:val="24"/>
        </w:rPr>
        <w:t xml:space="preserve">1. </w:t>
      </w:r>
      <w:r>
        <w:t xml:space="preserve"> </w:t>
      </w:r>
      <w:r>
        <w:rPr>
          <w:sz w:val="24"/>
        </w:rPr>
        <w:t xml:space="preserve">Do the following all parts in the same program. </w:t>
      </w:r>
    </w:p>
    <w:p w:rsidR="00C9627E" w:rsidRDefault="00897AC8">
      <w:pPr>
        <w:numPr>
          <w:ilvl w:val="0"/>
          <w:numId w:val="1"/>
        </w:numPr>
        <w:spacing w:after="195" w:line="277" w:lineRule="auto"/>
        <w:ind w:right="-14" w:hanging="10"/>
        <w:jc w:val="both"/>
      </w:pPr>
      <w:r>
        <w:t xml:space="preserve">Write down a structure named </w:t>
      </w:r>
      <w:r>
        <w:rPr>
          <w:b/>
        </w:rPr>
        <w:t>Point</w:t>
      </w:r>
      <w:r>
        <w:t xml:space="preserve"> that will be used to store x, y coordinates of a P</w:t>
      </w:r>
      <w:r>
        <w:rPr>
          <w:b/>
        </w:rPr>
        <w:t>oint</w:t>
      </w:r>
      <w:r>
        <w:t xml:space="preserve"> in coordinate geometry. </w:t>
      </w:r>
    </w:p>
    <w:p w:rsidR="00C9627E" w:rsidRDefault="00897AC8">
      <w:pPr>
        <w:numPr>
          <w:ilvl w:val="0"/>
          <w:numId w:val="1"/>
        </w:numPr>
        <w:spacing w:after="330" w:line="277" w:lineRule="auto"/>
        <w:ind w:right="-14" w:hanging="10"/>
        <w:jc w:val="both"/>
      </w:pPr>
      <w:r>
        <w:t xml:space="preserve">Using the </w:t>
      </w:r>
      <w:r>
        <w:rPr>
          <w:b/>
        </w:rPr>
        <w:t>Point</w:t>
      </w:r>
      <w:r>
        <w:t xml:space="preserve"> </w:t>
      </w:r>
      <w:r>
        <w:t xml:space="preserve">structure take input of three points of a triangle and calculate the Euclidian distance between them. Euclidian distance (E.D.) between two points P(x1, y1) and Q(x2, y2) is defined as follows: </w:t>
      </w:r>
    </w:p>
    <w:p w:rsidR="00C9627E" w:rsidRDefault="00897AC8">
      <w:pPr>
        <w:tabs>
          <w:tab w:val="center" w:pos="889"/>
          <w:tab w:val="center" w:pos="1230"/>
          <w:tab w:val="center" w:pos="2027"/>
          <w:tab w:val="center" w:pos="3190"/>
          <w:tab w:val="center" w:pos="3854"/>
          <w:tab w:val="center" w:pos="4058"/>
        </w:tabs>
        <w:spacing w:after="245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897137</wp:posOffset>
            </wp:positionH>
            <wp:positionV relativeFrom="paragraph">
              <wp:posOffset>-5521</wp:posOffset>
            </wp:positionV>
            <wp:extent cx="1581912" cy="179832"/>
            <wp:effectExtent l="0" t="0" r="0" b="0"/>
            <wp:wrapNone/>
            <wp:docPr id="1591" name="Picture 1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Picture 15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.</w:t>
      </w:r>
      <w:r>
        <w:rPr>
          <w:rFonts w:ascii="Cambria Math" w:eastAsia="Cambria Math" w:hAnsi="Cambria Math" w:cs="Cambria Math"/>
        </w:rPr>
        <w:tab/>
        <w:t>. =</w:t>
      </w:r>
      <w:r>
        <w:rPr>
          <w:rFonts w:ascii="Cambria Math" w:eastAsia="Cambria Math" w:hAnsi="Cambria Math" w:cs="Cambria Math"/>
        </w:rPr>
        <w:tab/>
        <w:t>(x1 − x2)</w:t>
      </w:r>
      <w:r>
        <w:rPr>
          <w:rFonts w:ascii="Cambria Math" w:eastAsia="Cambria Math" w:hAnsi="Cambria Math" w:cs="Cambria Math"/>
        </w:rPr>
        <w:tab/>
        <w:t>+ (y1 − y2)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C9627E" w:rsidRDefault="00897AC8">
      <w:pPr>
        <w:spacing w:after="209" w:line="250" w:lineRule="auto"/>
        <w:ind w:left="-5" w:hanging="10"/>
      </w:pPr>
      <w:r>
        <w:rPr>
          <w:sz w:val="24"/>
        </w:rPr>
        <w:t>2. Do the following all part</w:t>
      </w:r>
      <w:r>
        <w:rPr>
          <w:sz w:val="24"/>
        </w:rPr>
        <w:t xml:space="preserve">s in the same program. </w:t>
      </w:r>
    </w:p>
    <w:p w:rsidR="00C9627E" w:rsidRDefault="00897AC8">
      <w:pPr>
        <w:numPr>
          <w:ilvl w:val="0"/>
          <w:numId w:val="2"/>
        </w:numPr>
        <w:spacing w:after="195" w:line="277" w:lineRule="auto"/>
        <w:ind w:right="-14" w:hanging="10"/>
        <w:jc w:val="both"/>
      </w:pPr>
      <w:r>
        <w:t xml:space="preserve">Write down a structure named </w:t>
      </w:r>
      <w:r>
        <w:rPr>
          <w:b/>
        </w:rPr>
        <w:t>Point</w:t>
      </w:r>
      <w:r>
        <w:t xml:space="preserve"> that will be used to store x, y coordinates of a P</w:t>
      </w:r>
      <w:r>
        <w:rPr>
          <w:b/>
        </w:rPr>
        <w:t>oint</w:t>
      </w:r>
      <w:r>
        <w:t xml:space="preserve"> in coordinate geometry. </w:t>
      </w:r>
    </w:p>
    <w:p w:rsidR="00C9627E" w:rsidRDefault="00897AC8">
      <w:pPr>
        <w:numPr>
          <w:ilvl w:val="0"/>
          <w:numId w:val="2"/>
        </w:numPr>
        <w:spacing w:after="195" w:line="277" w:lineRule="auto"/>
        <w:ind w:right="-14" w:hanging="10"/>
        <w:jc w:val="both"/>
      </w:pPr>
      <w:r>
        <w:t xml:space="preserve">Write down a function </w:t>
      </w:r>
      <w:r>
        <w:rPr>
          <w:b/>
        </w:rPr>
        <w:t>calDist</w:t>
      </w:r>
      <w:r>
        <w:t xml:space="preserve"> that will that will accept two </w:t>
      </w:r>
      <w:r>
        <w:rPr>
          <w:b/>
        </w:rPr>
        <w:t xml:space="preserve">Point </w:t>
      </w:r>
      <w:r>
        <w:t>variables as parameters and return the Euclidian d</w:t>
      </w:r>
      <w:r>
        <w:t xml:space="preserve">istance between them.   </w:t>
      </w:r>
    </w:p>
    <w:p w:rsidR="00C9627E" w:rsidRDefault="00897AC8" w:rsidP="00897AC8">
      <w:pPr>
        <w:numPr>
          <w:ilvl w:val="0"/>
          <w:numId w:val="2"/>
        </w:numPr>
        <w:spacing w:after="195" w:line="277" w:lineRule="auto"/>
        <w:ind w:right="-14" w:hanging="10"/>
        <w:jc w:val="both"/>
      </w:pPr>
      <w:r>
        <w:t xml:space="preserve">Using the </w:t>
      </w:r>
      <w:r>
        <w:rPr>
          <w:b/>
        </w:rPr>
        <w:t>Point</w:t>
      </w:r>
      <w:r>
        <w:t xml:space="preserve"> structure take input of two points and calculate Euclidian distance between them using the above calDist function. Finally print the distance. </w:t>
      </w:r>
    </w:p>
    <w:p w:rsidR="00C9627E" w:rsidRDefault="00897AC8">
      <w:pPr>
        <w:spacing w:after="59" w:line="250" w:lineRule="auto"/>
        <w:ind w:left="-5" w:hanging="10"/>
      </w:pPr>
      <w:r>
        <w:rPr>
          <w:sz w:val="24"/>
        </w:rPr>
        <w:t xml:space="preserve">3. (a) Write down a structure capable of storing following information about a student of a university:  </w:t>
      </w:r>
    </w:p>
    <w:p w:rsidR="00C9627E" w:rsidRDefault="00897AC8">
      <w:pPr>
        <w:numPr>
          <w:ilvl w:val="0"/>
          <w:numId w:val="3"/>
        </w:numPr>
        <w:spacing w:after="30" w:line="250" w:lineRule="auto"/>
        <w:ind w:hanging="360"/>
      </w:pPr>
      <w:r>
        <w:rPr>
          <w:sz w:val="24"/>
        </w:rPr>
        <w:t xml:space="preserve">Student ID number </w:t>
      </w:r>
    </w:p>
    <w:p w:rsidR="00C9627E" w:rsidRDefault="00897AC8">
      <w:pPr>
        <w:numPr>
          <w:ilvl w:val="0"/>
          <w:numId w:val="3"/>
        </w:numPr>
        <w:spacing w:after="29" w:line="250" w:lineRule="auto"/>
        <w:ind w:hanging="360"/>
      </w:pPr>
      <w:r>
        <w:rPr>
          <w:sz w:val="24"/>
        </w:rPr>
        <w:t xml:space="preserve">Marks in two subjects </w:t>
      </w:r>
    </w:p>
    <w:p w:rsidR="00C9627E" w:rsidRDefault="00897AC8">
      <w:pPr>
        <w:numPr>
          <w:ilvl w:val="0"/>
          <w:numId w:val="3"/>
        </w:numPr>
        <w:spacing w:after="10" w:line="250" w:lineRule="auto"/>
        <w:ind w:hanging="360"/>
      </w:pPr>
      <w:r>
        <w:rPr>
          <w:sz w:val="24"/>
        </w:rPr>
        <w:t xml:space="preserve">Grades in those two subjects </w:t>
      </w:r>
    </w:p>
    <w:p w:rsidR="00C9627E" w:rsidRDefault="00897AC8">
      <w:pPr>
        <w:spacing w:after="0"/>
        <w:ind w:left="1634"/>
      </w:pPr>
      <w:r>
        <w:rPr>
          <w:sz w:val="24"/>
        </w:rPr>
        <w:t xml:space="preserve"> </w:t>
      </w:r>
    </w:p>
    <w:p w:rsidR="00C9627E" w:rsidRDefault="00897AC8">
      <w:pPr>
        <w:spacing w:after="261" w:line="250" w:lineRule="auto"/>
        <w:ind w:left="-5" w:hanging="10"/>
      </w:pPr>
      <w:r>
        <w:t xml:space="preserve">b) </w:t>
      </w:r>
      <w:r>
        <w:rPr>
          <w:sz w:val="24"/>
        </w:rPr>
        <w:t xml:space="preserve">Use the above structure to take necessary information of ONE student as input, calculate grades in each subject using a user defined function. The grade chart is as follows: </w:t>
      </w:r>
    </w:p>
    <w:p w:rsidR="00C9627E" w:rsidRDefault="00897AC8">
      <w:pPr>
        <w:numPr>
          <w:ilvl w:val="0"/>
          <w:numId w:val="4"/>
        </w:numPr>
        <w:spacing w:after="261" w:line="250" w:lineRule="auto"/>
        <w:ind w:hanging="204"/>
      </w:pPr>
      <w:r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90 or more </w:t>
      </w:r>
    </w:p>
    <w:p w:rsidR="00C9627E" w:rsidRDefault="00897AC8">
      <w:pPr>
        <w:numPr>
          <w:ilvl w:val="0"/>
          <w:numId w:val="4"/>
        </w:numPr>
        <w:spacing w:after="261" w:line="250" w:lineRule="auto"/>
        <w:ind w:hanging="204"/>
      </w:pPr>
      <w:r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80 – less than 90 </w:t>
      </w:r>
    </w:p>
    <w:p w:rsidR="00C9627E" w:rsidRDefault="00897AC8">
      <w:pPr>
        <w:numPr>
          <w:ilvl w:val="0"/>
          <w:numId w:val="4"/>
        </w:numPr>
        <w:spacing w:after="261" w:line="250" w:lineRule="auto"/>
        <w:ind w:hanging="204"/>
      </w:pPr>
      <w:r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70 – less than 80 </w:t>
      </w:r>
    </w:p>
    <w:p w:rsidR="00C9627E" w:rsidRDefault="00897AC8">
      <w:pPr>
        <w:numPr>
          <w:ilvl w:val="0"/>
          <w:numId w:val="4"/>
        </w:numPr>
        <w:spacing w:after="261" w:line="250" w:lineRule="auto"/>
        <w:ind w:hanging="204"/>
      </w:pPr>
      <w:r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60 – less than 70 </w:t>
      </w:r>
    </w:p>
    <w:p w:rsidR="00C9627E" w:rsidRDefault="00897AC8" w:rsidP="00897AC8">
      <w:pPr>
        <w:spacing w:after="208" w:line="250" w:lineRule="auto"/>
      </w:pPr>
      <w:bookmarkStart w:id="0" w:name="_GoBack"/>
      <w:bookmarkEnd w:id="0"/>
      <w:r>
        <w:rPr>
          <w:sz w:val="24"/>
        </w:rPr>
        <w:t xml:space="preserve">F </w:t>
      </w:r>
      <w:r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below 60 </w:t>
      </w:r>
    </w:p>
    <w:p w:rsidR="00C9627E" w:rsidRDefault="00897AC8">
      <w:pPr>
        <w:spacing w:after="427"/>
      </w:pPr>
      <w:r>
        <w:lastRenderedPageBreak/>
        <w:t xml:space="preserve"> </w:t>
      </w:r>
    </w:p>
    <w:p w:rsidR="00C9627E" w:rsidRDefault="00897AC8">
      <w:pPr>
        <w:spacing w:before="41" w:after="0"/>
      </w:pPr>
      <w:r>
        <w:t xml:space="preserve"> </w:t>
      </w:r>
    </w:p>
    <w:sectPr w:rsidR="00C9627E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03852"/>
    <w:multiLevelType w:val="hybridMultilevel"/>
    <w:tmpl w:val="C498AB66"/>
    <w:lvl w:ilvl="0" w:tplc="E9B451F6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8E00C">
      <w:start w:val="1"/>
      <w:numFmt w:val="bullet"/>
      <w:lvlText w:val="o"/>
      <w:lvlJc w:val="left"/>
      <w:pPr>
        <w:ind w:left="2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B61C18">
      <w:start w:val="1"/>
      <w:numFmt w:val="bullet"/>
      <w:lvlText w:val="▪"/>
      <w:lvlJc w:val="left"/>
      <w:pPr>
        <w:ind w:left="3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682A8">
      <w:start w:val="1"/>
      <w:numFmt w:val="bullet"/>
      <w:lvlText w:val="•"/>
      <w:lvlJc w:val="left"/>
      <w:pPr>
        <w:ind w:left="3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A7F0C">
      <w:start w:val="1"/>
      <w:numFmt w:val="bullet"/>
      <w:lvlText w:val="o"/>
      <w:lvlJc w:val="left"/>
      <w:pPr>
        <w:ind w:left="4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0B026">
      <w:start w:val="1"/>
      <w:numFmt w:val="bullet"/>
      <w:lvlText w:val="▪"/>
      <w:lvlJc w:val="left"/>
      <w:pPr>
        <w:ind w:left="5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2E596">
      <w:start w:val="1"/>
      <w:numFmt w:val="bullet"/>
      <w:lvlText w:val="•"/>
      <w:lvlJc w:val="left"/>
      <w:pPr>
        <w:ind w:left="5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E4F18">
      <w:start w:val="1"/>
      <w:numFmt w:val="bullet"/>
      <w:lvlText w:val="o"/>
      <w:lvlJc w:val="left"/>
      <w:pPr>
        <w:ind w:left="6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0A2342">
      <w:start w:val="1"/>
      <w:numFmt w:val="bullet"/>
      <w:lvlText w:val="▪"/>
      <w:lvlJc w:val="left"/>
      <w:pPr>
        <w:ind w:left="7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C79B0"/>
    <w:multiLevelType w:val="hybridMultilevel"/>
    <w:tmpl w:val="448AC192"/>
    <w:lvl w:ilvl="0" w:tplc="7AD6C298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6AB150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62D3E2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EEFF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E8448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27456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D05D0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F45CA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E156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CB3960"/>
    <w:multiLevelType w:val="hybridMultilevel"/>
    <w:tmpl w:val="C4E64738"/>
    <w:lvl w:ilvl="0" w:tplc="A81EFA48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12E7E0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A4228A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A0507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A34A0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E2E0B0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ECD43C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5A6C10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21724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4D7CF7"/>
    <w:multiLevelType w:val="hybridMultilevel"/>
    <w:tmpl w:val="ECAE5D40"/>
    <w:lvl w:ilvl="0" w:tplc="DFCE5D8E">
      <w:start w:val="1"/>
      <w:numFmt w:val="upperLetter"/>
      <w:lvlText w:val="%1"/>
      <w:lvlJc w:val="left"/>
      <w:pPr>
        <w:ind w:left="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2EBA8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0CD01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CAE8F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5EE7A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58A0D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20D12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AD8C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2C102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7E"/>
    <w:rsid w:val="00897AC8"/>
    <w:rsid w:val="00C9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F06E"/>
  <w15:docId w15:val="{D3499917-3691-4796-A7BA-916A9112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Nafi</dc:creator>
  <cp:keywords/>
  <cp:lastModifiedBy>Md Nafi</cp:lastModifiedBy>
  <cp:revision>2</cp:revision>
  <dcterms:created xsi:type="dcterms:W3CDTF">2019-12-22T06:59:00Z</dcterms:created>
  <dcterms:modified xsi:type="dcterms:W3CDTF">2019-12-22T06:59:00Z</dcterms:modified>
</cp:coreProperties>
</file>