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F4D5" w14:textId="77777777" w:rsidR="00C5708C" w:rsidRPr="00AB002D" w:rsidRDefault="00C5708C" w:rsidP="00C5708C">
      <w:pPr>
        <w:spacing w:before="5"/>
        <w:jc w:val="right"/>
        <w:rPr>
          <w:i/>
        </w:rPr>
      </w:pPr>
      <w:r w:rsidRPr="00AB002D">
        <w:rPr>
          <w:i/>
        </w:rPr>
        <w:t xml:space="preserve">Set: </w:t>
      </w:r>
      <w:r w:rsidR="007477CA">
        <w:rPr>
          <w:i/>
        </w:rPr>
        <w:t xml:space="preserve">Believe in </w:t>
      </w:r>
      <w:r w:rsidR="007F5D34">
        <w:rPr>
          <w:i/>
        </w:rPr>
        <w:t>yourself</w:t>
      </w:r>
      <w:r w:rsidR="007477CA">
        <w:rPr>
          <w:i/>
        </w:rPr>
        <w:t xml:space="preserve">, don’t cheat </w:t>
      </w:r>
    </w:p>
    <w:p w14:paraId="5D11C5E7" w14:textId="210D6FBD" w:rsidR="007E7DA4" w:rsidRPr="00E95569" w:rsidRDefault="007E7DA4" w:rsidP="007E7DA4">
      <w:pPr>
        <w:spacing w:before="87"/>
        <w:ind w:left="100"/>
        <w:rPr>
          <w:b/>
          <w:color w:val="FF0000"/>
          <w:sz w:val="28"/>
          <w:szCs w:val="24"/>
        </w:rPr>
      </w:pPr>
      <w:r w:rsidRPr="00E95569">
        <w:rPr>
          <w:b/>
          <w:color w:val="FF0000"/>
          <w:sz w:val="28"/>
          <w:szCs w:val="24"/>
        </w:rPr>
        <w:t>Name</w:t>
      </w:r>
      <w:r w:rsidRPr="00E95569">
        <w:rPr>
          <w:b/>
          <w:color w:val="FF0000"/>
          <w:sz w:val="28"/>
          <w:szCs w:val="24"/>
        </w:rPr>
        <w:t>:</w:t>
      </w:r>
      <w:r w:rsidRPr="00E95569">
        <w:rPr>
          <w:b/>
          <w:color w:val="FF0000"/>
          <w:sz w:val="28"/>
          <w:szCs w:val="24"/>
        </w:rPr>
        <w:t xml:space="preserve"> </w:t>
      </w:r>
      <w:r w:rsidRPr="00E95569">
        <w:rPr>
          <w:b/>
          <w:sz w:val="28"/>
          <w:szCs w:val="24"/>
        </w:rPr>
        <w:t>Md. Rifat Ahmed</w:t>
      </w:r>
      <w:r w:rsidRPr="00E95569">
        <w:rPr>
          <w:b/>
          <w:color w:val="FF0000"/>
          <w:sz w:val="28"/>
          <w:szCs w:val="24"/>
        </w:rPr>
        <w:t xml:space="preserve"> </w:t>
      </w:r>
    </w:p>
    <w:p w14:paraId="7251F0BF" w14:textId="434E80BC" w:rsidR="007E7DA4" w:rsidRPr="00E95569" w:rsidRDefault="007E7DA4" w:rsidP="007E7DA4">
      <w:pPr>
        <w:spacing w:before="87"/>
        <w:ind w:left="100"/>
        <w:rPr>
          <w:b/>
          <w:sz w:val="28"/>
          <w:szCs w:val="24"/>
        </w:rPr>
      </w:pPr>
      <w:r w:rsidRPr="00E95569">
        <w:rPr>
          <w:b/>
          <w:color w:val="FF0000"/>
          <w:sz w:val="28"/>
          <w:szCs w:val="24"/>
        </w:rPr>
        <w:t>ID</w:t>
      </w:r>
      <w:r w:rsidRPr="00E95569">
        <w:rPr>
          <w:b/>
          <w:color w:val="FF0000"/>
          <w:sz w:val="28"/>
          <w:szCs w:val="24"/>
        </w:rPr>
        <w:t xml:space="preserve">: </w:t>
      </w:r>
      <w:r w:rsidRPr="00E95569">
        <w:rPr>
          <w:b/>
          <w:sz w:val="28"/>
          <w:szCs w:val="24"/>
        </w:rPr>
        <w:t>1931725042</w:t>
      </w:r>
    </w:p>
    <w:p w14:paraId="35AD74E7" w14:textId="0A02FF77" w:rsidR="00245ED1" w:rsidRPr="00E95569" w:rsidRDefault="00245ED1" w:rsidP="007E7DA4">
      <w:pPr>
        <w:spacing w:before="87"/>
        <w:ind w:left="100"/>
        <w:rPr>
          <w:b/>
          <w:sz w:val="28"/>
          <w:szCs w:val="24"/>
        </w:rPr>
      </w:pPr>
      <w:r w:rsidRPr="00E95569">
        <w:rPr>
          <w:b/>
          <w:color w:val="FF0000"/>
          <w:sz w:val="28"/>
          <w:szCs w:val="24"/>
        </w:rPr>
        <w:t>Section:</w:t>
      </w:r>
      <w:r w:rsidRPr="00E95569">
        <w:rPr>
          <w:b/>
          <w:sz w:val="28"/>
          <w:szCs w:val="24"/>
        </w:rPr>
        <w:t xml:space="preserve"> 7</w:t>
      </w:r>
    </w:p>
    <w:p w14:paraId="300F2A82" w14:textId="70913A51" w:rsidR="00245ED1" w:rsidRPr="00E95569" w:rsidRDefault="00245ED1" w:rsidP="007E7DA4">
      <w:pPr>
        <w:spacing w:before="87"/>
        <w:ind w:left="100"/>
        <w:rPr>
          <w:b/>
          <w:sz w:val="28"/>
          <w:szCs w:val="24"/>
        </w:rPr>
      </w:pPr>
      <w:r w:rsidRPr="00E95569">
        <w:rPr>
          <w:b/>
          <w:color w:val="FF0000"/>
          <w:sz w:val="28"/>
          <w:szCs w:val="24"/>
        </w:rPr>
        <w:t>Set:</w:t>
      </w:r>
      <w:r w:rsidRPr="00E95569">
        <w:rPr>
          <w:b/>
          <w:sz w:val="28"/>
          <w:szCs w:val="24"/>
        </w:rPr>
        <w:t xml:space="preserve"> 3</w:t>
      </w:r>
    </w:p>
    <w:p w14:paraId="140BD76F" w14:textId="5387D146" w:rsidR="007E7DA4" w:rsidRDefault="007E7DA4" w:rsidP="002F36A7">
      <w:pPr>
        <w:spacing w:before="87"/>
        <w:rPr>
          <w:b/>
          <w:color w:val="FF0000"/>
          <w:sz w:val="24"/>
        </w:rPr>
      </w:pPr>
    </w:p>
    <w:p w14:paraId="1C743EE0" w14:textId="77777777" w:rsidR="002F36A7" w:rsidRDefault="002F36A7" w:rsidP="002F36A7">
      <w:pPr>
        <w:spacing w:before="87"/>
        <w:rPr>
          <w:b/>
          <w:color w:val="FF0000"/>
          <w:sz w:val="24"/>
        </w:rPr>
      </w:pPr>
    </w:p>
    <w:p w14:paraId="43EA616D" w14:textId="0DE1371C" w:rsidR="00C5708C" w:rsidRPr="00D162F5" w:rsidRDefault="00C5708C" w:rsidP="00C5708C">
      <w:pPr>
        <w:spacing w:before="87"/>
        <w:ind w:left="100"/>
        <w:rPr>
          <w:b/>
          <w:color w:val="FF0000"/>
          <w:sz w:val="24"/>
        </w:rPr>
      </w:pPr>
      <w:r w:rsidRPr="00D162F5">
        <w:rPr>
          <w:b/>
          <w:color w:val="FF0000"/>
          <w:sz w:val="24"/>
        </w:rPr>
        <w:t xml:space="preserve">Part 1: </w:t>
      </w:r>
    </w:p>
    <w:p w14:paraId="11A86878" w14:textId="3C8CB53B" w:rsidR="00C5708C" w:rsidRPr="00D162F5" w:rsidRDefault="00C5708C" w:rsidP="00C5708C">
      <w:pPr>
        <w:spacing w:before="87"/>
        <w:ind w:left="100"/>
        <w:jc w:val="both"/>
        <w:rPr>
          <w:sz w:val="24"/>
        </w:rPr>
      </w:pPr>
      <w:r w:rsidRPr="00D162F5">
        <w:rPr>
          <w:sz w:val="24"/>
        </w:rPr>
        <w:t>Constr</w:t>
      </w:r>
      <w:r w:rsidR="00CD2B51">
        <w:rPr>
          <w:sz w:val="24"/>
        </w:rPr>
        <w:t>uct the following circuit in</w:t>
      </w:r>
      <w:r w:rsidRPr="00D162F5">
        <w:rPr>
          <w:sz w:val="24"/>
        </w:rPr>
        <w:t xml:space="preserve"> Multisim</w:t>
      </w:r>
      <w:r>
        <w:rPr>
          <w:sz w:val="24"/>
        </w:rPr>
        <w:t xml:space="preserve"> where</w:t>
      </w:r>
      <w:r w:rsidRPr="00D162F5">
        <w:rPr>
          <w:sz w:val="24"/>
        </w:rPr>
        <w:t xml:space="preserve">, </w:t>
      </w:r>
      <w:r>
        <w:rPr>
          <w:i/>
          <w:sz w:val="24"/>
        </w:rPr>
        <w:t>Vs</w:t>
      </w:r>
      <w:r w:rsidRPr="00AB002D">
        <w:rPr>
          <w:i/>
          <w:sz w:val="24"/>
        </w:rPr>
        <w:t xml:space="preserve"> = </w:t>
      </w:r>
      <w:r w:rsidR="00F04DC0">
        <w:rPr>
          <w:i/>
          <w:sz w:val="24"/>
        </w:rPr>
        <w:t>1</w:t>
      </w:r>
      <w:r w:rsidRPr="00AB002D">
        <w:rPr>
          <w:i/>
          <w:sz w:val="24"/>
        </w:rPr>
        <w:t>0</w:t>
      </w:r>
      <w:r w:rsidR="00077CFB">
        <w:rPr>
          <w:i/>
          <w:sz w:val="24"/>
        </w:rPr>
        <w:t xml:space="preserve"> (variable)</w:t>
      </w:r>
      <w:r w:rsidRPr="00D162F5">
        <w:rPr>
          <w:sz w:val="24"/>
        </w:rPr>
        <w:t xml:space="preserve">, diode is </w:t>
      </w:r>
      <w:r w:rsidRPr="00AB002D">
        <w:rPr>
          <w:i/>
          <w:sz w:val="24"/>
        </w:rPr>
        <w:t>virtual</w:t>
      </w:r>
      <w:r w:rsidRPr="00D162F5">
        <w:rPr>
          <w:sz w:val="24"/>
        </w:rPr>
        <w:t xml:space="preserve"> and resistance</w:t>
      </w:r>
      <w:r w:rsidR="00CD2B51">
        <w:rPr>
          <w:sz w:val="24"/>
        </w:rPr>
        <w:t>s are</w:t>
      </w:r>
      <w:r w:rsidRPr="00D162F5">
        <w:rPr>
          <w:sz w:val="24"/>
        </w:rPr>
        <w:t xml:space="preserve"> </w:t>
      </w:r>
      <w:r w:rsidR="00CD2B51">
        <w:rPr>
          <w:i/>
          <w:sz w:val="24"/>
        </w:rPr>
        <w:t>470</w:t>
      </w:r>
      <w:r w:rsidRPr="00AB002D">
        <w:rPr>
          <w:i/>
          <w:sz w:val="24"/>
        </w:rPr>
        <w:t xml:space="preserve"> ohm</w:t>
      </w:r>
      <w:r w:rsidR="00CD2B51">
        <w:rPr>
          <w:sz w:val="24"/>
        </w:rPr>
        <w:t xml:space="preserve">, 220 ohm and 1 kilo ohm. </w:t>
      </w:r>
      <w:r>
        <w:rPr>
          <w:sz w:val="24"/>
        </w:rPr>
        <w:t xml:space="preserve"> </w:t>
      </w:r>
      <w:r w:rsidRPr="00D162F5">
        <w:rPr>
          <w:sz w:val="24"/>
        </w:rPr>
        <w:t xml:space="preserve">  </w:t>
      </w:r>
    </w:p>
    <w:p w14:paraId="04BC7D38" w14:textId="77777777" w:rsidR="00C5708C" w:rsidRPr="000377A3" w:rsidRDefault="00CD2B51" w:rsidP="00C5708C">
      <w:pPr>
        <w:spacing w:before="87"/>
        <w:ind w:left="100"/>
        <w:jc w:val="both"/>
        <w:rPr>
          <w:sz w:val="24"/>
        </w:rPr>
      </w:pPr>
      <w:r>
        <w:rPr>
          <w:sz w:val="24"/>
        </w:rPr>
        <w:t>Measure the value of load voltage V</w:t>
      </w:r>
      <w:r w:rsidRPr="00CD2B51">
        <w:rPr>
          <w:sz w:val="16"/>
        </w:rPr>
        <w:t>L</w:t>
      </w:r>
      <w:r>
        <w:rPr>
          <w:sz w:val="16"/>
        </w:rPr>
        <w:t xml:space="preserve"> </w:t>
      </w:r>
      <w:r>
        <w:rPr>
          <w:sz w:val="24"/>
        </w:rPr>
        <w:t>and complete the table 01.</w:t>
      </w:r>
    </w:p>
    <w:p w14:paraId="6B4EF4DE" w14:textId="6175833A" w:rsidR="00C5708C" w:rsidRDefault="00CD2B51" w:rsidP="00F04DC0">
      <w:pPr>
        <w:spacing w:before="3"/>
        <w:jc w:val="center"/>
        <w:rPr>
          <w:sz w:val="13"/>
        </w:rPr>
      </w:pPr>
      <w:r>
        <w:rPr>
          <w:noProof/>
          <w:sz w:val="13"/>
          <w:lang w:val="en-GB" w:eastAsia="en-GB"/>
        </w:rPr>
        <w:drawing>
          <wp:inline distT="0" distB="0" distL="0" distR="0" wp14:anchorId="06DB426D" wp14:editId="249013C9">
            <wp:extent cx="3625850" cy="19564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25850" cy="1956435"/>
                    </a:xfrm>
                    <a:prstGeom prst="rect">
                      <a:avLst/>
                    </a:prstGeom>
                    <a:noFill/>
                    <a:ln w="9525">
                      <a:noFill/>
                      <a:miter lim="800000"/>
                      <a:headEnd/>
                      <a:tailEnd/>
                    </a:ln>
                  </pic:spPr>
                </pic:pic>
              </a:graphicData>
            </a:graphic>
          </wp:inline>
        </w:drawing>
      </w:r>
    </w:p>
    <w:p w14:paraId="7438371C" w14:textId="2BA734B8" w:rsidR="00F04DC0" w:rsidRDefault="00F04DC0" w:rsidP="00CD2B51">
      <w:pPr>
        <w:spacing w:before="3"/>
        <w:rPr>
          <w:sz w:val="13"/>
        </w:rPr>
      </w:pPr>
    </w:p>
    <w:p w14:paraId="489E40F3" w14:textId="77777777" w:rsidR="00F04DC0" w:rsidRDefault="00F04DC0" w:rsidP="00CD2B51">
      <w:pPr>
        <w:spacing w:before="3"/>
        <w:rPr>
          <w:sz w:val="13"/>
        </w:rPr>
      </w:pPr>
    </w:p>
    <w:p w14:paraId="4F14E421" w14:textId="77777777" w:rsidR="00CD2B51" w:rsidRDefault="00CD2B51" w:rsidP="00C5708C">
      <w:pPr>
        <w:spacing w:before="3"/>
        <w:jc w:val="center"/>
        <w:rPr>
          <w:sz w:val="13"/>
        </w:rPr>
      </w:pPr>
    </w:p>
    <w:p w14:paraId="6F80AD03" w14:textId="77777777" w:rsidR="00CD2B51" w:rsidRDefault="00CD2B51" w:rsidP="00C5708C">
      <w:pPr>
        <w:rPr>
          <w:b/>
          <w:color w:val="FF0000"/>
          <w:sz w:val="24"/>
        </w:rPr>
      </w:pPr>
    </w:p>
    <w:p w14:paraId="367A42ED" w14:textId="77777777" w:rsidR="00CD2B51" w:rsidRDefault="00CD2B51" w:rsidP="00C5708C">
      <w:pPr>
        <w:rPr>
          <w:b/>
          <w:color w:val="FF0000"/>
          <w:sz w:val="24"/>
        </w:rPr>
      </w:pPr>
    </w:p>
    <w:tbl>
      <w:tblPr>
        <w:tblpPr w:leftFromText="180" w:rightFromText="180" w:vertAnchor="text" w:horzAnchor="margin" w:tblpXSpec="center" w:tblpY="60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4"/>
        <w:gridCol w:w="1391"/>
      </w:tblGrid>
      <w:tr w:rsidR="00F04DC0" w14:paraId="61F336CA" w14:textId="77777777" w:rsidTr="00F04DC0">
        <w:trPr>
          <w:trHeight w:val="307"/>
        </w:trPr>
        <w:tc>
          <w:tcPr>
            <w:tcW w:w="1794" w:type="dxa"/>
          </w:tcPr>
          <w:p w14:paraId="362BFC44" w14:textId="77777777" w:rsidR="00F04DC0" w:rsidRDefault="00F04DC0" w:rsidP="00F04DC0">
            <w:pPr>
              <w:pStyle w:val="TableParagraph"/>
              <w:spacing w:line="245" w:lineRule="exact"/>
              <w:ind w:left="336" w:right="442"/>
              <w:jc w:val="center"/>
            </w:pPr>
            <w:r>
              <w:t>V (volts)</w:t>
            </w:r>
          </w:p>
        </w:tc>
        <w:tc>
          <w:tcPr>
            <w:tcW w:w="1391" w:type="dxa"/>
          </w:tcPr>
          <w:p w14:paraId="50798BC0" w14:textId="77777777" w:rsidR="00F04DC0" w:rsidRDefault="00F04DC0" w:rsidP="00F04DC0">
            <w:pPr>
              <w:pStyle w:val="TableParagraph"/>
              <w:spacing w:line="245" w:lineRule="exact"/>
              <w:ind w:left="322"/>
            </w:pPr>
            <w:r>
              <w:t>V</w:t>
            </w:r>
            <w:r>
              <w:rPr>
                <w:vertAlign w:val="subscript"/>
              </w:rPr>
              <w:t>L</w:t>
            </w:r>
            <w:r>
              <w:t xml:space="preserve"> (volts)</w:t>
            </w:r>
          </w:p>
        </w:tc>
      </w:tr>
      <w:tr w:rsidR="00F04DC0" w14:paraId="2390FE0C" w14:textId="77777777" w:rsidTr="00F04DC0">
        <w:trPr>
          <w:trHeight w:val="305"/>
        </w:trPr>
        <w:tc>
          <w:tcPr>
            <w:tcW w:w="1794" w:type="dxa"/>
          </w:tcPr>
          <w:p w14:paraId="4A89CEC1" w14:textId="77777777" w:rsidR="00F04DC0" w:rsidRDefault="00F04DC0" w:rsidP="00F04DC0">
            <w:pPr>
              <w:pStyle w:val="TableParagraph"/>
              <w:spacing w:line="245" w:lineRule="exact"/>
              <w:ind w:left="336" w:right="319"/>
              <w:jc w:val="center"/>
            </w:pPr>
            <w:r>
              <w:t>1.0</w:t>
            </w:r>
          </w:p>
        </w:tc>
        <w:tc>
          <w:tcPr>
            <w:tcW w:w="1391" w:type="dxa"/>
          </w:tcPr>
          <w:p w14:paraId="23CDA71E" w14:textId="77777777" w:rsidR="00F04DC0" w:rsidRPr="00AB6818" w:rsidRDefault="00F04DC0" w:rsidP="00F04DC0">
            <w:pPr>
              <w:pStyle w:val="TableParagraph"/>
              <w:jc w:val="center"/>
            </w:pPr>
            <w:r w:rsidRPr="00AB6818">
              <w:t>721.8</w:t>
            </w:r>
            <w:r>
              <w:t>4</w:t>
            </w:r>
            <w:r w:rsidRPr="00AB6818">
              <w:t>4 mV</w:t>
            </w:r>
          </w:p>
        </w:tc>
      </w:tr>
      <w:tr w:rsidR="00F04DC0" w14:paraId="490D26E2" w14:textId="77777777" w:rsidTr="00F04DC0">
        <w:trPr>
          <w:trHeight w:val="305"/>
        </w:trPr>
        <w:tc>
          <w:tcPr>
            <w:tcW w:w="1794" w:type="dxa"/>
          </w:tcPr>
          <w:p w14:paraId="0C6EC52A" w14:textId="77777777" w:rsidR="00F04DC0" w:rsidRDefault="00F04DC0" w:rsidP="00F04DC0">
            <w:pPr>
              <w:pStyle w:val="TableParagraph"/>
              <w:spacing w:line="245" w:lineRule="exact"/>
              <w:ind w:left="336" w:right="319"/>
              <w:jc w:val="center"/>
            </w:pPr>
            <w:r>
              <w:t>3.0</w:t>
            </w:r>
          </w:p>
        </w:tc>
        <w:tc>
          <w:tcPr>
            <w:tcW w:w="1391" w:type="dxa"/>
          </w:tcPr>
          <w:p w14:paraId="108E9595" w14:textId="77777777" w:rsidR="00F04DC0" w:rsidRPr="00AB6818" w:rsidRDefault="00F04DC0" w:rsidP="00F04DC0">
            <w:pPr>
              <w:pStyle w:val="TableParagraph"/>
              <w:jc w:val="center"/>
            </w:pPr>
            <w:r>
              <w:t>2.166 V</w:t>
            </w:r>
          </w:p>
        </w:tc>
      </w:tr>
      <w:tr w:rsidR="00F04DC0" w14:paraId="7B0DE9F6" w14:textId="77777777" w:rsidTr="00F04DC0">
        <w:trPr>
          <w:trHeight w:val="304"/>
        </w:trPr>
        <w:tc>
          <w:tcPr>
            <w:tcW w:w="1794" w:type="dxa"/>
          </w:tcPr>
          <w:p w14:paraId="189976F5" w14:textId="77777777" w:rsidR="00F04DC0" w:rsidRDefault="00F04DC0" w:rsidP="00F04DC0">
            <w:pPr>
              <w:pStyle w:val="TableParagraph"/>
              <w:spacing w:line="245" w:lineRule="exact"/>
              <w:ind w:left="336" w:right="319"/>
              <w:jc w:val="center"/>
            </w:pPr>
            <w:r>
              <w:t>6.0</w:t>
            </w:r>
          </w:p>
        </w:tc>
        <w:tc>
          <w:tcPr>
            <w:tcW w:w="1391" w:type="dxa"/>
          </w:tcPr>
          <w:p w14:paraId="52755A16" w14:textId="77777777" w:rsidR="00F04DC0" w:rsidRPr="00AB6818" w:rsidRDefault="00F04DC0" w:rsidP="00F04DC0">
            <w:pPr>
              <w:pStyle w:val="TableParagraph"/>
              <w:jc w:val="center"/>
            </w:pPr>
            <w:r>
              <w:t>4.331 V</w:t>
            </w:r>
          </w:p>
        </w:tc>
      </w:tr>
      <w:tr w:rsidR="00F04DC0" w14:paraId="0CC3ABD5" w14:textId="77777777" w:rsidTr="00F04DC0">
        <w:trPr>
          <w:trHeight w:val="305"/>
        </w:trPr>
        <w:tc>
          <w:tcPr>
            <w:tcW w:w="1794" w:type="dxa"/>
          </w:tcPr>
          <w:p w14:paraId="5FD578C1" w14:textId="77777777" w:rsidR="00F04DC0" w:rsidRDefault="00F04DC0" w:rsidP="00F04DC0">
            <w:pPr>
              <w:pStyle w:val="TableParagraph"/>
              <w:spacing w:line="245" w:lineRule="exact"/>
              <w:ind w:left="336" w:right="319"/>
              <w:jc w:val="center"/>
            </w:pPr>
            <w:r>
              <w:t>8.0</w:t>
            </w:r>
          </w:p>
        </w:tc>
        <w:tc>
          <w:tcPr>
            <w:tcW w:w="1391" w:type="dxa"/>
          </w:tcPr>
          <w:p w14:paraId="1B865DA8" w14:textId="77777777" w:rsidR="00F04DC0" w:rsidRPr="00AB6818" w:rsidRDefault="00F04DC0" w:rsidP="00F04DC0">
            <w:pPr>
              <w:pStyle w:val="TableParagraph"/>
              <w:jc w:val="center"/>
            </w:pPr>
            <w:r>
              <w:t>4.958 V</w:t>
            </w:r>
          </w:p>
        </w:tc>
      </w:tr>
      <w:tr w:rsidR="00F04DC0" w14:paraId="26D0D16D" w14:textId="77777777" w:rsidTr="00F04DC0">
        <w:trPr>
          <w:trHeight w:val="305"/>
        </w:trPr>
        <w:tc>
          <w:tcPr>
            <w:tcW w:w="1794" w:type="dxa"/>
          </w:tcPr>
          <w:p w14:paraId="49A3CDE4" w14:textId="77777777" w:rsidR="00F04DC0" w:rsidRDefault="00F04DC0" w:rsidP="00F04DC0">
            <w:pPr>
              <w:pStyle w:val="TableParagraph"/>
              <w:spacing w:line="246" w:lineRule="exact"/>
              <w:ind w:left="336" w:right="324"/>
              <w:jc w:val="center"/>
            </w:pPr>
            <w:r>
              <w:t>11.0</w:t>
            </w:r>
          </w:p>
        </w:tc>
        <w:tc>
          <w:tcPr>
            <w:tcW w:w="1391" w:type="dxa"/>
          </w:tcPr>
          <w:p w14:paraId="2C1E708E" w14:textId="77777777" w:rsidR="00F04DC0" w:rsidRPr="00AB6818" w:rsidRDefault="00F04DC0" w:rsidP="00F04DC0">
            <w:pPr>
              <w:pStyle w:val="TableParagraph"/>
              <w:jc w:val="center"/>
            </w:pPr>
            <w:r>
              <w:t>4.983 V</w:t>
            </w:r>
          </w:p>
        </w:tc>
      </w:tr>
      <w:tr w:rsidR="00F04DC0" w14:paraId="74B57ABA" w14:textId="77777777" w:rsidTr="00F04DC0">
        <w:trPr>
          <w:trHeight w:val="307"/>
        </w:trPr>
        <w:tc>
          <w:tcPr>
            <w:tcW w:w="1794" w:type="dxa"/>
          </w:tcPr>
          <w:p w14:paraId="33FF1445" w14:textId="77777777" w:rsidR="00F04DC0" w:rsidRDefault="00F04DC0" w:rsidP="00F04DC0">
            <w:pPr>
              <w:pStyle w:val="TableParagraph"/>
              <w:spacing w:line="245" w:lineRule="exact"/>
              <w:ind w:left="336" w:right="324"/>
              <w:jc w:val="center"/>
            </w:pPr>
            <w:r>
              <w:t>12.0</w:t>
            </w:r>
          </w:p>
        </w:tc>
        <w:tc>
          <w:tcPr>
            <w:tcW w:w="1391" w:type="dxa"/>
          </w:tcPr>
          <w:p w14:paraId="5BB97474" w14:textId="77777777" w:rsidR="00F04DC0" w:rsidRPr="00AB6818" w:rsidRDefault="00F04DC0" w:rsidP="00F04DC0">
            <w:pPr>
              <w:pStyle w:val="TableParagraph"/>
              <w:keepNext/>
              <w:jc w:val="center"/>
            </w:pPr>
            <w:r>
              <w:t>4.988 V</w:t>
            </w:r>
          </w:p>
        </w:tc>
      </w:tr>
      <w:tr w:rsidR="00F04DC0" w14:paraId="4A03EBD6" w14:textId="77777777" w:rsidTr="00F04DC0">
        <w:trPr>
          <w:trHeight w:val="307"/>
        </w:trPr>
        <w:tc>
          <w:tcPr>
            <w:tcW w:w="1794" w:type="dxa"/>
          </w:tcPr>
          <w:p w14:paraId="713223AF" w14:textId="77777777" w:rsidR="00F04DC0" w:rsidRDefault="00F04DC0" w:rsidP="00F04DC0">
            <w:pPr>
              <w:pStyle w:val="TableParagraph"/>
              <w:spacing w:line="245" w:lineRule="exact"/>
              <w:ind w:left="336" w:right="324"/>
              <w:jc w:val="center"/>
            </w:pPr>
            <w:r>
              <w:t>16.0</w:t>
            </w:r>
          </w:p>
        </w:tc>
        <w:tc>
          <w:tcPr>
            <w:tcW w:w="1391" w:type="dxa"/>
          </w:tcPr>
          <w:p w14:paraId="2B8FE2FE" w14:textId="77777777" w:rsidR="00F04DC0" w:rsidRPr="00AB6818" w:rsidRDefault="00F04DC0" w:rsidP="00F04DC0">
            <w:pPr>
              <w:pStyle w:val="TableParagraph"/>
              <w:keepNext/>
              <w:jc w:val="center"/>
            </w:pPr>
            <w:r>
              <w:t>4.999 V</w:t>
            </w:r>
          </w:p>
        </w:tc>
      </w:tr>
    </w:tbl>
    <w:p w14:paraId="5FD21EB9" w14:textId="77777777" w:rsidR="00F04DC0" w:rsidRPr="00383045" w:rsidRDefault="00F04DC0" w:rsidP="00F04DC0">
      <w:pPr>
        <w:pStyle w:val="Caption"/>
        <w:framePr w:w="1366" w:hSpace="180" w:wrap="around" w:vAnchor="text" w:hAnchor="page" w:x="4186" w:y="90"/>
        <w:rPr>
          <w:sz w:val="24"/>
        </w:rPr>
      </w:pPr>
      <w:r w:rsidRPr="00383045">
        <w:rPr>
          <w:sz w:val="24"/>
        </w:rPr>
        <w:t xml:space="preserve">Table </w:t>
      </w:r>
      <w:r>
        <w:rPr>
          <w:sz w:val="24"/>
        </w:rPr>
        <w:t>01</w:t>
      </w:r>
    </w:p>
    <w:p w14:paraId="6B702805" w14:textId="77777777" w:rsidR="00F04DC0" w:rsidRDefault="00F04DC0">
      <w:pPr>
        <w:widowControl/>
        <w:autoSpaceDE/>
        <w:autoSpaceDN/>
        <w:spacing w:after="200" w:line="276" w:lineRule="auto"/>
        <w:rPr>
          <w:b/>
          <w:color w:val="FF0000"/>
          <w:sz w:val="24"/>
        </w:rPr>
      </w:pPr>
      <w:r>
        <w:rPr>
          <w:b/>
          <w:color w:val="FF0000"/>
          <w:sz w:val="24"/>
        </w:rPr>
        <w:br w:type="page"/>
      </w:r>
    </w:p>
    <w:p w14:paraId="0B665B3D" w14:textId="683C46AC" w:rsidR="00C5708C" w:rsidRDefault="00C5708C" w:rsidP="00C5708C">
      <w:pPr>
        <w:rPr>
          <w:b/>
          <w:color w:val="FF0000"/>
          <w:sz w:val="24"/>
        </w:rPr>
      </w:pPr>
      <w:r w:rsidRPr="00D162F5">
        <w:rPr>
          <w:b/>
          <w:color w:val="FF0000"/>
          <w:sz w:val="24"/>
        </w:rPr>
        <w:lastRenderedPageBreak/>
        <w:t>Part 02:</w:t>
      </w:r>
    </w:p>
    <w:p w14:paraId="70C6DE2B" w14:textId="77777777" w:rsidR="00C5708C" w:rsidRPr="00D162F5" w:rsidRDefault="00CD2B51" w:rsidP="00C5708C">
      <w:pPr>
        <w:ind w:right="-176"/>
        <w:rPr>
          <w:color w:val="000000" w:themeColor="text1"/>
          <w:sz w:val="24"/>
        </w:rPr>
      </w:pPr>
      <w:r>
        <w:rPr>
          <w:color w:val="000000" w:themeColor="text1"/>
          <w:sz w:val="24"/>
        </w:rPr>
        <w:t>Attach the screenshots of the constructed circuit during the measurement of V</w:t>
      </w:r>
      <w:r w:rsidRPr="00CD2B51">
        <w:rPr>
          <w:color w:val="000000" w:themeColor="text1"/>
          <w:sz w:val="18"/>
        </w:rPr>
        <w:t>L</w:t>
      </w:r>
      <w:r w:rsidR="00077CFB">
        <w:rPr>
          <w:color w:val="000000" w:themeColor="text1"/>
          <w:sz w:val="24"/>
        </w:rPr>
        <w:t xml:space="preserve"> when Vs = 16</w:t>
      </w:r>
      <w:r w:rsidR="00940FFE">
        <w:rPr>
          <w:color w:val="000000" w:themeColor="text1"/>
          <w:sz w:val="24"/>
        </w:rPr>
        <w:t xml:space="preserve"> V. </w:t>
      </w:r>
      <w:r w:rsidR="00077CFB">
        <w:rPr>
          <w:color w:val="000000" w:themeColor="text1"/>
          <w:sz w:val="24"/>
        </w:rPr>
        <w:t>(below)</w:t>
      </w:r>
    </w:p>
    <w:p w14:paraId="1845FB81" w14:textId="77777777" w:rsidR="00C5708C" w:rsidRDefault="00C5708C" w:rsidP="00C5708C">
      <w:pPr>
        <w:spacing w:before="2"/>
        <w:rPr>
          <w:sz w:val="23"/>
        </w:rPr>
      </w:pPr>
    </w:p>
    <w:p w14:paraId="4FCE3C49" w14:textId="4B4FE15D" w:rsidR="00C5708C" w:rsidRDefault="00C5708C" w:rsidP="00C5708C">
      <w:pPr>
        <w:rPr>
          <w:sz w:val="23"/>
        </w:rPr>
      </w:pPr>
    </w:p>
    <w:p w14:paraId="528596BC" w14:textId="7D116B27" w:rsidR="00F04DC0" w:rsidRDefault="00F04DC0" w:rsidP="00F04DC0">
      <w:pPr>
        <w:jc w:val="center"/>
        <w:rPr>
          <w:sz w:val="23"/>
        </w:rPr>
      </w:pPr>
      <w:r>
        <w:rPr>
          <w:noProof/>
          <w:sz w:val="23"/>
        </w:rPr>
        <w:drawing>
          <wp:inline distT="0" distB="0" distL="0" distR="0" wp14:anchorId="6D9677A8" wp14:editId="503119B9">
            <wp:extent cx="4867275" cy="3543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2915" cy="3547751"/>
                    </a:xfrm>
                    <a:prstGeom prst="rect">
                      <a:avLst/>
                    </a:prstGeom>
                    <a:noFill/>
                    <a:ln>
                      <a:noFill/>
                    </a:ln>
                  </pic:spPr>
                </pic:pic>
              </a:graphicData>
            </a:graphic>
          </wp:inline>
        </w:drawing>
      </w:r>
    </w:p>
    <w:p w14:paraId="2048A564" w14:textId="21582D9A" w:rsidR="00F04DC0" w:rsidRDefault="00F04DC0" w:rsidP="00F04DC0">
      <w:pPr>
        <w:jc w:val="center"/>
        <w:rPr>
          <w:sz w:val="23"/>
        </w:rPr>
      </w:pPr>
      <w:r>
        <w:rPr>
          <w:sz w:val="23"/>
        </w:rPr>
        <w:t>Figure – Circuit when Vs = 16V</w:t>
      </w:r>
    </w:p>
    <w:p w14:paraId="5E9683E3" w14:textId="77777777" w:rsidR="00F04DC0" w:rsidRDefault="00F04DC0" w:rsidP="00F04DC0">
      <w:pPr>
        <w:jc w:val="center"/>
        <w:rPr>
          <w:sz w:val="23"/>
        </w:rPr>
      </w:pPr>
    </w:p>
    <w:p w14:paraId="35EB8DBE" w14:textId="77777777" w:rsidR="00C5708C" w:rsidRDefault="00C5708C" w:rsidP="00C5708C">
      <w:pPr>
        <w:rPr>
          <w:sz w:val="23"/>
        </w:rPr>
      </w:pPr>
    </w:p>
    <w:p w14:paraId="28A987F8" w14:textId="77777777" w:rsidR="00C5708C" w:rsidRDefault="00C5708C" w:rsidP="00C5708C">
      <w:pPr>
        <w:rPr>
          <w:b/>
          <w:color w:val="FF0000"/>
          <w:sz w:val="23"/>
        </w:rPr>
      </w:pPr>
      <w:r w:rsidRPr="00D162F5">
        <w:rPr>
          <w:b/>
          <w:color w:val="FF0000"/>
          <w:sz w:val="23"/>
        </w:rPr>
        <w:t>Part 03:</w:t>
      </w:r>
    </w:p>
    <w:p w14:paraId="0AD1F5AF" w14:textId="77777777" w:rsidR="00C5708C" w:rsidRPr="00AB002D" w:rsidRDefault="00C5708C" w:rsidP="00C5708C">
      <w:pPr>
        <w:rPr>
          <w:color w:val="000000" w:themeColor="text1"/>
          <w:sz w:val="24"/>
        </w:rPr>
      </w:pPr>
      <w:r w:rsidRPr="00D162F5">
        <w:rPr>
          <w:color w:val="000000" w:themeColor="text1"/>
          <w:sz w:val="24"/>
        </w:rPr>
        <w:t>Answer the following questions in your own words</w:t>
      </w:r>
      <w:r w:rsidRPr="00D162F5">
        <w:rPr>
          <w:b/>
          <w:color w:val="000000" w:themeColor="text1"/>
          <w:sz w:val="24"/>
        </w:rPr>
        <w:t>.</w:t>
      </w:r>
      <w:r w:rsidR="003B773D">
        <w:rPr>
          <w:b/>
          <w:color w:val="000000" w:themeColor="text1"/>
          <w:sz w:val="24"/>
        </w:rPr>
        <w:br/>
      </w:r>
      <w:r w:rsidRPr="00D162F5">
        <w:rPr>
          <w:b/>
          <w:color w:val="000000" w:themeColor="text1"/>
          <w:sz w:val="24"/>
        </w:rPr>
        <w:t xml:space="preserve"> </w:t>
      </w:r>
      <w:r>
        <w:rPr>
          <w:b/>
          <w:color w:val="000000" w:themeColor="text1"/>
          <w:sz w:val="24"/>
        </w:rPr>
        <w:t xml:space="preserve"> </w:t>
      </w:r>
    </w:p>
    <w:p w14:paraId="33CB0414" w14:textId="77777777" w:rsidR="00C5708C" w:rsidRPr="00AB002D" w:rsidRDefault="00C5708C" w:rsidP="00C5708C">
      <w:pPr>
        <w:pStyle w:val="ListParagraph"/>
        <w:numPr>
          <w:ilvl w:val="0"/>
          <w:numId w:val="1"/>
        </w:numPr>
        <w:rPr>
          <w:color w:val="000000" w:themeColor="text1"/>
          <w:sz w:val="24"/>
        </w:rPr>
      </w:pPr>
      <w:r w:rsidRPr="00AB002D">
        <w:rPr>
          <w:color w:val="000000" w:themeColor="text1"/>
          <w:sz w:val="24"/>
        </w:rPr>
        <w:t xml:space="preserve">What is the name of the </w:t>
      </w:r>
      <w:r w:rsidR="00383045">
        <w:rPr>
          <w:color w:val="000000" w:themeColor="text1"/>
          <w:sz w:val="24"/>
        </w:rPr>
        <w:t>experiment</w:t>
      </w:r>
      <w:r w:rsidRPr="00AB002D">
        <w:rPr>
          <w:color w:val="000000" w:themeColor="text1"/>
          <w:sz w:val="24"/>
        </w:rPr>
        <w:t>?</w:t>
      </w:r>
    </w:p>
    <w:p w14:paraId="0E685460" w14:textId="337CBDEE" w:rsidR="00C5708C" w:rsidRPr="00AB002D" w:rsidRDefault="00C5708C" w:rsidP="00C5708C">
      <w:pPr>
        <w:pStyle w:val="ListParagraph"/>
        <w:rPr>
          <w:color w:val="000000" w:themeColor="text1"/>
          <w:sz w:val="24"/>
          <w:u w:val="single"/>
        </w:rPr>
      </w:pPr>
      <w:r w:rsidRPr="00AB002D">
        <w:rPr>
          <w:color w:val="000000" w:themeColor="text1"/>
          <w:sz w:val="24"/>
          <w:u w:val="single"/>
        </w:rPr>
        <w:t>Ans:</w:t>
      </w:r>
      <w:r w:rsidRPr="00F04DC0">
        <w:rPr>
          <w:color w:val="000000" w:themeColor="text1"/>
          <w:sz w:val="24"/>
        </w:rPr>
        <w:t xml:space="preserve"> </w:t>
      </w:r>
      <w:r w:rsidR="00F04DC0" w:rsidRPr="00F04DC0">
        <w:rPr>
          <w:color w:val="000000" w:themeColor="text1"/>
          <w:sz w:val="24"/>
        </w:rPr>
        <w:t>Zener Diode Applications</w:t>
      </w:r>
      <w:r w:rsidR="00C06213">
        <w:rPr>
          <w:color w:val="000000" w:themeColor="text1"/>
          <w:sz w:val="24"/>
        </w:rPr>
        <w:t xml:space="preserve"> (Load Regulation)</w:t>
      </w:r>
      <w:r w:rsidRPr="00AB002D">
        <w:rPr>
          <w:color w:val="000000" w:themeColor="text1"/>
          <w:sz w:val="24"/>
          <w:u w:val="single"/>
        </w:rPr>
        <w:br/>
      </w:r>
    </w:p>
    <w:p w14:paraId="5379A9EF" w14:textId="77777777" w:rsidR="00C5708C" w:rsidRPr="00AB002D" w:rsidRDefault="00383045" w:rsidP="00C5708C">
      <w:pPr>
        <w:pStyle w:val="ListParagraph"/>
        <w:numPr>
          <w:ilvl w:val="0"/>
          <w:numId w:val="1"/>
        </w:numPr>
        <w:rPr>
          <w:color w:val="000000" w:themeColor="text1"/>
          <w:sz w:val="24"/>
        </w:rPr>
      </w:pPr>
      <w:r>
        <w:rPr>
          <w:color w:val="000000" w:themeColor="text1"/>
          <w:sz w:val="24"/>
        </w:rPr>
        <w:t>What happens to the load voltage when Vs increases</w:t>
      </w:r>
      <w:r w:rsidR="00C5708C" w:rsidRPr="00AB002D">
        <w:rPr>
          <w:color w:val="000000" w:themeColor="text1"/>
          <w:sz w:val="24"/>
        </w:rPr>
        <w:t>?</w:t>
      </w:r>
      <w:r>
        <w:rPr>
          <w:color w:val="000000" w:themeColor="text1"/>
          <w:sz w:val="24"/>
        </w:rPr>
        <w:t xml:space="preserve"> And why?</w:t>
      </w:r>
    </w:p>
    <w:p w14:paraId="7D792577" w14:textId="19BAB002" w:rsidR="00C5708C" w:rsidRPr="00AB002D" w:rsidRDefault="00C5708C" w:rsidP="00A371B8">
      <w:pPr>
        <w:pStyle w:val="ListParagraph"/>
        <w:jc w:val="both"/>
        <w:rPr>
          <w:color w:val="000000" w:themeColor="text1"/>
          <w:sz w:val="24"/>
          <w:u w:val="single"/>
        </w:rPr>
      </w:pPr>
      <w:r w:rsidRPr="00AB002D">
        <w:rPr>
          <w:color w:val="000000" w:themeColor="text1"/>
          <w:sz w:val="24"/>
          <w:u w:val="single"/>
        </w:rPr>
        <w:t>Ans:</w:t>
      </w:r>
      <w:r w:rsidR="00F04DC0" w:rsidRPr="00C06213">
        <w:rPr>
          <w:color w:val="000000" w:themeColor="text1"/>
          <w:sz w:val="24"/>
        </w:rPr>
        <w:t xml:space="preserve"> </w:t>
      </w:r>
      <w:r w:rsidR="00C06213">
        <w:rPr>
          <w:color w:val="000000" w:themeColor="text1"/>
          <w:sz w:val="24"/>
        </w:rPr>
        <w:t xml:space="preserve">When Vs increases the Load voltage also increases but the virtual diode used here is 5V so when more than 5V is applied in the Vs the voltage across the load is </w:t>
      </w:r>
      <w:r w:rsidR="001B78EA">
        <w:rPr>
          <w:color w:val="000000" w:themeColor="text1"/>
          <w:sz w:val="24"/>
        </w:rPr>
        <w:t xml:space="preserve">still </w:t>
      </w:r>
      <w:r w:rsidR="00C06213">
        <w:rPr>
          <w:color w:val="000000" w:themeColor="text1"/>
          <w:sz w:val="24"/>
        </w:rPr>
        <w:t>close to 5V and cannot cross it as in reverse bias the Zener diode only lets a fixed amount of Voltage pass through it</w:t>
      </w:r>
      <w:r w:rsidR="00A371B8">
        <w:rPr>
          <w:color w:val="000000" w:themeColor="text1"/>
          <w:sz w:val="24"/>
        </w:rPr>
        <w:t xml:space="preserve"> so through the load the same amount will pass</w:t>
      </w:r>
      <w:r w:rsidR="00C06213">
        <w:rPr>
          <w:color w:val="000000" w:themeColor="text1"/>
          <w:sz w:val="24"/>
        </w:rPr>
        <w:t>.</w:t>
      </w:r>
      <w:r w:rsidRPr="00AB002D">
        <w:rPr>
          <w:color w:val="000000" w:themeColor="text1"/>
          <w:sz w:val="24"/>
          <w:u w:val="single"/>
        </w:rPr>
        <w:br/>
      </w:r>
    </w:p>
    <w:p w14:paraId="2B9F38CC" w14:textId="77777777" w:rsidR="00C5708C" w:rsidRDefault="00C5708C" w:rsidP="00C5708C">
      <w:pPr>
        <w:pStyle w:val="ListParagraph"/>
        <w:numPr>
          <w:ilvl w:val="0"/>
          <w:numId w:val="1"/>
        </w:numPr>
        <w:rPr>
          <w:color w:val="000000" w:themeColor="text1"/>
          <w:sz w:val="24"/>
        </w:rPr>
      </w:pPr>
      <w:r>
        <w:rPr>
          <w:color w:val="000000" w:themeColor="text1"/>
          <w:sz w:val="24"/>
        </w:rPr>
        <w:t xml:space="preserve">What is the name and code of this 1 credit course? </w:t>
      </w:r>
    </w:p>
    <w:p w14:paraId="1652B99C" w14:textId="58A90D2B" w:rsidR="00C5708C" w:rsidRDefault="00C5708C" w:rsidP="00C5708C">
      <w:pPr>
        <w:pStyle w:val="ListParagraph"/>
        <w:rPr>
          <w:color w:val="000000" w:themeColor="text1"/>
          <w:sz w:val="24"/>
          <w:u w:val="single"/>
        </w:rPr>
      </w:pPr>
      <w:r w:rsidRPr="00AB002D">
        <w:rPr>
          <w:color w:val="000000" w:themeColor="text1"/>
          <w:sz w:val="24"/>
          <w:u w:val="single"/>
        </w:rPr>
        <w:t>Ans:</w:t>
      </w:r>
      <w:r w:rsidR="00F04DC0">
        <w:rPr>
          <w:color w:val="000000" w:themeColor="text1"/>
          <w:sz w:val="24"/>
        </w:rPr>
        <w:t xml:space="preserve"> Analog Electronics Lab (EEE111L)</w:t>
      </w:r>
      <w:r w:rsidR="00900601">
        <w:rPr>
          <w:color w:val="000000" w:themeColor="text1"/>
          <w:sz w:val="24"/>
          <w:u w:val="single"/>
        </w:rPr>
        <w:br/>
      </w:r>
    </w:p>
    <w:p w14:paraId="7EA764CB" w14:textId="77777777" w:rsidR="00900601" w:rsidRDefault="00900601" w:rsidP="00900601">
      <w:pPr>
        <w:pStyle w:val="ListParagraph"/>
        <w:numPr>
          <w:ilvl w:val="0"/>
          <w:numId w:val="1"/>
        </w:numPr>
        <w:rPr>
          <w:color w:val="000000" w:themeColor="text1"/>
          <w:sz w:val="24"/>
        </w:rPr>
      </w:pPr>
      <w:r>
        <w:rPr>
          <w:color w:val="000000" w:themeColor="text1"/>
          <w:sz w:val="24"/>
        </w:rPr>
        <w:t>What is the function of the diode used in this circuit?</w:t>
      </w:r>
    </w:p>
    <w:p w14:paraId="76D2B8C1" w14:textId="0697A548" w:rsidR="003264CC" w:rsidRPr="00F04DC0" w:rsidRDefault="003264CC" w:rsidP="003264CC">
      <w:pPr>
        <w:pStyle w:val="ListParagraph"/>
        <w:rPr>
          <w:color w:val="000000" w:themeColor="text1"/>
          <w:sz w:val="24"/>
        </w:rPr>
      </w:pPr>
      <w:r w:rsidRPr="003264CC">
        <w:rPr>
          <w:color w:val="000000" w:themeColor="text1"/>
          <w:sz w:val="24"/>
          <w:u w:val="single"/>
        </w:rPr>
        <w:t>Ans:</w:t>
      </w:r>
      <w:r w:rsidR="00F04DC0">
        <w:rPr>
          <w:color w:val="000000" w:themeColor="text1"/>
          <w:sz w:val="24"/>
        </w:rPr>
        <w:t xml:space="preserve"> The function of Zener diode </w:t>
      </w:r>
      <w:r w:rsidR="00C06213">
        <w:rPr>
          <w:color w:val="000000" w:themeColor="text1"/>
          <w:sz w:val="24"/>
        </w:rPr>
        <w:t xml:space="preserve">used in this circuit is Regulating Load. </w:t>
      </w:r>
    </w:p>
    <w:p w14:paraId="0D06AB71" w14:textId="77777777" w:rsidR="000010BD" w:rsidRPr="003264CC" w:rsidRDefault="000010BD" w:rsidP="003264CC">
      <w:pPr>
        <w:pStyle w:val="ListParagraph"/>
        <w:rPr>
          <w:color w:val="000000" w:themeColor="text1"/>
          <w:sz w:val="24"/>
          <w:u w:val="single"/>
        </w:rPr>
      </w:pPr>
    </w:p>
    <w:p w14:paraId="53EBD41C" w14:textId="339399A2" w:rsidR="00C5708C" w:rsidRDefault="00077CFB" w:rsidP="00077CFB">
      <w:pPr>
        <w:pStyle w:val="ListParagraph"/>
        <w:numPr>
          <w:ilvl w:val="0"/>
          <w:numId w:val="1"/>
        </w:numPr>
        <w:rPr>
          <w:color w:val="000000" w:themeColor="text1"/>
          <w:sz w:val="23"/>
        </w:rPr>
      </w:pPr>
      <w:r w:rsidRPr="00077CFB">
        <w:rPr>
          <w:color w:val="000000" w:themeColor="text1"/>
          <w:sz w:val="23"/>
        </w:rPr>
        <w:t xml:space="preserve">What was the </w:t>
      </w:r>
      <w:r w:rsidR="00F04DC0">
        <w:rPr>
          <w:color w:val="000000" w:themeColor="text1"/>
          <w:sz w:val="23"/>
        </w:rPr>
        <w:t>Z</w:t>
      </w:r>
      <w:r w:rsidRPr="00077CFB">
        <w:rPr>
          <w:color w:val="000000" w:themeColor="text1"/>
          <w:sz w:val="23"/>
        </w:rPr>
        <w:t>ener voltage rating</w:t>
      </w:r>
      <w:r>
        <w:rPr>
          <w:color w:val="000000" w:themeColor="text1"/>
          <w:sz w:val="23"/>
        </w:rPr>
        <w:t xml:space="preserve"> we used in the lab</w:t>
      </w:r>
      <w:r w:rsidRPr="00077CFB">
        <w:rPr>
          <w:color w:val="000000" w:themeColor="text1"/>
          <w:sz w:val="23"/>
        </w:rPr>
        <w:t xml:space="preserve">? </w:t>
      </w:r>
    </w:p>
    <w:p w14:paraId="312C2D86" w14:textId="63802B84" w:rsidR="0020262E" w:rsidRPr="00456025" w:rsidRDefault="00C06213" w:rsidP="00456025">
      <w:pPr>
        <w:pStyle w:val="ListParagraph"/>
        <w:rPr>
          <w:color w:val="000000" w:themeColor="text1"/>
          <w:sz w:val="23"/>
        </w:rPr>
      </w:pPr>
      <w:r w:rsidRPr="003264CC">
        <w:rPr>
          <w:color w:val="000000" w:themeColor="text1"/>
          <w:sz w:val="24"/>
          <w:u w:val="single"/>
        </w:rPr>
        <w:t>Ans:</w:t>
      </w:r>
      <w:r>
        <w:rPr>
          <w:color w:val="000000" w:themeColor="text1"/>
          <w:sz w:val="24"/>
        </w:rPr>
        <w:t xml:space="preserve"> 5V</w:t>
      </w:r>
      <w:r w:rsidR="00C5708C">
        <w:tab/>
      </w:r>
    </w:p>
    <w:sectPr w:rsidR="0020262E" w:rsidRPr="00456025" w:rsidSect="0020262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A2E5C" w14:textId="77777777" w:rsidR="0099681A" w:rsidRDefault="0099681A" w:rsidP="007477CA">
      <w:r>
        <w:separator/>
      </w:r>
    </w:p>
  </w:endnote>
  <w:endnote w:type="continuationSeparator" w:id="0">
    <w:p w14:paraId="42D08C7D" w14:textId="77777777" w:rsidR="0099681A" w:rsidRDefault="0099681A" w:rsidP="00747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EBE3" w14:textId="77777777" w:rsidR="0099681A" w:rsidRDefault="0099681A" w:rsidP="007477CA">
      <w:r>
        <w:separator/>
      </w:r>
    </w:p>
  </w:footnote>
  <w:footnote w:type="continuationSeparator" w:id="0">
    <w:p w14:paraId="3D84B672" w14:textId="77777777" w:rsidR="0099681A" w:rsidRDefault="0099681A" w:rsidP="00747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3AF8" w14:textId="77777777" w:rsidR="007477CA" w:rsidRDefault="007477CA" w:rsidP="007477CA">
    <w:pPr>
      <w:pStyle w:val="BodyText"/>
      <w:spacing w:before="80"/>
      <w:ind w:left="2257" w:right="2254"/>
      <w:jc w:val="center"/>
    </w:pPr>
    <w:r>
      <w:t>North South University</w:t>
    </w:r>
  </w:p>
  <w:p w14:paraId="1CA21F00" w14:textId="77777777" w:rsidR="007477CA" w:rsidRDefault="007477CA" w:rsidP="007477CA">
    <w:pPr>
      <w:pStyle w:val="BodyText"/>
      <w:ind w:left="2266" w:right="2254"/>
      <w:jc w:val="center"/>
    </w:pPr>
    <w:r>
      <w:t>Department of Electrical and Computer Engineering Simulation Set up &amp; VIVA</w:t>
    </w:r>
  </w:p>
  <w:p w14:paraId="128C13DA" w14:textId="77777777" w:rsidR="007477CA" w:rsidRDefault="00077CFB" w:rsidP="007477CA">
    <w:pPr>
      <w:spacing w:before="2" w:line="228" w:lineRule="auto"/>
      <w:ind w:left="2924" w:right="2347" w:hanging="510"/>
    </w:pPr>
    <w:r>
      <w:t>EEE111L| Fall</w:t>
    </w:r>
    <w:r w:rsidR="007477CA">
      <w:t xml:space="preserve"> 2021 | Time: 20 minutes </w:t>
    </w:r>
  </w:p>
  <w:p w14:paraId="22E2454C" w14:textId="77777777" w:rsidR="007477CA" w:rsidRDefault="0074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75864"/>
    <w:multiLevelType w:val="hybridMultilevel"/>
    <w:tmpl w:val="6660D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08C"/>
    <w:rsid w:val="000010BD"/>
    <w:rsid w:val="00071828"/>
    <w:rsid w:val="00077CFB"/>
    <w:rsid w:val="001B78EA"/>
    <w:rsid w:val="001D3C1B"/>
    <w:rsid w:val="0020262E"/>
    <w:rsid w:val="00245ED1"/>
    <w:rsid w:val="002F36A7"/>
    <w:rsid w:val="003264CC"/>
    <w:rsid w:val="00383045"/>
    <w:rsid w:val="003B773D"/>
    <w:rsid w:val="004202B6"/>
    <w:rsid w:val="00420FEC"/>
    <w:rsid w:val="00456025"/>
    <w:rsid w:val="005B5AC3"/>
    <w:rsid w:val="006D53AC"/>
    <w:rsid w:val="007477CA"/>
    <w:rsid w:val="00757339"/>
    <w:rsid w:val="007A2B80"/>
    <w:rsid w:val="007E7DA4"/>
    <w:rsid w:val="007F1697"/>
    <w:rsid w:val="007F5D34"/>
    <w:rsid w:val="00861B4F"/>
    <w:rsid w:val="00894A19"/>
    <w:rsid w:val="00894FBA"/>
    <w:rsid w:val="00900601"/>
    <w:rsid w:val="00940FFE"/>
    <w:rsid w:val="0099681A"/>
    <w:rsid w:val="009F0352"/>
    <w:rsid w:val="00A371B8"/>
    <w:rsid w:val="00AB6818"/>
    <w:rsid w:val="00B763D3"/>
    <w:rsid w:val="00C06213"/>
    <w:rsid w:val="00C5708C"/>
    <w:rsid w:val="00CD2B51"/>
    <w:rsid w:val="00D62AC0"/>
    <w:rsid w:val="00E73682"/>
    <w:rsid w:val="00E95569"/>
    <w:rsid w:val="00F04DC0"/>
    <w:rsid w:val="00FE6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2F5A"/>
  <w15:docId w15:val="{AF0A5433-9E33-4672-8D47-AA02C65D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7DA4"/>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08C"/>
    <w:rPr>
      <w:rFonts w:ascii="Tahoma" w:hAnsi="Tahoma" w:cs="Tahoma"/>
      <w:sz w:val="16"/>
      <w:szCs w:val="16"/>
    </w:rPr>
  </w:style>
  <w:style w:type="character" w:customStyle="1" w:styleId="BalloonTextChar">
    <w:name w:val="Balloon Text Char"/>
    <w:basedOn w:val="DefaultParagraphFont"/>
    <w:link w:val="BalloonText"/>
    <w:uiPriority w:val="99"/>
    <w:semiHidden/>
    <w:rsid w:val="00C5708C"/>
    <w:rPr>
      <w:rFonts w:ascii="Tahoma" w:hAnsi="Tahoma" w:cs="Tahoma"/>
      <w:sz w:val="16"/>
      <w:szCs w:val="16"/>
    </w:rPr>
  </w:style>
  <w:style w:type="paragraph" w:styleId="ListParagraph">
    <w:name w:val="List Paragraph"/>
    <w:basedOn w:val="Normal"/>
    <w:uiPriority w:val="34"/>
    <w:qFormat/>
    <w:rsid w:val="00C5708C"/>
    <w:pPr>
      <w:ind w:left="720"/>
      <w:contextualSpacing/>
    </w:pPr>
  </w:style>
  <w:style w:type="paragraph" w:styleId="Header">
    <w:name w:val="header"/>
    <w:basedOn w:val="Normal"/>
    <w:link w:val="HeaderChar"/>
    <w:uiPriority w:val="99"/>
    <w:unhideWhenUsed/>
    <w:rsid w:val="007477CA"/>
    <w:pPr>
      <w:tabs>
        <w:tab w:val="center" w:pos="4513"/>
        <w:tab w:val="right" w:pos="9026"/>
      </w:tabs>
    </w:pPr>
  </w:style>
  <w:style w:type="character" w:customStyle="1" w:styleId="HeaderChar">
    <w:name w:val="Header Char"/>
    <w:basedOn w:val="DefaultParagraphFont"/>
    <w:link w:val="Header"/>
    <w:uiPriority w:val="99"/>
    <w:rsid w:val="007477CA"/>
    <w:rPr>
      <w:rFonts w:ascii="Times New Roman" w:eastAsia="Times New Roman" w:hAnsi="Times New Roman" w:cs="Times New Roman"/>
      <w:lang w:val="en-US"/>
    </w:rPr>
  </w:style>
  <w:style w:type="paragraph" w:styleId="Footer">
    <w:name w:val="footer"/>
    <w:basedOn w:val="Normal"/>
    <w:link w:val="FooterChar"/>
    <w:uiPriority w:val="99"/>
    <w:semiHidden/>
    <w:unhideWhenUsed/>
    <w:rsid w:val="007477CA"/>
    <w:pPr>
      <w:tabs>
        <w:tab w:val="center" w:pos="4513"/>
        <w:tab w:val="right" w:pos="9026"/>
      </w:tabs>
    </w:pPr>
  </w:style>
  <w:style w:type="character" w:customStyle="1" w:styleId="FooterChar">
    <w:name w:val="Footer Char"/>
    <w:basedOn w:val="DefaultParagraphFont"/>
    <w:link w:val="Footer"/>
    <w:uiPriority w:val="99"/>
    <w:semiHidden/>
    <w:rsid w:val="007477CA"/>
    <w:rPr>
      <w:rFonts w:ascii="Times New Roman" w:eastAsia="Times New Roman" w:hAnsi="Times New Roman" w:cs="Times New Roman"/>
      <w:lang w:val="en-US"/>
    </w:rPr>
  </w:style>
  <w:style w:type="paragraph" w:styleId="BodyText">
    <w:name w:val="Body Text"/>
    <w:basedOn w:val="Normal"/>
    <w:link w:val="BodyTextChar"/>
    <w:uiPriority w:val="1"/>
    <w:qFormat/>
    <w:rsid w:val="007477CA"/>
    <w:rPr>
      <w:b/>
      <w:bCs/>
      <w:sz w:val="20"/>
      <w:szCs w:val="20"/>
    </w:rPr>
  </w:style>
  <w:style w:type="character" w:customStyle="1" w:styleId="BodyTextChar">
    <w:name w:val="Body Text Char"/>
    <w:basedOn w:val="DefaultParagraphFont"/>
    <w:link w:val="BodyText"/>
    <w:uiPriority w:val="1"/>
    <w:rsid w:val="007477CA"/>
    <w:rPr>
      <w:rFonts w:ascii="Times New Roman" w:eastAsia="Times New Roman" w:hAnsi="Times New Roman" w:cs="Times New Roman"/>
      <w:b/>
      <w:bCs/>
      <w:sz w:val="20"/>
      <w:szCs w:val="20"/>
      <w:lang w:val="en-US"/>
    </w:rPr>
  </w:style>
  <w:style w:type="paragraph" w:customStyle="1" w:styleId="TableParagraph">
    <w:name w:val="Table Paragraph"/>
    <w:basedOn w:val="Normal"/>
    <w:uiPriority w:val="1"/>
    <w:qFormat/>
    <w:rsid w:val="00CD2B51"/>
  </w:style>
  <w:style w:type="paragraph" w:styleId="Caption">
    <w:name w:val="caption"/>
    <w:basedOn w:val="Normal"/>
    <w:next w:val="Normal"/>
    <w:uiPriority w:val="35"/>
    <w:unhideWhenUsed/>
    <w:qFormat/>
    <w:rsid w:val="00CD2B5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tasmina.imam@northsouth.edu</dc:creator>
  <cp:lastModifiedBy>Rifat Ahmed</cp:lastModifiedBy>
  <cp:revision>23</cp:revision>
  <dcterms:created xsi:type="dcterms:W3CDTF">2021-04-29T21:58:00Z</dcterms:created>
  <dcterms:modified xsi:type="dcterms:W3CDTF">2022-01-03T07:28:00Z</dcterms:modified>
</cp:coreProperties>
</file>