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Times New Roman" w:cs="Times New Roman" w:eastAsia="Times New Roman" w:hAnsi="Times New Roman"/>
          <w:b/>
          <w:bCs/>
          <w:color w:val="003C71"/>
          <w:sz w:val="30"/>
          <w:szCs w:val="30"/>
        </w:rPr>
        <w:t xml:space="preserve">LAPORAN TUGAS INTERAKSI MANUSIA DAN KOMPUTER (IMK)</w:t>
      </w:r>
    </w:p>
    <w:p>
      <w:pPr>
        <w:spacing w:after="60" w:before="0"/>
        <w:jc w:val="center"/>
      </w:pPr>
      <w:r>
        <w:rPr>
          <w:rFonts w:ascii="Times New Roman" w:cs="Times New Roman" w:eastAsia="Times New Roman" w:hAnsi="Times New Roman"/>
          <w:b/>
          <w:bCs/>
          <w:color w:val="F58220"/>
          <w:sz w:val="25"/>
          <w:szCs w:val="25"/>
        </w:rPr>
        <w:t xml:space="preserve">ANALISIS DAN REDESAIN FITUR INFORMATION SEARCH</w:t>
      </w:r>
    </w:p>
    <w:p>
      <w:pPr>
        <w:spacing w:after="260" w:before="0"/>
        <w:jc w:val="center"/>
      </w:pPr>
      <w:r>
        <w:rPr>
          <w:rFonts w:ascii="Times New Roman" w:cs="Times New Roman" w:eastAsia="Times New Roman" w:hAnsi="Times New Roman"/>
          <w:i/>
          <w:iCs/>
          <w:sz w:val="21"/>
          <w:szCs w:val="21"/>
        </w:rPr>
        <w:t xml:space="preserve">Studi Kasus: Sistem Reservasi Tiket Kereta Api Indonesia (Booking KAI)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3F4F6" w:val="clear"/>
            <w:tcMar>
              <w:top w:type="dxa" w:w="100"/>
              <w:left w:type="dxa" w:w="140"/>
              <w:bottom w:type="dxa" w:w="100"/>
              <w:right w:type="dxa" w:w="140"/>
            </w:tcMar>
          </w:tcPr>
          <w:p>
            <w:r>
              <w:rPr>
                <w:b/>
                <w:bCs/>
              </w:rPr>
              <w:t xml:space="preserve">Mata Kuliah	: </w:t>
            </w:r>
            <w:r>
              <w:t xml:space="preserve">Interaksi Manusia dan Komputer (IMK)</w:t>
            </w:r>
          </w:p>
          <w:p>
            <w:r>
              <w:rPr>
                <w:b/>
                <w:bCs/>
              </w:rPr>
              <w:t xml:space="preserve">Materi Pokok	: </w:t>
            </w:r>
            <w:r>
              <w:t xml:space="preserve">Sub-CPMK 8 &amp; Sub-CPMK 9 — Information Search &amp; Retrieval</w:t>
            </w:r>
          </w:p>
          <w:p>
            <w:r>
              <w:rPr>
                <w:b/>
                <w:bCs/>
              </w:rPr>
              <w:t xml:space="preserve">Objek Studi	: </w:t>
            </w:r>
            <w:r>
              <w:t xml:space="preserve">Website booking.kai.id (Eksisting) vs Booking KAI (Redesign)</w:t>
            </w:r>
          </w:p>
        </w:tc>
      </w:tr>
    </w:tbl>
    <w:p>
      <w:pPr>
        <w:spacing w:after="80" w:before="160"/>
      </w:pPr>
    </w:p>
    <w:p>
      <w:pPr>
        <w:pStyle w:val="Heading1"/>
        <w:spacing w:after="120" w:before="280"/>
      </w:pPr>
      <w:r>
        <w:rPr>
          <w:rFonts w:ascii="Times New Roman" w:cs="Times New Roman" w:eastAsia="Times New Roman" w:hAnsi="Times New Roman"/>
          <w:b/>
          <w:bCs/>
          <w:color w:val="003C71"/>
          <w:sz w:val="26"/>
          <w:szCs w:val="26"/>
        </w:rPr>
        <w:t xml:space="preserve">1. IDENTIFIKASI FITUR</w:t>
      </w:r>
    </w:p>
    <w:p>
      <w:pPr>
        <w:spacing w:after="70" w:before="50" w:line="260"/>
      </w:pPr>
      <w:r>
        <w:rPr>
          <w:rFonts w:ascii="Times New Roman" w:cs="Times New Roman" w:eastAsia="Times New Roman" w:hAnsi="Times New Roman"/>
          <w:b/>
          <w:bCs/>
          <w:sz w:val="21"/>
          <w:szCs w:val="21"/>
        </w:rPr>
        <w:t xml:space="preserve">1.1. Nama Aplikasi / Website</w:t>
      </w:r>
    </w:p>
    <w:p>
      <w:pPr>
        <w:spacing w:after="70" w:before="50" w:line="260"/>
      </w:pPr>
      <w:r>
        <w:rPr>
          <w:rFonts w:ascii="Times New Roman" w:cs="Times New Roman" w:eastAsia="Times New Roman" w:hAnsi="Times New Roman"/>
          <w:sz w:val="21"/>
          <w:szCs w:val="21"/>
        </w:rPr>
        <w:t xml:space="preserve">Website Pemesanan Tiket Booking KAI (Redesain dari portal resmi booking.kai.id). Prototipe interaktif dibangun menggunakan kerangka kerja Next.js dan Tailwind CSS dengan tema visual khas KAI (Navy #003C71 dan Oranye #F58220).</w:t>
      </w:r>
    </w:p>
    <w:p>
      <w:pPr>
        <w:spacing w:after="70" w:before="50" w:line="260"/>
      </w:pPr>
      <w:r>
        <w:rPr>
          <w:rFonts w:ascii="Times New Roman" w:cs="Times New Roman" w:eastAsia="Times New Roman" w:hAnsi="Times New Roman"/>
          <w:b/>
          <w:bCs/>
          <w:sz w:val="21"/>
          <w:szCs w:val="21"/>
        </w:rPr>
        <w:t xml:space="preserve">1.2. Fitur yang Dianalisis</w:t>
      </w:r>
    </w:p>
    <w:p>
      <w:pPr>
        <w:spacing w:after="70" w:before="50" w:line="260"/>
      </w:pPr>
      <w:r>
        <w:rPr>
          <w:rFonts w:ascii="Times New Roman" w:cs="Times New Roman" w:eastAsia="Times New Roman" w:hAnsi="Times New Roman"/>
          <w:sz w:val="21"/>
          <w:szCs w:val="21"/>
        </w:rPr>
        <w:t xml:space="preserve">Sistem Terpadu Penemuan Informasi (Information Search System), meliputi: (1) Form Pencarian Jadwal Tiket Kereta Api, (2) Smart Suggestion &amp; Autocomplete Stasiun, (3) Navigasi Spasial Rute via Peta Interaktif Pulau Jawa, (4) Toolbar Filter Dropdown Multi-Kategori dan Pengurutan (Sorting) Dinamis, (5) Pusat Promo &amp; Voucher Terintegrasi, serta (6) Knowledge Search / FAQ Mandiri.</w:t>
      </w:r>
    </w:p>
    <w:p>
      <w:pPr>
        <w:spacing w:after="70" w:before="50" w:line="260"/>
      </w:pPr>
      <w:r>
        <w:rPr>
          <w:rFonts w:ascii="Times New Roman" w:cs="Times New Roman" w:eastAsia="Times New Roman" w:hAnsi="Times New Roman"/>
          <w:b/>
          <w:bCs/>
          <w:sz w:val="21"/>
          <w:szCs w:val="21"/>
        </w:rPr>
        <w:t xml:space="preserve">1.3. Tujuan Fitur</w:t>
      </w:r>
    </w:p>
    <w:p>
      <w:pPr>
        <w:spacing w:after="70" w:before="50" w:line="260"/>
      </w:pPr>
      <w:r>
        <w:rPr>
          <w:rFonts w:ascii="Times New Roman" w:cs="Times New Roman" w:eastAsia="Times New Roman" w:hAnsi="Times New Roman"/>
          <w:sz w:val="21"/>
          <w:szCs w:val="21"/>
        </w:rPr>
        <w:t xml:space="preserve">Memfasilitasi calon penumpang untuk merumuskan kueri, mencari, menyaring, membandingkan tarif antartanggal, serta memilih jadwal kereta api yang paling ideal secara cepat, akurat, dan bebas beban kognitif.</w:t>
      </w:r>
    </w:p>
    <w:p>
      <w:pPr>
        <w:spacing w:after="70" w:before="50" w:line="260"/>
      </w:pPr>
      <w:r>
        <w:rPr>
          <w:rFonts w:ascii="Times New Roman" w:cs="Times New Roman" w:eastAsia="Times New Roman" w:hAnsi="Times New Roman"/>
          <w:b/>
          <w:bCs/>
          <w:sz w:val="21"/>
          <w:szCs w:val="21"/>
        </w:rPr>
        <w:t xml:space="preserve">1.4. Kebutuhan Informasi Pengguna (Information Needs)</w:t>
      </w:r>
    </w:p>
    <w:p>
      <w:pPr>
        <w:spacing w:after="70" w:before="50" w:line="260"/>
      </w:pPr>
      <w:r>
        <w:rPr>
          <w:rFonts w:ascii="Times New Roman" w:cs="Times New Roman" w:eastAsia="Times New Roman" w:hAnsi="Times New Roman"/>
          <w:sz w:val="21"/>
          <w:szCs w:val="21"/>
        </w:rPr>
        <w:t xml:space="preserve">• Informasi Jadwal &amp; Rute: Waktu keberangkatan dan kedatangan, stasiun asal-tujuan, dan visualisasi rute spasial.
• Informasi Fasilitas &amp; Kursi: Kelas kereta (Ekonomi, Bisnis, Eksekutif, Luxury) dan sisa kuota kursi secara real-time.
• Informasi Tarif &amp; Promo: Harga tiket resmi, opsi tarif termurah, serta potongan voucher promo.
• Informasi Regulasi: Aturan bagasi, ketentuan pembatalan/refund, dan persyaratan tiket anak.</w:t>
      </w:r>
    </w:p>
    <w:p>
      <w:pPr>
        <w:spacing w:after="70" w:before="50" w:line="260"/>
      </w:pPr>
      <w:r>
        <w:rPr>
          <w:rFonts w:ascii="Times New Roman" w:cs="Times New Roman" w:eastAsia="Times New Roman" w:hAnsi="Times New Roman"/>
          <w:b/>
          <w:bCs/>
          <w:sz w:val="21"/>
          <w:szCs w:val="21"/>
        </w:rPr>
        <w:t xml:space="preserve">1.5. Target Pengguna (User Persona)</w:t>
      </w:r>
    </w:p>
    <w:p>
      <w:pPr>
        <w:spacing w:after="70" w:before="50" w:line="260"/>
      </w:pPr>
      <w:r>
        <w:rPr>
          <w:rFonts w:ascii="Times New Roman" w:cs="Times New Roman" w:eastAsia="Times New Roman" w:hAnsi="Times New Roman"/>
          <w:sz w:val="21"/>
          <w:szCs w:val="21"/>
        </w:rPr>
        <w:t xml:space="preserve">• Mahasiswa &amp; Pekerja Komuter: Mengutamakan kecepatan pencarian tiket termurah dan jam berangkat pagi/malam.
• Wisatawan &amp; Keluarga: Membutuhkan kejelasan rute kota tujuan dan perbandingan kenyamanan kelas kursi.
• Penumpang Pemula: Memerlukan bantuan visual rute peta karena belum hafal letak dan singkatan kode stasiun.</w:t>
      </w:r>
    </w:p>
    <w:p>
      <w:pPr>
        <w:pStyle w:val="Heading1"/>
        <w:spacing w:after="120" w:before="280"/>
      </w:pPr>
      <w:r>
        <w:rPr>
          <w:rFonts w:ascii="Times New Roman" w:cs="Times New Roman" w:eastAsia="Times New Roman" w:hAnsi="Times New Roman"/>
          <w:b/>
          <w:bCs/>
          <w:color w:val="003C71"/>
          <w:sz w:val="26"/>
          <w:szCs w:val="26"/>
        </w:rPr>
        <w:t xml:space="preserve">2. ANALISIS PROSES INFORMATION SEARCH</w:t>
      </w:r>
    </w:p>
    <w:p>
      <w:pPr>
        <w:spacing w:after="70" w:before="50" w:line="260"/>
      </w:pPr>
      <w:r>
        <w:rPr>
          <w:rFonts w:ascii="Times New Roman" w:cs="Times New Roman" w:eastAsia="Times New Roman" w:hAnsi="Times New Roman"/>
          <w:sz w:val="21"/>
          <w:szCs w:val="21"/>
        </w:rPr>
        <w:t xml:space="preserve">Berikut evaluasi alur penemuan informasi pengguna berdasarkan 11 indikator IMK:</w:t>
      </w:r>
    </w:p>
    <w:p>
      <w:pPr>
        <w:spacing w:after="30" w:before="120"/>
      </w:pPr>
      <w:r>
        <w:rPr>
          <w:rFonts w:ascii="Times New Roman" w:cs="Times New Roman" w:eastAsia="Times New Roman" w:hAnsi="Times New Roman"/>
          <w:b/>
          <w:bCs/>
          <w:color w:val="003C71"/>
          <w:sz w:val="21"/>
          <w:szCs w:val="21"/>
        </w:rPr>
        <w:t xml:space="preserve">1. Bagaimana pengguna memulai pencarian?</w:t>
      </w:r>
    </w:p>
    <w:p>
      <w:pPr>
        <w:spacing w:after="90" w:before="30" w:line="260"/>
      </w:pPr>
      <w:r>
        <w:rPr>
          <w:rFonts w:ascii="Times New Roman" w:cs="Times New Roman" w:eastAsia="Times New Roman" w:hAnsi="Times New Roman"/>
          <w:sz w:val="21"/>
          <w:szCs w:val="21"/>
        </w:rPr>
        <w:t xml:space="preserve">Pengguna memulai pencarian dari Search Card yang berada di halaman utama. Di bagian ini, pengguna memilih stasiun asal, stasiun tujuan, tipe perjalanan, tanggal keberangkatan, dan jumlah penumpang. Terdapat tombol swap untuk menukar stasiun secara instan, serta tombol 'Pilih Rute via Peta' untuk melihat rute secara visual.</w:t>
      </w:r>
    </w:p>
    <w:p>
      <w:pPr>
        <w:spacing w:after="30" w:before="120"/>
      </w:pPr>
      <w:r>
        <w:rPr>
          <w:rFonts w:ascii="Times New Roman" w:cs="Times New Roman" w:eastAsia="Times New Roman" w:hAnsi="Times New Roman"/>
          <w:b/>
          <w:bCs/>
          <w:color w:val="003C71"/>
          <w:sz w:val="21"/>
          <w:szCs w:val="21"/>
        </w:rPr>
        <w:t xml:space="preserve">2. Apakah fitur search mudah ditemukan?</w:t>
      </w:r>
    </w:p>
    <w:p>
      <w:pPr>
        <w:spacing w:after="90" w:before="30" w:line="260"/>
      </w:pPr>
      <w:r>
        <w:rPr>
          <w:rFonts w:ascii="Times New Roman" w:cs="Times New Roman" w:eastAsia="Times New Roman" w:hAnsi="Times New Roman"/>
          <w:sz w:val="21"/>
          <w:szCs w:val="21"/>
        </w:rPr>
        <w:t xml:space="preserve">Ya, sangat mudah ditemukan. Kotak pencarian berada di posisi utama (above the fold) halaman beranda dengan kontras warna yang tegas terhadap latar belakang. Ikon penjelas pada setiap kolom membantu pengguna mengenali fungsi masing-masing elemen dengan cepat.</w:t>
      </w:r>
    </w:p>
    <w:p>
      <w:pPr>
        <w:spacing w:after="30" w:before="120"/>
      </w:pPr>
      <w:r>
        <w:rPr>
          <w:rFonts w:ascii="Times New Roman" w:cs="Times New Roman" w:eastAsia="Times New Roman" w:hAnsi="Times New Roman"/>
          <w:b/>
          <w:bCs/>
          <w:color w:val="003C71"/>
          <w:sz w:val="21"/>
          <w:szCs w:val="21"/>
        </w:rPr>
        <w:t xml:space="preserve">3. Bagaimana pengguna memasukkan kata kunci?</w:t>
      </w:r>
    </w:p>
    <w:p>
      <w:pPr>
        <w:spacing w:after="90" w:before="30" w:line="260"/>
      </w:pPr>
      <w:r>
        <w:rPr>
          <w:rFonts w:ascii="Times New Roman" w:cs="Times New Roman" w:eastAsia="Times New Roman" w:hAnsi="Times New Roman"/>
          <w:sz w:val="21"/>
          <w:szCs w:val="21"/>
        </w:rPr>
        <w:t xml:space="preserve">Pengguna memilih kolom stasiun asal atau tujuan, kemudian mengetik nama stasiun, kota, atau kode 3 huruf stasiun (misalnya 'GMR' untuk Gambir, 'YK' untuk Yogyakarta, atau 'BDO' untuk Bandung). Pencarian bersifat toleran (case-insensitive dan pencarian parsial).</w:t>
      </w:r>
    </w:p>
    <w:p>
      <w:pPr>
        <w:spacing w:after="30" w:before="120"/>
      </w:pPr>
      <w:r>
        <w:rPr>
          <w:rFonts w:ascii="Times New Roman" w:cs="Times New Roman" w:eastAsia="Times New Roman" w:hAnsi="Times New Roman"/>
          <w:b/>
          <w:bCs/>
          <w:color w:val="003C71"/>
          <w:sz w:val="21"/>
          <w:szCs w:val="21"/>
        </w:rPr>
        <w:t xml:space="preserve">4. Apakah terdapat autocomplete atau search suggestion?</w:t>
      </w:r>
    </w:p>
    <w:p>
      <w:pPr>
        <w:spacing w:after="90" w:before="30" w:line="260"/>
      </w:pPr>
      <w:r>
        <w:rPr>
          <w:rFonts w:ascii="Times New Roman" w:cs="Times New Roman" w:eastAsia="Times New Roman" w:hAnsi="Times New Roman"/>
          <w:sz w:val="21"/>
          <w:szCs w:val="21"/>
        </w:rPr>
        <w:t xml:space="preserve">Ya, sistem menyediakan Smart Autocomplete Modal. Sebelum mengetik, pengguna langsung disajikan rekomendasi 'Stasiun Populer'. Saat pengguna mulai mengetik huruf awal, daftar pilihan otomatis tersaring secara real-time lengkap dengan lencana kota dan kode stasiun.</w:t>
      </w:r>
    </w:p>
    <w:p>
      <w:pPr>
        <w:spacing w:after="30" w:before="120"/>
      </w:pPr>
      <w:r>
        <w:rPr>
          <w:rFonts w:ascii="Times New Roman" w:cs="Times New Roman" w:eastAsia="Times New Roman" w:hAnsi="Times New Roman"/>
          <w:b/>
          <w:bCs/>
          <w:color w:val="003C71"/>
          <w:sz w:val="21"/>
          <w:szCs w:val="21"/>
        </w:rPr>
        <w:t xml:space="preserve">5. Bagaimana hasil pencarian ditampilkan?</w:t>
      </w:r>
    </w:p>
    <w:p>
      <w:pPr>
        <w:spacing w:after="90" w:before="30" w:line="260"/>
      </w:pPr>
      <w:r>
        <w:rPr>
          <w:rFonts w:ascii="Times New Roman" w:cs="Times New Roman" w:eastAsia="Times New Roman" w:hAnsi="Times New Roman"/>
          <w:sz w:val="21"/>
          <w:szCs w:val="21"/>
        </w:rPr>
        <w:t xml:space="preserve">Hasil pencarian disajikan dalam bentuk daftar kartu kereta (Train Cards) terstruktur: waktu keberangkatan dan kedatangan di kiri-kanan, alur durasi perjalanan di tengah, nama KA dan lencana kelas kursi yang jelas, serta tarif tebal di samping tombol aksi 'Pilih'.</w:t>
      </w:r>
    </w:p>
    <w:p>
      <w:pPr>
        <w:spacing w:after="30" w:before="120"/>
      </w:pPr>
      <w:r>
        <w:rPr>
          <w:rFonts w:ascii="Times New Roman" w:cs="Times New Roman" w:eastAsia="Times New Roman" w:hAnsi="Times New Roman"/>
          <w:b/>
          <w:bCs/>
          <w:color w:val="003C71"/>
          <w:sz w:val="21"/>
          <w:szCs w:val="21"/>
        </w:rPr>
        <w:t xml:space="preserve">6. Apakah hasil yang paling relevan mudah ditemukan?</w:t>
      </w:r>
    </w:p>
    <w:p>
      <w:pPr>
        <w:spacing w:after="90" w:before="30" w:line="260"/>
      </w:pPr>
      <w:r>
        <w:rPr>
          <w:rFonts w:ascii="Times New Roman" w:cs="Times New Roman" w:eastAsia="Times New Roman" w:hAnsi="Times New Roman"/>
          <w:sz w:val="21"/>
          <w:szCs w:val="21"/>
        </w:rPr>
        <w:t xml:space="preserve">Sangat mudah. Jadwal langsung (direct) diletakkan di urutan teratas. Selain itu, terdapat Date Strip Carousel di atas daftar hasil pencarian yang menampilkan tarif termurah pada H-3 hingga H+3, memudahkan pengguna membandingkan harga dalam 1 klik.</w:t>
      </w:r>
    </w:p>
    <w:p>
      <w:pPr>
        <w:spacing w:after="30" w:before="120"/>
      </w:pPr>
      <w:r>
        <w:rPr>
          <w:rFonts w:ascii="Times New Roman" w:cs="Times New Roman" w:eastAsia="Times New Roman" w:hAnsi="Times New Roman"/>
          <w:b/>
          <w:bCs/>
          <w:color w:val="003C71"/>
          <w:sz w:val="21"/>
          <w:szCs w:val="21"/>
        </w:rPr>
        <w:t xml:space="preserve">7. Apakah tersedia filter?</w:t>
      </w:r>
    </w:p>
    <w:p>
      <w:pPr>
        <w:spacing w:after="90" w:before="30" w:line="260"/>
      </w:pPr>
      <w:r>
        <w:rPr>
          <w:rFonts w:ascii="Times New Roman" w:cs="Times New Roman" w:eastAsia="Times New Roman" w:hAnsi="Times New Roman"/>
          <w:sz w:val="21"/>
          <w:szCs w:val="21"/>
        </w:rPr>
        <w:t xml:space="preserve">Ya, tersedia Toolbar Filter Dropdown berlatar biru primary (KAI Blue) tepat di atas hasil pencarian. Pengguna dapat menyaring Kelas (Ekonomi, Bisnis, Eksekutif) dan Waktu Keberangkatan (Pagi, Siang, Malam) via menu dropdown interaktif. Tersedia tombol Reset otomatis yang muncul ketika filter aktif, memperbarui hasil seketika tanpa reload halaman.</w:t>
      </w:r>
    </w:p>
    <w:p>
      <w:pPr>
        <w:spacing w:after="30" w:before="120"/>
      </w:pPr>
      <w:r>
        <w:rPr>
          <w:rFonts w:ascii="Times New Roman" w:cs="Times New Roman" w:eastAsia="Times New Roman" w:hAnsi="Times New Roman"/>
          <w:b/>
          <w:bCs/>
          <w:color w:val="003C71"/>
          <w:sz w:val="21"/>
          <w:szCs w:val="21"/>
        </w:rPr>
        <w:t xml:space="preserve">8. Apakah tersedia sorting?</w:t>
      </w:r>
    </w:p>
    <w:p>
      <w:pPr>
        <w:spacing w:after="90" w:before="30" w:line="260"/>
      </w:pPr>
      <w:r>
        <w:rPr>
          <w:rFonts w:ascii="Times New Roman" w:cs="Times New Roman" w:eastAsia="Times New Roman" w:hAnsi="Times New Roman"/>
          <w:sz w:val="21"/>
          <w:szCs w:val="21"/>
        </w:rPr>
        <w:t xml:space="preserve">Ya, tersedia Menu Dropdown Sorting pada toolbar di atas hasil pencarian: Harga Paling Murah (Default / Rekomendasi), Waktu: Paling Awal, Waktu: Paling Akhir, dan Durasi: Paling Cepat.</w:t>
      </w:r>
    </w:p>
    <w:p>
      <w:pPr>
        <w:spacing w:after="30" w:before="120"/>
      </w:pPr>
      <w:r>
        <w:rPr>
          <w:rFonts w:ascii="Times New Roman" w:cs="Times New Roman" w:eastAsia="Times New Roman" w:hAnsi="Times New Roman"/>
          <w:b/>
          <w:bCs/>
          <w:color w:val="003C71"/>
          <w:sz w:val="21"/>
          <w:szCs w:val="21"/>
        </w:rPr>
        <w:t xml:space="preserve">9. Apakah pengguna mendapatkan feedback dari sistem?</w:t>
      </w:r>
    </w:p>
    <w:p>
      <w:pPr>
        <w:spacing w:after="90" w:before="30" w:line="260"/>
      </w:pPr>
      <w:r>
        <w:rPr>
          <w:rFonts w:ascii="Times New Roman" w:cs="Times New Roman" w:eastAsia="Times New Roman" w:hAnsi="Times New Roman"/>
          <w:sz w:val="21"/>
          <w:szCs w:val="21"/>
        </w:rPr>
        <w:t xml:space="preserve">Ya, sistem memberikan umpan balik langsung pada setiap aksi: (1) Feedback visual peta menyala oranye (#F58220) saat asal-tujuan dipilih, (2) Lencana oranye peringatan sisa kuota kursi, (3) Notifikasi hijau saat promo aktif, dan (4) Skeleton loading saat data diperbarui.</w:t>
      </w:r>
    </w:p>
    <w:p>
      <w:pPr>
        <w:spacing w:after="30" w:before="120"/>
      </w:pPr>
      <w:r>
        <w:rPr>
          <w:rFonts w:ascii="Times New Roman" w:cs="Times New Roman" w:eastAsia="Times New Roman" w:hAnsi="Times New Roman"/>
          <w:b/>
          <w:bCs/>
          <w:color w:val="003C71"/>
          <w:sz w:val="21"/>
          <w:szCs w:val="21"/>
        </w:rPr>
        <w:t xml:space="preserve">10. Apa yang terjadi jika pencarian tidak menghasilkan informasi (Empty State)?</w:t>
      </w:r>
    </w:p>
    <w:p>
      <w:pPr>
        <w:spacing w:after="90" w:before="30" w:line="260"/>
      </w:pPr>
      <w:r>
        <w:rPr>
          <w:rFonts w:ascii="Times New Roman" w:cs="Times New Roman" w:eastAsia="Times New Roman" w:hAnsi="Times New Roman"/>
          <w:sz w:val="21"/>
          <w:szCs w:val="21"/>
        </w:rPr>
        <w:t xml:space="preserve">Sistem menyajikan Empty State empatik berilustrasi maskot KAI dengan pesan ramah 'Jadwal Kereta Tidak Ditemukan', dilengkapi rekomendasi solutif: tombol mengganti tanggal keberangkatan atau memeriksa rute alternatif via Peta Rute.</w:t>
      </w:r>
    </w:p>
    <w:p>
      <w:pPr>
        <w:spacing w:after="30" w:before="120"/>
      </w:pPr>
      <w:r>
        <w:rPr>
          <w:rFonts w:ascii="Times New Roman" w:cs="Times New Roman" w:eastAsia="Times New Roman" w:hAnsi="Times New Roman"/>
          <w:b/>
          <w:bCs/>
          <w:color w:val="003C71"/>
          <w:sz w:val="21"/>
          <w:szCs w:val="21"/>
        </w:rPr>
        <w:t xml:space="preserve">11. Berapa langkah yang diperlukan pengguna sampai menemukan informasi yang dicari?</w:t>
      </w:r>
    </w:p>
    <w:p>
      <w:pPr>
        <w:spacing w:after="90" w:before="30" w:line="260"/>
      </w:pPr>
      <w:r>
        <w:rPr>
          <w:rFonts w:ascii="Times New Roman" w:cs="Times New Roman" w:eastAsia="Times New Roman" w:hAnsi="Times New Roman"/>
          <w:sz w:val="21"/>
          <w:szCs w:val="21"/>
        </w:rPr>
        <w:t xml:space="preserve">Pengguna hanya memerlukan sekitar 2 sampai 3 langkah utama:
• Langkah 1: Memilih stasiun asal, stasiun tujuan, dan tanggal keberangkatan pada formulir beranda (atau via Peta Rute).
• Langkah 2: Menekan tombol 'Cari Tiket' untuk mengeksekusi pencarian.
• Langkah 3: Pengguna langsung melihat jadwal dan harga tiket pada halaman hasil, serta dapat menggunakan filter dropdown atau sorting jika memerlukan penyaringan lebih lanjut.</w:t>
      </w:r>
    </w:p>
    <w:p>
      <w:pPr>
        <w:pStyle w:val="Heading1"/>
        <w:spacing w:after="120" w:before="280"/>
      </w:pPr>
      <w:r>
        <w:rPr>
          <w:rFonts w:ascii="Times New Roman" w:cs="Times New Roman" w:eastAsia="Times New Roman" w:hAnsi="Times New Roman"/>
          <w:b/>
          <w:bCs/>
          <w:color w:val="003C71"/>
          <w:sz w:val="26"/>
          <w:szCs w:val="26"/>
        </w:rPr>
        <w:t xml:space="preserve">3. SOLUSI REDESAIN DAN INOVASI FITUR</w:t>
      </w:r>
    </w:p>
    <w:p>
      <w:pPr>
        <w:spacing w:after="70" w:before="50" w:line="260"/>
      </w:pPr>
      <w:r>
        <w:rPr>
          <w:rFonts w:ascii="Times New Roman" w:cs="Times New Roman" w:eastAsia="Times New Roman" w:hAnsi="Times New Roman"/>
          <w:sz w:val="21"/>
          <w:szCs w:val="21"/>
        </w:rPr>
        <w:t xml:space="preserve">Berdasarkan masalah yang diidentifikasi pada sistem lama, solusi redesain dirumuskan pada aspek-aspek utama berikut:</w:t>
      </w:r>
    </w:p>
    <w:p>
      <w:pPr>
        <w:spacing w:after="70" w:before="50" w:line="260"/>
      </w:pPr>
      <w:r>
        <w:rPr>
          <w:rFonts w:ascii="Times New Roman" w:cs="Times New Roman" w:eastAsia="Times New Roman" w:hAnsi="Times New Roman"/>
          <w:sz w:val="21"/>
          <w:szCs w:val="21"/>
        </w:rPr>
        <w:t xml:space="preserve">1. Search Bar &amp; Suggestion: Mengganti dropdown teks kaku dengan modal pencarian terfokus yang menyajikan rekomendasi 'Stasiun Populer', pengelompokan kota, dan pencarian kode stasiun.</w:t>
      </w:r>
    </w:p>
    <w:p>
      <w:pPr>
        <w:spacing w:after="70" w:before="50" w:line="260"/>
      </w:pPr>
      <w:r>
        <w:rPr>
          <w:rFonts w:ascii="Times New Roman" w:cs="Times New Roman" w:eastAsia="Times New Roman" w:hAnsi="Times New Roman"/>
          <w:sz w:val="21"/>
          <w:szCs w:val="21"/>
        </w:rPr>
        <w:t xml:space="preserve">2. Navigasi Spasial (Peta Rute Interaktif Pulau Jawa): Menambahkan halaman /peta-rute untuk mencari rute secara visual bagi pengguna yang belum hafal lokasi stasiun.</w:t>
      </w:r>
    </w:p>
    <w:p>
      <w:pPr>
        <w:spacing w:after="70" w:before="50" w:line="260"/>
      </w:pPr>
      <w:r>
        <w:rPr>
          <w:rFonts w:ascii="Times New Roman" w:cs="Times New Roman" w:eastAsia="Times New Roman" w:hAnsi="Times New Roman"/>
          <w:sz w:val="21"/>
          <w:szCs w:val="21"/>
        </w:rPr>
        <w:t xml:space="preserve">3. Date Strip Carousel: Menambahkan pilihan tanggal di atas hasil pencarian untuk melihat tarif termurah di sekitar tanggal pilihan tanpa harus mengulang pencarian.</w:t>
      </w:r>
    </w:p>
    <w:p>
      <w:pPr>
        <w:spacing w:after="70" w:before="50" w:line="260"/>
      </w:pPr>
      <w:r>
        <w:rPr>
          <w:rFonts w:ascii="Times New Roman" w:cs="Times New Roman" w:eastAsia="Times New Roman" w:hAnsi="Times New Roman"/>
          <w:sz w:val="21"/>
          <w:szCs w:val="21"/>
        </w:rPr>
        <w:t xml:space="preserve">4. Toolbar Filter Dropdown &amp; Sorting Terbuka: Filter dan sorting ditempatkan tepat di atas hasil pencarian agar mudah diakses dalam 1 baris terpadu.</w:t>
      </w:r>
    </w:p>
    <w:p>
      <w:pPr>
        <w:spacing w:after="70" w:before="50" w:line="260"/>
      </w:pPr>
      <w:r>
        <w:rPr>
          <w:rFonts w:ascii="Times New Roman" w:cs="Times New Roman" w:eastAsia="Times New Roman" w:hAnsi="Times New Roman"/>
          <w:sz w:val="21"/>
          <w:szCs w:val="21"/>
        </w:rPr>
        <w:t xml:space="preserve">5. Empty State Responsif: Mengganti pesan error kaku dengan ilustrasi maskot ramah dan tombol panduan solutif.</w:t>
      </w:r>
    </w:p>
    <w:p>
      <w:pPr>
        <w:spacing w:after="70" w:before="50" w:line="260"/>
      </w:pPr>
      <w:r>
        <w:rPr>
          <w:rFonts w:ascii="Times New Roman" w:cs="Times New Roman" w:eastAsia="Times New Roman" w:hAnsi="Times New Roman"/>
          <w:sz w:val="21"/>
          <w:szCs w:val="21"/>
        </w:rPr>
        <w:t xml:space="preserve">6. Pusat Promo Terintegrasi (/promo): Menyediakan pencarian promo dengan tombol 1-klik 'Pakai Promo' yang mengisi form pencarian secara otomatis.</w:t>
      </w:r>
    </w:p>
    <w:p>
      <w:pPr>
        <w:spacing w:after="70" w:before="50" w:line="260"/>
      </w:pPr>
      <w:r>
        <w:rPr>
          <w:rFonts w:ascii="Times New Roman" w:cs="Times New Roman" w:eastAsia="Times New Roman" w:hAnsi="Times New Roman"/>
          <w:sz w:val="21"/>
          <w:szCs w:val="21"/>
        </w:rPr>
        <w:t xml:space="preserve">7. Knowledge Search FAQ (/faq): Menyediakan pencarian informasi aturan bagasi dan refund dengan fitur text highlighting (sorotan kuning).</w:t>
      </w:r>
    </w:p>
    <w:p>
      <w:pPr>
        <w:pStyle w:val="Heading1"/>
        <w:spacing w:after="120" w:before="280"/>
      </w:pPr>
      <w:r>
        <w:rPr>
          <w:rFonts w:ascii="Times New Roman" w:cs="Times New Roman" w:eastAsia="Times New Roman" w:hAnsi="Times New Roman"/>
          <w:b/>
          <w:bCs/>
          <w:color w:val="003C71"/>
          <w:sz w:val="26"/>
          <w:szCs w:val="26"/>
        </w:rPr>
        <w:t xml:space="preserve">4. FORM ANALISIS PROJECT REDESIGN: BEFORE VS AFTER</w:t>
      </w:r>
    </w:p>
    <w:p>
      <w:pPr>
        <w:spacing w:after="70" w:before="50" w:line="260"/>
      </w:pPr>
      <w:r>
        <w:rPr>
          <w:rFonts w:ascii="Times New Roman" w:cs="Times New Roman" w:eastAsia="Times New Roman" w:hAnsi="Times New Roman"/>
          <w:sz w:val="21"/>
          <w:szCs w:val="21"/>
        </w:rPr>
        <w:t xml:space="preserve">Tabel berikut menyajikan komparasi per poin (ringkas) antara sistem eksisting (booking.kai.id) dan sistem hasil redesain (Booking KAI):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8%"/>
            <w:shd w:fill="003C71" w:val="clear"/>
          </w:tcPr>
          <w:p>
            <w:pPr>
              <w:jc w:val="center"/>
            </w:pPr>
            <w:r>
              <w:rPr>
                <w:b/>
                <w:bCs/>
                <w:color w:val="FFFFFF"/>
                <w:sz w:val="20"/>
                <w:szCs w:val="20"/>
              </w:rPr>
              <w:t xml:space="preserve">Aspek / Fitur</w:t>
            </w:r>
          </w:p>
        </w:tc>
        <w:tc>
          <w:tcPr>
            <w:tcW w:type="pct" w:w="31%"/>
            <w:shd w:fill="003C71" w:val="clear"/>
          </w:tcPr>
          <w:p>
            <w:pPr>
              <w:jc w:val="center"/>
            </w:pPr>
            <w:r>
              <w:rPr>
                <w:b/>
                <w:bCs/>
                <w:color w:val="FFFFFF"/>
                <w:sz w:val="20"/>
                <w:szCs w:val="20"/>
              </w:rPr>
              <w:t xml:space="preserve">BEFORE (Eksisting)</w:t>
            </w:r>
          </w:p>
        </w:tc>
        <w:tc>
          <w:tcPr>
            <w:tcW w:type="pct" w:w="31%"/>
            <w:shd w:fill="003C71" w:val="clear"/>
          </w:tcPr>
          <w:p>
            <w:pPr>
              <w:jc w:val="center"/>
            </w:pPr>
            <w:r>
              <w:rPr>
                <w:b/>
                <w:bCs/>
                <w:color w:val="FFFFFF"/>
                <w:sz w:val="20"/>
                <w:szCs w:val="20"/>
              </w:rPr>
              <w:t xml:space="preserve">AFTER (Redesain)</w:t>
            </w:r>
          </w:p>
        </w:tc>
        <w:tc>
          <w:tcPr>
            <w:tcW w:type="pct" w:w="20%"/>
            <w:shd w:fill="003C71" w:val="clear"/>
          </w:tcPr>
          <w:p>
            <w:pPr>
              <w:jc w:val="center"/>
            </w:pPr>
            <w:r>
              <w:rPr>
                <w:b/>
                <w:bCs/>
                <w:color w:val="FFFFFF"/>
                <w:sz w:val="20"/>
                <w:szCs w:val="20"/>
              </w:rPr>
              <w:t xml:space="preserve">Prinsip IMK</w:t>
            </w:r>
          </w:p>
        </w:tc>
      </w:tr>
      <w:tr>
        <w:tc>
          <w:p>
            <w:r>
              <w:rPr>
                <w:b/>
                <w:bCs/>
                <w:sz w:val="20"/>
                <w:szCs w:val="20"/>
              </w:rPr>
              <w:t xml:space="preserve">1. Search / Pencarian</w:t>
            </w:r>
          </w:p>
        </w:tc>
        <w:tc>
          <w:p>
            <w:pPr>
              <w:spacing w:after="30" w:before="20" w:line="230"/>
            </w:pPr>
            <w:r>
              <w:rPr>
                <w:rFonts w:ascii="Times New Roman" w:cs="Times New Roman" w:eastAsia="Times New Roman" w:hAnsi="Times New Roman"/>
                <w:sz w:val="19"/>
                <w:szCs w:val="19"/>
              </w:rPr>
              <w:t xml:space="preserve">• Formulir konvensional dengan kontras rendah.</w:t>
            </w:r>
          </w:p>
          <w:p>
            <w:pPr>
              <w:spacing w:after="30" w:before="20" w:line="230"/>
            </w:pPr>
            <w:r>
              <w:rPr>
                <w:rFonts w:ascii="Times New Roman" w:cs="Times New Roman" w:eastAsia="Times New Roman" w:hAnsi="Times New Roman"/>
                <w:sz w:val="19"/>
                <w:szCs w:val="19"/>
              </w:rPr>
              <w:t xml:space="preserve">• Tidak tersedia panduan visual rute.</w:t>
            </w:r>
          </w:p>
          <w:p>
            <w:pPr>
              <w:spacing w:after="40" w:before="40"/>
              <w:jc w:val="center"/>
            </w:pPr>
            <w:r>
              <w:drawing>
                <wp:inline distT="0" distB="0" distL="0" distR="0">
                  <wp:extent cx="18097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09750" cy="1000125"/>
                          </a:xfrm>
                          <a:prstGeom prst="rect">
                            <a:avLst/>
                          </a:prstGeom>
                        </pic:spPr>
                      </pic:pic>
                    </a:graphicData>
                  </a:graphic>
                </wp:inline>
              </w:drawing>
            </w:r>
          </w:p>
        </w:tc>
        <w:tc>
          <w:p>
            <w:pPr>
              <w:spacing w:after="30" w:before="20" w:line="230"/>
            </w:pPr>
            <w:r>
              <w:rPr>
                <w:rFonts w:ascii="Times New Roman" w:cs="Times New Roman" w:eastAsia="Times New Roman" w:hAnsi="Times New Roman"/>
                <w:sz w:val="19"/>
                <w:szCs w:val="19"/>
              </w:rPr>
              <w:t xml:space="preserve">• Search Card modern dengan kontras tinggi (Navy-Oranye KAI).</w:t>
            </w:r>
          </w:p>
          <w:p>
            <w:pPr>
              <w:spacing w:after="30" w:before="20" w:line="230"/>
            </w:pPr>
            <w:r>
              <w:rPr>
                <w:rFonts w:ascii="Times New Roman" w:cs="Times New Roman" w:eastAsia="Times New Roman" w:hAnsi="Times New Roman"/>
                <w:sz w:val="19"/>
                <w:szCs w:val="19"/>
              </w:rPr>
              <w:t xml:space="preserve">• Tombol swap stasiun 1-klik &amp; opsi 'Pilih Rute via Peta'.</w:t>
            </w:r>
          </w:p>
          <w:p>
            <w:pPr>
              <w:spacing w:after="40" w:before="40"/>
              <w:jc w:val="center"/>
            </w:pPr>
            <w:r>
              <w:drawing>
                <wp:inline distT="0" distB="0" distL="0" distR="0">
                  <wp:extent cx="18097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1000125"/>
                          </a:xfrm>
                          <a:prstGeom prst="rect">
                            <a:avLst/>
                          </a:prstGeom>
                        </pic:spPr>
                      </pic:pic>
                    </a:graphicData>
                  </a:graphic>
                </wp:inline>
              </w:drawing>
            </w:r>
          </w:p>
        </w:tc>
        <w:tc>
          <w:p>
            <w:pPr>
              <w:spacing w:after="30" w:before="20" w:line="230"/>
            </w:pPr>
            <w:r>
              <w:rPr>
                <w:rFonts w:ascii="Times New Roman" w:cs="Times New Roman" w:eastAsia="Times New Roman" w:hAnsi="Times New Roman"/>
                <w:sz w:val="19"/>
                <w:szCs w:val="19"/>
              </w:rPr>
              <w:t xml:space="preserve">• Aesthetic &amp; Minimalist Design.</w:t>
            </w:r>
          </w:p>
          <w:p>
            <w:pPr>
              <w:spacing w:after="30" w:before="20" w:line="230"/>
            </w:pPr>
            <w:r>
              <w:rPr>
                <w:rFonts w:ascii="Times New Roman" w:cs="Times New Roman" w:eastAsia="Times New Roman" w:hAnsi="Times New Roman"/>
                <w:sz w:val="19"/>
                <w:szCs w:val="19"/>
              </w:rPr>
              <w:t xml:space="preserve">• Error Prevention (meminimalkan salah input).</w:t>
            </w:r>
          </w:p>
        </w:tc>
      </w:tr>
      <w:tr>
        <w:tc>
          <w:p>
            <w:r>
              <w:rPr>
                <w:b/>
                <w:bCs/>
                <w:sz w:val="20"/>
                <w:szCs w:val="20"/>
              </w:rPr>
              <w:t xml:space="preserve">2. Search Suggestion / Autocomplete</w:t>
            </w:r>
          </w:p>
        </w:tc>
        <w:tc>
          <w:p>
            <w:pPr>
              <w:spacing w:after="30" w:before="20" w:line="230"/>
            </w:pPr>
            <w:r>
              <w:rPr>
                <w:rFonts w:ascii="Times New Roman" w:cs="Times New Roman" w:eastAsia="Times New Roman" w:hAnsi="Times New Roman"/>
                <w:sz w:val="19"/>
                <w:szCs w:val="19"/>
              </w:rPr>
              <w:t xml:space="preserve">• Dropdown teks standar tanpa saran awal.</w:t>
            </w:r>
          </w:p>
          <w:p>
            <w:pPr>
              <w:spacing w:after="30" w:before="20" w:line="230"/>
            </w:pPr>
            <w:r>
              <w:rPr>
                <w:rFonts w:ascii="Times New Roman" w:cs="Times New Roman" w:eastAsia="Times New Roman" w:hAnsi="Times New Roman"/>
                <w:sz w:val="19"/>
                <w:szCs w:val="19"/>
              </w:rPr>
              <w:t xml:space="preserve">• Pengguna wajib hafal nama lengkap stasiun.</w:t>
            </w:r>
          </w:p>
          <w:p>
            <w:pPr>
              <w:spacing w:after="40" w:before="40"/>
              <w:jc w:val="center"/>
            </w:pPr>
            <w:r>
              <w:drawing>
                <wp:inline distT="0" distB="0" distL="0" distR="0">
                  <wp:extent cx="18097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000125"/>
                          </a:xfrm>
                          <a:prstGeom prst="rect">
                            <a:avLst/>
                          </a:prstGeom>
                        </pic:spPr>
                      </pic:pic>
                    </a:graphicData>
                  </a:graphic>
                </wp:inline>
              </w:drawing>
            </w:r>
          </w:p>
        </w:tc>
        <w:tc>
          <w:p>
            <w:pPr>
              <w:spacing w:after="30" w:before="20" w:line="230"/>
            </w:pPr>
            <w:r>
              <w:rPr>
                <w:rFonts w:ascii="Times New Roman" w:cs="Times New Roman" w:eastAsia="Times New Roman" w:hAnsi="Times New Roman"/>
                <w:sz w:val="19"/>
                <w:szCs w:val="19"/>
              </w:rPr>
              <w:t xml:space="preserve">• Smart Modal dengan daftar 'Stasiun Populer'.</w:t>
            </w:r>
          </w:p>
          <w:p>
            <w:pPr>
              <w:spacing w:after="30" w:before="20" w:line="230"/>
            </w:pPr>
            <w:r>
              <w:rPr>
                <w:rFonts w:ascii="Times New Roman" w:cs="Times New Roman" w:eastAsia="Times New Roman" w:hAnsi="Times New Roman"/>
                <w:sz w:val="19"/>
                <w:szCs w:val="19"/>
              </w:rPr>
              <w:t xml:space="preserve">• Mendukung pencarian nama kota maupun kode 3 huruf (GMR, YK, BDO).</w:t>
            </w:r>
          </w:p>
          <w:p>
            <w:pPr>
              <w:spacing w:after="40" w:before="40"/>
              <w:jc w:val="center"/>
            </w:pPr>
            <w:r>
              <w:drawing>
                <wp:inline distT="0" distB="0" distL="0" distR="0">
                  <wp:extent cx="18097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000125"/>
                          </a:xfrm>
                          <a:prstGeom prst="rect">
                            <a:avLst/>
                          </a:prstGeom>
                        </pic:spPr>
                      </pic:pic>
                    </a:graphicData>
                  </a:graphic>
                </wp:inline>
              </w:drawing>
            </w:r>
          </w:p>
        </w:tc>
        <w:tc>
          <w:p>
            <w:pPr>
              <w:spacing w:after="30" w:before="20" w:line="230"/>
            </w:pPr>
            <w:r>
              <w:rPr>
                <w:rFonts w:ascii="Times New Roman" w:cs="Times New Roman" w:eastAsia="Times New Roman" w:hAnsi="Times New Roman"/>
                <w:sz w:val="19"/>
                <w:szCs w:val="19"/>
              </w:rPr>
              <w:t xml:space="preserve">• Recognition rather than Recall (Nielsen #6).</w:t>
            </w:r>
          </w:p>
        </w:tc>
      </w:tr>
      <w:tr>
        <w:tc>
          <w:p>
            <w:r>
              <w:rPr>
                <w:b/>
                <w:bCs/>
                <w:sz w:val="20"/>
                <w:szCs w:val="20"/>
              </w:rPr>
              <w:t xml:space="preserve">3. Search Result</w:t>
            </w:r>
          </w:p>
        </w:tc>
        <w:tc>
          <w:p>
            <w:pPr>
              <w:spacing w:after="30" w:before="20" w:line="230"/>
            </w:pPr>
            <w:r>
              <w:rPr>
                <w:rFonts w:ascii="Times New Roman" w:cs="Times New Roman" w:eastAsia="Times New Roman" w:hAnsi="Times New Roman"/>
                <w:sz w:val="19"/>
                <w:szCs w:val="19"/>
              </w:rPr>
              <w:t xml:space="preserve">• Daftar jadwal statis memanjang ke bawah.</w:t>
            </w:r>
          </w:p>
          <w:p>
            <w:pPr>
              <w:spacing w:after="30" w:before="20" w:line="230"/>
            </w:pPr>
            <w:r>
              <w:rPr>
                <w:rFonts w:ascii="Times New Roman" w:cs="Times New Roman" w:eastAsia="Times New Roman" w:hAnsi="Times New Roman"/>
                <w:sz w:val="19"/>
                <w:szCs w:val="19"/>
              </w:rPr>
              <w:t xml:space="preserve">• Tidak ada perbandingan harga lintas tanggal.</w:t>
            </w:r>
          </w:p>
          <w:p>
            <w:pPr>
              <w:spacing w:after="40" w:before="40"/>
              <w:jc w:val="center"/>
            </w:pPr>
            <w:r>
              <w:drawing>
                <wp:inline distT="0" distB="0" distL="0" distR="0">
                  <wp:extent cx="18097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000125"/>
                          </a:xfrm>
                          <a:prstGeom prst="rect">
                            <a:avLst/>
                          </a:prstGeom>
                        </pic:spPr>
                      </pic:pic>
                    </a:graphicData>
                  </a:graphic>
                </wp:inline>
              </w:drawing>
            </w:r>
          </w:p>
        </w:tc>
        <w:tc>
          <w:p>
            <w:pPr>
              <w:spacing w:after="30" w:before="20" w:line="230"/>
            </w:pPr>
            <w:r>
              <w:rPr>
                <w:rFonts w:ascii="Times New Roman" w:cs="Times New Roman" w:eastAsia="Times New Roman" w:hAnsi="Times New Roman"/>
                <w:sz w:val="19"/>
                <w:szCs w:val="19"/>
              </w:rPr>
              <w:t xml:space="preserve">• Kartu kereta terstruktur (jam, durasi, kelas, harga).</w:t>
            </w:r>
          </w:p>
          <w:p>
            <w:pPr>
              <w:spacing w:after="30" w:before="20" w:line="230"/>
            </w:pPr>
            <w:r>
              <w:rPr>
                <w:rFonts w:ascii="Times New Roman" w:cs="Times New Roman" w:eastAsia="Times New Roman" w:hAnsi="Times New Roman"/>
                <w:sz w:val="19"/>
                <w:szCs w:val="19"/>
              </w:rPr>
              <w:t xml:space="preserve">• Date Strip Carousel untuk komparasi tarif H-3 s.d. H+3 dalam 1 klik.</w:t>
            </w:r>
          </w:p>
          <w:p>
            <w:pPr>
              <w:spacing w:after="40" w:before="40"/>
              <w:jc w:val="center"/>
            </w:pPr>
            <w:r>
              <w:drawing>
                <wp:inline distT="0" distB="0" distL="0" distR="0">
                  <wp:extent cx="18097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1000125"/>
                          </a:xfrm>
                          <a:prstGeom prst="rect">
                            <a:avLst/>
                          </a:prstGeom>
                        </pic:spPr>
                      </pic:pic>
                    </a:graphicData>
                  </a:graphic>
                </wp:inline>
              </w:drawing>
            </w:r>
          </w:p>
        </w:tc>
        <w:tc>
          <w:p>
            <w:pPr>
              <w:spacing w:after="30" w:before="20" w:line="230"/>
            </w:pPr>
            <w:r>
              <w:rPr>
                <w:rFonts w:ascii="Times New Roman" w:cs="Times New Roman" w:eastAsia="Times New Roman" w:hAnsi="Times New Roman"/>
                <w:sz w:val="19"/>
                <w:szCs w:val="19"/>
              </w:rPr>
              <w:t xml:space="preserve">• Flexibility &amp; Efficiency of Use (Nielsen #7).</w:t>
            </w:r>
          </w:p>
        </w:tc>
      </w:tr>
      <w:tr>
        <w:tc>
          <w:p>
            <w:r>
              <w:rPr>
                <w:b/>
                <w:bCs/>
                <w:sz w:val="20"/>
                <w:szCs w:val="20"/>
              </w:rPr>
              <w:t xml:space="preserve">4. Filter</w:t>
            </w:r>
          </w:p>
        </w:tc>
        <w:tc>
          <w:p>
            <w:pPr>
              <w:spacing w:after="30" w:before="20" w:line="230"/>
            </w:pPr>
            <w:r>
              <w:rPr>
                <w:rFonts w:ascii="Times New Roman" w:cs="Times New Roman" w:eastAsia="Times New Roman" w:hAnsi="Times New Roman"/>
                <w:sz w:val="19"/>
                <w:szCs w:val="19"/>
              </w:rPr>
              <w:t xml:space="preserve">• Tidak ada filter kategori langsung di halaman hasil.</w:t>
            </w:r>
          </w:p>
          <w:p>
            <w:pPr>
              <w:spacing w:after="30" w:before="20" w:line="230"/>
            </w:pPr>
            <w:r>
              <w:rPr>
                <w:rFonts w:ascii="Times New Roman" w:cs="Times New Roman" w:eastAsia="Times New Roman" w:hAnsi="Times New Roman"/>
                <w:sz w:val="19"/>
                <w:szCs w:val="19"/>
              </w:rPr>
              <w:t xml:space="preserve">• Pilihan filter kaku dan tersembunyi.</w:t>
            </w:r>
          </w:p>
          <w:p>
            <w:pPr>
              <w:spacing w:after="40" w:before="40"/>
              <w:jc w:val="center"/>
            </w:pPr>
            <w:r>
              <w:drawing>
                <wp:inline distT="0" distB="0" distL="0" distR="0">
                  <wp:extent cx="18097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000125"/>
                          </a:xfrm>
                          <a:prstGeom prst="rect">
                            <a:avLst/>
                          </a:prstGeom>
                        </pic:spPr>
                      </pic:pic>
                    </a:graphicData>
                  </a:graphic>
                </wp:inline>
              </w:drawing>
            </w:r>
          </w:p>
        </w:tc>
        <w:tc>
          <w:p>
            <w:pPr>
              <w:spacing w:after="30" w:before="20" w:line="230"/>
            </w:pPr>
            <w:r>
              <w:rPr>
                <w:rFonts w:ascii="Times New Roman" w:cs="Times New Roman" w:eastAsia="Times New Roman" w:hAnsi="Times New Roman"/>
                <w:sz w:val="19"/>
                <w:szCs w:val="19"/>
              </w:rPr>
              <w:t xml:space="preserve">• Toolbar Filter Dropdown berlatar biru primary KAI.</w:t>
            </w:r>
          </w:p>
          <w:p>
            <w:pPr>
              <w:spacing w:after="30" w:before="20" w:line="230"/>
            </w:pPr>
            <w:r>
              <w:rPr>
                <w:rFonts w:ascii="Times New Roman" w:cs="Times New Roman" w:eastAsia="Times New Roman" w:hAnsi="Times New Roman"/>
                <w:sz w:val="19"/>
                <w:szCs w:val="19"/>
              </w:rPr>
              <w:t xml:space="preserve">• Filter Kelas dan Jam dengan tombol Reset otomatis.</w:t>
            </w:r>
          </w:p>
          <w:p>
            <w:pPr>
              <w:spacing w:after="40" w:before="40"/>
              <w:jc w:val="center"/>
            </w:pPr>
            <w:r>
              <w:drawing>
                <wp:inline distT="0" distB="0" distL="0" distR="0">
                  <wp:extent cx="18097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1000125"/>
                          </a:xfrm>
                          <a:prstGeom prst="rect">
                            <a:avLst/>
                          </a:prstGeom>
                        </pic:spPr>
                      </pic:pic>
                    </a:graphicData>
                  </a:graphic>
                </wp:inline>
              </w:drawing>
            </w:r>
          </w:p>
        </w:tc>
        <w:tc>
          <w:p>
            <w:pPr>
              <w:spacing w:after="30" w:before="20" w:line="230"/>
            </w:pPr>
            <w:r>
              <w:rPr>
                <w:rFonts w:ascii="Times New Roman" w:cs="Times New Roman" w:eastAsia="Times New Roman" w:hAnsi="Times New Roman"/>
                <w:sz w:val="19"/>
                <w:szCs w:val="19"/>
              </w:rPr>
              <w:t xml:space="preserve">• Direct Manipulation &amp; Immediate Feedback (Shneiderman).</w:t>
            </w:r>
          </w:p>
        </w:tc>
      </w:tr>
      <w:tr>
        <w:tc>
          <w:p>
            <w:r>
              <w:rPr>
                <w:b/>
                <w:bCs/>
                <w:sz w:val="20"/>
                <w:szCs w:val="20"/>
              </w:rPr>
              <w:t xml:space="preserve">5. Sorting</w:t>
            </w:r>
          </w:p>
        </w:tc>
        <w:tc>
          <w:p>
            <w:pPr>
              <w:spacing w:after="30" w:before="20" w:line="230"/>
            </w:pPr>
            <w:r>
              <w:rPr>
                <w:rFonts w:ascii="Times New Roman" w:cs="Times New Roman" w:eastAsia="Times New Roman" w:hAnsi="Times New Roman"/>
                <w:sz w:val="19"/>
                <w:szCs w:val="19"/>
              </w:rPr>
              <w:t xml:space="preserve">• Tombol sorting statis tanpa arah urutan jelas.</w:t>
            </w:r>
          </w:p>
          <w:p>
            <w:pPr>
              <w:spacing w:after="40" w:before="40"/>
              <w:jc w:val="center"/>
            </w:pPr>
            <w:r>
              <w:drawing>
                <wp:inline distT="0" distB="0" distL="0" distR="0">
                  <wp:extent cx="18097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09750" cy="1000125"/>
                          </a:xfrm>
                          <a:prstGeom prst="rect">
                            <a:avLst/>
                          </a:prstGeom>
                        </pic:spPr>
                      </pic:pic>
                    </a:graphicData>
                  </a:graphic>
                </wp:inline>
              </w:drawing>
            </w:r>
          </w:p>
        </w:tc>
        <w:tc>
          <w:p>
            <w:pPr>
              <w:spacing w:after="30" w:before="20" w:line="230"/>
            </w:pPr>
            <w:r>
              <w:rPr>
                <w:rFonts w:ascii="Times New Roman" w:cs="Times New Roman" w:eastAsia="Times New Roman" w:hAnsi="Times New Roman"/>
                <w:sz w:val="19"/>
                <w:szCs w:val="19"/>
              </w:rPr>
              <w:t xml:space="preserve">• Menu Dropdown Sorting (Harga Termurah, Waktu, Durasi).</w:t>
            </w:r>
          </w:p>
          <w:p>
            <w:pPr>
              <w:spacing w:after="30" w:before="20" w:line="230"/>
            </w:pPr>
            <w:r>
              <w:rPr>
                <w:rFonts w:ascii="Times New Roman" w:cs="Times New Roman" w:eastAsia="Times New Roman" w:hAnsi="Times New Roman"/>
                <w:sz w:val="19"/>
                <w:szCs w:val="19"/>
              </w:rPr>
              <w:t xml:space="preserve">• Pembaruan urutan instan tanpa reload halaman.</w:t>
            </w:r>
          </w:p>
          <w:p>
            <w:pPr>
              <w:spacing w:after="40" w:before="40"/>
              <w:jc w:val="center"/>
            </w:pPr>
            <w:r>
              <w:drawing>
                <wp:inline distT="0" distB="0" distL="0" distR="0">
                  <wp:extent cx="18097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09750" cy="1000125"/>
                          </a:xfrm>
                          <a:prstGeom prst="rect">
                            <a:avLst/>
                          </a:prstGeom>
                        </pic:spPr>
                      </pic:pic>
                    </a:graphicData>
                  </a:graphic>
                </wp:inline>
              </w:drawing>
            </w:r>
          </w:p>
        </w:tc>
        <w:tc>
          <w:p>
            <w:pPr>
              <w:spacing w:after="30" w:before="20" w:line="230"/>
            </w:pPr>
            <w:r>
              <w:rPr>
                <w:rFonts w:ascii="Times New Roman" w:cs="Times New Roman" w:eastAsia="Times New Roman" w:hAnsi="Times New Roman"/>
                <w:sz w:val="19"/>
                <w:szCs w:val="19"/>
              </w:rPr>
              <w:t xml:space="preserve">• User Control and Freedom (Nielsen #3).</w:t>
            </w:r>
          </w:p>
        </w:tc>
      </w:tr>
      <w:tr>
        <w:tc>
          <w:p>
            <w:r>
              <w:rPr>
                <w:b/>
                <w:bCs/>
                <w:sz w:val="20"/>
                <w:szCs w:val="20"/>
              </w:rPr>
              <w:t xml:space="preserve">6. Navigasi Menemukan Informasi</w:t>
            </w:r>
          </w:p>
        </w:tc>
        <w:tc>
          <w:p>
            <w:pPr>
              <w:spacing w:after="30" w:before="20" w:line="230"/>
            </w:pPr>
            <w:r>
              <w:rPr>
                <w:rFonts w:ascii="Times New Roman" w:cs="Times New Roman" w:eastAsia="Times New Roman" w:hAnsi="Times New Roman"/>
                <w:sz w:val="19"/>
                <w:szCs w:val="19"/>
              </w:rPr>
              <w:t xml:space="preserve">• Hanya berbasis input formulir teks linier.</w:t>
            </w:r>
          </w:p>
          <w:p>
            <w:pPr>
              <w:spacing w:after="30" w:before="20" w:line="230"/>
            </w:pPr>
            <w:r>
              <w:rPr>
                <w:rFonts w:ascii="Times New Roman" w:cs="Times New Roman" w:eastAsia="Times New Roman" w:hAnsi="Times New Roman"/>
                <w:sz w:val="19"/>
                <w:szCs w:val="19"/>
              </w:rPr>
              <w:t xml:space="preserve">• Sulit bagi pengguna yang belum hafal letak stasiun.</w:t>
            </w:r>
          </w:p>
          <w:p>
            <w:pPr>
              <w:spacing w:after="40" w:before="40"/>
              <w:jc w:val="center"/>
            </w:pPr>
            <w:r>
              <w:drawing>
                <wp:inline distT="0" distB="0" distL="0" distR="0">
                  <wp:extent cx="18097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09750" cy="1000125"/>
                          </a:xfrm>
                          <a:prstGeom prst="rect">
                            <a:avLst/>
                          </a:prstGeom>
                        </pic:spPr>
                      </pic:pic>
                    </a:graphicData>
                  </a:graphic>
                </wp:inline>
              </w:drawing>
            </w:r>
          </w:p>
        </w:tc>
        <w:tc>
          <w:p>
            <w:pPr>
              <w:spacing w:after="30" w:before="20" w:line="230"/>
            </w:pPr>
            <w:r>
              <w:rPr>
                <w:rFonts w:ascii="Times New Roman" w:cs="Times New Roman" w:eastAsia="Times New Roman" w:hAnsi="Times New Roman"/>
                <w:sz w:val="19"/>
                <w:szCs w:val="19"/>
              </w:rPr>
              <w:t xml:space="preserve">• Peta Rute Interaktif Pulau Jawa (/peta-rute).</w:t>
            </w:r>
          </w:p>
          <w:p>
            <w:pPr>
              <w:spacing w:after="30" w:before="20" w:line="230"/>
            </w:pPr>
            <w:r>
              <w:rPr>
                <w:rFonts w:ascii="Times New Roman" w:cs="Times New Roman" w:eastAsia="Times New Roman" w:hAnsi="Times New Roman"/>
                <w:sz w:val="19"/>
                <w:szCs w:val="19"/>
              </w:rPr>
              <w:t xml:space="preserve">• Stasiun dapat diklik langsung dengan visual rel oranye.</w:t>
            </w:r>
          </w:p>
          <w:p>
            <w:pPr>
              <w:spacing w:after="40" w:before="40"/>
              <w:jc w:val="center"/>
            </w:pPr>
            <w:r>
              <w:drawing>
                <wp:inline distT="0" distB="0" distL="0" distR="0">
                  <wp:extent cx="18097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09750" cy="1000125"/>
                          </a:xfrm>
                          <a:prstGeom prst="rect">
                            <a:avLst/>
                          </a:prstGeom>
                        </pic:spPr>
                      </pic:pic>
                    </a:graphicData>
                  </a:graphic>
                </wp:inline>
              </w:drawing>
            </w:r>
          </w:p>
        </w:tc>
        <w:tc>
          <w:p>
            <w:pPr>
              <w:spacing w:after="30" w:before="20" w:line="230"/>
            </w:pPr>
            <w:r>
              <w:rPr>
                <w:rFonts w:ascii="Times New Roman" w:cs="Times New Roman" w:eastAsia="Times New Roman" w:hAnsi="Times New Roman"/>
                <w:sz w:val="19"/>
                <w:szCs w:val="19"/>
              </w:rPr>
              <w:t xml:space="preserve">• Match between System and Real World (Nielsen #2).</w:t>
            </w:r>
          </w:p>
        </w:tc>
      </w:tr>
      <w:tr>
        <w:tc>
          <w:p>
            <w:r>
              <w:rPr>
                <w:b/>
                <w:bCs/>
                <w:sz w:val="20"/>
                <w:szCs w:val="20"/>
              </w:rPr>
              <w:t xml:space="preserve">7. No-Result / Error / Feedback</w:t>
            </w:r>
          </w:p>
        </w:tc>
        <w:tc>
          <w:p>
            <w:pPr>
              <w:spacing w:after="30" w:before="20" w:line="230"/>
            </w:pPr>
            <w:r>
              <w:rPr>
                <w:rFonts w:ascii="Times New Roman" w:cs="Times New Roman" w:eastAsia="Times New Roman" w:hAnsi="Times New Roman"/>
                <w:sz w:val="19"/>
                <w:szCs w:val="19"/>
              </w:rPr>
              <w:t xml:space="preserve">• Notifikasi error kecil di pojok layar tanpa solusi.</w:t>
            </w:r>
          </w:p>
          <w:p>
            <w:pPr>
              <w:spacing w:after="40" w:before="40"/>
              <w:jc w:val="center"/>
            </w:pPr>
            <w:r>
              <w:drawing>
                <wp:inline distT="0" distB="0" distL="0" distR="0">
                  <wp:extent cx="18097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09750" cy="1000125"/>
                          </a:xfrm>
                          <a:prstGeom prst="rect">
                            <a:avLst/>
                          </a:prstGeom>
                        </pic:spPr>
                      </pic:pic>
                    </a:graphicData>
                  </a:graphic>
                </wp:inline>
              </w:drawing>
            </w:r>
          </w:p>
        </w:tc>
        <w:tc>
          <w:p>
            <w:pPr>
              <w:spacing w:after="30" w:before="20" w:line="230"/>
            </w:pPr>
            <w:r>
              <w:rPr>
                <w:rFonts w:ascii="Times New Roman" w:cs="Times New Roman" w:eastAsia="Times New Roman" w:hAnsi="Times New Roman"/>
                <w:sz w:val="19"/>
                <w:szCs w:val="19"/>
              </w:rPr>
              <w:t xml:space="preserve">• Empty State empatik dengan ilustrasi maskot ramah.</w:t>
            </w:r>
          </w:p>
          <w:p>
            <w:pPr>
              <w:spacing w:after="30" w:before="20" w:line="230"/>
            </w:pPr>
            <w:r>
              <w:rPr>
                <w:rFonts w:ascii="Times New Roman" w:cs="Times New Roman" w:eastAsia="Times New Roman" w:hAnsi="Times New Roman"/>
                <w:sz w:val="19"/>
                <w:szCs w:val="19"/>
              </w:rPr>
              <w:t xml:space="preserve">• Tombol aksi solutif: ganti tanggal atau cek rute alternatif.</w:t>
            </w:r>
          </w:p>
          <w:p>
            <w:pPr>
              <w:spacing w:after="40" w:before="40"/>
              <w:jc w:val="center"/>
            </w:pPr>
            <w:r>
              <w:drawing>
                <wp:inline distT="0" distB="0" distL="0" distR="0">
                  <wp:extent cx="18097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09750" cy="1000125"/>
                          </a:xfrm>
                          <a:prstGeom prst="rect">
                            <a:avLst/>
                          </a:prstGeom>
                        </pic:spPr>
                      </pic:pic>
                    </a:graphicData>
                  </a:graphic>
                </wp:inline>
              </w:drawing>
            </w:r>
          </w:p>
        </w:tc>
        <w:tc>
          <w:p>
            <w:pPr>
              <w:spacing w:after="30" w:before="20" w:line="230"/>
            </w:pPr>
            <w:r>
              <w:rPr>
                <w:rFonts w:ascii="Times New Roman" w:cs="Times New Roman" w:eastAsia="Times New Roman" w:hAnsi="Times New Roman"/>
                <w:sz w:val="19"/>
                <w:szCs w:val="19"/>
              </w:rPr>
              <w:t xml:space="preserve">• Help Users Recognize, Diagnose, and Recover from Errors (Nielsen #9).</w:t>
            </w:r>
          </w:p>
        </w:tc>
      </w:tr>
    </w:tbl>
    <w:p>
      <w:pPr>
        <w:spacing w:after="80" w:before="200"/>
      </w:pPr>
    </w:p>
    <w:p>
      <w:pPr>
        <w:pStyle w:val="Heading1"/>
        <w:spacing w:after="120" w:before="280"/>
      </w:pPr>
      <w:r>
        <w:rPr>
          <w:rFonts w:ascii="Times New Roman" w:cs="Times New Roman" w:eastAsia="Times New Roman" w:hAnsi="Times New Roman"/>
          <w:b/>
          <w:bCs/>
          <w:color w:val="003C71"/>
          <w:sz w:val="26"/>
          <w:szCs w:val="26"/>
        </w:rPr>
        <w:t xml:space="preserve">5. FITUR REDESAIN TAMBAHAN (TANPA KOMPARASI BEFORE-AFTER)</w:t>
      </w:r>
    </w:p>
    <w:p>
      <w:pPr>
        <w:spacing w:after="70" w:before="50" w:line="260"/>
      </w:pPr>
      <w:r>
        <w:rPr>
          <w:rFonts w:ascii="Times New Roman" w:cs="Times New Roman" w:eastAsia="Times New Roman" w:hAnsi="Times New Roman"/>
          <w:sz w:val="21"/>
          <w:szCs w:val="21"/>
        </w:rPr>
        <w:t xml:space="preserve">Bagian ini memaparkan fitur-fitur baru hasil redesain yang tidak memiliki komparasi langsung (apple-to-apple) dengan sistem eksisting (booking.kai.id). Fitur-fitur ini merupakan inovasi penemuan informasi (information search) yang sebelumnya belum ada atau masih terpisah di luar sistem reservasi utama:</w:t>
      </w:r>
    </w:p>
    <w:p>
      <w:pPr>
        <w:pStyle w:val="Heading2"/>
        <w:spacing w:after="80" w:before="200"/>
      </w:pPr>
      <w:r>
        <w:rPr>
          <w:rFonts w:ascii="Times New Roman" w:cs="Times New Roman" w:eastAsia="Times New Roman" w:hAnsi="Times New Roman"/>
          <w:b/>
          <w:bCs/>
          <w:color w:val="003C71"/>
          <w:sz w:val="23"/>
          <w:szCs w:val="23"/>
        </w:rPr>
        <w:t xml:space="preserve">5.1. Pusat Promo &amp; Voucher Terintegrasi (/promo)</w:t>
      </w:r>
    </w:p>
    <w:p>
      <w:pPr>
        <w:spacing w:after="70" w:before="50" w:line="260"/>
      </w:pPr>
      <w:r>
        <w:rPr>
          <w:rFonts w:ascii="Times New Roman" w:cs="Times New Roman" w:eastAsia="Times New Roman" w:hAnsi="Times New Roman"/>
          <w:sz w:val="21"/>
          <w:szCs w:val="21"/>
        </w:rPr>
        <w:t xml:space="preserve">• Latar Belakang Ketiadaan Fitur: Pada sistem reservasi lama KAI, informasi promo tiket dan diskon tarif hanya dipublikasikan melalui spanduk statis di situs eksternal atau media sosial. Pengguna harus mencatat kode voucher secara manual dan sering kali lupa saat mengisi formulir pemesanan.</w:t>
      </w:r>
    </w:p>
    <w:p>
      <w:pPr>
        <w:spacing w:after="70" w:before="50" w:line="260"/>
      </w:pPr>
      <w:r>
        <w:rPr>
          <w:rFonts w:ascii="Times New Roman" w:cs="Times New Roman" w:eastAsia="Times New Roman" w:hAnsi="Times New Roman"/>
          <w:sz w:val="21"/>
          <w:szCs w:val="21"/>
        </w:rPr>
        <w:t xml:space="preserve">• Solusi Redesain: Disediakan halaman khusus Pusat Promo (/promo) yang terintegrasi langsung dengan sistem pencarian tiket.</w:t>
      </w:r>
    </w:p>
    <w:p>
      <w:pPr>
        <w:spacing w:after="70" w:before="50" w:line="260"/>
      </w:pPr>
      <w:r>
        <w:rPr>
          <w:rFonts w:ascii="Times New Roman" w:cs="Times New Roman" w:eastAsia="Times New Roman" w:hAnsi="Times New Roman"/>
          <w:sz w:val="21"/>
          <w:szCs w:val="21"/>
        </w:rPr>
        <w:t xml:space="preserve">• Kemampuan Penemuan Informasi:</w:t>
      </w:r>
    </w:p>
    <w:p>
      <w:pPr>
        <w:spacing w:after="70" w:before="50" w:line="260"/>
      </w:pPr>
      <w:r>
        <w:rPr>
          <w:rFonts w:ascii="Times New Roman" w:cs="Times New Roman" w:eastAsia="Times New Roman" w:hAnsi="Times New Roman"/>
          <w:sz w:val="21"/>
          <w:szCs w:val="21"/>
        </w:rPr>
        <w:t xml:space="preserve">  - Filter Kategori Promo: Menyaring promo berdasarkan kota destinasi favorit serta periode waktu berlaku.</w:t>
      </w:r>
    </w:p>
    <w:p>
      <w:pPr>
        <w:spacing w:after="70" w:before="50" w:line="260"/>
      </w:pPr>
      <w:r>
        <w:rPr>
          <w:rFonts w:ascii="Times New Roman" w:cs="Times New Roman" w:eastAsia="Times New Roman" w:hAnsi="Times New Roman"/>
          <w:sz w:val="21"/>
          <w:szCs w:val="21"/>
        </w:rPr>
        <w:t xml:space="preserve">  - Live Search Promo: Pencarian cepat nama event promo atau rute tujuan tertentu.</w:t>
      </w:r>
    </w:p>
    <w:p>
      <w:pPr>
        <w:spacing w:after="70" w:before="50" w:line="260"/>
      </w:pPr>
      <w:r>
        <w:rPr>
          <w:rFonts w:ascii="Times New Roman" w:cs="Times New Roman" w:eastAsia="Times New Roman" w:hAnsi="Times New Roman"/>
          <w:sz w:val="21"/>
          <w:szCs w:val="21"/>
        </w:rPr>
        <w:t xml:space="preserve">  - Aksi 1-Klik 'Pakai Promo': Tombol pada kartu promo langsung mengarahkan pengguna ke formulir pemesanan beranda dengan rute stasiun dan kode voucher yang sudah terpasang otomatis (pre-filled), mencegah kesalahan pengetikan.</w:t>
      </w:r>
    </w:p>
    <w:p>
      <w:pPr>
        <w:spacing w:after="70" w:before="50" w:line="260"/>
      </w:pPr>
      <w:r>
        <w:rPr>
          <w:rFonts w:ascii="Times New Roman" w:cs="Times New Roman" w:eastAsia="Times New Roman" w:hAnsi="Times New Roman"/>
          <w:sz w:val="21"/>
          <w:szCs w:val="21"/>
        </w:rPr>
        <w:t xml:space="preserve">• Prinsip IMK Terkait: Recognition rather than Recall &amp; Flexibility and Efficiency of Use.</w:t>
      </w:r>
    </w:p>
    <w:p>
      <w:pPr>
        <w:spacing w:after="40" w:before="40"/>
        <w:jc w:val="center"/>
      </w:pPr>
      <w:r>
        <w:drawing>
          <wp:inline distT="0" distB="0" distL="0" distR="0">
            <wp:extent cx="4381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2286000"/>
                    </a:xfrm>
                    <a:prstGeom prst="rect">
                      <a:avLst/>
                    </a:prstGeom>
                  </pic:spPr>
                </pic:pic>
              </a:graphicData>
            </a:graphic>
          </wp:inline>
        </w:drawing>
      </w:r>
    </w:p>
    <w:p>
      <w:pPr>
        <w:spacing w:after="120" w:before="20"/>
        <w:jc w:val="center"/>
      </w:pPr>
      <w:r>
        <w:rPr>
          <w:i/>
          <w:iCs/>
          <w:color w:val="555555"/>
          <w:sz w:val="18"/>
          <w:szCs w:val="18"/>
        </w:rPr>
        <w:t xml:space="preserve">Gambar 5.1 Antarmuka Pusat Promo Terintegrasi (/promo)</w:t>
      </w:r>
    </w:p>
    <w:p>
      <w:pPr>
        <w:pStyle w:val="Heading2"/>
        <w:spacing w:after="80" w:before="200"/>
      </w:pPr>
      <w:r>
        <w:rPr>
          <w:rFonts w:ascii="Times New Roman" w:cs="Times New Roman" w:eastAsia="Times New Roman" w:hAnsi="Times New Roman"/>
          <w:b/>
          <w:bCs/>
          <w:color w:val="003C71"/>
          <w:sz w:val="23"/>
          <w:szCs w:val="23"/>
        </w:rPr>
        <w:t xml:space="preserve">5.2. Knowledge Search &amp; FAQ Mandiri Cerdas (/faq)</w:t>
      </w:r>
    </w:p>
    <w:p>
      <w:pPr>
        <w:spacing w:after="70" w:before="50" w:line="260"/>
      </w:pPr>
      <w:r>
        <w:rPr>
          <w:rFonts w:ascii="Times New Roman" w:cs="Times New Roman" w:eastAsia="Times New Roman" w:hAnsi="Times New Roman"/>
          <w:sz w:val="21"/>
          <w:szCs w:val="21"/>
        </w:rPr>
        <w:t xml:space="preserve">• Latar Belakang Ketiadaan Fitur: Regulasi penting perjalanan (seperti batasan bagasi 20 kg, aturan pembatalan/refund 25%, reschedule, aturan tiket bayi, hingga hewan peliharaan) sebelumnya tersembunyi di dalam lembar syarat &amp; ketentuan (T&amp;C) statis yang sangat panjang tanpa sarana pencarian interaktif.</w:t>
      </w:r>
    </w:p>
    <w:p>
      <w:pPr>
        <w:spacing w:after="70" w:before="50" w:line="260"/>
      </w:pPr>
      <w:r>
        <w:rPr>
          <w:rFonts w:ascii="Times New Roman" w:cs="Times New Roman" w:eastAsia="Times New Roman" w:hAnsi="Times New Roman"/>
          <w:sz w:val="21"/>
          <w:szCs w:val="21"/>
        </w:rPr>
        <w:t xml:space="preserve">• Solusi Redesain: Dihadirkan modul Knowledge Search mandiri pada halaman /faq untuk memudahkan penemuan informasi regulasi non-jadwal secara cepat.</w:t>
      </w:r>
    </w:p>
    <w:p>
      <w:pPr>
        <w:spacing w:after="70" w:before="50" w:line="260"/>
      </w:pPr>
      <w:r>
        <w:rPr>
          <w:rFonts w:ascii="Times New Roman" w:cs="Times New Roman" w:eastAsia="Times New Roman" w:hAnsi="Times New Roman"/>
          <w:sz w:val="21"/>
          <w:szCs w:val="21"/>
        </w:rPr>
        <w:t xml:space="preserve">• Kemampuan Penemuan Informasi:</w:t>
      </w:r>
    </w:p>
    <w:p>
      <w:pPr>
        <w:spacing w:after="70" w:before="50" w:line="260"/>
      </w:pPr>
      <w:r>
        <w:rPr>
          <w:rFonts w:ascii="Times New Roman" w:cs="Times New Roman" w:eastAsia="Times New Roman" w:hAnsi="Times New Roman"/>
          <w:sz w:val="21"/>
          <w:szCs w:val="21"/>
        </w:rPr>
        <w:t xml:space="preserve">  - Live Search Bar: Pengguna cukup mengetik kata kunci pertanyaan (misal: 'bagasi', 'refund', 'anak').</w:t>
      </w:r>
    </w:p>
    <w:p>
      <w:pPr>
        <w:spacing w:after="70" w:before="50" w:line="260"/>
      </w:pPr>
      <w:r>
        <w:rPr>
          <w:rFonts w:ascii="Times New Roman" w:cs="Times New Roman" w:eastAsia="Times New Roman" w:hAnsi="Times New Roman"/>
          <w:sz w:val="21"/>
          <w:szCs w:val="21"/>
        </w:rPr>
        <w:t xml:space="preserve">  - Search Text Highlighting: Kata kunci yang cocok pada pertanyaan dan jawaban langsung disorot dengan latar belakang kuning cerah (yellow highlight), mempercepat pemindaian visual (scanning &amp; skimming).</w:t>
      </w:r>
    </w:p>
    <w:p>
      <w:pPr>
        <w:spacing w:after="70" w:before="50" w:line="260"/>
      </w:pPr>
      <w:r>
        <w:rPr>
          <w:rFonts w:ascii="Times New Roman" w:cs="Times New Roman" w:eastAsia="Times New Roman" w:hAnsi="Times New Roman"/>
          <w:sz w:val="21"/>
          <w:szCs w:val="21"/>
        </w:rPr>
        <w:t xml:space="preserve">  - 7 Tab Kategori Tematik: Navigasi terstruktur mencakup Pemesanan, Pembatalan &amp; Refund, Reschedule, Bagasi &amp; Hewan, Pembayaran, Fasilitas Kereta, serta Akun &amp; Keamanan.</w:t>
      </w:r>
    </w:p>
    <w:p>
      <w:pPr>
        <w:spacing w:after="70" w:before="50" w:line="260"/>
      </w:pPr>
      <w:r>
        <w:rPr>
          <w:rFonts w:ascii="Times New Roman" w:cs="Times New Roman" w:eastAsia="Times New Roman" w:hAnsi="Times New Roman"/>
          <w:sz w:val="21"/>
          <w:szCs w:val="21"/>
        </w:rPr>
        <w:t xml:space="preserve">  - Accordion Interaktif: Format tanya-jawab yang dapat dibuka-tutup menjaga antarmuka tetap bersih dan ringkas.</w:t>
      </w:r>
    </w:p>
    <w:p>
      <w:pPr>
        <w:spacing w:after="70" w:before="50" w:line="260"/>
      </w:pPr>
      <w:r>
        <w:rPr>
          <w:rFonts w:ascii="Times New Roman" w:cs="Times New Roman" w:eastAsia="Times New Roman" w:hAnsi="Times New Roman"/>
          <w:sz w:val="21"/>
          <w:szCs w:val="21"/>
        </w:rPr>
        <w:t xml:space="preserve">• Prinsip IMK Terkait: Help and Documentation (Nielsen #10) &amp; Information Scent.</w:t>
      </w:r>
    </w:p>
    <w:p>
      <w:pPr>
        <w:spacing w:after="40" w:before="40"/>
        <w:jc w:val="center"/>
      </w:pPr>
      <w:r>
        <w:drawing>
          <wp:inline distT="0" distB="0" distL="0" distR="0">
            <wp:extent cx="4381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2286000"/>
                    </a:xfrm>
                    <a:prstGeom prst="rect">
                      <a:avLst/>
                    </a:prstGeom>
                  </pic:spPr>
                </pic:pic>
              </a:graphicData>
            </a:graphic>
          </wp:inline>
        </w:drawing>
      </w:r>
    </w:p>
    <w:p>
      <w:pPr>
        <w:spacing w:after="120" w:before="20"/>
        <w:jc w:val="center"/>
      </w:pPr>
      <w:r>
        <w:rPr>
          <w:i/>
          <w:iCs/>
          <w:color w:val="555555"/>
          <w:sz w:val="18"/>
          <w:szCs w:val="18"/>
        </w:rPr>
        <w:t xml:space="preserve">Gambar 5.2 Antarmuka Knowledge Search FAQ Cerdas dengan Text Highlighting (/faq)</w:t>
      </w:r>
    </w:p>
    <w:p>
      <w:pPr>
        <w:pStyle w:val="Heading1"/>
        <w:spacing w:after="120" w:before="280"/>
      </w:pPr>
      <w:r>
        <w:rPr>
          <w:rFonts w:ascii="Times New Roman" w:cs="Times New Roman" w:eastAsia="Times New Roman" w:hAnsi="Times New Roman"/>
          <w:b/>
          <w:bCs/>
          <w:color w:val="003C71"/>
          <w:sz w:val="26"/>
          <w:szCs w:val="26"/>
        </w:rPr>
        <w:t xml:space="preserve">6. RINGKASAN HASIL REDESAIN &amp; DAMPAK UX</w:t>
      </w:r>
    </w:p>
    <w:p>
      <w:pPr>
        <w:spacing w:after="70" w:before="50" w:line="260"/>
      </w:pPr>
      <w:r>
        <w:rPr>
          <w:rFonts w:ascii="Times New Roman" w:cs="Times New Roman" w:eastAsia="Times New Roman" w:hAnsi="Times New Roman"/>
          <w:b/>
          <w:bCs/>
          <w:sz w:val="21"/>
          <w:szCs w:val="21"/>
        </w:rPr>
        <w:t xml:space="preserve">Masalah Utama pada Sistem Lama (BEFORE):</w:t>
      </w:r>
    </w:p>
    <w:p>
      <w:pPr>
        <w:spacing w:after="70" w:before="50" w:line="260"/>
      </w:pPr>
      <w:r>
        <w:rPr>
          <w:rFonts w:ascii="Times New Roman" w:cs="Times New Roman" w:eastAsia="Times New Roman" w:hAnsi="Times New Roman"/>
          <w:sz w:val="21"/>
          <w:szCs w:val="21"/>
        </w:rPr>
        <w:t xml:space="preserve">Sistem pencarian tiket lama pada booking.kai.id didominasi formulir teks kaku yang membebani daya ingat pengguna (harus hafal nama stasiun), ketiadaan konteks spasial/peta, tidak ada perbandingan harga antartanggal, serta opsi filter dan pengurutan yang tersembunyi.</w:t>
      </w:r>
    </w:p>
    <w:p>
      <w:pPr>
        <w:spacing w:after="70" w:before="50" w:line="260"/>
      </w:pPr>
      <w:r>
        <w:rPr>
          <w:rFonts w:ascii="Times New Roman" w:cs="Times New Roman" w:eastAsia="Times New Roman" w:hAnsi="Times New Roman"/>
          <w:b/>
          <w:bCs/>
          <w:sz w:val="21"/>
          <w:szCs w:val="21"/>
        </w:rPr>
        <w:t xml:space="preserve">Perbaikan Utama pada Sistem Baru (AFTER):</w:t>
      </w:r>
    </w:p>
    <w:p>
      <w:pPr>
        <w:spacing w:after="70" w:before="50" w:line="260"/>
      </w:pPr>
      <w:r>
        <w:rPr>
          <w:rFonts w:ascii="Times New Roman" w:cs="Times New Roman" w:eastAsia="Times New Roman" w:hAnsi="Times New Roman"/>
          <w:sz w:val="21"/>
          <w:szCs w:val="21"/>
        </w:rPr>
        <w:t xml:space="preserve">Redesain menghadirkan sistem penemuan informasi yang utuh: Smart Modal Autocomplete dengan kelompok stasiun populer, Peta Rute Spasial Interaktif Pulau Jawa, Date Strip Carousel untuk perbandingan tarif termurah dalam 1 klik, Toolbar Filter Dropdown dan sorting terpadu di atas hasil pencarian, Empty State empatik berilustrasi maskot, serta integrasi Pusat Promo (/promo) dan Knowledge Search FAQ (/faq).</w:t>
      </w:r>
    </w:p>
    <w:p>
      <w:pPr>
        <w:spacing w:after="70" w:before="50" w:line="260"/>
      </w:pPr>
      <w:r>
        <w:rPr>
          <w:rFonts w:ascii="Times New Roman" w:cs="Times New Roman" w:eastAsia="Times New Roman" w:hAnsi="Times New Roman"/>
          <w:b/>
          <w:bCs/>
          <w:sz w:val="21"/>
          <w:szCs w:val="21"/>
        </w:rPr>
        <w:t xml:space="preserve">Dampak terhadap Pengalaman Pengguna (UX Impact):</w:t>
      </w:r>
    </w:p>
    <w:p>
      <w:pPr>
        <w:spacing w:after="70" w:before="50" w:line="260"/>
      </w:pPr>
      <w:r>
        <w:rPr>
          <w:rFonts w:ascii="Times New Roman" w:cs="Times New Roman" w:eastAsia="Times New Roman" w:hAnsi="Times New Roman"/>
          <w:sz w:val="21"/>
          <w:szCs w:val="21"/>
        </w:rPr>
        <w:t xml:space="preserve">• Efektivitas (Task Success Rate): Pengguna tidak lagi salah memilih stasiun berkat adanya lencana kota, kode resmi 3 huruf, serta panduan rute visual pada peta.
• Efisiensi (Time-on-Task): Waktu pencarian tiket termurah berkurang signifikan karena pengguna dapat membandingkan tanggal langsung pada satu layar tanpa mengulang formulir pencarian.
• Kepuasan (User Satisfaction): Antarmuka modern, interaktif, dan responsif memberikan kenyamanan optimal dan mengurangi beban mental pengguna dalam merencanakan perjalanan.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4e030d8b9ce99b0bd51410f36a1b0c685dff4cf.undefined"/><Relationship Id="rId8" Type="http://schemas.openxmlformats.org/officeDocument/2006/relationships/image" Target="media/43371ddd1a40d29aede953aa49692519f32a8aa9.undefined"/><Relationship Id="rId9" Type="http://schemas.openxmlformats.org/officeDocument/2006/relationships/image" Target="media/ac3d52d9ef459e4cb4be1fb4470fbf1cd7e22a8a.undefined"/><Relationship Id="rId10" Type="http://schemas.openxmlformats.org/officeDocument/2006/relationships/image" Target="media/52df7f8b2037539ad9cf10debf067a559814867d.undefined"/><Relationship Id="rId11" Type="http://schemas.openxmlformats.org/officeDocument/2006/relationships/image" Target="media/181fcfed048ec329ce04f36c9f1cf626567a9a63.undefined"/><Relationship Id="rId12" Type="http://schemas.openxmlformats.org/officeDocument/2006/relationships/image" Target="media/5f3fdc27f055625e95216d6f8d5181311d1801fa.undefined"/><Relationship Id="rId13" Type="http://schemas.openxmlformats.org/officeDocument/2006/relationships/image" Target="media/9450888136f9811d3ee77a5f54d8cc2764f1cab4.undefined"/><Relationship Id="rId14" Type="http://schemas.openxmlformats.org/officeDocument/2006/relationships/image" Target="media/8959593af3df990206e48c6668fb6dd060beca6f.undefined"/><Relationship Id="rId15" Type="http://schemas.openxmlformats.org/officeDocument/2006/relationships/image" Target="media/672d1d1da1768ffb1f8b2b5c18ec40c3d1283b2a.undefined"/><Relationship Id="rId16" Type="http://schemas.openxmlformats.org/officeDocument/2006/relationships/image" Target="media/81fb2521f6ce090dde7c73581fa8dcd2a50205c0.undefined"/><Relationship Id="rId17" Type="http://schemas.openxmlformats.org/officeDocument/2006/relationships/image" Target="media/b3f5fe4253873c2775b1d475edb6b81cb390892a.undefined"/><Relationship Id="rId18" Type="http://schemas.openxmlformats.org/officeDocument/2006/relationships/image" Target="media/83f9c565fe46c38fb1ef74261220feadaac726f2.undefined"/><Relationship Id="rId19" Type="http://schemas.openxmlformats.org/officeDocument/2006/relationships/image" Target="media/cc04ece5ef3608c6f4ba70d2dc221e22f5a4a953.undefined"/><Relationship Id="rId20" Type="http://schemas.openxmlformats.org/officeDocument/2006/relationships/image" Target="media/09a9a558c73d18ae5dad928e970a6746d5170a74.undefined"/><Relationship Id="rId21" Type="http://schemas.openxmlformats.org/officeDocument/2006/relationships/image" Target="media/6d33b0888664eb5e8c91862a49f31e9b42914c70.undefined"/><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2026-09-24T02:58:13.287Z</dcterms:created>
  <dcterms:modified xsi:type="dcterms:W3CDTF">2026-09-24T02:58:13.288Z</dcterms:modified>
</cp:coreProperties>
</file>

<file path=docProps/custom.xml><?xml version="1.0" encoding="utf-8"?>
<Properties xmlns="http://schemas.openxmlformats.org/officeDocument/2006/custom-properties" xmlns:vt="http://schemas.openxmlformats.org/officeDocument/2006/docPropsVTypes"/>
</file>