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Nomor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${nomorSurat}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${tanggalSurat}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Perihal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Kebenaran Dokumen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Kepada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Yth.</w:t>
      </w:r>
      <w:r>
        <w:rPr>
          <w:rFonts w:ascii="Calibri" w:eastAsia="Calibri" w:hAnsi="Calibri" w:cs="Calibri"/>
        </w:rPr>
        <w:tab/>
        <w:t xml:space="preserve">SVP Pengelolaan Keuangan </w:t>
      </w:r>
    </w:p>
    <w:p w14:paraId="2C0339CC" w14:textId="77777777" w:rsidR="006C3D4E" w:rsidRDefault="00000000">
      <w:pPr>
        <w:spacing w:line="240" w:lineRule="auto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Perpajakan</w:t>
      </w:r>
    </w:p>
    <w:p w14:paraId="12CD20A7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PT Pelindo Jasa Maritim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Dengan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Bersama surat ini kami sampaikan dokumen elektronik permohonan pembayaran, yaitu: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Nama Pekerjaan</w:t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${namaSurat}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Nomor PAA/PO/Kontrak</w:t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${nomorKontrak}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Penerima Pembayaran</w:t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${namaVendor}</w:t>
      </w:r>
    </w:p>
    <w:p w14:paraId="58769489" w14:textId="44CA1735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Jumlah Pembayaran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Rp</w:t>
      </w:r>
      <w:r w:rsidR="00D40882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DB0AC4">
        <w:rPr>
          <w:rFonts w:ascii="Calibri" w:eastAsia="Calibri" w:hAnsi="Calibri" w:cs="Calibri"/>
        </w:rPr>
        <w:t>${jumlahPembayaran}</w:t>
      </w:r>
      <w:r w:rsidR="00636854">
        <w:rPr>
          <w:rFonts w:ascii="Calibri" w:eastAsia="Calibri" w:hAnsi="Calibri" w:cs="Calibri"/>
        </w:rPr>
        <w:t>,-</w:t>
      </w:r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Bank Penerima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${bankPenerima}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Nomor Rekening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${nomorRekening}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r>
        <w:rPr>
          <w:rFonts w:ascii="Calibri" w:eastAsia="Calibri" w:hAnsi="Calibri" w:cs="Calibri"/>
        </w:rPr>
        <w:t xml:space="preserve">Dokumen asli disampaikan dengan lengkap dan benar sesuai ketentuan serta telah diarsipkan di PT Pelindo Jasa Maritim Wilayah 4. </w:t>
      </w:r>
    </w:p>
    <w:p w14:paraId="6EE6FA64" w14:textId="5A498937" w:rsidR="009D3A03" w:rsidRDefault="00000000" w:rsidP="009D3A0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Demikian kami sampaikan dan kami ucapkan terimakasih.</w:t>
      </w:r>
    </w:p>
    <w:p w14:paraId="78ED4CC7" w14:textId="77777777" w:rsidR="009D3A03" w:rsidRDefault="009D3A03" w:rsidP="009D3A0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E20B3DB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PT Pelindo Jasa Maritim WIlayah 4</w:t>
      </w:r>
    </w:p>
    <w:p w14:paraId="37A0B732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2BA0BC74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Manager Dukungan Bisnis</w:t>
      </w:r>
    </w:p>
    <w:p w14:paraId="7E6CCF6F" w14:textId="686783B8" w:rsidR="006C3D4E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Cq Deputy Manager Adm. Keuangan dan Perpajakan</w:t>
      </w:r>
    </w:p>
    <w:p w14:paraId="1C6D9025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730378EA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731AF2B5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40D1C682" w14:textId="77777777" w:rsid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</w:p>
    <w:p w14:paraId="037F0D13" w14:textId="3C25490D" w:rsidR="009D3A03" w:rsidRPr="009D3A03" w:rsidRDefault="009D3A03" w:rsidP="009D3A03">
      <w:pPr>
        <w:spacing w:line="240" w:lineRule="auto"/>
        <w:ind w:left="360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WIDYA ASTUTI</w:t>
      </w:r>
    </w:p>
    <w:sectPr w:rsidR="009D3A03" w:rsidRPr="009D3A03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A765" w14:textId="77777777" w:rsidR="00997792" w:rsidRDefault="00997792">
      <w:pPr>
        <w:spacing w:line="240" w:lineRule="auto"/>
      </w:pPr>
      <w:r>
        <w:separator/>
      </w:r>
    </w:p>
  </w:endnote>
  <w:endnote w:type="continuationSeparator" w:id="0">
    <w:p w14:paraId="00CFF3EC" w14:textId="77777777" w:rsidR="00997792" w:rsidRDefault="00997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>Plasa Intan Lantai 2 Jl. H.I.A. Saleh Dg. Tompo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9D34" w14:textId="77777777" w:rsidR="00997792" w:rsidRDefault="00997792">
      <w:pPr>
        <w:spacing w:line="240" w:lineRule="auto"/>
      </w:pPr>
      <w:r>
        <w:separator/>
      </w:r>
    </w:p>
  </w:footnote>
  <w:footnote w:type="continuationSeparator" w:id="0">
    <w:p w14:paraId="5F6EF004" w14:textId="77777777" w:rsidR="00997792" w:rsidRDefault="00997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77777777" w:rsidR="006C3D4E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4C34AE"/>
    <w:rsid w:val="00636854"/>
    <w:rsid w:val="006C3D4E"/>
    <w:rsid w:val="00721EA2"/>
    <w:rsid w:val="00997792"/>
    <w:rsid w:val="009D3A03"/>
    <w:rsid w:val="00AB74C3"/>
    <w:rsid w:val="00D40882"/>
    <w:rsid w:val="00D4774D"/>
    <w:rsid w:val="00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704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9</cp:revision>
  <dcterms:created xsi:type="dcterms:W3CDTF">2023-11-01T01:53:00Z</dcterms:created>
  <dcterms:modified xsi:type="dcterms:W3CDTF">2023-11-13T07:17:00Z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