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BAA0" w14:textId="327502A7" w:rsidR="000E33A6" w:rsidRPr="00477B8F" w:rsidRDefault="00477B8F">
      <w:pPr>
        <w:pStyle w:val="Heading1"/>
        <w:rPr>
          <w:rFonts w:asciiTheme="minorHAnsi" w:hAnsiTheme="minorHAnsi" w:cstheme="minorHAnsi"/>
          <w:bCs/>
          <w:noProof/>
          <w:sz w:val="24"/>
          <w:szCs w:val="24"/>
          <w:lang w:val="id-ID"/>
        </w:rPr>
      </w:pPr>
      <w:r w:rsidRPr="00477B8F">
        <w:rPr>
          <w:rFonts w:asciiTheme="minorHAnsi" w:eastAsia="Arial" w:hAnsiTheme="minorHAnsi" w:cstheme="minorHAnsi"/>
          <w:noProof/>
          <w:sz w:val="24"/>
          <w:szCs w:val="24"/>
          <w:lang w:val="id-ID"/>
        </w:rPr>
        <w:t xml:space="preserve">KEPUTUSAN SENIOR MANAGER </w:t>
      </w:r>
      <w:r w:rsidR="0054408E" w:rsidRPr="00477B8F">
        <w:rPr>
          <w:rFonts w:asciiTheme="minorHAnsi" w:hAnsiTheme="minorHAnsi" w:cstheme="minorHAnsi"/>
          <w:bCs/>
          <w:noProof/>
          <w:sz w:val="24"/>
          <w:szCs w:val="24"/>
          <w:lang w:val="id-ID"/>
        </w:rPr>
        <w:t>PT PEL</w:t>
      </w:r>
      <w:r w:rsidR="002534AE" w:rsidRPr="00477B8F">
        <w:rPr>
          <w:rFonts w:asciiTheme="minorHAnsi" w:hAnsiTheme="minorHAnsi" w:cstheme="minorHAnsi"/>
          <w:bCs/>
          <w:noProof/>
          <w:sz w:val="24"/>
          <w:szCs w:val="24"/>
          <w:lang w:val="id-ID"/>
        </w:rPr>
        <w:t>INDO JASA MARITIM</w:t>
      </w:r>
      <w:r w:rsidR="0054408E" w:rsidRPr="00477B8F">
        <w:rPr>
          <w:rFonts w:asciiTheme="minorHAnsi" w:hAnsiTheme="minorHAnsi" w:cstheme="minorHAnsi"/>
          <w:bCs/>
          <w:noProof/>
          <w:sz w:val="24"/>
          <w:szCs w:val="24"/>
          <w:lang w:val="id-ID"/>
        </w:rPr>
        <w:t xml:space="preserve">  </w:t>
      </w:r>
    </w:p>
    <w:p w14:paraId="49CC57BB" w14:textId="77777777" w:rsidR="000E33A6" w:rsidRPr="00E32515" w:rsidRDefault="0054408E">
      <w:pPr>
        <w:jc w:val="both"/>
        <w:rPr>
          <w:rFonts w:ascii="Calibri" w:hAnsi="Calibri" w:cs="Calibri"/>
          <w:b/>
          <w:noProof/>
          <w:sz w:val="24"/>
          <w:szCs w:val="24"/>
          <w:lang w:val="id-ID"/>
        </w:rPr>
      </w:pPr>
      <w:r w:rsidRPr="00477B8F">
        <w:rPr>
          <w:rFonts w:asciiTheme="minorHAnsi" w:hAnsiTheme="minorHAnsi" w:cstheme="minorHAnsi"/>
          <w:b/>
          <w:noProof/>
          <w:sz w:val="24"/>
          <w:szCs w:val="24"/>
          <w:lang w:val="id-ID"/>
        </w:rPr>
        <w:t xml:space="preserve">                                     NOMOR :</w:t>
      </w:r>
      <w:r w:rsidRPr="00E32515">
        <w:rPr>
          <w:rFonts w:ascii="Calibri" w:hAnsi="Calibri" w:cs="Calibri"/>
          <w:b/>
          <w:noProof/>
          <w:sz w:val="24"/>
          <w:szCs w:val="24"/>
          <w:lang w:val="id-ID"/>
        </w:rPr>
        <w:t xml:space="preserve">                   </w:t>
      </w:r>
    </w:p>
    <w:p w14:paraId="3F4E75FA" w14:textId="77777777" w:rsidR="000E33A6" w:rsidRPr="00E32515" w:rsidRDefault="000E33A6">
      <w:pPr>
        <w:jc w:val="both"/>
        <w:rPr>
          <w:rFonts w:ascii="Calibri" w:hAnsi="Calibri" w:cs="Calibri"/>
          <w:noProof/>
          <w:sz w:val="24"/>
          <w:szCs w:val="24"/>
          <w:lang w:val="id-ID"/>
        </w:rPr>
      </w:pPr>
    </w:p>
    <w:p w14:paraId="4010D7E1" w14:textId="77777777" w:rsidR="000E33A6" w:rsidRPr="00E32515" w:rsidRDefault="0054408E">
      <w:pPr>
        <w:jc w:val="center"/>
        <w:rPr>
          <w:rFonts w:ascii="Calibri" w:hAnsi="Calibri" w:cs="Calibri"/>
          <w:b/>
          <w:noProof/>
          <w:sz w:val="24"/>
          <w:szCs w:val="24"/>
          <w:lang w:val="id-ID"/>
        </w:rPr>
      </w:pPr>
      <w:r w:rsidRPr="00E32515">
        <w:rPr>
          <w:rFonts w:ascii="Calibri" w:hAnsi="Calibri" w:cs="Calibri"/>
          <w:b/>
          <w:noProof/>
          <w:sz w:val="24"/>
          <w:szCs w:val="24"/>
          <w:lang w:val="id-ID"/>
        </w:rPr>
        <w:t>T E N T A N G</w:t>
      </w:r>
    </w:p>
    <w:p w14:paraId="6136A755" w14:textId="77777777" w:rsidR="000E33A6" w:rsidRPr="00E32515" w:rsidRDefault="000E33A6">
      <w:pPr>
        <w:jc w:val="center"/>
        <w:rPr>
          <w:rFonts w:ascii="Calibri" w:hAnsi="Calibri" w:cs="Calibri"/>
          <w:b/>
          <w:noProof/>
          <w:sz w:val="24"/>
          <w:szCs w:val="24"/>
          <w:lang w:val="id-ID"/>
        </w:rPr>
      </w:pPr>
    </w:p>
    <w:p w14:paraId="08BE447E" w14:textId="11F681D0" w:rsidR="001B6AC3" w:rsidRPr="00E32515" w:rsidRDefault="0054408E" w:rsidP="001B6AC3">
      <w:pPr>
        <w:jc w:val="center"/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</w:pPr>
      <w:r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 xml:space="preserve">PEMBENTUKAN </w:t>
      </w:r>
      <w:r w:rsidR="00774F61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>TIM SATUAN TANGGAP DARURAT (</w:t>
      </w:r>
      <w:r w:rsidR="00774F61" w:rsidRPr="00E32515">
        <w:rPr>
          <w:rStyle w:val="Emphasis"/>
          <w:rFonts w:ascii="Calibri" w:hAnsi="Calibri" w:cs="Calibri"/>
          <w:b/>
          <w:iCs w:val="0"/>
          <w:noProof/>
          <w:sz w:val="24"/>
          <w:szCs w:val="24"/>
          <w:lang w:val="id-ID"/>
        </w:rPr>
        <w:t>QUICK RESPON</w:t>
      </w:r>
      <w:r w:rsidR="005776A0" w:rsidRPr="00E32515">
        <w:rPr>
          <w:rStyle w:val="Emphasis"/>
          <w:rFonts w:ascii="Calibri" w:hAnsi="Calibri" w:cs="Calibri"/>
          <w:b/>
          <w:iCs w:val="0"/>
          <w:noProof/>
          <w:sz w:val="24"/>
          <w:szCs w:val="24"/>
          <w:lang w:val="id-ID"/>
        </w:rPr>
        <w:t>SE</w:t>
      </w:r>
      <w:r w:rsidR="00774F61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>)</w:t>
      </w:r>
      <w:r w:rsidR="00000990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 xml:space="preserve"> </w:t>
      </w:r>
    </w:p>
    <w:p w14:paraId="06565CBC" w14:textId="4F79D253" w:rsidR="000E33A6" w:rsidRPr="00477B8F" w:rsidRDefault="00143594">
      <w:pPr>
        <w:jc w:val="center"/>
        <w:rPr>
          <w:rStyle w:val="Emphasis"/>
          <w:rFonts w:ascii="Calibri" w:hAnsi="Calibri" w:cs="Calibri"/>
          <w:b/>
          <w:i w:val="0"/>
          <w:noProof/>
          <w:sz w:val="24"/>
          <w:szCs w:val="24"/>
        </w:rPr>
      </w:pPr>
      <w:r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 xml:space="preserve">DI </w:t>
      </w:r>
      <w:r w:rsidR="00433508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>PT PEL</w:t>
      </w:r>
      <w:r w:rsidR="002534AE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>INDO JASA MARITIM</w:t>
      </w:r>
      <w:r w:rsidR="004922E3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 xml:space="preserve"> WILAYAH </w:t>
      </w:r>
      <w:r w:rsidR="00477B8F">
        <w:rPr>
          <w:rStyle w:val="Emphasis"/>
          <w:rFonts w:ascii="Calibri" w:hAnsi="Calibri" w:cs="Calibri"/>
          <w:b/>
          <w:i w:val="0"/>
          <w:noProof/>
          <w:sz w:val="24"/>
          <w:szCs w:val="24"/>
        </w:rPr>
        <w:t>4</w:t>
      </w:r>
    </w:p>
    <w:p w14:paraId="3A304C4C" w14:textId="77777777" w:rsidR="000E33A6" w:rsidRPr="00E32515" w:rsidRDefault="000E33A6">
      <w:pPr>
        <w:jc w:val="center"/>
        <w:rPr>
          <w:rFonts w:ascii="Calibri" w:hAnsi="Calibri" w:cs="Calibri"/>
          <w:b/>
          <w:noProof/>
          <w:sz w:val="24"/>
          <w:szCs w:val="24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EBDBB2" w14:textId="3C7C26C7" w:rsidR="000E33A6" w:rsidRPr="00E32515" w:rsidRDefault="00477B8F">
      <w:pPr>
        <w:pStyle w:val="Heading1"/>
        <w:rPr>
          <w:rFonts w:ascii="Calibri" w:hAnsi="Calibri" w:cs="Calibri"/>
          <w:noProof/>
          <w:sz w:val="24"/>
          <w:szCs w:val="24"/>
          <w:lang w:val="id-ID"/>
        </w:rPr>
      </w:pPr>
      <w:r>
        <w:rPr>
          <w:rFonts w:ascii="Calibri" w:hAnsi="Calibri" w:cs="Calibri"/>
          <w:noProof/>
          <w:sz w:val="24"/>
          <w:szCs w:val="24"/>
        </w:rPr>
        <w:t>SENIOR MANAGER</w:t>
      </w:r>
      <w:r w:rsidR="0054408E" w:rsidRPr="00E32515">
        <w:rPr>
          <w:rFonts w:ascii="Calibri" w:hAnsi="Calibri" w:cs="Calibri"/>
          <w:noProof/>
          <w:sz w:val="24"/>
          <w:szCs w:val="24"/>
          <w:lang w:val="id-ID"/>
        </w:rPr>
        <w:t xml:space="preserve"> PT PEL</w:t>
      </w:r>
      <w:r w:rsidR="002534AE" w:rsidRPr="00E32515">
        <w:rPr>
          <w:rFonts w:ascii="Calibri" w:hAnsi="Calibri" w:cs="Calibri"/>
          <w:noProof/>
          <w:sz w:val="24"/>
          <w:szCs w:val="24"/>
          <w:lang w:val="id-ID"/>
        </w:rPr>
        <w:t>INDO JASA MARITIM</w:t>
      </w:r>
    </w:p>
    <w:p w14:paraId="18581E92" w14:textId="77777777" w:rsidR="000E33A6" w:rsidRPr="00E32515" w:rsidRDefault="000E33A6">
      <w:pPr>
        <w:rPr>
          <w:rFonts w:ascii="Calibri" w:hAnsi="Calibri" w:cs="Calibri"/>
          <w:b/>
          <w:noProof/>
          <w:sz w:val="22"/>
          <w:szCs w:val="22"/>
          <w:lang w:val="id-ID"/>
        </w:rPr>
      </w:pPr>
    </w:p>
    <w:p w14:paraId="2A64B8EE" w14:textId="3E838AC3" w:rsidR="000E33A6" w:rsidRPr="00E32515" w:rsidRDefault="0054408E" w:rsidP="005776A0">
      <w:pPr>
        <w:pStyle w:val="BodyTextIndent"/>
        <w:tabs>
          <w:tab w:val="left" w:pos="2127"/>
        </w:tabs>
        <w:ind w:left="2410" w:hanging="2410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Menimbang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: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B63D2A" w:rsidRPr="00E32515">
        <w:rPr>
          <w:rFonts w:ascii="Calibri" w:hAnsi="Calibri" w:cs="Calibri"/>
          <w:noProof/>
          <w:sz w:val="22"/>
          <w:szCs w:val="22"/>
          <w:lang w:val="id-ID"/>
        </w:rPr>
        <w:t>a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.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E92B90" w:rsidRPr="00E32515">
        <w:rPr>
          <w:rFonts w:ascii="Calibri" w:hAnsi="Calibri" w:cs="Calibri"/>
          <w:noProof/>
          <w:sz w:val="22"/>
          <w:szCs w:val="22"/>
          <w:lang w:val="id-ID"/>
        </w:rPr>
        <w:t>bahwa untuk mengantisipasi serta</w:t>
      </w:r>
      <w:r w:rsidR="00774F61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meminimalkan dampak kerugian </w:t>
      </w:r>
      <w:r w:rsidR="00E92B90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atau </w:t>
      </w:r>
      <w:r w:rsidR="00774F61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kerusakan yang muncul apabila terjadi </w:t>
      </w:r>
      <w:r w:rsidR="000D3DC4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kebakaran dan keadaan darurat lainnya, maka diperlukan langkah-langkah yang sifatnya </w:t>
      </w:r>
      <w:r w:rsidR="00E92B90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cepat, tepat, terpadu dan </w:t>
      </w:r>
      <w:r w:rsidR="000D3DC4" w:rsidRPr="00E32515">
        <w:rPr>
          <w:rFonts w:ascii="Calibri" w:hAnsi="Calibri" w:cs="Calibri"/>
          <w:noProof/>
          <w:sz w:val="22"/>
          <w:szCs w:val="22"/>
          <w:lang w:val="id-ID"/>
        </w:rPr>
        <w:t>antisi</w:t>
      </w:r>
      <w:r w:rsidR="00E92B90" w:rsidRPr="00E32515">
        <w:rPr>
          <w:rFonts w:ascii="Calibri" w:hAnsi="Calibri" w:cs="Calibri"/>
          <w:noProof/>
          <w:sz w:val="22"/>
          <w:szCs w:val="22"/>
          <w:lang w:val="id-ID"/>
        </w:rPr>
        <w:t>p</w:t>
      </w:r>
      <w:r w:rsidR="000D3DC4" w:rsidRPr="00E32515">
        <w:rPr>
          <w:rFonts w:ascii="Calibri" w:hAnsi="Calibri" w:cs="Calibri"/>
          <w:noProof/>
          <w:sz w:val="22"/>
          <w:szCs w:val="22"/>
          <w:lang w:val="id-ID"/>
        </w:rPr>
        <w:t>atif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;</w:t>
      </w:r>
    </w:p>
    <w:p w14:paraId="1B8A8FAA" w14:textId="08FBED57" w:rsidR="00433508" w:rsidRPr="00E32515" w:rsidRDefault="005776A0" w:rsidP="002B0282">
      <w:pPr>
        <w:pStyle w:val="BodyTextIndent"/>
        <w:numPr>
          <w:ilvl w:val="0"/>
          <w:numId w:val="6"/>
        </w:numPr>
        <w:tabs>
          <w:tab w:val="left" w:pos="2127"/>
        </w:tabs>
        <w:ind w:left="2410" w:hanging="283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bahwa berdasarkan pertimbangan sebagaimana dimaksud pada huruf a diatas, maka dipandang perlu untuk membentuk t</w:t>
      </w:r>
      <w:r w:rsidR="000D3DC4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im satgas 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t</w:t>
      </w:r>
      <w:r w:rsidR="000D3DC4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anggap 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d</w:t>
      </w:r>
      <w:r w:rsidR="000D3DC4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arurat 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yang akan memberikan reaksi cepat apabila terjadi kebakaran dan keadaan darurat lainnya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>;</w:t>
      </w:r>
    </w:p>
    <w:p w14:paraId="2DB6391C" w14:textId="04262434" w:rsidR="002A086A" w:rsidRPr="00E32515" w:rsidRDefault="005776A0" w:rsidP="002A086A">
      <w:pPr>
        <w:pStyle w:val="BodyTextIndent"/>
        <w:numPr>
          <w:ilvl w:val="0"/>
          <w:numId w:val="6"/>
        </w:numPr>
        <w:tabs>
          <w:tab w:val="left" w:pos="2127"/>
        </w:tabs>
        <w:ind w:left="2410" w:hanging="283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bahwa nama-nama sebagaimana tersebut dalam lampiran keputusan ini, dipandang ma</w:t>
      </w:r>
      <w:r w:rsidR="00906730" w:rsidRPr="00E32515">
        <w:rPr>
          <w:rFonts w:ascii="Calibri" w:hAnsi="Calibri" w:cs="Calibri"/>
          <w:noProof/>
          <w:sz w:val="22"/>
          <w:szCs w:val="22"/>
          <w:lang w:val="id-ID"/>
        </w:rPr>
        <w:t>m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pu untuk melaksanakan tugas sebagaimana tersebut huruf a.</w:t>
      </w:r>
    </w:p>
    <w:p w14:paraId="42B9C488" w14:textId="77777777" w:rsidR="000E33A6" w:rsidRPr="00E32515" w:rsidRDefault="002A086A" w:rsidP="002A086A">
      <w:pPr>
        <w:pStyle w:val="BodyTextIndent"/>
        <w:tabs>
          <w:tab w:val="left" w:pos="2127"/>
        </w:tabs>
        <w:ind w:left="2410" w:firstLine="0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</w:t>
      </w:r>
    </w:p>
    <w:p w14:paraId="2229198E" w14:textId="1DC623C5" w:rsidR="005776A0" w:rsidRPr="00E32515" w:rsidRDefault="0054408E" w:rsidP="005776A0">
      <w:pPr>
        <w:pStyle w:val="BodyTextIndent"/>
        <w:tabs>
          <w:tab w:val="clear" w:pos="1560"/>
          <w:tab w:val="clear" w:pos="1843"/>
          <w:tab w:val="left" w:pos="1620"/>
          <w:tab w:val="left" w:pos="2160"/>
        </w:tabs>
        <w:ind w:left="2410" w:hanging="2268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Mengingat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 xml:space="preserve">      :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 xml:space="preserve">1. 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433508" w:rsidRPr="00E32515">
        <w:rPr>
          <w:rFonts w:ascii="Calibri" w:hAnsi="Calibri" w:cs="Calibri"/>
          <w:noProof/>
          <w:sz w:val="22"/>
          <w:szCs w:val="22"/>
          <w:lang w:val="id-ID"/>
        </w:rPr>
        <w:t>Undang-Undang Nomor 1 Tahun 1970 tentang Keselamatan Kerja;</w:t>
      </w:r>
    </w:p>
    <w:p w14:paraId="22B413E5" w14:textId="4148BD4E" w:rsidR="005776A0" w:rsidRPr="00E32515" w:rsidRDefault="0054408E" w:rsidP="005776A0">
      <w:pPr>
        <w:pStyle w:val="BodyTextIndent"/>
        <w:tabs>
          <w:tab w:val="clear" w:pos="1560"/>
          <w:tab w:val="clear" w:pos="1843"/>
          <w:tab w:val="left" w:pos="1620"/>
          <w:tab w:val="left" w:pos="2160"/>
        </w:tabs>
        <w:ind w:left="2410" w:hanging="2268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 xml:space="preserve">2. 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5776A0" w:rsidRPr="00E32515">
        <w:rPr>
          <w:rFonts w:ascii="Calibri" w:hAnsi="Calibri" w:cs="Calibri"/>
          <w:noProof/>
          <w:sz w:val="22"/>
          <w:szCs w:val="22"/>
          <w:lang w:val="id-ID"/>
        </w:rPr>
        <w:t>Undang-Undang Nomor 17 Tahun 2008 tentang Pelayaran sebagaimana telah diubah dengan Undang-Undang Nomor 11 Tahun 2020 tentang Cipta Kerja;</w:t>
      </w:r>
    </w:p>
    <w:p w14:paraId="780AA17D" w14:textId="4F3ED9F4" w:rsidR="00DC15DB" w:rsidRPr="00E32515" w:rsidRDefault="005776A0" w:rsidP="005776A0">
      <w:pPr>
        <w:pStyle w:val="BodyTextIndent"/>
        <w:tabs>
          <w:tab w:val="clear" w:pos="1560"/>
          <w:tab w:val="clear" w:pos="1843"/>
          <w:tab w:val="left" w:pos="1620"/>
          <w:tab w:val="left" w:pos="2160"/>
        </w:tabs>
        <w:ind w:left="2410" w:hanging="2268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DC15DB" w:rsidRPr="00E32515">
        <w:rPr>
          <w:rFonts w:ascii="Calibri" w:hAnsi="Calibri" w:cs="Calibri"/>
          <w:noProof/>
          <w:sz w:val="22"/>
          <w:szCs w:val="22"/>
          <w:lang w:val="id-ID"/>
        </w:rPr>
        <w:t>Peraturan Pemerintah Republik Indonesia Nomor 50 Tahun 2012 tentang Penerapan Sistem Manajemen Keselamatan dan Kesehatan Kerja;</w:t>
      </w:r>
    </w:p>
    <w:p w14:paraId="728D0B66" w14:textId="6334B9A0" w:rsidR="00143594" w:rsidRPr="00E32515" w:rsidRDefault="00DC15DB" w:rsidP="005776A0">
      <w:pPr>
        <w:pStyle w:val="BodyTextIndent"/>
        <w:tabs>
          <w:tab w:val="clear" w:pos="1560"/>
          <w:tab w:val="clear" w:pos="1843"/>
          <w:tab w:val="left" w:pos="1620"/>
          <w:tab w:val="left" w:pos="2160"/>
        </w:tabs>
        <w:ind w:left="2410" w:hanging="2268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F939DF" w:rsidRPr="00E32515">
        <w:rPr>
          <w:rFonts w:ascii="Calibri" w:hAnsi="Calibri" w:cs="Calibri"/>
          <w:noProof/>
          <w:sz w:val="22"/>
          <w:szCs w:val="22"/>
          <w:lang w:val="id-ID"/>
        </w:rPr>
        <w:t>3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>.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143594" w:rsidRPr="00E32515">
        <w:rPr>
          <w:rFonts w:ascii="Calibri" w:hAnsi="Calibri" w:cs="Calibri"/>
          <w:noProof/>
          <w:sz w:val="22"/>
          <w:szCs w:val="22"/>
          <w:lang w:val="id-ID"/>
        </w:rPr>
        <w:t>Peraturan Pemerintah Republik Indonesia Nomor 61 Tahun 2009 tentang Kepelabuhan sebagaimana telah diubah dengan Peraturan Pemerintah Nomor 31 Tahun 2021 tentang Penyelenggaraan Bidang Pelayaran;</w:t>
      </w:r>
    </w:p>
    <w:p w14:paraId="5E7335B0" w14:textId="485764B9" w:rsidR="000E33A6" w:rsidRPr="00E32515" w:rsidRDefault="0020089B" w:rsidP="005B31EE">
      <w:pPr>
        <w:pStyle w:val="BodyTextIndent"/>
        <w:tabs>
          <w:tab w:val="clear" w:pos="1560"/>
          <w:tab w:val="clear" w:pos="1843"/>
          <w:tab w:val="left" w:pos="2160"/>
        </w:tabs>
        <w:ind w:left="2410" w:hanging="250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4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>.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5B31EE" w:rsidRPr="00E32515">
        <w:rPr>
          <w:rFonts w:ascii="Calibri" w:hAnsi="Calibri" w:cs="Calibri"/>
          <w:noProof/>
          <w:sz w:val="22"/>
          <w:szCs w:val="22"/>
          <w:lang w:val="id-ID"/>
        </w:rPr>
        <w:t>Akta Notaris Nanda Fauzi Iwan, SH., M.Kn Nomor 20 tanggal 29 September 2021 tentang Pendirian dan Anggaran Dasar Perseroan Terbatas PT Pelindo Jasa Maritim;</w:t>
      </w:r>
    </w:p>
    <w:p w14:paraId="6E9D47A1" w14:textId="2DE052B4" w:rsidR="00585C61" w:rsidRPr="00E32515" w:rsidRDefault="0020089B" w:rsidP="005B31EE">
      <w:pPr>
        <w:pStyle w:val="BodyTextIndent"/>
        <w:tabs>
          <w:tab w:val="clear" w:pos="1560"/>
          <w:tab w:val="clear" w:pos="1843"/>
          <w:tab w:val="left" w:pos="2160"/>
          <w:tab w:val="left" w:pos="2410"/>
        </w:tabs>
        <w:ind w:left="2410" w:hanging="250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5. </w:t>
      </w:r>
      <w:r w:rsidR="005B31EE" w:rsidRPr="00E32515">
        <w:rPr>
          <w:rFonts w:ascii="Calibri" w:hAnsi="Calibri" w:cs="Calibri"/>
          <w:noProof/>
          <w:sz w:val="22"/>
          <w:szCs w:val="22"/>
          <w:lang w:val="id-ID"/>
        </w:rPr>
        <w:t>Keputusan Sirkuler Para Pemegang Saham di Luar Rapat Umum Pemegang Saham PT Pelindo Jasa Maritim Nomor: KP.03/1/10/5/MTAK/UTMA/PLND-21, Nomor: 159/HKP/D0003/2021, tentang Pemberhentian dan Pengangkatan Anggota Direksi PT Pelindo Jasa Maritim.</w:t>
      </w:r>
    </w:p>
    <w:p w14:paraId="22D1D776" w14:textId="77777777" w:rsidR="00585C61" w:rsidRPr="00E32515" w:rsidRDefault="00585C61" w:rsidP="00585C61">
      <w:pPr>
        <w:pStyle w:val="BodyTextIndent"/>
        <w:tabs>
          <w:tab w:val="clear" w:pos="1560"/>
          <w:tab w:val="clear" w:pos="1843"/>
          <w:tab w:val="left" w:pos="2160"/>
          <w:tab w:val="left" w:pos="2552"/>
        </w:tabs>
        <w:ind w:left="2552" w:hanging="392"/>
        <w:rPr>
          <w:rFonts w:ascii="Calibri" w:hAnsi="Calibri" w:cs="Calibri"/>
          <w:noProof/>
          <w:sz w:val="22"/>
          <w:szCs w:val="22"/>
          <w:lang w:val="id-ID"/>
        </w:rPr>
      </w:pPr>
    </w:p>
    <w:p w14:paraId="674399F7" w14:textId="77777777" w:rsidR="00585C61" w:rsidRPr="00E32515" w:rsidRDefault="00585C61">
      <w:pPr>
        <w:pStyle w:val="BodyTextIndent"/>
        <w:tabs>
          <w:tab w:val="clear" w:pos="1560"/>
          <w:tab w:val="clear" w:pos="1843"/>
          <w:tab w:val="left" w:pos="2160"/>
          <w:tab w:val="left" w:pos="2552"/>
        </w:tabs>
        <w:ind w:left="2552" w:hanging="392"/>
        <w:rPr>
          <w:rFonts w:ascii="Calibri" w:hAnsi="Calibri" w:cs="Calibri"/>
          <w:noProof/>
          <w:color w:val="FF0000"/>
          <w:sz w:val="14"/>
          <w:szCs w:val="22"/>
          <w:lang w:val="id-ID"/>
        </w:rPr>
      </w:pPr>
    </w:p>
    <w:p w14:paraId="2776793D" w14:textId="77777777" w:rsidR="000E33A6" w:rsidRPr="00E32515" w:rsidRDefault="0054408E" w:rsidP="00585C61">
      <w:pPr>
        <w:pStyle w:val="Heading1"/>
        <w:tabs>
          <w:tab w:val="left" w:pos="1843"/>
          <w:tab w:val="left" w:pos="2127"/>
        </w:tabs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MEMUTUSKAN</w:t>
      </w:r>
    </w:p>
    <w:p w14:paraId="0715F134" w14:textId="77777777" w:rsidR="000E33A6" w:rsidRPr="00E32515" w:rsidRDefault="000E33A6">
      <w:pPr>
        <w:pStyle w:val="BodyTextIndent"/>
        <w:tabs>
          <w:tab w:val="clear" w:pos="1276"/>
          <w:tab w:val="clear" w:pos="1560"/>
          <w:tab w:val="left" w:pos="2127"/>
        </w:tabs>
        <w:ind w:left="2127" w:hanging="2127"/>
        <w:rPr>
          <w:rFonts w:ascii="Calibri" w:hAnsi="Calibri" w:cs="Calibri"/>
          <w:noProof/>
          <w:sz w:val="18"/>
          <w:szCs w:val="22"/>
          <w:lang w:val="id-ID"/>
        </w:rPr>
      </w:pPr>
    </w:p>
    <w:p w14:paraId="6FD31BC6" w14:textId="77777777" w:rsidR="000E33A6" w:rsidRPr="00E32515" w:rsidRDefault="0054408E">
      <w:pPr>
        <w:pStyle w:val="BodyTextIndent"/>
        <w:tabs>
          <w:tab w:val="clear" w:pos="1276"/>
          <w:tab w:val="clear" w:pos="1560"/>
          <w:tab w:val="left" w:pos="2127"/>
        </w:tabs>
        <w:ind w:left="2127" w:hanging="2127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Menetapkan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: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</w:p>
    <w:p w14:paraId="10DD6A80" w14:textId="77777777" w:rsidR="000E33A6" w:rsidRPr="00E32515" w:rsidRDefault="000E33A6">
      <w:pPr>
        <w:pStyle w:val="BodyTextIndent"/>
        <w:tabs>
          <w:tab w:val="clear" w:pos="1276"/>
          <w:tab w:val="clear" w:pos="1560"/>
          <w:tab w:val="left" w:pos="2127"/>
        </w:tabs>
        <w:ind w:left="2127" w:hanging="2127"/>
        <w:rPr>
          <w:rFonts w:ascii="Calibri" w:hAnsi="Calibri" w:cs="Calibri"/>
          <w:noProof/>
          <w:sz w:val="16"/>
          <w:szCs w:val="22"/>
          <w:lang w:val="id-ID"/>
        </w:rPr>
      </w:pPr>
    </w:p>
    <w:p w14:paraId="194B75D0" w14:textId="4A461B1C" w:rsidR="000E33A6" w:rsidRPr="00E32515" w:rsidRDefault="0054408E" w:rsidP="00433508">
      <w:pPr>
        <w:pStyle w:val="BodyTextIndent"/>
        <w:tabs>
          <w:tab w:val="clear" w:pos="1276"/>
          <w:tab w:val="clear" w:pos="1560"/>
          <w:tab w:val="left" w:pos="2127"/>
        </w:tabs>
        <w:ind w:left="2127" w:hanging="2127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PERTAMA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: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 xml:space="preserve">Membentuk </w:t>
      </w:r>
      <w:r w:rsidR="006928FD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Tim </w:t>
      </w:r>
      <w:r w:rsidR="002F38B8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Satuan </w:t>
      </w:r>
      <w:r w:rsidR="006928FD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Tanggap Darurat yang akan bergerak cepat untuk meminimalkan kerugian/kerusakan jika terjadi kebakaran dan keadaan darurat lainnya di </w:t>
      </w:r>
      <w:r w:rsidR="002F38B8" w:rsidRPr="00E32515">
        <w:rPr>
          <w:rFonts w:ascii="Calibri" w:hAnsi="Calibri" w:cs="Calibri"/>
          <w:noProof/>
          <w:sz w:val="22"/>
          <w:szCs w:val="22"/>
          <w:lang w:val="id-ID"/>
        </w:rPr>
        <w:t>lingkungan Perusahaan, dengan susunan keanggotaan sebagaimana tertuang dalam Lampiran Keputusan ini;</w:t>
      </w:r>
    </w:p>
    <w:p w14:paraId="7EF360B6" w14:textId="77777777" w:rsidR="000E33A6" w:rsidRPr="00E32515" w:rsidRDefault="000E33A6">
      <w:pPr>
        <w:pStyle w:val="BodyTextIndent"/>
        <w:tabs>
          <w:tab w:val="clear" w:pos="1560"/>
          <w:tab w:val="clear" w:pos="1843"/>
          <w:tab w:val="left" w:pos="2160"/>
          <w:tab w:val="left" w:pos="2552"/>
        </w:tabs>
        <w:ind w:left="2552" w:hanging="392"/>
        <w:rPr>
          <w:rFonts w:ascii="Calibri" w:hAnsi="Calibri" w:cs="Calibri"/>
          <w:noProof/>
          <w:sz w:val="6"/>
          <w:szCs w:val="22"/>
          <w:lang w:val="id-ID"/>
        </w:rPr>
      </w:pPr>
    </w:p>
    <w:p w14:paraId="6AC20FD0" w14:textId="106390B5" w:rsidR="000E33A6" w:rsidRPr="00E32515" w:rsidRDefault="0054408E">
      <w:pPr>
        <w:pStyle w:val="BodyTextIndent"/>
        <w:tabs>
          <w:tab w:val="clear" w:pos="1276"/>
          <w:tab w:val="clear" w:pos="1560"/>
          <w:tab w:val="left" w:pos="2127"/>
        </w:tabs>
        <w:ind w:left="2127" w:hanging="2127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KEDUA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: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 xml:space="preserve">Tugas Tim </w:t>
      </w:r>
      <w:r w:rsidR="006928FD" w:rsidRPr="00E32515">
        <w:rPr>
          <w:rFonts w:ascii="Calibri" w:hAnsi="Calibri" w:cs="Calibri"/>
          <w:noProof/>
          <w:sz w:val="22"/>
          <w:szCs w:val="22"/>
          <w:lang w:val="id-ID"/>
        </w:rPr>
        <w:t>sebagaimana disebutkan pada Diktum P</w:t>
      </w:r>
      <w:r w:rsidR="002F38B8" w:rsidRPr="00E32515">
        <w:rPr>
          <w:rFonts w:ascii="Calibri" w:hAnsi="Calibri" w:cs="Calibri"/>
          <w:noProof/>
          <w:sz w:val="22"/>
          <w:szCs w:val="22"/>
          <w:lang w:val="id-ID"/>
        </w:rPr>
        <w:t>ERTAMA</w:t>
      </w:r>
      <w:r w:rsidR="006928FD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adalah sebagai</w:t>
      </w:r>
      <w:r w:rsidR="002F38B8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</w:t>
      </w:r>
      <w:r w:rsidR="006928FD" w:rsidRPr="00E32515">
        <w:rPr>
          <w:rFonts w:ascii="Calibri" w:hAnsi="Calibri" w:cs="Calibri"/>
          <w:noProof/>
          <w:sz w:val="22"/>
          <w:szCs w:val="22"/>
          <w:lang w:val="id-ID"/>
        </w:rPr>
        <w:t>berikut:</w:t>
      </w:r>
    </w:p>
    <w:p w14:paraId="3058ABBF" w14:textId="34F02FB6" w:rsidR="002F38B8" w:rsidRPr="00E32515" w:rsidRDefault="002F38B8" w:rsidP="004D4459">
      <w:pPr>
        <w:pStyle w:val="BodyTextIndent"/>
        <w:numPr>
          <w:ilvl w:val="0"/>
          <w:numId w:val="2"/>
        </w:numPr>
        <w:tabs>
          <w:tab w:val="clear" w:pos="1276"/>
          <w:tab w:val="clear" w:pos="1560"/>
          <w:tab w:val="clear" w:pos="1843"/>
        </w:tabs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Mengontrol dan mematikan penggunaan listrik yang tidak diperlukan.</w:t>
      </w:r>
    </w:p>
    <w:p w14:paraId="7D6322FE" w14:textId="6FE3918B" w:rsidR="002F38B8" w:rsidRPr="00E32515" w:rsidRDefault="002F38B8" w:rsidP="004D4459">
      <w:pPr>
        <w:pStyle w:val="BodyTextIndent"/>
        <w:numPr>
          <w:ilvl w:val="0"/>
          <w:numId w:val="2"/>
        </w:numPr>
        <w:tabs>
          <w:tab w:val="clear" w:pos="1276"/>
          <w:tab w:val="clear" w:pos="1560"/>
          <w:tab w:val="clear" w:pos="1843"/>
        </w:tabs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Melakukan pengamanan area saat terjadi keadaan darurat.</w:t>
      </w:r>
    </w:p>
    <w:p w14:paraId="0853793C" w14:textId="52A69682" w:rsidR="002F38B8" w:rsidRPr="00E32515" w:rsidRDefault="002F38B8" w:rsidP="004D4459">
      <w:pPr>
        <w:pStyle w:val="BodyTextIndent"/>
        <w:numPr>
          <w:ilvl w:val="0"/>
          <w:numId w:val="2"/>
        </w:numPr>
        <w:tabs>
          <w:tab w:val="clear" w:pos="1276"/>
          <w:tab w:val="clear" w:pos="1560"/>
          <w:tab w:val="clear" w:pos="1843"/>
        </w:tabs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Menangani dan melakukan investigasi pada saat terjadi tumpahan B3.</w:t>
      </w:r>
    </w:p>
    <w:p w14:paraId="50D7B913" w14:textId="29E1181A" w:rsidR="000E33A6" w:rsidRPr="00E32515" w:rsidRDefault="0054408E" w:rsidP="004D4459">
      <w:pPr>
        <w:pStyle w:val="BodyTextIndent"/>
        <w:numPr>
          <w:ilvl w:val="0"/>
          <w:numId w:val="2"/>
        </w:numPr>
        <w:tabs>
          <w:tab w:val="clear" w:pos="1276"/>
          <w:tab w:val="clear" w:pos="1560"/>
          <w:tab w:val="clear" w:pos="1843"/>
        </w:tabs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</w:t>
      </w:r>
      <w:r w:rsidR="006928FD" w:rsidRPr="00E32515">
        <w:rPr>
          <w:rFonts w:ascii="Calibri" w:hAnsi="Calibri" w:cs="Calibri"/>
          <w:noProof/>
          <w:sz w:val="22"/>
          <w:szCs w:val="22"/>
          <w:lang w:val="id-ID"/>
        </w:rPr>
        <w:t>njamin kesiapan alat pemadaman seperti mesin pompa hydrant, selang dan lainnya untuk mengantisipasi terjadinya kebakaran</w:t>
      </w:r>
      <w:r w:rsidR="00BD59C2" w:rsidRPr="00E32515">
        <w:rPr>
          <w:rFonts w:ascii="Calibri" w:hAnsi="Calibri" w:cs="Calibri"/>
          <w:noProof/>
          <w:sz w:val="22"/>
          <w:szCs w:val="22"/>
          <w:lang w:val="id-ID"/>
        </w:rPr>
        <w:t>.</w:t>
      </w:r>
    </w:p>
    <w:p w14:paraId="0DF84EEC" w14:textId="622F3D64" w:rsidR="00332DC1" w:rsidRPr="00E32515" w:rsidRDefault="00332DC1" w:rsidP="004D4459">
      <w:pPr>
        <w:pStyle w:val="ListParagraph1"/>
        <w:numPr>
          <w:ilvl w:val="0"/>
          <w:numId w:val="2"/>
        </w:numPr>
        <w:tabs>
          <w:tab w:val="left" w:pos="1843"/>
          <w:tab w:val="left" w:pos="2127"/>
        </w:tabs>
        <w:jc w:val="both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Mencegah</w:t>
      </w:r>
      <w:r w:rsidR="006928FD" w:rsidRPr="00E32515">
        <w:rPr>
          <w:rFonts w:ascii="Calibri" w:hAnsi="Calibri" w:cs="Calibri"/>
          <w:noProof/>
          <w:sz w:val="22"/>
          <w:szCs w:val="22"/>
          <w:lang w:val="id-ID"/>
        </w:rPr>
        <w:t>,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</w:t>
      </w:r>
      <w:r w:rsidR="006928FD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mengurangi 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dan memadamkan kebakaran serta melaksanakan latihan penanggulangan kebakaran ditempat kerja</w:t>
      </w:r>
      <w:r w:rsidR="00BD59C2" w:rsidRPr="00E32515">
        <w:rPr>
          <w:rFonts w:ascii="Calibri" w:hAnsi="Calibri" w:cs="Calibri"/>
          <w:noProof/>
          <w:sz w:val="22"/>
          <w:szCs w:val="22"/>
          <w:lang w:val="id-ID"/>
        </w:rPr>
        <w:t>.</w:t>
      </w:r>
    </w:p>
    <w:p w14:paraId="144F958A" w14:textId="731B1D2C" w:rsidR="00BD59C2" w:rsidRPr="00E32515" w:rsidRDefault="00BD59C2" w:rsidP="004D4459">
      <w:pPr>
        <w:pStyle w:val="ListParagraph1"/>
        <w:numPr>
          <w:ilvl w:val="0"/>
          <w:numId w:val="2"/>
        </w:numPr>
        <w:tabs>
          <w:tab w:val="left" w:pos="1843"/>
          <w:tab w:val="left" w:pos="2127"/>
        </w:tabs>
        <w:jc w:val="both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Memberikan pertolongan pertama pada kecelakaan sebelum dirujuk.</w:t>
      </w:r>
    </w:p>
    <w:p w14:paraId="723B1E09" w14:textId="54E51CBF" w:rsidR="00BD59C2" w:rsidRPr="00E32515" w:rsidRDefault="00BD59C2" w:rsidP="004D4459">
      <w:pPr>
        <w:pStyle w:val="ListParagraph1"/>
        <w:numPr>
          <w:ilvl w:val="0"/>
          <w:numId w:val="2"/>
        </w:numPr>
        <w:tabs>
          <w:tab w:val="left" w:pos="1843"/>
          <w:tab w:val="left" w:pos="2127"/>
        </w:tabs>
        <w:jc w:val="both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Memberikan pengumuman dan melakukan evakuasi saat terjadi bencana.</w:t>
      </w:r>
    </w:p>
    <w:p w14:paraId="6402927E" w14:textId="1810BF4C" w:rsidR="000E33A6" w:rsidRPr="00E32515" w:rsidRDefault="00332DC1" w:rsidP="004D4459">
      <w:pPr>
        <w:pStyle w:val="ListParagraph1"/>
        <w:numPr>
          <w:ilvl w:val="0"/>
          <w:numId w:val="2"/>
        </w:numPr>
        <w:tabs>
          <w:tab w:val="left" w:pos="1843"/>
          <w:tab w:val="left" w:pos="2127"/>
        </w:tabs>
        <w:jc w:val="both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Melaksanakan tugas penanggulangan </w:t>
      </w:r>
      <w:r w:rsidR="00BD59C2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keadaan darurat </w:t>
      </w:r>
      <w:r w:rsidR="00014696">
        <w:rPr>
          <w:rFonts w:ascii="Calibri" w:hAnsi="Calibri" w:cs="Calibri"/>
          <w:noProof/>
          <w:sz w:val="22"/>
          <w:szCs w:val="22"/>
        </w:rPr>
        <w:t xml:space="preserve">diantaranya 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: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</w:t>
      </w:r>
    </w:p>
    <w:p w14:paraId="41465A54" w14:textId="77777777" w:rsidR="008C4240" w:rsidRPr="00E32515" w:rsidRDefault="00332DC1" w:rsidP="004D4459">
      <w:pPr>
        <w:pStyle w:val="ListParagraph1"/>
        <w:numPr>
          <w:ilvl w:val="1"/>
          <w:numId w:val="2"/>
        </w:numPr>
        <w:tabs>
          <w:tab w:val="left" w:pos="1843"/>
          <w:tab w:val="left" w:pos="2127"/>
        </w:tabs>
        <w:ind w:left="2835" w:hanging="283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Komunikasi </w:t>
      </w:r>
      <w:r w:rsidR="00BD59C2" w:rsidRPr="00E32515">
        <w:rPr>
          <w:rFonts w:ascii="Calibri" w:hAnsi="Calibri" w:cs="Calibri"/>
          <w:noProof/>
          <w:sz w:val="22"/>
          <w:szCs w:val="22"/>
          <w:lang w:val="id-ID"/>
        </w:rPr>
        <w:t>I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nternal dan </w:t>
      </w:r>
      <w:r w:rsidR="00BD59C2" w:rsidRPr="00E32515">
        <w:rPr>
          <w:rFonts w:ascii="Calibri" w:hAnsi="Calibri" w:cs="Calibri"/>
          <w:noProof/>
          <w:sz w:val="22"/>
          <w:szCs w:val="22"/>
          <w:lang w:val="id-ID"/>
        </w:rPr>
        <w:t>E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ksternal</w:t>
      </w:r>
    </w:p>
    <w:p w14:paraId="2B724062" w14:textId="50E07B6C" w:rsidR="008C4240" w:rsidRPr="00E32515" w:rsidRDefault="00DB7F56" w:rsidP="004D4459">
      <w:pPr>
        <w:pStyle w:val="ListParagraph1"/>
        <w:numPr>
          <w:ilvl w:val="0"/>
          <w:numId w:val="7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Memantau perkembangan penanganan kondisi darurat dan menjembatani komunikasi </w:t>
      </w:r>
      <w:r w:rsidR="00014696">
        <w:rPr>
          <w:rFonts w:ascii="Calibri" w:hAnsi="Calibri" w:cs="Calibri"/>
          <w:noProof/>
          <w:sz w:val="22"/>
          <w:szCs w:val="22"/>
        </w:rPr>
        <w:t>dengan regu tanggap darurat lain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;</w:t>
      </w:r>
    </w:p>
    <w:p w14:paraId="74B7AC84" w14:textId="77777777" w:rsidR="008C4240" w:rsidRPr="00E32515" w:rsidRDefault="00DB7F56" w:rsidP="004D4459">
      <w:pPr>
        <w:pStyle w:val="ListParagraph1"/>
        <w:numPr>
          <w:ilvl w:val="0"/>
          <w:numId w:val="7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Memantau seluruh informasi internal dan mengakomodasi informasi pemberitaan untuk pihak luar;</w:t>
      </w:r>
    </w:p>
    <w:p w14:paraId="34358FFB" w14:textId="43C52808" w:rsidR="00DB7F56" w:rsidRPr="00BA23EE" w:rsidRDefault="00DB7F56" w:rsidP="004D4459">
      <w:pPr>
        <w:pStyle w:val="ListParagraph1"/>
        <w:numPr>
          <w:ilvl w:val="0"/>
          <w:numId w:val="7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Menghubungi pihak </w:t>
      </w:r>
      <w:r w:rsidR="008538EF" w:rsidRPr="00E32515">
        <w:rPr>
          <w:rFonts w:ascii="Calibri" w:hAnsi="Calibri" w:cs="Calibri"/>
          <w:noProof/>
          <w:sz w:val="22"/>
          <w:szCs w:val="22"/>
          <w:lang w:val="id-ID"/>
        </w:rPr>
        <w:t>eksternal terkait untuk kepentingan tanggap darurat</w:t>
      </w:r>
      <w:r w:rsidR="00BA23EE">
        <w:rPr>
          <w:rFonts w:ascii="Calibri" w:hAnsi="Calibri" w:cs="Calibri"/>
          <w:noProof/>
          <w:sz w:val="22"/>
          <w:szCs w:val="22"/>
        </w:rPr>
        <w:t>;</w:t>
      </w:r>
    </w:p>
    <w:p w14:paraId="7D9D8203" w14:textId="6128328D" w:rsidR="00BA23EE" w:rsidRPr="00E32515" w:rsidRDefault="00BA23EE" w:rsidP="004D4459">
      <w:pPr>
        <w:pStyle w:val="ListParagraph1"/>
        <w:numPr>
          <w:ilvl w:val="0"/>
          <w:numId w:val="7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>
        <w:rPr>
          <w:rFonts w:ascii="Calibri" w:hAnsi="Calibri" w:cs="Calibri"/>
          <w:noProof/>
          <w:sz w:val="22"/>
          <w:szCs w:val="22"/>
        </w:rPr>
        <w:t xml:space="preserve">Berkoordinasi dengan pihak eksternal terkait untuk penanganggulangan keadaan darurat. </w:t>
      </w:r>
    </w:p>
    <w:p w14:paraId="05E16B27" w14:textId="3CBACB81" w:rsidR="000E33A6" w:rsidRPr="00E32515" w:rsidRDefault="00030013" w:rsidP="004D4459">
      <w:pPr>
        <w:pStyle w:val="ListParagraph1"/>
        <w:numPr>
          <w:ilvl w:val="1"/>
          <w:numId w:val="2"/>
        </w:numPr>
        <w:tabs>
          <w:tab w:val="left" w:pos="1843"/>
          <w:tab w:val="left" w:pos="2127"/>
        </w:tabs>
        <w:ind w:left="2835" w:hanging="283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Evakuasi</w:t>
      </w:r>
      <w:r w:rsidR="009F077A">
        <w:rPr>
          <w:rFonts w:ascii="Calibri" w:hAnsi="Calibri" w:cs="Calibri"/>
          <w:noProof/>
          <w:sz w:val="22"/>
          <w:szCs w:val="22"/>
        </w:rPr>
        <w:t xml:space="preserve"> dan P3K</w:t>
      </w:r>
    </w:p>
    <w:p w14:paraId="33D86EEA" w14:textId="48FBA92B" w:rsidR="00030013" w:rsidRPr="00E32515" w:rsidRDefault="00030013" w:rsidP="004D4459">
      <w:pPr>
        <w:pStyle w:val="ListParagraph1"/>
        <w:numPr>
          <w:ilvl w:val="3"/>
          <w:numId w:val="8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Memimpin prosedur evakuasi secara aman, selamat dan cepat;</w:t>
      </w:r>
    </w:p>
    <w:p w14:paraId="07746919" w14:textId="7467BED8" w:rsidR="00014696" w:rsidRDefault="00030013" w:rsidP="00014696">
      <w:pPr>
        <w:pStyle w:val="ListParagraph1"/>
        <w:numPr>
          <w:ilvl w:val="3"/>
          <w:numId w:val="8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Mengarahkan korban keluar gedung ke titik kumpul/</w:t>
      </w:r>
      <w:r w:rsidRPr="00E32515">
        <w:rPr>
          <w:rFonts w:ascii="Calibri" w:hAnsi="Calibri" w:cs="Calibri"/>
          <w:i/>
          <w:iCs/>
          <w:noProof/>
          <w:sz w:val="22"/>
          <w:szCs w:val="22"/>
          <w:lang w:val="id-ID"/>
        </w:rPr>
        <w:t>assembly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saat terjadi kebakaran atau keadaan darurat</w:t>
      </w:r>
      <w:r w:rsidR="00BA23EE">
        <w:rPr>
          <w:rFonts w:ascii="Calibri" w:hAnsi="Calibri" w:cs="Calibri"/>
          <w:noProof/>
          <w:sz w:val="22"/>
          <w:szCs w:val="22"/>
        </w:rPr>
        <w:t xml:space="preserve"> di gedung kantor</w:t>
      </w:r>
      <w:r w:rsidR="008C4240" w:rsidRPr="00E32515">
        <w:rPr>
          <w:rFonts w:ascii="Calibri" w:hAnsi="Calibri" w:cs="Calibri"/>
          <w:noProof/>
          <w:sz w:val="22"/>
          <w:szCs w:val="22"/>
          <w:lang w:val="id-ID"/>
        </w:rPr>
        <w:t>.</w:t>
      </w:r>
    </w:p>
    <w:p w14:paraId="60A3A837" w14:textId="77777777" w:rsidR="00014696" w:rsidRDefault="00030013" w:rsidP="00014696">
      <w:pPr>
        <w:pStyle w:val="ListParagraph1"/>
        <w:numPr>
          <w:ilvl w:val="3"/>
          <w:numId w:val="8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014696">
        <w:rPr>
          <w:rFonts w:ascii="Calibri" w:hAnsi="Calibri" w:cs="Calibri"/>
          <w:noProof/>
          <w:sz w:val="22"/>
          <w:szCs w:val="22"/>
          <w:lang w:val="id-ID"/>
        </w:rPr>
        <w:t>Memutuskan aliran listrik saat terjadinya kebakaran atau keadaan darurat lainnya</w:t>
      </w:r>
      <w:r w:rsidR="0064633D" w:rsidRPr="00014696">
        <w:rPr>
          <w:rFonts w:ascii="Calibri" w:hAnsi="Calibri" w:cs="Calibri"/>
          <w:noProof/>
          <w:sz w:val="22"/>
          <w:szCs w:val="22"/>
          <w:lang w:val="id-ID"/>
        </w:rPr>
        <w:t>.</w:t>
      </w:r>
    </w:p>
    <w:p w14:paraId="6AADC788" w14:textId="77777777" w:rsidR="009F077A" w:rsidRDefault="009A6FF7" w:rsidP="009F077A">
      <w:pPr>
        <w:pStyle w:val="ListParagraph1"/>
        <w:numPr>
          <w:ilvl w:val="3"/>
          <w:numId w:val="8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014696">
        <w:rPr>
          <w:rFonts w:ascii="Calibri" w:hAnsi="Calibri" w:cs="Calibri"/>
          <w:noProof/>
          <w:sz w:val="22"/>
          <w:szCs w:val="22"/>
          <w:lang w:val="id-ID"/>
        </w:rPr>
        <w:t>Melaksanakan pemadaman kebakaran men</w:t>
      </w:r>
      <w:r w:rsidR="00C728F0" w:rsidRPr="00014696">
        <w:rPr>
          <w:rFonts w:ascii="Calibri" w:hAnsi="Calibri" w:cs="Calibri"/>
          <w:noProof/>
          <w:sz w:val="22"/>
          <w:szCs w:val="22"/>
          <w:lang w:val="id-ID"/>
        </w:rPr>
        <w:t>ggunakan semua sarana pemadaman api di lingkungan perusahaan secara aman, selamat dan efektif</w:t>
      </w:r>
      <w:r w:rsidR="0064633D" w:rsidRPr="00014696">
        <w:rPr>
          <w:rFonts w:ascii="Calibri" w:hAnsi="Calibri" w:cs="Calibri"/>
          <w:noProof/>
          <w:sz w:val="22"/>
          <w:szCs w:val="22"/>
          <w:lang w:val="id-ID"/>
        </w:rPr>
        <w:t>.</w:t>
      </w:r>
    </w:p>
    <w:p w14:paraId="7E8EC18E" w14:textId="77777777" w:rsidR="009F077A" w:rsidRDefault="00C728F0" w:rsidP="009F077A">
      <w:pPr>
        <w:pStyle w:val="ListParagraph1"/>
        <w:numPr>
          <w:ilvl w:val="3"/>
          <w:numId w:val="8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9F077A">
        <w:rPr>
          <w:rFonts w:ascii="Calibri" w:hAnsi="Calibri" w:cs="Calibri"/>
          <w:noProof/>
          <w:color w:val="000000" w:themeColor="text1"/>
          <w:sz w:val="22"/>
          <w:szCs w:val="22"/>
          <w:lang w:val="id-ID"/>
        </w:rPr>
        <w:t>Memberikan tindakan P3K sebelum dirujuk ke rumah sakit</w:t>
      </w:r>
      <w:r w:rsidR="0064633D" w:rsidRPr="009F077A">
        <w:rPr>
          <w:rFonts w:ascii="Calibri" w:hAnsi="Calibri" w:cs="Calibri"/>
          <w:noProof/>
          <w:color w:val="000000" w:themeColor="text1"/>
          <w:sz w:val="22"/>
          <w:szCs w:val="22"/>
          <w:lang w:val="id-ID"/>
        </w:rPr>
        <w:t>.</w:t>
      </w:r>
    </w:p>
    <w:p w14:paraId="0D0878DE" w14:textId="59932F69" w:rsidR="00A63562" w:rsidRPr="009F077A" w:rsidRDefault="00A63562" w:rsidP="009F077A">
      <w:pPr>
        <w:pStyle w:val="ListParagraph1"/>
        <w:numPr>
          <w:ilvl w:val="3"/>
          <w:numId w:val="8"/>
        </w:numPr>
        <w:tabs>
          <w:tab w:val="left" w:pos="1843"/>
          <w:tab w:val="left" w:pos="2127"/>
        </w:tabs>
        <w:ind w:left="3119" w:hanging="284"/>
        <w:jc w:val="both"/>
        <w:rPr>
          <w:rFonts w:ascii="Calibri" w:hAnsi="Calibri" w:cs="Calibri"/>
          <w:noProof/>
          <w:sz w:val="16"/>
          <w:szCs w:val="22"/>
          <w:lang w:val="id-ID"/>
        </w:rPr>
      </w:pPr>
      <w:r w:rsidRPr="009F077A">
        <w:rPr>
          <w:rFonts w:ascii="Calibri" w:hAnsi="Calibri" w:cs="Calibri"/>
          <w:noProof/>
          <w:color w:val="000000" w:themeColor="text1"/>
          <w:sz w:val="22"/>
          <w:szCs w:val="22"/>
          <w:lang w:val="id-ID"/>
        </w:rPr>
        <w:t>Melaksanakan tindakan keamanan internal maupun eksternal selama berlangsungnya tanggap darurat perusahaan di area atau lokasi kejadian</w:t>
      </w:r>
      <w:r w:rsidR="0064633D" w:rsidRPr="009F077A">
        <w:rPr>
          <w:rFonts w:ascii="Calibri" w:hAnsi="Calibri" w:cs="Calibri"/>
          <w:noProof/>
          <w:color w:val="000000" w:themeColor="text1"/>
          <w:sz w:val="22"/>
          <w:szCs w:val="22"/>
          <w:lang w:val="id-ID"/>
        </w:rPr>
        <w:t>.</w:t>
      </w:r>
    </w:p>
    <w:p w14:paraId="4F7186E6" w14:textId="77777777" w:rsidR="00A63562" w:rsidRPr="00E32515" w:rsidRDefault="00A63562" w:rsidP="004D4459">
      <w:pPr>
        <w:pStyle w:val="ListParagraph1"/>
        <w:ind w:left="2835"/>
        <w:jc w:val="both"/>
        <w:rPr>
          <w:rFonts w:ascii="Calibri" w:hAnsi="Calibri" w:cs="Calibri"/>
          <w:noProof/>
          <w:color w:val="000000" w:themeColor="text1"/>
          <w:sz w:val="22"/>
          <w:szCs w:val="22"/>
          <w:lang w:val="id-ID"/>
        </w:rPr>
      </w:pPr>
    </w:p>
    <w:p w14:paraId="5151144C" w14:textId="74BC766D" w:rsidR="00F62B4E" w:rsidRPr="00E32515" w:rsidRDefault="0054408E" w:rsidP="004D4459">
      <w:pPr>
        <w:pStyle w:val="BodyTextIndent"/>
        <w:tabs>
          <w:tab w:val="clear" w:pos="1276"/>
          <w:tab w:val="clear" w:pos="1560"/>
          <w:tab w:val="left" w:pos="2160"/>
        </w:tabs>
        <w:ind w:left="2160" w:hanging="2160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KETIGA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: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9C3C88" w:rsidRPr="00E32515">
        <w:rPr>
          <w:rFonts w:ascii="Calibri" w:hAnsi="Calibri" w:cs="Calibri"/>
          <w:noProof/>
          <w:sz w:val="22"/>
          <w:szCs w:val="22"/>
          <w:lang w:val="id-ID"/>
        </w:rPr>
        <w:t>Segala biaya yang timbul dalam pelaksanaaan tugas Tim menjadi beban Perusahaan</w:t>
      </w:r>
      <w:r w:rsidR="00FF4F36" w:rsidRPr="00E32515">
        <w:rPr>
          <w:rFonts w:ascii="Calibri" w:hAnsi="Calibri" w:cs="Calibri"/>
          <w:noProof/>
          <w:sz w:val="22"/>
          <w:szCs w:val="22"/>
          <w:lang w:val="id-ID"/>
        </w:rPr>
        <w:t>;</w:t>
      </w:r>
    </w:p>
    <w:p w14:paraId="268196AD" w14:textId="547E2212" w:rsidR="00FF4F36" w:rsidRPr="00E32515" w:rsidRDefault="00FF4F36" w:rsidP="004D4459">
      <w:pPr>
        <w:jc w:val="both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br w:type="page"/>
      </w:r>
    </w:p>
    <w:p w14:paraId="08CEB043" w14:textId="56F4A348" w:rsidR="00FF4F36" w:rsidRPr="00E32515" w:rsidRDefault="00FF4F36" w:rsidP="004D4459">
      <w:pPr>
        <w:pStyle w:val="BodyTextIndent"/>
        <w:tabs>
          <w:tab w:val="clear" w:pos="1276"/>
          <w:tab w:val="clear" w:pos="1560"/>
          <w:tab w:val="left" w:pos="2160"/>
        </w:tabs>
        <w:ind w:left="2160" w:hanging="2160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lastRenderedPageBreak/>
        <w:t>KEEMPAT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: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Melaporkan hasil kegiatan kepada badan atau instansi terkait sesuai dengan ketentuan yang berlaku;</w:t>
      </w:r>
    </w:p>
    <w:p w14:paraId="17628D24" w14:textId="77777777" w:rsidR="00FF4F36" w:rsidRPr="00E32515" w:rsidRDefault="00FF4F36" w:rsidP="004D4459">
      <w:pPr>
        <w:pStyle w:val="BodyTextIndent"/>
        <w:tabs>
          <w:tab w:val="clear" w:pos="1276"/>
          <w:tab w:val="clear" w:pos="1560"/>
          <w:tab w:val="left" w:pos="2160"/>
        </w:tabs>
        <w:ind w:left="2160" w:hanging="2160"/>
        <w:rPr>
          <w:rFonts w:ascii="Calibri" w:hAnsi="Calibri" w:cs="Calibri"/>
          <w:noProof/>
          <w:sz w:val="22"/>
          <w:szCs w:val="22"/>
          <w:lang w:val="id-ID"/>
        </w:rPr>
      </w:pPr>
    </w:p>
    <w:p w14:paraId="7C4CB4DB" w14:textId="0C53616B" w:rsidR="00FF4F36" w:rsidRPr="00E32515" w:rsidRDefault="00FF4F36" w:rsidP="004D4459">
      <w:pPr>
        <w:pStyle w:val="BodyTextIndent"/>
        <w:tabs>
          <w:tab w:val="clear" w:pos="1276"/>
          <w:tab w:val="clear" w:pos="1560"/>
          <w:tab w:val="left" w:pos="2160"/>
        </w:tabs>
        <w:ind w:left="2160" w:hanging="2160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KELIMA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: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Tugas Tim sebagaimana dimaksud di</w:t>
      </w:r>
      <w:r w:rsidR="00E24734" w:rsidRPr="00E32515">
        <w:rPr>
          <w:rFonts w:ascii="Calibri" w:hAnsi="Calibri" w:cs="Calibri"/>
          <w:noProof/>
          <w:sz w:val="22"/>
          <w:szCs w:val="22"/>
          <w:lang w:val="id-ID"/>
        </w:rPr>
        <w:t>k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tum kedua bersifat </w:t>
      </w:r>
      <w:r w:rsidRPr="00E32515">
        <w:rPr>
          <w:rFonts w:ascii="Calibri" w:hAnsi="Calibri" w:cs="Calibri"/>
          <w:b/>
          <w:bCs/>
          <w:i/>
          <w:iCs/>
          <w:noProof/>
          <w:sz w:val="22"/>
          <w:szCs w:val="22"/>
          <w:lang w:val="id-ID"/>
        </w:rPr>
        <w:t>ex officio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>;</w:t>
      </w:r>
    </w:p>
    <w:p w14:paraId="2E849348" w14:textId="77777777" w:rsidR="000E33A6" w:rsidRPr="00E32515" w:rsidRDefault="00F62B4E" w:rsidP="004D4459">
      <w:pPr>
        <w:pStyle w:val="BodyTextIndent"/>
        <w:tabs>
          <w:tab w:val="clear" w:pos="1276"/>
          <w:tab w:val="clear" w:pos="1560"/>
          <w:tab w:val="left" w:pos="2160"/>
        </w:tabs>
        <w:ind w:left="2160" w:hanging="2160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 xml:space="preserve">     </w:t>
      </w:r>
      <w:r w:rsidR="00585C61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</w:t>
      </w:r>
    </w:p>
    <w:p w14:paraId="2F130BAC" w14:textId="7ACB9419" w:rsidR="00860BE7" w:rsidRPr="00E32515" w:rsidRDefault="00D959B2" w:rsidP="004D4459">
      <w:pPr>
        <w:pStyle w:val="BodyTextIndent"/>
        <w:tabs>
          <w:tab w:val="clear" w:pos="1276"/>
          <w:tab w:val="clear" w:pos="1560"/>
          <w:tab w:val="left" w:pos="2127"/>
        </w:tabs>
        <w:ind w:left="2127" w:hanging="2127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KE</w:t>
      </w:r>
      <w:r w:rsidR="00C22D01" w:rsidRPr="00E32515">
        <w:rPr>
          <w:rFonts w:ascii="Calibri" w:hAnsi="Calibri" w:cs="Calibri"/>
          <w:noProof/>
          <w:sz w:val="22"/>
          <w:szCs w:val="22"/>
          <w:lang w:val="id-ID"/>
        </w:rPr>
        <w:t>EMPAT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ab/>
        <w:t>: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="000638EA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Keputusan ini berlaku </w:t>
      </w:r>
      <w:r w:rsidR="003B660A" w:rsidRPr="00E32515">
        <w:rPr>
          <w:rFonts w:ascii="Calibri" w:hAnsi="Calibri" w:cs="Calibri"/>
          <w:noProof/>
          <w:sz w:val="22"/>
          <w:szCs w:val="22"/>
          <w:lang w:val="id-ID"/>
        </w:rPr>
        <w:t>terhitu</w:t>
      </w:r>
      <w:r w:rsidR="00B878B3" w:rsidRPr="00E32515">
        <w:rPr>
          <w:rFonts w:ascii="Calibri" w:hAnsi="Calibri" w:cs="Calibri"/>
          <w:noProof/>
          <w:sz w:val="22"/>
          <w:szCs w:val="22"/>
          <w:lang w:val="id-ID"/>
        </w:rPr>
        <w:t>n</w:t>
      </w:r>
      <w:r w:rsidR="003B660A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g </w:t>
      </w:r>
      <w:r w:rsidR="000638EA" w:rsidRPr="00E32515">
        <w:rPr>
          <w:rFonts w:ascii="Calibri" w:hAnsi="Calibri" w:cs="Calibri"/>
          <w:noProof/>
          <w:sz w:val="22"/>
          <w:szCs w:val="22"/>
          <w:lang w:val="id-ID"/>
        </w:rPr>
        <w:t>sejak tanggal ditetapkan</w:t>
      </w:r>
      <w:r w:rsidR="003B660A" w:rsidRPr="00E32515">
        <w:rPr>
          <w:rFonts w:ascii="Calibri" w:hAnsi="Calibri" w:cs="Calibri"/>
          <w:noProof/>
          <w:sz w:val="22"/>
          <w:szCs w:val="22"/>
          <w:lang w:val="id-ID"/>
        </w:rPr>
        <w:t>,</w:t>
      </w:r>
      <w:r w:rsidR="000638EA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dengan ketentuan apabila terdapat kekeliruan dalam penetapannya akan diadakan perbaikan sebagaimana mestinya.</w:t>
      </w:r>
    </w:p>
    <w:p w14:paraId="08B38926" w14:textId="77777777" w:rsidR="00860BE7" w:rsidRPr="00E32515" w:rsidRDefault="00860BE7" w:rsidP="00860BE7">
      <w:pPr>
        <w:pStyle w:val="BodyTextIndent"/>
        <w:tabs>
          <w:tab w:val="clear" w:pos="1276"/>
          <w:tab w:val="clear" w:pos="1560"/>
          <w:tab w:val="left" w:pos="2127"/>
        </w:tabs>
        <w:ind w:left="0" w:firstLine="0"/>
        <w:rPr>
          <w:rFonts w:asciiTheme="minorHAnsi" w:hAnsiTheme="minorHAnsi" w:cstheme="minorHAnsi"/>
          <w:noProof/>
          <w:sz w:val="22"/>
          <w:szCs w:val="22"/>
          <w:lang w:val="id-ID"/>
        </w:rPr>
      </w:pPr>
    </w:p>
    <w:p w14:paraId="6AA12B1A" w14:textId="5101F8FB" w:rsidR="000E33A6" w:rsidRPr="000C6E3C" w:rsidRDefault="004922E3">
      <w:pPr>
        <w:rPr>
          <w:rFonts w:ascii="Calibri" w:hAnsi="Calibri" w:cs="Calibri"/>
          <w:noProof/>
          <w:sz w:val="22"/>
          <w:szCs w:val="22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Ditetapk</w:t>
      </w:r>
      <w:bookmarkStart w:id="0" w:name="_GoBack"/>
      <w:bookmarkEnd w:id="0"/>
      <w:r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an   di  : </w:t>
      </w:r>
      <w:r w:rsidR="000C6E3C">
        <w:rPr>
          <w:rFonts w:ascii="Calibri" w:hAnsi="Calibri" w:cs="Calibri"/>
          <w:noProof/>
          <w:sz w:val="22"/>
          <w:szCs w:val="22"/>
        </w:rPr>
        <w:t>Makassar</w:t>
      </w:r>
    </w:p>
    <w:p w14:paraId="43FF7C68" w14:textId="671903D4" w:rsidR="000E33A6" w:rsidRPr="00E32515" w:rsidRDefault="004922E3">
      <w:pPr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 xml:space="preserve">Pada </w:t>
      </w:r>
      <w:r w:rsidR="0054408E" w:rsidRPr="00E32515">
        <w:rPr>
          <w:rFonts w:ascii="Calibri" w:hAnsi="Calibri" w:cs="Calibri"/>
          <w:noProof/>
          <w:sz w:val="22"/>
          <w:szCs w:val="22"/>
          <w:lang w:val="id-ID"/>
        </w:rPr>
        <w:t>tanggal     :</w:t>
      </w:r>
    </w:p>
    <w:p w14:paraId="3B547434" w14:textId="77777777" w:rsidR="000E33A6" w:rsidRPr="00E32515" w:rsidRDefault="000E33A6" w:rsidP="00DC689C">
      <w:pPr>
        <w:pBdr>
          <w:bottom w:val="single" w:sz="4" w:space="0" w:color="auto"/>
        </w:pBdr>
        <w:ind w:left="5103" w:hanging="63"/>
        <w:rPr>
          <w:rFonts w:ascii="Calibri" w:hAnsi="Calibri" w:cs="Calibri"/>
          <w:noProof/>
          <w:sz w:val="4"/>
          <w:szCs w:val="4"/>
          <w:lang w:val="id-ID"/>
        </w:rPr>
      </w:pPr>
    </w:p>
    <w:p w14:paraId="31FAC13D" w14:textId="703B5294" w:rsidR="00DC689C" w:rsidRDefault="00DC689C" w:rsidP="00154AEB">
      <w:pPr>
        <w:ind w:left="3969"/>
        <w:jc w:val="center"/>
        <w:rPr>
          <w:rFonts w:ascii="Calibri" w:hAnsi="Calibri" w:cs="Calibri"/>
          <w:b/>
          <w:noProof/>
          <w:sz w:val="22"/>
          <w:szCs w:val="22"/>
          <w:lang w:val="id-ID"/>
        </w:rPr>
      </w:pPr>
    </w:p>
    <w:tbl>
      <w:tblPr>
        <w:tblStyle w:val="TableGrid"/>
        <w:tblW w:w="0" w:type="auto"/>
        <w:tblInd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117ACE" w14:paraId="4E71461F" w14:textId="77777777" w:rsidTr="001913EE">
        <w:tc>
          <w:tcPr>
            <w:tcW w:w="4252" w:type="dxa"/>
          </w:tcPr>
          <w:p w14:paraId="38346E1E" w14:textId="77777777" w:rsidR="00117ACE" w:rsidRDefault="00117ACE" w:rsidP="00191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SENIOR MANAGER </w:t>
            </w:r>
            <w:r w:rsidRPr="008242C2">
              <w:rPr>
                <w:rFonts w:ascii="Arial" w:hAnsi="Arial" w:cs="Arial"/>
                <w:b/>
              </w:rPr>
              <w:t>PT PELINDO JASA MARITIM</w:t>
            </w:r>
            <w:r>
              <w:rPr>
                <w:rFonts w:ascii="Arial" w:hAnsi="Arial" w:cs="Arial"/>
                <w:b/>
              </w:rPr>
              <w:t xml:space="preserve"> WILAYAH 4</w:t>
            </w:r>
          </w:p>
        </w:tc>
      </w:tr>
      <w:tr w:rsidR="00117ACE" w14:paraId="7A4E56D7" w14:textId="77777777" w:rsidTr="001913EE">
        <w:trPr>
          <w:trHeight w:val="1134"/>
        </w:trPr>
        <w:tc>
          <w:tcPr>
            <w:tcW w:w="4252" w:type="dxa"/>
          </w:tcPr>
          <w:p w14:paraId="6A9BE934" w14:textId="77777777" w:rsidR="00117ACE" w:rsidRDefault="00117ACE" w:rsidP="001913E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7ACE" w14:paraId="3562E2A4" w14:textId="77777777" w:rsidTr="001913EE">
        <w:tc>
          <w:tcPr>
            <w:tcW w:w="4252" w:type="dxa"/>
          </w:tcPr>
          <w:p w14:paraId="2A6665FA" w14:textId="77777777" w:rsidR="00117ACE" w:rsidRDefault="00117ACE" w:rsidP="00191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SYAMSUL MAARIF</w:t>
            </w:r>
          </w:p>
        </w:tc>
      </w:tr>
    </w:tbl>
    <w:p w14:paraId="2EDBE443" w14:textId="44D0B8C7" w:rsidR="00117ACE" w:rsidRDefault="00117ACE" w:rsidP="00154AEB">
      <w:pPr>
        <w:ind w:left="3969"/>
        <w:jc w:val="center"/>
        <w:rPr>
          <w:rFonts w:ascii="Calibri" w:hAnsi="Calibri" w:cs="Calibri"/>
          <w:b/>
          <w:noProof/>
          <w:sz w:val="22"/>
          <w:szCs w:val="22"/>
          <w:lang w:val="id-ID"/>
        </w:rPr>
      </w:pPr>
    </w:p>
    <w:p w14:paraId="164D8D5A" w14:textId="77777777" w:rsidR="00117ACE" w:rsidRPr="00E32515" w:rsidRDefault="00117ACE" w:rsidP="00154AEB">
      <w:pPr>
        <w:ind w:left="3969"/>
        <w:jc w:val="center"/>
        <w:rPr>
          <w:rFonts w:ascii="Calibri" w:hAnsi="Calibri" w:cs="Calibri"/>
          <w:b/>
          <w:noProof/>
          <w:sz w:val="22"/>
          <w:szCs w:val="22"/>
          <w:lang w:val="id-ID"/>
        </w:rPr>
      </w:pPr>
    </w:p>
    <w:p w14:paraId="5C75A4CE" w14:textId="77777777" w:rsidR="000E33A6" w:rsidRPr="00117ACE" w:rsidRDefault="005C3D93">
      <w:pPr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117ACE">
        <w:rPr>
          <w:rFonts w:asciiTheme="minorHAnsi" w:hAnsiTheme="minorHAnsi" w:cstheme="minorHAnsi"/>
          <w:noProof/>
          <w:sz w:val="22"/>
          <w:szCs w:val="22"/>
          <w:u w:val="single"/>
          <w:lang w:val="id-ID"/>
        </w:rPr>
        <w:t>T</w:t>
      </w:r>
      <w:r w:rsidR="0054408E" w:rsidRPr="00117ACE">
        <w:rPr>
          <w:rFonts w:asciiTheme="minorHAnsi" w:hAnsiTheme="minorHAnsi" w:cstheme="minorHAnsi"/>
          <w:noProof/>
          <w:sz w:val="22"/>
          <w:szCs w:val="22"/>
          <w:u w:val="single"/>
          <w:lang w:val="id-ID"/>
        </w:rPr>
        <w:t>embusan :</w:t>
      </w:r>
      <w:r w:rsidR="0054408E" w:rsidRPr="00117ACE">
        <w:rPr>
          <w:rFonts w:asciiTheme="minorHAnsi" w:hAnsiTheme="minorHAnsi" w:cstheme="minorHAnsi"/>
          <w:noProof/>
          <w:sz w:val="22"/>
          <w:szCs w:val="22"/>
          <w:lang w:val="id-ID"/>
        </w:rPr>
        <w:tab/>
      </w:r>
      <w:r w:rsidR="0054408E" w:rsidRPr="00117ACE">
        <w:rPr>
          <w:rFonts w:asciiTheme="minorHAnsi" w:hAnsiTheme="minorHAnsi" w:cstheme="minorHAnsi"/>
          <w:noProof/>
          <w:sz w:val="22"/>
          <w:szCs w:val="22"/>
          <w:lang w:val="id-ID"/>
        </w:rPr>
        <w:tab/>
      </w:r>
      <w:r w:rsidR="0054408E" w:rsidRPr="00117ACE">
        <w:rPr>
          <w:rFonts w:asciiTheme="minorHAnsi" w:hAnsiTheme="minorHAnsi" w:cstheme="minorHAnsi"/>
          <w:noProof/>
          <w:sz w:val="22"/>
          <w:szCs w:val="22"/>
          <w:lang w:val="id-ID"/>
        </w:rPr>
        <w:tab/>
      </w:r>
      <w:r w:rsidR="0054408E" w:rsidRPr="00117ACE">
        <w:rPr>
          <w:rFonts w:asciiTheme="minorHAnsi" w:hAnsiTheme="minorHAnsi" w:cstheme="minorHAnsi"/>
          <w:noProof/>
          <w:sz w:val="22"/>
          <w:szCs w:val="22"/>
          <w:lang w:val="id-ID"/>
        </w:rPr>
        <w:tab/>
      </w:r>
      <w:r w:rsidR="00C12968" w:rsidRPr="00117ACE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                                   </w:t>
      </w:r>
      <w:r w:rsidR="0054408E" w:rsidRPr="00117ACE">
        <w:rPr>
          <w:rFonts w:asciiTheme="minorHAnsi" w:hAnsiTheme="minorHAnsi" w:cstheme="minorHAnsi"/>
          <w:noProof/>
          <w:sz w:val="22"/>
          <w:szCs w:val="22"/>
          <w:lang w:val="id-ID"/>
        </w:rPr>
        <w:tab/>
      </w:r>
      <w:r w:rsidR="00C12968" w:rsidRPr="00117ACE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      </w:t>
      </w:r>
    </w:p>
    <w:p w14:paraId="6E99FED4" w14:textId="5E63D693" w:rsidR="00117ACE" w:rsidRPr="00117ACE" w:rsidRDefault="00117ACE" w:rsidP="00117ACE">
      <w:pPr>
        <w:numPr>
          <w:ilvl w:val="3"/>
          <w:numId w:val="10"/>
        </w:numPr>
        <w:ind w:left="284" w:hanging="284"/>
        <w:jc w:val="both"/>
        <w:rPr>
          <w:rFonts w:asciiTheme="minorHAnsi" w:eastAsia="Arial" w:hAnsiTheme="minorHAnsi" w:cstheme="minorHAnsi"/>
          <w:noProof/>
          <w:sz w:val="22"/>
          <w:szCs w:val="22"/>
          <w:lang w:val="id-ID"/>
        </w:rPr>
      </w:pPr>
      <w:r w:rsidRPr="00117ACE">
        <w:rPr>
          <w:rFonts w:asciiTheme="minorHAnsi" w:eastAsia="Arial" w:hAnsiTheme="minorHAnsi" w:cstheme="minorHAnsi"/>
          <w:noProof/>
          <w:sz w:val="22"/>
          <w:szCs w:val="22"/>
          <w:lang w:val="id-ID"/>
        </w:rPr>
        <w:t xml:space="preserve">Para Manager di Wilayah </w:t>
      </w:r>
      <w:r w:rsidR="00CD31D4">
        <w:rPr>
          <w:rFonts w:asciiTheme="minorHAnsi" w:eastAsia="Arial" w:hAnsiTheme="minorHAnsi" w:cstheme="minorHAnsi"/>
          <w:noProof/>
          <w:sz w:val="22"/>
          <w:szCs w:val="22"/>
        </w:rPr>
        <w:t>4</w:t>
      </w:r>
    </w:p>
    <w:p w14:paraId="24D1EAC7" w14:textId="77777777" w:rsidR="00117ACE" w:rsidRPr="00117ACE" w:rsidRDefault="00117ACE" w:rsidP="00117ACE">
      <w:pPr>
        <w:numPr>
          <w:ilvl w:val="3"/>
          <w:numId w:val="10"/>
        </w:numPr>
        <w:ind w:left="284" w:hanging="284"/>
        <w:jc w:val="both"/>
        <w:rPr>
          <w:rFonts w:asciiTheme="minorHAnsi" w:eastAsia="Arial" w:hAnsiTheme="minorHAnsi" w:cstheme="minorHAnsi"/>
          <w:noProof/>
          <w:sz w:val="22"/>
          <w:szCs w:val="22"/>
          <w:lang w:val="id-ID"/>
        </w:rPr>
      </w:pPr>
      <w:r w:rsidRPr="00117ACE">
        <w:rPr>
          <w:rFonts w:asciiTheme="minorHAnsi" w:eastAsia="Arial" w:hAnsiTheme="minorHAnsi" w:cstheme="minorHAnsi"/>
          <w:noProof/>
          <w:sz w:val="22"/>
          <w:szCs w:val="22"/>
          <w:lang w:val="id-ID"/>
        </w:rPr>
        <w:t>Yang Bersangkutan</w:t>
      </w:r>
    </w:p>
    <w:p w14:paraId="4844F898" w14:textId="77777777" w:rsidR="006E3643" w:rsidRPr="00E32515" w:rsidRDefault="006E3643" w:rsidP="002127D2">
      <w:pPr>
        <w:ind w:left="2880" w:firstLine="720"/>
        <w:jc w:val="both"/>
        <w:rPr>
          <w:rFonts w:ascii="Calibri" w:hAnsi="Calibri" w:cs="Calibri"/>
          <w:noProof/>
          <w:sz w:val="22"/>
          <w:szCs w:val="22"/>
          <w:lang w:val="id-ID"/>
        </w:rPr>
      </w:pPr>
    </w:p>
    <w:p w14:paraId="1901B491" w14:textId="77777777" w:rsidR="006E3643" w:rsidRPr="00E32515" w:rsidRDefault="006E3643" w:rsidP="002127D2">
      <w:pPr>
        <w:ind w:left="2880" w:firstLine="720"/>
        <w:jc w:val="both"/>
        <w:rPr>
          <w:rFonts w:ascii="Calibri" w:hAnsi="Calibri" w:cs="Calibri"/>
          <w:noProof/>
          <w:sz w:val="22"/>
          <w:szCs w:val="22"/>
          <w:lang w:val="id-ID"/>
        </w:rPr>
      </w:pPr>
    </w:p>
    <w:p w14:paraId="7178CDE1" w14:textId="77777777" w:rsidR="006E3643" w:rsidRPr="00E32515" w:rsidRDefault="006E3643" w:rsidP="002127D2">
      <w:pPr>
        <w:ind w:left="2880" w:firstLine="720"/>
        <w:jc w:val="both"/>
        <w:rPr>
          <w:rFonts w:ascii="Calibri" w:hAnsi="Calibri" w:cs="Calibri"/>
          <w:noProof/>
          <w:sz w:val="22"/>
          <w:szCs w:val="22"/>
          <w:lang w:val="id-ID"/>
        </w:rPr>
      </w:pPr>
    </w:p>
    <w:p w14:paraId="6C6F4B8C" w14:textId="77777777" w:rsidR="0043396F" w:rsidRPr="00E32515" w:rsidRDefault="0043396F">
      <w:pPr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br w:type="page"/>
      </w:r>
    </w:p>
    <w:p w14:paraId="7EB80A22" w14:textId="75E46D12" w:rsidR="0043396F" w:rsidRPr="002E5240" w:rsidRDefault="002127D2" w:rsidP="0043396F">
      <w:pPr>
        <w:ind w:left="4320" w:firstLine="720"/>
        <w:jc w:val="both"/>
        <w:rPr>
          <w:rFonts w:ascii="Calibri" w:hAnsi="Calibri" w:cs="Calibri"/>
          <w:noProof/>
          <w:sz w:val="22"/>
          <w:szCs w:val="22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lastRenderedPageBreak/>
        <w:t xml:space="preserve">Lampiran </w:t>
      </w:r>
      <w:r w:rsidR="0043396F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Keputusan </w:t>
      </w:r>
      <w:r w:rsidR="002E5240">
        <w:rPr>
          <w:rFonts w:ascii="Calibri" w:hAnsi="Calibri" w:cs="Calibri"/>
          <w:noProof/>
          <w:sz w:val="22"/>
          <w:szCs w:val="22"/>
        </w:rPr>
        <w:t>Senior Manager</w:t>
      </w:r>
    </w:p>
    <w:p w14:paraId="427F1B36" w14:textId="7C515F3D" w:rsidR="002127D2" w:rsidRPr="00E32515" w:rsidRDefault="0043396F" w:rsidP="0043396F">
      <w:pPr>
        <w:ind w:left="4320" w:firstLine="720"/>
        <w:jc w:val="both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>PT Pelindo Jasa Maritim</w:t>
      </w:r>
      <w:r w:rsidR="002127D2" w:rsidRPr="00E32515">
        <w:rPr>
          <w:rFonts w:ascii="Calibri" w:hAnsi="Calibri" w:cs="Calibri"/>
          <w:noProof/>
          <w:sz w:val="22"/>
          <w:szCs w:val="22"/>
          <w:lang w:val="id-ID"/>
        </w:rPr>
        <w:t xml:space="preserve"> </w:t>
      </w:r>
    </w:p>
    <w:p w14:paraId="2143C4CE" w14:textId="77777777" w:rsidR="002127D2" w:rsidRPr="00E32515" w:rsidRDefault="002127D2" w:rsidP="002127D2">
      <w:pPr>
        <w:pStyle w:val="Subtitle"/>
        <w:ind w:left="4320"/>
        <w:jc w:val="left"/>
        <w:rPr>
          <w:rFonts w:ascii="Calibri" w:hAnsi="Calibri" w:cs="Calibri"/>
          <w:b w:val="0"/>
          <w:noProof/>
          <w:szCs w:val="22"/>
          <w:lang w:val="id-ID"/>
        </w:rPr>
      </w:pPr>
      <w:r w:rsidRPr="00E32515">
        <w:rPr>
          <w:rFonts w:ascii="Calibri" w:hAnsi="Calibri" w:cs="Calibri"/>
          <w:b w:val="0"/>
          <w:noProof/>
          <w:szCs w:val="22"/>
          <w:lang w:val="id-ID"/>
        </w:rPr>
        <w:tab/>
        <w:t>Nomor</w:t>
      </w:r>
      <w:r w:rsidRPr="00E32515">
        <w:rPr>
          <w:rFonts w:ascii="Calibri" w:hAnsi="Calibri" w:cs="Calibri"/>
          <w:b w:val="0"/>
          <w:noProof/>
          <w:szCs w:val="22"/>
          <w:lang w:val="id-ID"/>
        </w:rPr>
        <w:tab/>
      </w:r>
      <w:r w:rsidRPr="00E32515">
        <w:rPr>
          <w:rFonts w:ascii="Calibri" w:hAnsi="Calibri" w:cs="Calibri"/>
          <w:b w:val="0"/>
          <w:noProof/>
          <w:szCs w:val="22"/>
          <w:lang w:val="id-ID"/>
        </w:rPr>
        <w:tab/>
        <w:t xml:space="preserve">:  </w:t>
      </w:r>
    </w:p>
    <w:p w14:paraId="3FE1D2AD" w14:textId="77777777" w:rsidR="002127D2" w:rsidRPr="00E32515" w:rsidRDefault="002127D2" w:rsidP="002127D2">
      <w:pPr>
        <w:ind w:left="42"/>
        <w:jc w:val="both"/>
        <w:rPr>
          <w:rFonts w:ascii="Calibri" w:hAnsi="Calibri" w:cs="Calibri"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>Tanggal</w:t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</w:r>
      <w:r w:rsidRPr="00E32515">
        <w:rPr>
          <w:rFonts w:ascii="Calibri" w:hAnsi="Calibri" w:cs="Calibri"/>
          <w:noProof/>
          <w:sz w:val="22"/>
          <w:szCs w:val="22"/>
          <w:lang w:val="id-ID"/>
        </w:rPr>
        <w:tab/>
        <w:t xml:space="preserve">:  </w:t>
      </w:r>
    </w:p>
    <w:p w14:paraId="555C0765" w14:textId="77777777" w:rsidR="002127D2" w:rsidRPr="00E32515" w:rsidRDefault="002127D2" w:rsidP="002127D2">
      <w:pPr>
        <w:ind w:left="42"/>
        <w:jc w:val="both"/>
        <w:rPr>
          <w:rFonts w:ascii="Calibri" w:hAnsi="Calibri" w:cs="Calibri"/>
          <w:b/>
          <w:noProof/>
          <w:sz w:val="24"/>
          <w:szCs w:val="22"/>
          <w:lang w:val="id-ID"/>
        </w:rPr>
      </w:pPr>
      <w:r w:rsidRPr="00E32515">
        <w:rPr>
          <w:rFonts w:ascii="Calibri" w:hAnsi="Calibri" w:cs="Calibri"/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F39BA1" wp14:editId="09A64AAF">
                <wp:simplePos x="0" y="0"/>
                <wp:positionH relativeFrom="column">
                  <wp:posOffset>3033408</wp:posOffset>
                </wp:positionH>
                <wp:positionV relativeFrom="paragraph">
                  <wp:posOffset>29210</wp:posOffset>
                </wp:positionV>
                <wp:extent cx="2705100" cy="635"/>
                <wp:effectExtent l="9525" t="6985" r="9525" b="1143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E5D03" id="Line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5pt,2.3pt" to="451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6BFAIAACoEAAAOAAAAZHJzL2Uyb0RvYy54bWysU02P2jAQvVfqf7B8h3wssBARVlUCvWy7&#10;SLv9AcZ2iFXHtmxDQFX/e8cmoKW9VFVzcMb2zJs388bLp1Mn0ZFbJ7QqcTZOMeKKaibUvsTf3jaj&#10;OUbOE8WI1IqX+Mwdflp9/LDsTcFz3WrJuEUAolzRmxK33psiSRxteUfcWBuu4LLRtiMetnafMEt6&#10;QO9kkqfpLOm1ZcZqyp2D0/pyiVcRv2k49S9N47hHssTAzcfVxnUX1mS1JMXeEtMKOtAg/8CiI0JB&#10;0htUTTxBByv+gOoEtdrpxo+p7hLdNILyWANUk6W/VfPaEsNjLdAcZ25tcv8Pln49bi0SrMQLjBTp&#10;QKJnoTjKQ2d64wpwqNTWhtroSb2aZ02/O6R01RK155Hh29lAWBYikruQsHEG8Hf9F83Ahxy8jm06&#10;NbYLkNAAdIpqnG9q8JNHFA7zx3SapSAahbvZwzTik+Iaaqzzn7nuUDBKLIF1hCbHZ+cDFVJcXUIm&#10;pTdCyii3VKiHeqf5NAY4LQULl8HN2f2ukhYdSRiY+A1579ysPigWwVpO2HqwPRHyYkNyqQIeFAN0&#10;BusyET8W6WI9X88no0k+W48maV2PPm2qyWi2yR6n9UNdVXX2M1DLJkUrGOMqsLtOZzb5O/WHd3KZ&#10;q9t83tqQ3KPHfgHZ6z+SjmoGAS+jsNPsvLVXlWEgo/PweMLEv9+D/f6Jr34BAAD//wMAUEsDBBQA&#10;BgAIAAAAIQBVGvhy2wAAAAcBAAAPAAAAZHJzL2Rvd25yZXYueG1sTI5BT8JAEIXvJv6HzZh4IbAr&#10;GKq1W2LU3ryAEq9DO7aN3dnSXaD66x1OepuX7+XNl61G16kjDaH1bOFmZkARl75qubbw/lZM70CF&#10;iFxh55ksfFOAVX55kWFa+ROv6biJtZIRDilaaGLsU61D2ZDDMPM9sbBPPziMEodaVwOeZNx1em7M&#10;UjtsWT402NNTQ+XX5uAshGJL++JnUk7Mx6L2NN8/v76gtddX4+MDqEhj/CvDWV/UIRennT9wFVRn&#10;4TZJEqnKsQQl/N4sJO/OAHSe6f/++S8AAAD//wMAUEsBAi0AFAAGAAgAAAAhALaDOJL+AAAA4QEA&#10;ABMAAAAAAAAAAAAAAAAAAAAAAFtDb250ZW50X1R5cGVzXS54bWxQSwECLQAUAAYACAAAACEAOP0h&#10;/9YAAACUAQAACwAAAAAAAAAAAAAAAAAvAQAAX3JlbHMvLnJlbHNQSwECLQAUAAYACAAAACEAW7Ke&#10;gRQCAAAqBAAADgAAAAAAAAAAAAAAAAAuAgAAZHJzL2Uyb0RvYy54bWxQSwECLQAUAAYACAAAACEA&#10;VRr4ctsAAAAHAQAADwAAAAAAAAAAAAAAAABuBAAAZHJzL2Rvd25yZXYueG1sUEsFBgAAAAAEAAQA&#10;8wAAAHYFAAAAAA==&#10;"/>
            </w:pict>
          </mc:Fallback>
        </mc:AlternateContent>
      </w:r>
    </w:p>
    <w:p w14:paraId="469491A5" w14:textId="516F652C" w:rsidR="002127D2" w:rsidRPr="00E32515" w:rsidRDefault="002127D2" w:rsidP="002127D2">
      <w:pPr>
        <w:jc w:val="center"/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</w:pPr>
      <w:r w:rsidRPr="00E32515">
        <w:rPr>
          <w:rFonts w:ascii="Calibri" w:hAnsi="Calibri" w:cs="Calibri"/>
          <w:b/>
          <w:noProof/>
          <w:sz w:val="24"/>
          <w:szCs w:val="24"/>
          <w:lang w:val="id-ID"/>
        </w:rPr>
        <w:t xml:space="preserve">SUSUNAN </w:t>
      </w:r>
      <w:r w:rsidR="00F210A7" w:rsidRPr="00E32515">
        <w:rPr>
          <w:rFonts w:ascii="Calibri" w:hAnsi="Calibri" w:cs="Calibri"/>
          <w:b/>
          <w:noProof/>
          <w:sz w:val="24"/>
          <w:szCs w:val="24"/>
          <w:lang w:val="id-ID"/>
        </w:rPr>
        <w:t>KEANGGOTAAN T</w:t>
      </w:r>
      <w:r w:rsidR="0009558C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 xml:space="preserve">IM </w:t>
      </w:r>
      <w:r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>SATUAN T</w:t>
      </w:r>
      <w:r w:rsidR="001A6485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>ANGGAP</w:t>
      </w:r>
      <w:r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 xml:space="preserve"> DARURAT</w:t>
      </w:r>
      <w:r w:rsidR="009518B2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 xml:space="preserve"> </w:t>
      </w:r>
      <w:r w:rsidR="00BC7BD2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>(</w:t>
      </w:r>
      <w:r w:rsidR="00BC7BD2" w:rsidRPr="00E32515">
        <w:rPr>
          <w:rStyle w:val="Emphasis"/>
          <w:rFonts w:ascii="Calibri" w:hAnsi="Calibri" w:cs="Calibri"/>
          <w:b/>
          <w:iCs w:val="0"/>
          <w:noProof/>
          <w:sz w:val="24"/>
          <w:szCs w:val="24"/>
          <w:lang w:val="id-ID"/>
        </w:rPr>
        <w:t>QUICK RESPON</w:t>
      </w:r>
      <w:r w:rsidR="00093E2B" w:rsidRPr="00E32515">
        <w:rPr>
          <w:rStyle w:val="Emphasis"/>
          <w:rFonts w:ascii="Calibri" w:hAnsi="Calibri" w:cs="Calibri"/>
          <w:b/>
          <w:iCs w:val="0"/>
          <w:noProof/>
          <w:sz w:val="24"/>
          <w:szCs w:val="24"/>
          <w:lang w:val="id-ID"/>
        </w:rPr>
        <w:t>SE</w:t>
      </w:r>
      <w:r w:rsidR="00BC7BD2" w:rsidRPr="00E32515">
        <w:rPr>
          <w:rStyle w:val="Emphasis"/>
          <w:rFonts w:ascii="Calibri" w:hAnsi="Calibri" w:cs="Calibri"/>
          <w:b/>
          <w:i w:val="0"/>
          <w:noProof/>
          <w:sz w:val="24"/>
          <w:szCs w:val="24"/>
          <w:lang w:val="id-ID"/>
        </w:rPr>
        <w:t>)</w:t>
      </w:r>
    </w:p>
    <w:p w14:paraId="4CA44C9E" w14:textId="48139820" w:rsidR="002127D2" w:rsidRPr="002E5240" w:rsidRDefault="00E53182" w:rsidP="002127D2">
      <w:pPr>
        <w:jc w:val="center"/>
        <w:rPr>
          <w:rFonts w:ascii="Calibri" w:hAnsi="Calibri" w:cs="Calibri"/>
          <w:b/>
          <w:noProof/>
          <w:sz w:val="22"/>
          <w:szCs w:val="22"/>
        </w:rPr>
      </w:pPr>
      <w:r w:rsidRPr="00E32515">
        <w:rPr>
          <w:rFonts w:ascii="Calibri" w:hAnsi="Calibri" w:cs="Calibri"/>
          <w:b/>
          <w:noProof/>
          <w:sz w:val="24"/>
          <w:szCs w:val="24"/>
          <w:lang w:val="id-ID"/>
        </w:rPr>
        <w:t>DI</w:t>
      </w:r>
      <w:r w:rsidR="002127D2" w:rsidRPr="00E32515">
        <w:rPr>
          <w:rFonts w:ascii="Calibri" w:hAnsi="Calibri" w:cs="Calibri"/>
          <w:b/>
          <w:noProof/>
          <w:sz w:val="24"/>
          <w:szCs w:val="24"/>
          <w:lang w:val="id-ID"/>
        </w:rPr>
        <w:t xml:space="preserve"> PT PEL</w:t>
      </w:r>
      <w:r w:rsidR="002534AE" w:rsidRPr="00E32515">
        <w:rPr>
          <w:rFonts w:ascii="Calibri" w:hAnsi="Calibri" w:cs="Calibri"/>
          <w:b/>
          <w:noProof/>
          <w:sz w:val="24"/>
          <w:szCs w:val="24"/>
          <w:lang w:val="id-ID"/>
        </w:rPr>
        <w:t>INDO JASA MARITIM</w:t>
      </w:r>
      <w:r w:rsidR="002127D2" w:rsidRPr="00E32515">
        <w:rPr>
          <w:rFonts w:ascii="Calibri" w:hAnsi="Calibri" w:cs="Calibri"/>
          <w:b/>
          <w:noProof/>
          <w:sz w:val="24"/>
          <w:szCs w:val="24"/>
          <w:lang w:val="id-ID"/>
        </w:rPr>
        <w:t xml:space="preserve"> </w:t>
      </w:r>
      <w:r w:rsidR="004922E3" w:rsidRPr="00E32515">
        <w:rPr>
          <w:rFonts w:ascii="Calibri" w:hAnsi="Calibri" w:cs="Calibri"/>
          <w:b/>
          <w:noProof/>
          <w:sz w:val="24"/>
          <w:szCs w:val="24"/>
          <w:lang w:val="id-ID"/>
        </w:rPr>
        <w:t xml:space="preserve">WILAYAH </w:t>
      </w:r>
      <w:r w:rsidR="002E5240">
        <w:rPr>
          <w:rFonts w:ascii="Calibri" w:hAnsi="Calibri" w:cs="Calibri"/>
          <w:b/>
          <w:noProof/>
          <w:sz w:val="24"/>
          <w:szCs w:val="24"/>
        </w:rPr>
        <w:t>4</w:t>
      </w:r>
    </w:p>
    <w:p w14:paraId="561C35E5" w14:textId="77777777" w:rsidR="002127D2" w:rsidRPr="00E32515" w:rsidRDefault="002127D2" w:rsidP="002127D2">
      <w:pPr>
        <w:jc w:val="center"/>
        <w:rPr>
          <w:rFonts w:ascii="Calibri" w:hAnsi="Calibri" w:cs="Calibri"/>
          <w:b/>
          <w:noProof/>
          <w:sz w:val="22"/>
          <w:szCs w:val="22"/>
          <w:lang w:val="id-ID"/>
        </w:rPr>
      </w:pP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5069"/>
        <w:gridCol w:w="3802"/>
      </w:tblGrid>
      <w:tr w:rsidR="003D3BD8" w14:paraId="151E3B6C" w14:textId="77777777" w:rsidTr="001913EE">
        <w:trPr>
          <w:trHeight w:val="397"/>
          <w:tblHeader/>
          <w:jc w:val="center"/>
        </w:trPr>
        <w:tc>
          <w:tcPr>
            <w:tcW w:w="556" w:type="dxa"/>
            <w:vAlign w:val="center"/>
          </w:tcPr>
          <w:p w14:paraId="1331E985" w14:textId="77777777" w:rsidR="003D3BD8" w:rsidRDefault="003D3BD8" w:rsidP="001913E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5069" w:type="dxa"/>
            <w:vAlign w:val="center"/>
          </w:tcPr>
          <w:p w14:paraId="7CD84D88" w14:textId="77777777" w:rsidR="003D3BD8" w:rsidRDefault="003D3BD8" w:rsidP="001913E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 A M A</w:t>
            </w:r>
          </w:p>
        </w:tc>
        <w:tc>
          <w:tcPr>
            <w:tcW w:w="3802" w:type="dxa"/>
            <w:vAlign w:val="center"/>
          </w:tcPr>
          <w:p w14:paraId="11235FC8" w14:textId="77777777" w:rsidR="003D3BD8" w:rsidRDefault="003D3BD8" w:rsidP="001913E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JABATAN DALAM TIM</w:t>
            </w:r>
          </w:p>
        </w:tc>
      </w:tr>
      <w:tr w:rsidR="003D3BD8" w14:paraId="67396FF8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43DA67D0" w14:textId="77777777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069" w:type="dxa"/>
            <w:vAlign w:val="center"/>
          </w:tcPr>
          <w:p w14:paraId="2CCD7EA4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 DUKUNGAN BISNIS WILAYAH</w:t>
            </w:r>
          </w:p>
        </w:tc>
        <w:tc>
          <w:tcPr>
            <w:tcW w:w="3802" w:type="dxa"/>
            <w:vAlign w:val="center"/>
          </w:tcPr>
          <w:p w14:paraId="62801884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KETUA</w:t>
            </w:r>
          </w:p>
        </w:tc>
      </w:tr>
      <w:tr w:rsidR="003D3BD8" w14:paraId="13D9CAAA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21896C24" w14:textId="77777777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069" w:type="dxa"/>
            <w:vAlign w:val="center"/>
          </w:tcPr>
          <w:p w14:paraId="30065BE6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 OPERASI &amp; KOMERSIAL WILAYAH</w:t>
            </w:r>
          </w:p>
        </w:tc>
        <w:tc>
          <w:tcPr>
            <w:tcW w:w="3802" w:type="dxa"/>
            <w:vAlign w:val="center"/>
          </w:tcPr>
          <w:p w14:paraId="7F005095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WAKIL KETUA</w:t>
            </w:r>
          </w:p>
          <w:p w14:paraId="4A204FA7" w14:textId="77777777" w:rsidR="003D3BD8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9C8652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3BD8" w14:paraId="2CB1FCD3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25408B30" w14:textId="77777777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069" w:type="dxa"/>
            <w:vAlign w:val="center"/>
          </w:tcPr>
          <w:p w14:paraId="38288974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 AREA SULAWESI 1</w:t>
            </w:r>
          </w:p>
        </w:tc>
        <w:tc>
          <w:tcPr>
            <w:tcW w:w="3802" w:type="dxa"/>
            <w:vAlign w:val="center"/>
          </w:tcPr>
          <w:p w14:paraId="062DF8E4" w14:textId="77777777" w:rsidR="003D3BD8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KOORDINATOR AREA SULAWESI 1</w:t>
            </w:r>
          </w:p>
        </w:tc>
      </w:tr>
      <w:tr w:rsidR="003D3BD8" w14:paraId="3920F77B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433CF4C2" w14:textId="77777777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069" w:type="dxa"/>
            <w:vAlign w:val="center"/>
          </w:tcPr>
          <w:p w14:paraId="1486829B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GORMAIDA NAIBAHO</w:t>
            </w:r>
          </w:p>
        </w:tc>
        <w:tc>
          <w:tcPr>
            <w:tcW w:w="3802" w:type="dxa"/>
            <w:vAlign w:val="center"/>
          </w:tcPr>
          <w:p w14:paraId="074D3CC5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PETUGAS P3K</w:t>
            </w:r>
          </w:p>
        </w:tc>
      </w:tr>
      <w:tr w:rsidR="003D3BD8" w14:paraId="0C7893E5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40C30014" w14:textId="77777777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5069" w:type="dxa"/>
            <w:vAlign w:val="center"/>
          </w:tcPr>
          <w:p w14:paraId="13E6C34E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HASWANI</w:t>
            </w:r>
          </w:p>
        </w:tc>
        <w:tc>
          <w:tcPr>
            <w:tcW w:w="3802" w:type="dxa"/>
            <w:vAlign w:val="center"/>
          </w:tcPr>
          <w:p w14:paraId="16DF381E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PETUGAS P3K</w:t>
            </w:r>
          </w:p>
        </w:tc>
      </w:tr>
      <w:tr w:rsidR="003D3BD8" w14:paraId="1434BF03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08CE6620" w14:textId="3C24E546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5069" w:type="dxa"/>
            <w:vAlign w:val="center"/>
          </w:tcPr>
          <w:p w14:paraId="71309A5C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IBNU HASYIM</w:t>
            </w:r>
          </w:p>
        </w:tc>
        <w:tc>
          <w:tcPr>
            <w:tcW w:w="3802" w:type="dxa"/>
            <w:vAlign w:val="center"/>
          </w:tcPr>
          <w:p w14:paraId="709EB939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DAMKAR</w:t>
            </w:r>
          </w:p>
        </w:tc>
      </w:tr>
      <w:tr w:rsidR="003D3BD8" w14:paraId="55FDF2B2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4690A0F1" w14:textId="391A6109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5069" w:type="dxa"/>
            <w:vAlign w:val="center"/>
          </w:tcPr>
          <w:p w14:paraId="357B2900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MELIZA BENJAMIN</w:t>
            </w:r>
          </w:p>
        </w:tc>
        <w:tc>
          <w:tcPr>
            <w:tcW w:w="3802" w:type="dxa"/>
            <w:vAlign w:val="center"/>
          </w:tcPr>
          <w:p w14:paraId="50E0AA9C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DAMKAR</w:t>
            </w:r>
          </w:p>
        </w:tc>
      </w:tr>
      <w:tr w:rsidR="003D3BD8" w14:paraId="3AD9F54F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0A547035" w14:textId="4EC95189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5069" w:type="dxa"/>
            <w:vAlign w:val="center"/>
          </w:tcPr>
          <w:p w14:paraId="6461570D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IRFAN ANDRIANSYAH M</w:t>
            </w:r>
          </w:p>
        </w:tc>
        <w:tc>
          <w:tcPr>
            <w:tcW w:w="3802" w:type="dxa"/>
            <w:vAlign w:val="center"/>
          </w:tcPr>
          <w:p w14:paraId="0555779A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EVAKUASI</w:t>
            </w:r>
          </w:p>
        </w:tc>
      </w:tr>
      <w:tr w:rsidR="003D3BD8" w14:paraId="7ED6834B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56A4B18A" w14:textId="32216921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5069" w:type="dxa"/>
            <w:vAlign w:val="center"/>
          </w:tcPr>
          <w:p w14:paraId="073BCCCF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FATMAWATI SIRI</w:t>
            </w:r>
          </w:p>
        </w:tc>
        <w:tc>
          <w:tcPr>
            <w:tcW w:w="3802" w:type="dxa"/>
            <w:vAlign w:val="center"/>
          </w:tcPr>
          <w:p w14:paraId="1C2CD43A" w14:textId="77777777" w:rsidR="003D3BD8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EVAKUASI</w:t>
            </w:r>
          </w:p>
        </w:tc>
      </w:tr>
      <w:tr w:rsidR="003D3BD8" w14:paraId="1582BD9F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0677C65E" w14:textId="70388132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5069" w:type="dxa"/>
            <w:vAlign w:val="center"/>
          </w:tcPr>
          <w:p w14:paraId="3C01A9D7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 AREA SULAWESI 2</w:t>
            </w:r>
          </w:p>
        </w:tc>
        <w:tc>
          <w:tcPr>
            <w:tcW w:w="3802" w:type="dxa"/>
            <w:vAlign w:val="center"/>
          </w:tcPr>
          <w:p w14:paraId="26DD5E98" w14:textId="77777777" w:rsidR="003D3BD8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KOORDINATOR AREA SULAWESI 2</w:t>
            </w:r>
          </w:p>
        </w:tc>
      </w:tr>
      <w:tr w:rsidR="003D3BD8" w14:paraId="5C65DA73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53B12C6A" w14:textId="0EE9562D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5069" w:type="dxa"/>
            <w:vAlign w:val="center"/>
          </w:tcPr>
          <w:p w14:paraId="4F01CC6D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CHRISTINE F TAMBARITJI</w:t>
            </w:r>
          </w:p>
        </w:tc>
        <w:tc>
          <w:tcPr>
            <w:tcW w:w="3802" w:type="dxa"/>
            <w:vAlign w:val="center"/>
          </w:tcPr>
          <w:p w14:paraId="130C5D59" w14:textId="77777777" w:rsidR="003D3BD8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PETUGAS P3K</w:t>
            </w:r>
          </w:p>
        </w:tc>
      </w:tr>
      <w:tr w:rsidR="003D3BD8" w14:paraId="54BC8255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4A7A53AE" w14:textId="7A4D0572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5069" w:type="dxa"/>
            <w:vAlign w:val="center"/>
          </w:tcPr>
          <w:p w14:paraId="51E9153F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RISKI KIAIDEMAK</w:t>
            </w:r>
          </w:p>
        </w:tc>
        <w:tc>
          <w:tcPr>
            <w:tcW w:w="3802" w:type="dxa"/>
            <w:vAlign w:val="center"/>
          </w:tcPr>
          <w:p w14:paraId="75E10653" w14:textId="77777777" w:rsidR="003D3BD8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DAMKAR</w:t>
            </w:r>
          </w:p>
        </w:tc>
      </w:tr>
      <w:tr w:rsidR="003D3BD8" w14:paraId="0739E045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5EE0CB2C" w14:textId="334FEE9B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5069" w:type="dxa"/>
            <w:vAlign w:val="center"/>
          </w:tcPr>
          <w:p w14:paraId="70DF3E15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MARIO BASRI</w:t>
            </w:r>
          </w:p>
        </w:tc>
        <w:tc>
          <w:tcPr>
            <w:tcW w:w="3802" w:type="dxa"/>
            <w:vAlign w:val="center"/>
          </w:tcPr>
          <w:p w14:paraId="3F5DA96F" w14:textId="77777777" w:rsidR="003D3BD8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EVAKUASI</w:t>
            </w:r>
          </w:p>
        </w:tc>
      </w:tr>
      <w:tr w:rsidR="003D3BD8" w14:paraId="2AE2EF8F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525D5B7B" w14:textId="2CE91028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5069" w:type="dxa"/>
            <w:vAlign w:val="center"/>
          </w:tcPr>
          <w:p w14:paraId="628B6229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 AREA KALIMANTAN 1</w:t>
            </w:r>
          </w:p>
        </w:tc>
        <w:tc>
          <w:tcPr>
            <w:tcW w:w="3802" w:type="dxa"/>
            <w:vAlign w:val="center"/>
          </w:tcPr>
          <w:p w14:paraId="1841AEFD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KOORDINATOR AREA KALIMANTAN 1</w:t>
            </w:r>
          </w:p>
        </w:tc>
      </w:tr>
      <w:tr w:rsidR="003D3BD8" w14:paraId="08AC0A45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5F0D1E02" w14:textId="7D953B6D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5069" w:type="dxa"/>
            <w:vAlign w:val="center"/>
          </w:tcPr>
          <w:p w14:paraId="1545237F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JODIANA L</w:t>
            </w:r>
          </w:p>
        </w:tc>
        <w:tc>
          <w:tcPr>
            <w:tcW w:w="3802" w:type="dxa"/>
            <w:vAlign w:val="center"/>
          </w:tcPr>
          <w:p w14:paraId="186F80C7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PETUGAS P3K</w:t>
            </w:r>
          </w:p>
        </w:tc>
      </w:tr>
      <w:tr w:rsidR="003D3BD8" w14:paraId="0BE9C1AC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4B12A07A" w14:textId="7F43BDC9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5069" w:type="dxa"/>
            <w:vAlign w:val="center"/>
          </w:tcPr>
          <w:p w14:paraId="24A356FE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ABRAHAM MAMBRASAR</w:t>
            </w:r>
          </w:p>
        </w:tc>
        <w:tc>
          <w:tcPr>
            <w:tcW w:w="3802" w:type="dxa"/>
            <w:vAlign w:val="center"/>
          </w:tcPr>
          <w:p w14:paraId="294D0C9E" w14:textId="77777777" w:rsidR="003D3BD8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DAMKAR</w:t>
            </w:r>
          </w:p>
        </w:tc>
      </w:tr>
      <w:tr w:rsidR="003D3BD8" w14:paraId="195B7931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21B7A6C6" w14:textId="52D29BDD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5069" w:type="dxa"/>
            <w:vAlign w:val="center"/>
          </w:tcPr>
          <w:p w14:paraId="1D85B1C1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HARIADI</w:t>
            </w:r>
          </w:p>
        </w:tc>
        <w:tc>
          <w:tcPr>
            <w:tcW w:w="3802" w:type="dxa"/>
            <w:vAlign w:val="center"/>
          </w:tcPr>
          <w:p w14:paraId="2D00F8F4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EVAKUASI</w:t>
            </w:r>
          </w:p>
        </w:tc>
      </w:tr>
      <w:tr w:rsidR="003D3BD8" w14:paraId="0481005D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65450A64" w14:textId="77427E14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5069" w:type="dxa"/>
            <w:vAlign w:val="center"/>
          </w:tcPr>
          <w:p w14:paraId="24AC8402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 AREA KALIMANTAN 2</w:t>
            </w:r>
          </w:p>
        </w:tc>
        <w:tc>
          <w:tcPr>
            <w:tcW w:w="3802" w:type="dxa"/>
            <w:vAlign w:val="center"/>
          </w:tcPr>
          <w:p w14:paraId="095106DD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KOORDINATOR AREA KALIMANTAN 2</w:t>
            </w:r>
          </w:p>
        </w:tc>
      </w:tr>
      <w:tr w:rsidR="003D3BD8" w14:paraId="0B734CDA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63F7AC7A" w14:textId="09293F31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5069" w:type="dxa"/>
            <w:vAlign w:val="center"/>
          </w:tcPr>
          <w:p w14:paraId="2FA0A31B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ARAFAH</w:t>
            </w:r>
          </w:p>
        </w:tc>
        <w:tc>
          <w:tcPr>
            <w:tcW w:w="3802" w:type="dxa"/>
            <w:vAlign w:val="center"/>
          </w:tcPr>
          <w:p w14:paraId="409E1408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PETUGAS P3K</w:t>
            </w:r>
          </w:p>
        </w:tc>
      </w:tr>
      <w:tr w:rsidR="003D3BD8" w14:paraId="65AA5471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615807C8" w14:textId="1384AD56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5069" w:type="dxa"/>
            <w:vAlign w:val="center"/>
          </w:tcPr>
          <w:p w14:paraId="092F7387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MUH MAULANA ISHAK</w:t>
            </w:r>
          </w:p>
        </w:tc>
        <w:tc>
          <w:tcPr>
            <w:tcW w:w="3802" w:type="dxa"/>
            <w:vAlign w:val="center"/>
          </w:tcPr>
          <w:p w14:paraId="7C6FBCC9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PETUGAS P3K</w:t>
            </w:r>
          </w:p>
        </w:tc>
      </w:tr>
      <w:tr w:rsidR="003D3BD8" w14:paraId="31865743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527662C5" w14:textId="19605A3C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5069" w:type="dxa"/>
            <w:vAlign w:val="center"/>
          </w:tcPr>
          <w:p w14:paraId="22B7F2BD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BUDI HAIDIR</w:t>
            </w:r>
          </w:p>
        </w:tc>
        <w:tc>
          <w:tcPr>
            <w:tcW w:w="3802" w:type="dxa"/>
            <w:vAlign w:val="center"/>
          </w:tcPr>
          <w:p w14:paraId="05E807F8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DAMKAR</w:t>
            </w:r>
          </w:p>
        </w:tc>
      </w:tr>
      <w:tr w:rsidR="003D3BD8" w14:paraId="334015A8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09CE7897" w14:textId="60BE95EF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5069" w:type="dxa"/>
            <w:vAlign w:val="center"/>
          </w:tcPr>
          <w:p w14:paraId="50F4E4C3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IMAM SUGIRI</w:t>
            </w:r>
          </w:p>
        </w:tc>
        <w:tc>
          <w:tcPr>
            <w:tcW w:w="3802" w:type="dxa"/>
            <w:vAlign w:val="center"/>
          </w:tcPr>
          <w:p w14:paraId="5DF8F79C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DAMKAR</w:t>
            </w:r>
          </w:p>
        </w:tc>
      </w:tr>
      <w:tr w:rsidR="003D3BD8" w14:paraId="08BC5CF3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3C8B9CC8" w14:textId="0CED0551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5069" w:type="dxa"/>
            <w:vAlign w:val="center"/>
          </w:tcPr>
          <w:p w14:paraId="530A7AD3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SUYANTO</w:t>
            </w:r>
          </w:p>
        </w:tc>
        <w:tc>
          <w:tcPr>
            <w:tcW w:w="3802" w:type="dxa"/>
            <w:vAlign w:val="center"/>
          </w:tcPr>
          <w:p w14:paraId="5416C625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BIDANG EVAKUASI </w:t>
            </w:r>
          </w:p>
        </w:tc>
      </w:tr>
      <w:tr w:rsidR="003D3BD8" w14:paraId="2BA2CB15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3D469225" w14:textId="01ABF01E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5069" w:type="dxa"/>
            <w:vAlign w:val="center"/>
          </w:tcPr>
          <w:p w14:paraId="5761744D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WAHYU INDRAJIT</w:t>
            </w:r>
          </w:p>
        </w:tc>
        <w:tc>
          <w:tcPr>
            <w:tcW w:w="3802" w:type="dxa"/>
            <w:vAlign w:val="center"/>
          </w:tcPr>
          <w:p w14:paraId="50B7862A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EVAKUASI</w:t>
            </w:r>
          </w:p>
        </w:tc>
      </w:tr>
      <w:tr w:rsidR="003D3BD8" w14:paraId="4597B0A0" w14:textId="77777777" w:rsidTr="001913EE">
        <w:trPr>
          <w:trHeight w:hRule="exact" w:val="565"/>
          <w:jc w:val="center"/>
        </w:trPr>
        <w:tc>
          <w:tcPr>
            <w:tcW w:w="556" w:type="dxa"/>
            <w:vAlign w:val="center"/>
          </w:tcPr>
          <w:p w14:paraId="1F55A598" w14:textId="4F9F3B69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5069" w:type="dxa"/>
            <w:vAlign w:val="center"/>
          </w:tcPr>
          <w:p w14:paraId="33BE7E34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 AREA MALUKU &amp; PAPUA</w:t>
            </w:r>
          </w:p>
        </w:tc>
        <w:tc>
          <w:tcPr>
            <w:tcW w:w="3802" w:type="dxa"/>
            <w:vAlign w:val="center"/>
          </w:tcPr>
          <w:p w14:paraId="2DFC5D65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KOORDINATOR AREA </w:t>
            </w:r>
            <w:r>
              <w:rPr>
                <w:rFonts w:ascii="Calibri" w:hAnsi="Calibri" w:cs="Calibri"/>
                <w:sz w:val="22"/>
                <w:szCs w:val="22"/>
              </w:rPr>
              <w:t>MALUKU &amp; PAPUA</w:t>
            </w:r>
          </w:p>
        </w:tc>
      </w:tr>
      <w:tr w:rsidR="003D3BD8" w14:paraId="7D6B92C7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675FC828" w14:textId="487DFDC8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  <w:tc>
          <w:tcPr>
            <w:tcW w:w="5069" w:type="dxa"/>
            <w:vAlign w:val="center"/>
          </w:tcPr>
          <w:p w14:paraId="608EA529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STEPHANI VILICIA TUHUMENA</w:t>
            </w:r>
          </w:p>
        </w:tc>
        <w:tc>
          <w:tcPr>
            <w:tcW w:w="3802" w:type="dxa"/>
            <w:vAlign w:val="center"/>
          </w:tcPr>
          <w:p w14:paraId="5B62EEAF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PETUGAS P3K</w:t>
            </w:r>
          </w:p>
        </w:tc>
      </w:tr>
      <w:tr w:rsidR="003D3BD8" w14:paraId="4678B740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22EAC904" w14:textId="06F36449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5069" w:type="dxa"/>
            <w:vAlign w:val="center"/>
          </w:tcPr>
          <w:p w14:paraId="242E6783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YOMIMA HAHURY</w:t>
            </w:r>
          </w:p>
        </w:tc>
        <w:tc>
          <w:tcPr>
            <w:tcW w:w="3802" w:type="dxa"/>
            <w:vAlign w:val="center"/>
          </w:tcPr>
          <w:p w14:paraId="2345C3E4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PETUGAS P3K</w:t>
            </w:r>
          </w:p>
        </w:tc>
      </w:tr>
      <w:tr w:rsidR="003D3BD8" w14:paraId="06E894FA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201AFFA6" w14:textId="3839142E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5069" w:type="dxa"/>
            <w:vAlign w:val="center"/>
          </w:tcPr>
          <w:p w14:paraId="46CE3E46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AGUS SALIM THAMRIN</w:t>
            </w:r>
          </w:p>
        </w:tc>
        <w:tc>
          <w:tcPr>
            <w:tcW w:w="3802" w:type="dxa"/>
            <w:vAlign w:val="center"/>
          </w:tcPr>
          <w:p w14:paraId="7137DB65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DAMKAR</w:t>
            </w:r>
          </w:p>
        </w:tc>
      </w:tr>
      <w:tr w:rsidR="003D3BD8" w14:paraId="0FC84181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23A7E1DC" w14:textId="10C0F34F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</w:t>
            </w:r>
          </w:p>
        </w:tc>
        <w:tc>
          <w:tcPr>
            <w:tcW w:w="5069" w:type="dxa"/>
            <w:vAlign w:val="center"/>
          </w:tcPr>
          <w:p w14:paraId="7A9080BF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HAMSAH</w:t>
            </w:r>
          </w:p>
        </w:tc>
        <w:tc>
          <w:tcPr>
            <w:tcW w:w="3802" w:type="dxa"/>
            <w:vAlign w:val="center"/>
          </w:tcPr>
          <w:p w14:paraId="14A818B3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DAMKAR</w:t>
            </w:r>
          </w:p>
        </w:tc>
      </w:tr>
      <w:tr w:rsidR="003D3BD8" w14:paraId="45B6E3C6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1085A75E" w14:textId="7EC16FA1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5069" w:type="dxa"/>
            <w:vAlign w:val="center"/>
          </w:tcPr>
          <w:p w14:paraId="727268C8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OLDRIN AIBINI</w:t>
            </w:r>
          </w:p>
        </w:tc>
        <w:tc>
          <w:tcPr>
            <w:tcW w:w="3802" w:type="dxa"/>
            <w:vAlign w:val="center"/>
          </w:tcPr>
          <w:p w14:paraId="2A2AC43B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BIDANG EVAKUASI </w:t>
            </w:r>
          </w:p>
        </w:tc>
      </w:tr>
      <w:tr w:rsidR="003D3BD8" w14:paraId="7813D377" w14:textId="77777777" w:rsidTr="001913EE">
        <w:trPr>
          <w:trHeight w:hRule="exact" w:val="312"/>
          <w:jc w:val="center"/>
        </w:trPr>
        <w:tc>
          <w:tcPr>
            <w:tcW w:w="556" w:type="dxa"/>
            <w:vAlign w:val="center"/>
          </w:tcPr>
          <w:p w14:paraId="144D02B1" w14:textId="21D22CA2" w:rsidR="003D3BD8" w:rsidRDefault="003D3BD8" w:rsidP="001913E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31</w:t>
            </w:r>
          </w:p>
        </w:tc>
        <w:tc>
          <w:tcPr>
            <w:tcW w:w="5069" w:type="dxa"/>
            <w:vAlign w:val="center"/>
          </w:tcPr>
          <w:p w14:paraId="696CF905" w14:textId="77777777" w:rsidR="003D3BD8" w:rsidRDefault="003D3BD8" w:rsidP="001913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VIRNA OKTAVIA KOTA</w:t>
            </w:r>
          </w:p>
        </w:tc>
        <w:tc>
          <w:tcPr>
            <w:tcW w:w="3802" w:type="dxa"/>
            <w:vAlign w:val="center"/>
          </w:tcPr>
          <w:p w14:paraId="149A21EA" w14:textId="77777777" w:rsidR="003D3BD8" w:rsidRPr="00AC5ECC" w:rsidRDefault="003D3BD8" w:rsidP="001913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BIDANG EVAKUASI</w:t>
            </w:r>
          </w:p>
        </w:tc>
      </w:tr>
    </w:tbl>
    <w:p w14:paraId="78A0A9A2" w14:textId="3759159B" w:rsidR="00962465" w:rsidRPr="00E32515" w:rsidRDefault="002127D2" w:rsidP="00962465">
      <w:pPr>
        <w:tabs>
          <w:tab w:val="left" w:pos="5228"/>
        </w:tabs>
        <w:ind w:left="2552"/>
        <w:rPr>
          <w:rFonts w:ascii="Calibri" w:hAnsi="Calibri" w:cs="Calibri"/>
          <w:b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b/>
          <w:noProof/>
          <w:sz w:val="22"/>
          <w:szCs w:val="22"/>
          <w:lang w:val="id-ID"/>
        </w:rPr>
        <w:t xml:space="preserve"> </w:t>
      </w:r>
      <w:r w:rsidR="00074C20" w:rsidRPr="00E32515">
        <w:rPr>
          <w:rFonts w:ascii="Calibri" w:hAnsi="Calibri" w:cs="Calibri"/>
          <w:b/>
          <w:noProof/>
          <w:sz w:val="22"/>
          <w:szCs w:val="22"/>
          <w:lang w:val="id-ID"/>
        </w:rPr>
        <w:t xml:space="preserve">                                   </w:t>
      </w:r>
      <w:r w:rsidR="002534AE" w:rsidRPr="00E32515">
        <w:rPr>
          <w:rFonts w:ascii="Calibri" w:hAnsi="Calibri" w:cs="Calibri"/>
          <w:b/>
          <w:noProof/>
          <w:sz w:val="22"/>
          <w:szCs w:val="22"/>
          <w:lang w:val="id-ID"/>
        </w:rPr>
        <w:t xml:space="preserve">          </w:t>
      </w:r>
    </w:p>
    <w:p w14:paraId="628E8858" w14:textId="77777777" w:rsidR="002E5240" w:rsidRPr="00E32515" w:rsidRDefault="00962465" w:rsidP="002E5240">
      <w:pPr>
        <w:tabs>
          <w:tab w:val="left" w:pos="5228"/>
        </w:tabs>
        <w:ind w:left="2552"/>
        <w:rPr>
          <w:rFonts w:ascii="Calibri" w:hAnsi="Calibri" w:cs="Calibri"/>
          <w:b/>
          <w:noProof/>
          <w:sz w:val="22"/>
          <w:szCs w:val="22"/>
          <w:lang w:val="id-ID"/>
        </w:rPr>
      </w:pPr>
      <w:r w:rsidRPr="00E32515">
        <w:rPr>
          <w:rFonts w:ascii="Calibri" w:hAnsi="Calibri" w:cs="Calibri"/>
          <w:b/>
          <w:noProof/>
          <w:sz w:val="22"/>
          <w:szCs w:val="22"/>
          <w:lang w:val="id-ID"/>
        </w:rPr>
        <w:tab/>
      </w:r>
    </w:p>
    <w:tbl>
      <w:tblPr>
        <w:tblStyle w:val="TableGrid"/>
        <w:tblW w:w="0" w:type="auto"/>
        <w:tblInd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2E5240" w14:paraId="68869E7E" w14:textId="77777777" w:rsidTr="001913EE">
        <w:tc>
          <w:tcPr>
            <w:tcW w:w="4252" w:type="dxa"/>
          </w:tcPr>
          <w:p w14:paraId="11118777" w14:textId="77777777" w:rsidR="002E5240" w:rsidRDefault="002E5240" w:rsidP="00191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SENIOR MANAGER </w:t>
            </w:r>
            <w:r w:rsidRPr="008242C2">
              <w:rPr>
                <w:rFonts w:ascii="Arial" w:hAnsi="Arial" w:cs="Arial"/>
                <w:b/>
              </w:rPr>
              <w:t>PT PELINDO JASA MARITIM</w:t>
            </w:r>
            <w:r>
              <w:rPr>
                <w:rFonts w:ascii="Arial" w:hAnsi="Arial" w:cs="Arial"/>
                <w:b/>
              </w:rPr>
              <w:t xml:space="preserve"> WILAYAH 4</w:t>
            </w:r>
          </w:p>
        </w:tc>
      </w:tr>
      <w:tr w:rsidR="002E5240" w14:paraId="0731B73F" w14:textId="77777777" w:rsidTr="001913EE">
        <w:trPr>
          <w:trHeight w:val="1134"/>
        </w:trPr>
        <w:tc>
          <w:tcPr>
            <w:tcW w:w="4252" w:type="dxa"/>
          </w:tcPr>
          <w:p w14:paraId="0F7B45CE" w14:textId="77777777" w:rsidR="002E5240" w:rsidRDefault="002E5240" w:rsidP="001913E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5240" w14:paraId="1F39DD9B" w14:textId="77777777" w:rsidTr="001913EE">
        <w:tc>
          <w:tcPr>
            <w:tcW w:w="4252" w:type="dxa"/>
          </w:tcPr>
          <w:p w14:paraId="194FA356" w14:textId="77777777" w:rsidR="002E5240" w:rsidRDefault="002E5240" w:rsidP="00191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SYAMSUL MAARIF</w:t>
            </w:r>
          </w:p>
        </w:tc>
      </w:tr>
    </w:tbl>
    <w:p w14:paraId="027B5EE1" w14:textId="4056F1FF" w:rsidR="00D27563" w:rsidRPr="00E32515" w:rsidRDefault="00D27563" w:rsidP="002E5240">
      <w:pPr>
        <w:tabs>
          <w:tab w:val="left" w:pos="5228"/>
        </w:tabs>
        <w:ind w:left="2552"/>
        <w:rPr>
          <w:rFonts w:ascii="Calibri" w:hAnsi="Calibri" w:cs="Calibri"/>
          <w:b/>
          <w:noProof/>
          <w:sz w:val="22"/>
          <w:szCs w:val="22"/>
          <w:lang w:val="id-ID"/>
        </w:rPr>
      </w:pPr>
    </w:p>
    <w:sectPr w:rsidR="00D27563" w:rsidRPr="00E32515" w:rsidSect="003F5F0B">
      <w:headerReference w:type="default" r:id="rId9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7C17C" w14:textId="77777777" w:rsidR="002E0C87" w:rsidRDefault="002E0C87" w:rsidP="0000464F">
      <w:r>
        <w:separator/>
      </w:r>
    </w:p>
  </w:endnote>
  <w:endnote w:type="continuationSeparator" w:id="0">
    <w:p w14:paraId="6017EC87" w14:textId="77777777" w:rsidR="002E0C87" w:rsidRDefault="002E0C87" w:rsidP="0000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CB72" w14:textId="77777777" w:rsidR="002E0C87" w:rsidRDefault="002E0C87" w:rsidP="0000464F">
      <w:r>
        <w:separator/>
      </w:r>
    </w:p>
  </w:footnote>
  <w:footnote w:type="continuationSeparator" w:id="0">
    <w:p w14:paraId="099A49E3" w14:textId="77777777" w:rsidR="002E0C87" w:rsidRDefault="002E0C87" w:rsidP="00004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0E35A" w14:textId="09AFBA44" w:rsidR="00C83F20" w:rsidRDefault="00C83F20">
    <w:pPr>
      <w:pStyle w:val="Header"/>
    </w:pPr>
    <w:r w:rsidRPr="005175C7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5896C4A" wp14:editId="7DDF4AB3">
          <wp:simplePos x="0" y="0"/>
          <wp:positionH relativeFrom="margin">
            <wp:posOffset>4452620</wp:posOffset>
          </wp:positionH>
          <wp:positionV relativeFrom="paragraph">
            <wp:posOffset>234950</wp:posOffset>
          </wp:positionV>
          <wp:extent cx="1770936" cy="406369"/>
          <wp:effectExtent l="0" t="0" r="127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936" cy="40636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075C"/>
    <w:multiLevelType w:val="hybridMultilevel"/>
    <w:tmpl w:val="20A81D40"/>
    <w:lvl w:ilvl="0" w:tplc="04090011">
      <w:start w:val="1"/>
      <w:numFmt w:val="decimal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11117D9B"/>
    <w:multiLevelType w:val="multilevel"/>
    <w:tmpl w:val="11117D9B"/>
    <w:lvl w:ilvl="0">
      <w:start w:val="1"/>
      <w:numFmt w:val="lowerLetter"/>
      <w:lvlText w:val="(%1)"/>
      <w:lvlJc w:val="left"/>
      <w:pPr>
        <w:ind w:left="3960" w:hanging="360"/>
      </w:pPr>
      <w:rPr>
        <w:rFonts w:ascii="Cambria Math" w:eastAsia="Times New Roman" w:hAnsi="Cambria Math" w:cs="Arial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4680" w:hanging="360"/>
      </w:pPr>
    </w:lvl>
    <w:lvl w:ilvl="2" w:tentative="1">
      <w:start w:val="1"/>
      <w:numFmt w:val="lowerRoman"/>
      <w:lvlText w:val="%3."/>
      <w:lvlJc w:val="right"/>
      <w:pPr>
        <w:ind w:left="5400" w:hanging="180"/>
      </w:pPr>
    </w:lvl>
    <w:lvl w:ilvl="3" w:tentative="1">
      <w:start w:val="1"/>
      <w:numFmt w:val="decimal"/>
      <w:lvlText w:val="%4."/>
      <w:lvlJc w:val="left"/>
      <w:pPr>
        <w:ind w:left="6120" w:hanging="360"/>
      </w:pPr>
    </w:lvl>
    <w:lvl w:ilvl="4" w:tentative="1">
      <w:start w:val="1"/>
      <w:numFmt w:val="lowerLetter"/>
      <w:lvlText w:val="%5."/>
      <w:lvlJc w:val="left"/>
      <w:pPr>
        <w:ind w:left="6840" w:hanging="360"/>
      </w:pPr>
    </w:lvl>
    <w:lvl w:ilvl="5" w:tentative="1">
      <w:start w:val="1"/>
      <w:numFmt w:val="lowerRoman"/>
      <w:lvlText w:val="%6."/>
      <w:lvlJc w:val="right"/>
      <w:pPr>
        <w:ind w:left="7560" w:hanging="180"/>
      </w:pPr>
    </w:lvl>
    <w:lvl w:ilvl="6" w:tentative="1">
      <w:start w:val="1"/>
      <w:numFmt w:val="decimal"/>
      <w:lvlText w:val="%7."/>
      <w:lvlJc w:val="left"/>
      <w:pPr>
        <w:ind w:left="8280" w:hanging="360"/>
      </w:pPr>
    </w:lvl>
    <w:lvl w:ilvl="7" w:tentative="1">
      <w:start w:val="1"/>
      <w:numFmt w:val="lowerLetter"/>
      <w:lvlText w:val="%8."/>
      <w:lvlJc w:val="left"/>
      <w:pPr>
        <w:ind w:left="9000" w:hanging="360"/>
      </w:pPr>
    </w:lvl>
    <w:lvl w:ilvl="8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2114085"/>
    <w:multiLevelType w:val="singleLevel"/>
    <w:tmpl w:val="12114085"/>
    <w:lvl w:ilvl="0">
      <w:start w:val="2"/>
      <w:numFmt w:val="lowerLetter"/>
      <w:lvlText w:val="%1."/>
      <w:lvlJc w:val="left"/>
      <w:pPr>
        <w:tabs>
          <w:tab w:val="left" w:pos="2547"/>
        </w:tabs>
        <w:ind w:left="2547" w:hanging="420"/>
      </w:pPr>
      <w:rPr>
        <w:rFonts w:hint="default"/>
      </w:rPr>
    </w:lvl>
  </w:abstractNum>
  <w:abstractNum w:abstractNumId="3" w15:restartNumberingAfterBreak="0">
    <w:nsid w:val="1C730DF7"/>
    <w:multiLevelType w:val="multilevel"/>
    <w:tmpl w:val="1C730DF7"/>
    <w:lvl w:ilvl="0">
      <w:start w:val="1"/>
      <w:numFmt w:val="decimal"/>
      <w:lvlText w:val="%1)"/>
      <w:lvlJc w:val="left"/>
      <w:pPr>
        <w:ind w:left="3240" w:hanging="360"/>
      </w:pPr>
      <w:rPr>
        <w:color w:val="auto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3960" w:hanging="360"/>
      </w:pPr>
    </w:lvl>
    <w:lvl w:ilvl="2" w:tentative="1">
      <w:start w:val="1"/>
      <w:numFmt w:val="lowerRoman"/>
      <w:lvlText w:val="%3."/>
      <w:lvlJc w:val="right"/>
      <w:pPr>
        <w:ind w:left="4680" w:hanging="180"/>
      </w:pPr>
    </w:lvl>
    <w:lvl w:ilvl="3" w:tentative="1">
      <w:start w:val="1"/>
      <w:numFmt w:val="decimal"/>
      <w:lvlText w:val="%4."/>
      <w:lvlJc w:val="left"/>
      <w:pPr>
        <w:ind w:left="5400" w:hanging="360"/>
      </w:pPr>
    </w:lvl>
    <w:lvl w:ilvl="4" w:tentative="1">
      <w:start w:val="1"/>
      <w:numFmt w:val="lowerLetter"/>
      <w:lvlText w:val="%5."/>
      <w:lvlJc w:val="left"/>
      <w:pPr>
        <w:ind w:left="6120" w:hanging="360"/>
      </w:pPr>
    </w:lvl>
    <w:lvl w:ilvl="5" w:tentative="1">
      <w:start w:val="1"/>
      <w:numFmt w:val="lowerRoman"/>
      <w:lvlText w:val="%6."/>
      <w:lvlJc w:val="right"/>
      <w:pPr>
        <w:ind w:left="6840" w:hanging="180"/>
      </w:pPr>
    </w:lvl>
    <w:lvl w:ilvl="6" w:tentative="1">
      <w:start w:val="1"/>
      <w:numFmt w:val="decimal"/>
      <w:lvlText w:val="%7."/>
      <w:lvlJc w:val="left"/>
      <w:pPr>
        <w:ind w:left="7560" w:hanging="360"/>
      </w:pPr>
    </w:lvl>
    <w:lvl w:ilvl="7" w:tentative="1">
      <w:start w:val="1"/>
      <w:numFmt w:val="lowerLetter"/>
      <w:lvlText w:val="%8."/>
      <w:lvlJc w:val="left"/>
      <w:pPr>
        <w:ind w:left="8280" w:hanging="360"/>
      </w:pPr>
    </w:lvl>
    <w:lvl w:ilvl="8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F855B7A"/>
    <w:multiLevelType w:val="multilevel"/>
    <w:tmpl w:val="1BDC2150"/>
    <w:lvl w:ilvl="0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  <w:sz w:val="22"/>
      </w:rPr>
    </w:lvl>
    <w:lvl w:ilvl="2">
      <w:start w:val="1"/>
      <w:numFmt w:val="decimal"/>
      <w:lvlText w:val="%3)"/>
      <w:lvlJc w:val="left"/>
      <w:pPr>
        <w:ind w:left="41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4680" w:hanging="360"/>
      </w:pPr>
      <w:rPr>
        <w:rFonts w:hint="default"/>
        <w:sz w:val="22"/>
      </w:rPr>
    </w:lvl>
    <w:lvl w:ilvl="4" w:tentative="1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 w:tentative="1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abstractNum w:abstractNumId="5" w15:restartNumberingAfterBreak="0">
    <w:nsid w:val="4E986687"/>
    <w:multiLevelType w:val="hybridMultilevel"/>
    <w:tmpl w:val="0726A2A0"/>
    <w:lvl w:ilvl="0" w:tplc="5A2E314C">
      <w:start w:val="1"/>
      <w:numFmt w:val="decimal"/>
      <w:lvlText w:val="%1)"/>
      <w:lvlJc w:val="left"/>
      <w:pPr>
        <w:ind w:left="3555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6" w15:restartNumberingAfterBreak="0">
    <w:nsid w:val="68E42F9A"/>
    <w:multiLevelType w:val="hybridMultilevel"/>
    <w:tmpl w:val="3222AB8A"/>
    <w:lvl w:ilvl="0" w:tplc="1E4A6BD4">
      <w:start w:val="2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76B251E9"/>
    <w:multiLevelType w:val="multilevel"/>
    <w:tmpl w:val="99108BAA"/>
    <w:lvl w:ilvl="0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  <w:sz w:val="22"/>
      </w:rPr>
    </w:lvl>
    <w:lvl w:ilvl="2">
      <w:start w:val="1"/>
      <w:numFmt w:val="decimal"/>
      <w:lvlText w:val="%3)"/>
      <w:lvlJc w:val="left"/>
      <w:pPr>
        <w:ind w:left="4140" w:hanging="360"/>
      </w:pPr>
      <w:rPr>
        <w:rFonts w:hint="default"/>
      </w:rPr>
    </w:lvl>
    <w:lvl w:ilvl="3">
      <w:numFmt w:val="bullet"/>
      <w:lvlText w:val="-"/>
      <w:lvlJc w:val="left"/>
      <w:pPr>
        <w:ind w:left="4680" w:hanging="360"/>
      </w:pPr>
      <w:rPr>
        <w:rFonts w:ascii="Calibri" w:eastAsia="Times New Roman" w:hAnsi="Calibri" w:cs="Calibri" w:hint="default"/>
        <w:sz w:val="22"/>
      </w:rPr>
    </w:lvl>
    <w:lvl w:ilvl="4" w:tentative="1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 w:tentative="1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abstractNum w:abstractNumId="8" w15:restartNumberingAfterBreak="0">
    <w:nsid w:val="7C203A18"/>
    <w:multiLevelType w:val="singleLevel"/>
    <w:tmpl w:val="7C203A1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7C550D87"/>
    <w:multiLevelType w:val="multilevel"/>
    <w:tmpl w:val="3412E922"/>
    <w:lvl w:ilvl="0">
      <w:start w:val="2"/>
      <w:numFmt w:val="lowerLetter"/>
      <w:lvlText w:val="%1."/>
      <w:lvlJc w:val="left"/>
      <w:pPr>
        <w:ind w:left="1620" w:hanging="360"/>
      </w:pPr>
    </w:lvl>
    <w:lvl w:ilvl="1">
      <w:start w:val="1"/>
      <w:numFmt w:val="decimal"/>
      <w:lvlText w:val="%2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A6"/>
    <w:rsid w:val="000003D0"/>
    <w:rsid w:val="00000990"/>
    <w:rsid w:val="0000464F"/>
    <w:rsid w:val="00014696"/>
    <w:rsid w:val="000147AC"/>
    <w:rsid w:val="000232EA"/>
    <w:rsid w:val="00030013"/>
    <w:rsid w:val="0003778E"/>
    <w:rsid w:val="0005063E"/>
    <w:rsid w:val="000534EA"/>
    <w:rsid w:val="000628B6"/>
    <w:rsid w:val="000638EA"/>
    <w:rsid w:val="00074C20"/>
    <w:rsid w:val="00077948"/>
    <w:rsid w:val="00092048"/>
    <w:rsid w:val="00093E2B"/>
    <w:rsid w:val="00094A07"/>
    <w:rsid w:val="00095400"/>
    <w:rsid w:val="0009558C"/>
    <w:rsid w:val="000A5BFD"/>
    <w:rsid w:val="000C472C"/>
    <w:rsid w:val="000C6E3C"/>
    <w:rsid w:val="000D3DC4"/>
    <w:rsid w:val="000E33A6"/>
    <w:rsid w:val="00102955"/>
    <w:rsid w:val="001039DA"/>
    <w:rsid w:val="00105964"/>
    <w:rsid w:val="0011558B"/>
    <w:rsid w:val="0011654F"/>
    <w:rsid w:val="00117ACE"/>
    <w:rsid w:val="00121DB7"/>
    <w:rsid w:val="00134269"/>
    <w:rsid w:val="00143594"/>
    <w:rsid w:val="00154AEB"/>
    <w:rsid w:val="00156E3C"/>
    <w:rsid w:val="00167BF6"/>
    <w:rsid w:val="00186722"/>
    <w:rsid w:val="0019025F"/>
    <w:rsid w:val="001A1C72"/>
    <w:rsid w:val="001A6485"/>
    <w:rsid w:val="001B6AC3"/>
    <w:rsid w:val="001C3B86"/>
    <w:rsid w:val="001C533E"/>
    <w:rsid w:val="001F38B2"/>
    <w:rsid w:val="002005D6"/>
    <w:rsid w:val="0020089B"/>
    <w:rsid w:val="002127D2"/>
    <w:rsid w:val="00220F20"/>
    <w:rsid w:val="00223B75"/>
    <w:rsid w:val="00225970"/>
    <w:rsid w:val="002373B6"/>
    <w:rsid w:val="002534AE"/>
    <w:rsid w:val="0027705A"/>
    <w:rsid w:val="002813A1"/>
    <w:rsid w:val="00284335"/>
    <w:rsid w:val="002A086A"/>
    <w:rsid w:val="002A6E06"/>
    <w:rsid w:val="002B0282"/>
    <w:rsid w:val="002C0822"/>
    <w:rsid w:val="002D2042"/>
    <w:rsid w:val="002D271B"/>
    <w:rsid w:val="002E0C87"/>
    <w:rsid w:val="002E5240"/>
    <w:rsid w:val="002E5ED7"/>
    <w:rsid w:val="002F38B8"/>
    <w:rsid w:val="0030145F"/>
    <w:rsid w:val="00302386"/>
    <w:rsid w:val="00310463"/>
    <w:rsid w:val="003307A0"/>
    <w:rsid w:val="003316BC"/>
    <w:rsid w:val="00332DC1"/>
    <w:rsid w:val="00352909"/>
    <w:rsid w:val="00390421"/>
    <w:rsid w:val="003A3A95"/>
    <w:rsid w:val="003B4D08"/>
    <w:rsid w:val="003B660A"/>
    <w:rsid w:val="003C6DA1"/>
    <w:rsid w:val="003D3BD8"/>
    <w:rsid w:val="003E6A27"/>
    <w:rsid w:val="003F5F0B"/>
    <w:rsid w:val="004166F0"/>
    <w:rsid w:val="00433508"/>
    <w:rsid w:val="0043396F"/>
    <w:rsid w:val="0043513D"/>
    <w:rsid w:val="00442024"/>
    <w:rsid w:val="004575D4"/>
    <w:rsid w:val="00471BA1"/>
    <w:rsid w:val="00475BD8"/>
    <w:rsid w:val="004760A0"/>
    <w:rsid w:val="00477B8F"/>
    <w:rsid w:val="00481A11"/>
    <w:rsid w:val="004827CE"/>
    <w:rsid w:val="004922E3"/>
    <w:rsid w:val="004A137C"/>
    <w:rsid w:val="004A1C6F"/>
    <w:rsid w:val="004B761B"/>
    <w:rsid w:val="004C1BBD"/>
    <w:rsid w:val="004C6E0D"/>
    <w:rsid w:val="004C75A0"/>
    <w:rsid w:val="004C7FD6"/>
    <w:rsid w:val="004D0A5F"/>
    <w:rsid w:val="004D2B88"/>
    <w:rsid w:val="004D4459"/>
    <w:rsid w:val="004F0128"/>
    <w:rsid w:val="004F7A95"/>
    <w:rsid w:val="005204CA"/>
    <w:rsid w:val="0054408E"/>
    <w:rsid w:val="0054740B"/>
    <w:rsid w:val="00553E21"/>
    <w:rsid w:val="005776A0"/>
    <w:rsid w:val="00577EF9"/>
    <w:rsid w:val="00585C61"/>
    <w:rsid w:val="005A1E4F"/>
    <w:rsid w:val="005B31EE"/>
    <w:rsid w:val="005B487B"/>
    <w:rsid w:val="005C2D70"/>
    <w:rsid w:val="005C3B2B"/>
    <w:rsid w:val="005C3D93"/>
    <w:rsid w:val="005C4FFF"/>
    <w:rsid w:val="005D1A00"/>
    <w:rsid w:val="005D3196"/>
    <w:rsid w:val="005E33AA"/>
    <w:rsid w:val="005E51A0"/>
    <w:rsid w:val="005F2C6A"/>
    <w:rsid w:val="005F4A1A"/>
    <w:rsid w:val="005F7AB5"/>
    <w:rsid w:val="0060230F"/>
    <w:rsid w:val="00604D34"/>
    <w:rsid w:val="006133E8"/>
    <w:rsid w:val="006147FA"/>
    <w:rsid w:val="00614E10"/>
    <w:rsid w:val="00633E0F"/>
    <w:rsid w:val="00635758"/>
    <w:rsid w:val="0064633D"/>
    <w:rsid w:val="006534A3"/>
    <w:rsid w:val="00681752"/>
    <w:rsid w:val="00681A72"/>
    <w:rsid w:val="00681BEF"/>
    <w:rsid w:val="00683209"/>
    <w:rsid w:val="006928FD"/>
    <w:rsid w:val="006A3AAA"/>
    <w:rsid w:val="006A478A"/>
    <w:rsid w:val="006E3643"/>
    <w:rsid w:val="006F0B68"/>
    <w:rsid w:val="006F2F20"/>
    <w:rsid w:val="006F3542"/>
    <w:rsid w:val="006F69AB"/>
    <w:rsid w:val="00703538"/>
    <w:rsid w:val="00707D72"/>
    <w:rsid w:val="007546A1"/>
    <w:rsid w:val="007609A3"/>
    <w:rsid w:val="007727EE"/>
    <w:rsid w:val="00774F61"/>
    <w:rsid w:val="00796233"/>
    <w:rsid w:val="00797FF2"/>
    <w:rsid w:val="007A2483"/>
    <w:rsid w:val="007A2BF7"/>
    <w:rsid w:val="007A2BFD"/>
    <w:rsid w:val="007C0A11"/>
    <w:rsid w:val="007C3EDA"/>
    <w:rsid w:val="007E43D2"/>
    <w:rsid w:val="007F19BC"/>
    <w:rsid w:val="007F7FCB"/>
    <w:rsid w:val="00801B6C"/>
    <w:rsid w:val="00810F99"/>
    <w:rsid w:val="00823B2D"/>
    <w:rsid w:val="008277B9"/>
    <w:rsid w:val="008363C0"/>
    <w:rsid w:val="008428AA"/>
    <w:rsid w:val="008538EF"/>
    <w:rsid w:val="00860BE7"/>
    <w:rsid w:val="00861B98"/>
    <w:rsid w:val="0086483B"/>
    <w:rsid w:val="008667D7"/>
    <w:rsid w:val="00867660"/>
    <w:rsid w:val="00871B1B"/>
    <w:rsid w:val="008922CD"/>
    <w:rsid w:val="008C4240"/>
    <w:rsid w:val="008C480B"/>
    <w:rsid w:val="008C676A"/>
    <w:rsid w:val="008C7BE3"/>
    <w:rsid w:val="008D171C"/>
    <w:rsid w:val="008D524F"/>
    <w:rsid w:val="008E51B5"/>
    <w:rsid w:val="008F08AE"/>
    <w:rsid w:val="008F1FD9"/>
    <w:rsid w:val="008F4E54"/>
    <w:rsid w:val="008F6445"/>
    <w:rsid w:val="00906730"/>
    <w:rsid w:val="009129B0"/>
    <w:rsid w:val="009339F2"/>
    <w:rsid w:val="00945E52"/>
    <w:rsid w:val="00946420"/>
    <w:rsid w:val="009518B2"/>
    <w:rsid w:val="00962208"/>
    <w:rsid w:val="00962465"/>
    <w:rsid w:val="00970B48"/>
    <w:rsid w:val="009948FB"/>
    <w:rsid w:val="009A264D"/>
    <w:rsid w:val="009A6FF7"/>
    <w:rsid w:val="009C3C88"/>
    <w:rsid w:val="009C715B"/>
    <w:rsid w:val="009E2506"/>
    <w:rsid w:val="009E2CDE"/>
    <w:rsid w:val="009E33D4"/>
    <w:rsid w:val="009F077A"/>
    <w:rsid w:val="009F34FB"/>
    <w:rsid w:val="00A02BA9"/>
    <w:rsid w:val="00A0616F"/>
    <w:rsid w:val="00A06A91"/>
    <w:rsid w:val="00A30139"/>
    <w:rsid w:val="00A34FAE"/>
    <w:rsid w:val="00A63562"/>
    <w:rsid w:val="00A83396"/>
    <w:rsid w:val="00A87295"/>
    <w:rsid w:val="00AA6A09"/>
    <w:rsid w:val="00AB0781"/>
    <w:rsid w:val="00AC1B18"/>
    <w:rsid w:val="00AC5ECC"/>
    <w:rsid w:val="00AC6D6B"/>
    <w:rsid w:val="00AC7ADC"/>
    <w:rsid w:val="00AF2EA0"/>
    <w:rsid w:val="00AF615C"/>
    <w:rsid w:val="00B1222B"/>
    <w:rsid w:val="00B13004"/>
    <w:rsid w:val="00B2043D"/>
    <w:rsid w:val="00B23306"/>
    <w:rsid w:val="00B34E92"/>
    <w:rsid w:val="00B51CDB"/>
    <w:rsid w:val="00B61B59"/>
    <w:rsid w:val="00B61F6A"/>
    <w:rsid w:val="00B63D2A"/>
    <w:rsid w:val="00B6592E"/>
    <w:rsid w:val="00B81D29"/>
    <w:rsid w:val="00B878B3"/>
    <w:rsid w:val="00BA23EE"/>
    <w:rsid w:val="00BA405D"/>
    <w:rsid w:val="00BC7BD2"/>
    <w:rsid w:val="00BD5284"/>
    <w:rsid w:val="00BD59C2"/>
    <w:rsid w:val="00BD64EE"/>
    <w:rsid w:val="00BD65BF"/>
    <w:rsid w:val="00BE34FE"/>
    <w:rsid w:val="00C12968"/>
    <w:rsid w:val="00C13625"/>
    <w:rsid w:val="00C15D1F"/>
    <w:rsid w:val="00C20223"/>
    <w:rsid w:val="00C22D01"/>
    <w:rsid w:val="00C257FD"/>
    <w:rsid w:val="00C453EC"/>
    <w:rsid w:val="00C50FB5"/>
    <w:rsid w:val="00C53EA6"/>
    <w:rsid w:val="00C55A9D"/>
    <w:rsid w:val="00C56251"/>
    <w:rsid w:val="00C575A8"/>
    <w:rsid w:val="00C6319F"/>
    <w:rsid w:val="00C65B65"/>
    <w:rsid w:val="00C728F0"/>
    <w:rsid w:val="00C74331"/>
    <w:rsid w:val="00C83F20"/>
    <w:rsid w:val="00C910B8"/>
    <w:rsid w:val="00C97938"/>
    <w:rsid w:val="00CA2382"/>
    <w:rsid w:val="00CA7599"/>
    <w:rsid w:val="00CB76EE"/>
    <w:rsid w:val="00CD03E8"/>
    <w:rsid w:val="00CD31D4"/>
    <w:rsid w:val="00CE4022"/>
    <w:rsid w:val="00CF787B"/>
    <w:rsid w:val="00D02F80"/>
    <w:rsid w:val="00D05071"/>
    <w:rsid w:val="00D0552C"/>
    <w:rsid w:val="00D27563"/>
    <w:rsid w:val="00D3230D"/>
    <w:rsid w:val="00D33C35"/>
    <w:rsid w:val="00D428E6"/>
    <w:rsid w:val="00D46A3B"/>
    <w:rsid w:val="00D54E08"/>
    <w:rsid w:val="00D66CE9"/>
    <w:rsid w:val="00D72EC3"/>
    <w:rsid w:val="00D76714"/>
    <w:rsid w:val="00D80966"/>
    <w:rsid w:val="00D91A72"/>
    <w:rsid w:val="00D959B2"/>
    <w:rsid w:val="00DB1060"/>
    <w:rsid w:val="00DB431C"/>
    <w:rsid w:val="00DB4B16"/>
    <w:rsid w:val="00DB7F56"/>
    <w:rsid w:val="00DC15DB"/>
    <w:rsid w:val="00DC689C"/>
    <w:rsid w:val="00DE50B6"/>
    <w:rsid w:val="00DE6207"/>
    <w:rsid w:val="00DF5E3E"/>
    <w:rsid w:val="00E03855"/>
    <w:rsid w:val="00E07293"/>
    <w:rsid w:val="00E24734"/>
    <w:rsid w:val="00E25AD4"/>
    <w:rsid w:val="00E26AAA"/>
    <w:rsid w:val="00E32515"/>
    <w:rsid w:val="00E52FE5"/>
    <w:rsid w:val="00E53182"/>
    <w:rsid w:val="00E92B90"/>
    <w:rsid w:val="00EA039C"/>
    <w:rsid w:val="00EA47B7"/>
    <w:rsid w:val="00EB203F"/>
    <w:rsid w:val="00EB3D50"/>
    <w:rsid w:val="00EC1DEA"/>
    <w:rsid w:val="00EC7163"/>
    <w:rsid w:val="00ED29FE"/>
    <w:rsid w:val="00ED6094"/>
    <w:rsid w:val="00EE0A8E"/>
    <w:rsid w:val="00EF44E0"/>
    <w:rsid w:val="00EF4A16"/>
    <w:rsid w:val="00F115A7"/>
    <w:rsid w:val="00F210A7"/>
    <w:rsid w:val="00F37BE0"/>
    <w:rsid w:val="00F40676"/>
    <w:rsid w:val="00F55ACB"/>
    <w:rsid w:val="00F62B4E"/>
    <w:rsid w:val="00F80960"/>
    <w:rsid w:val="00F939DF"/>
    <w:rsid w:val="00F96E61"/>
    <w:rsid w:val="00FD0C44"/>
    <w:rsid w:val="00FE24CE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03D48AD"/>
  <w15:docId w15:val="{49ACB80E-C808-48BE-9BA2-4BE52F3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33A6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0E33A6"/>
    <w:pPr>
      <w:keepNext/>
      <w:jc w:val="center"/>
      <w:outlineLvl w:val="0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3A6"/>
    <w:pPr>
      <w:keepNext/>
      <w:keepLines/>
      <w:spacing w:before="200"/>
      <w:outlineLvl w:val="5"/>
    </w:pPr>
    <w:rPr>
      <w:rFonts w:ascii="Cambria" w:hAnsi="Cambria"/>
      <w:i/>
      <w:iCs/>
      <w:color w:val="233E5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E33A6"/>
    <w:pPr>
      <w:spacing w:after="120"/>
    </w:pPr>
  </w:style>
  <w:style w:type="paragraph" w:styleId="BodyTextIndent">
    <w:name w:val="Body Text Indent"/>
    <w:basedOn w:val="Normal"/>
    <w:link w:val="BodyTextIndentChar"/>
    <w:rsid w:val="000E33A6"/>
    <w:pPr>
      <w:tabs>
        <w:tab w:val="left" w:pos="1276"/>
        <w:tab w:val="left" w:pos="1560"/>
        <w:tab w:val="left" w:pos="1843"/>
      </w:tabs>
      <w:ind w:left="1843" w:hanging="1843"/>
      <w:jc w:val="both"/>
    </w:pPr>
  </w:style>
  <w:style w:type="paragraph" w:styleId="Subtitle">
    <w:name w:val="Subtitle"/>
    <w:basedOn w:val="Normal"/>
    <w:link w:val="SubtitleChar"/>
    <w:qFormat/>
    <w:rsid w:val="000E33A6"/>
    <w:pPr>
      <w:jc w:val="center"/>
    </w:pPr>
    <w:rPr>
      <w:rFonts w:ascii="Verdana" w:hAnsi="Verdana"/>
      <w:b/>
      <w:sz w:val="22"/>
      <w:szCs w:val="24"/>
    </w:rPr>
  </w:style>
  <w:style w:type="character" w:styleId="Emphasis">
    <w:name w:val="Emphasis"/>
    <w:qFormat/>
    <w:rsid w:val="000E33A6"/>
    <w:rPr>
      <w:i/>
      <w:iCs/>
    </w:rPr>
  </w:style>
  <w:style w:type="paragraph" w:customStyle="1" w:styleId="ListParagraph1">
    <w:name w:val="List Paragraph1"/>
    <w:basedOn w:val="Normal"/>
    <w:uiPriority w:val="34"/>
    <w:qFormat/>
    <w:rsid w:val="000E33A6"/>
    <w:pPr>
      <w:ind w:left="720"/>
    </w:pPr>
  </w:style>
  <w:style w:type="character" w:customStyle="1" w:styleId="Heading1Char">
    <w:name w:val="Heading 1 Char"/>
    <w:link w:val="Heading1"/>
    <w:rsid w:val="000E33A6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odyTextIndentChar">
    <w:name w:val="Body Text Indent Char"/>
    <w:link w:val="BodyTextIndent"/>
    <w:rsid w:val="000E33A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sid w:val="000E33A6"/>
    <w:rPr>
      <w:rFonts w:ascii="Cambria" w:hAnsi="Cambria"/>
      <w:i/>
      <w:iCs/>
      <w:color w:val="233E5F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E33A6"/>
    <w:rPr>
      <w:rFonts w:ascii="Times New Roman" w:eastAsia="Times New Roman" w:hAnsi="Times New Roman" w:cs="Times New Roman"/>
      <w:sz w:val="20"/>
      <w:szCs w:val="20"/>
    </w:rPr>
  </w:style>
  <w:style w:type="character" w:customStyle="1" w:styleId="SubtitleChar">
    <w:name w:val="Subtitle Char"/>
    <w:link w:val="Subtitle"/>
    <w:rsid w:val="000E33A6"/>
    <w:rPr>
      <w:rFonts w:ascii="Verdana" w:eastAsia="Times New Roman" w:hAnsi="Verdana" w:cs="Times New Roman"/>
      <w:b/>
      <w:szCs w:val="24"/>
    </w:rPr>
  </w:style>
  <w:style w:type="paragraph" w:styleId="Header">
    <w:name w:val="header"/>
    <w:basedOn w:val="Normal"/>
    <w:link w:val="HeaderChar"/>
    <w:unhideWhenUsed/>
    <w:rsid w:val="000046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0464F"/>
    <w:rPr>
      <w:rFonts w:eastAsia="Times New Roman"/>
    </w:rPr>
  </w:style>
  <w:style w:type="paragraph" w:styleId="Footer">
    <w:name w:val="footer"/>
    <w:basedOn w:val="Normal"/>
    <w:link w:val="FooterChar"/>
    <w:unhideWhenUsed/>
    <w:rsid w:val="000046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0464F"/>
    <w:rPr>
      <w:rFonts w:eastAsia="Times New Roman"/>
    </w:rPr>
  </w:style>
  <w:style w:type="table" w:styleId="TableGrid">
    <w:name w:val="Table Grid"/>
    <w:basedOn w:val="TableNormal"/>
    <w:uiPriority w:val="99"/>
    <w:unhideWhenUsed/>
    <w:rsid w:val="00D323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81D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B81D2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5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67CF9-1C8E-43A6-8632-DF6850A8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creator>Inaport4</dc:creator>
  <cp:lastModifiedBy>LENOVO</cp:lastModifiedBy>
  <cp:revision>86</cp:revision>
  <cp:lastPrinted>2019-07-03T08:44:00Z</cp:lastPrinted>
  <dcterms:created xsi:type="dcterms:W3CDTF">2021-10-19T03:38:00Z</dcterms:created>
  <dcterms:modified xsi:type="dcterms:W3CDTF">2023-11-10T05:45:00Z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