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CC8" w:rsidRDefault="00D90FCF">
      <w:r>
        <w:t>3.</w:t>
      </w:r>
    </w:p>
    <w:p w:rsidR="00383CC8" w:rsidRDefault="00D90FCF" w:rsidP="00383CC8">
      <w:r>
        <w:t>(</w:t>
      </w:r>
      <w:r w:rsidR="00383CC8">
        <w:t>a)</w:t>
      </w:r>
    </w:p>
    <w:p w:rsidR="00383CC8" w:rsidRDefault="00535683">
      <w:r>
        <w:rPr>
          <w:noProof/>
        </w:rPr>
        <w:drawing>
          <wp:inline distT="0" distB="0" distL="0" distR="0">
            <wp:extent cx="5274310" cy="930910"/>
            <wp:effectExtent l="0" t="0" r="0" b="0"/>
            <wp:docPr id="20151128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1287" name="圖片 2015112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CF" w:rsidRDefault="00383CC8" w:rsidP="00383CC8">
      <w:r>
        <w:rPr>
          <w:rFonts w:hint="eastAsia"/>
        </w:rPr>
        <w:t>(</w:t>
      </w:r>
      <w:r>
        <w:t>b)</w:t>
      </w:r>
      <w:r>
        <w:rPr>
          <w:noProof/>
        </w:rPr>
        <w:drawing>
          <wp:inline distT="0" distB="0" distL="0" distR="0">
            <wp:extent cx="5274310" cy="1195705"/>
            <wp:effectExtent l="0" t="0" r="0" b="0"/>
            <wp:docPr id="20753215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21511" name="圖片 20753215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83" w:rsidRDefault="00535683" w:rsidP="00383CC8">
      <w:r>
        <w:rPr>
          <w:rFonts w:hint="eastAsia"/>
        </w:rPr>
        <w:t>(</w:t>
      </w:r>
      <w:r>
        <w:t>C)</w:t>
      </w:r>
    </w:p>
    <w:p w:rsidR="00535683" w:rsidRDefault="0005614C" w:rsidP="00383CC8">
      <w:r>
        <w:rPr>
          <w:noProof/>
        </w:rPr>
        <w:drawing>
          <wp:inline distT="0" distB="0" distL="0" distR="0">
            <wp:extent cx="5274310" cy="4077335"/>
            <wp:effectExtent l="0" t="0" r="0" b="0"/>
            <wp:docPr id="125064222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42223" name="圖片 1250642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F0" w:rsidRDefault="006661D1" w:rsidP="00383CC8">
      <w:r>
        <w:rPr>
          <w:rFonts w:hint="eastAsia"/>
        </w:rPr>
        <w:t>我認為</w:t>
      </w:r>
      <w:r>
        <w:t>(b)</w:t>
      </w:r>
      <w:r>
        <w:rPr>
          <w:rFonts w:hint="eastAsia"/>
        </w:rPr>
        <w:t>的表現會比較好，因為</w:t>
      </w:r>
      <w:r>
        <w:t>Class 1</w:t>
      </w:r>
      <w:r>
        <w:rPr>
          <w:rFonts w:hint="eastAsia"/>
        </w:rPr>
        <w:t>和</w:t>
      </w:r>
      <w:r>
        <w:t>Class2</w:t>
      </w:r>
      <w:r>
        <w:rPr>
          <w:rFonts w:hint="eastAsia"/>
        </w:rPr>
        <w:t>的分佈走向顯示兩個種類的</w:t>
      </w:r>
      <w:r>
        <w:t>covariance matrix</w:t>
      </w:r>
      <w:r>
        <w:rPr>
          <w:rFonts w:hint="eastAsia"/>
        </w:rPr>
        <w:t>並不相同，</w:t>
      </w:r>
      <w:r>
        <w:t>Class 1</w:t>
      </w:r>
      <w:r>
        <w:rPr>
          <w:rFonts w:hint="eastAsia"/>
        </w:rPr>
        <w:t>的兩變數</w:t>
      </w:r>
      <w:r>
        <w:t>covariance</w:t>
      </w:r>
      <w:r>
        <w:rPr>
          <w:rFonts w:hint="eastAsia"/>
        </w:rPr>
        <w:t>應接近於零，但</w:t>
      </w:r>
      <w:r>
        <w:t xml:space="preserve">Class </w:t>
      </w:r>
      <w:r>
        <w:rPr>
          <w:rFonts w:hint="eastAsia"/>
        </w:rPr>
        <w:t>兩變數應有一定程度相關，故兩者的</w:t>
      </w:r>
      <w:r>
        <w:t>covariance matrix</w:t>
      </w:r>
      <w:r>
        <w:rPr>
          <w:rFonts w:hint="eastAsia"/>
        </w:rPr>
        <w:t>不應假設相同。</w:t>
      </w:r>
    </w:p>
    <w:p w:rsidR="00F303F0" w:rsidRDefault="00F303F0">
      <w:pPr>
        <w:widowControl/>
      </w:pPr>
      <w:r>
        <w:br w:type="page"/>
      </w:r>
    </w:p>
    <w:p w:rsidR="0077229D" w:rsidRDefault="0077229D">
      <w:pPr>
        <w:widowControl/>
      </w:pPr>
      <w:r>
        <w:lastRenderedPageBreak/>
        <w:t>Code: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numpy</w:t>
      </w:r>
      <w:proofErr w:type="spell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303F0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as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matplotlib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pyplot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303F0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as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plt</w:t>
      </w:r>
      <w:proofErr w:type="spellEnd"/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>datashape</w:t>
      </w:r>
      <w:proofErr w:type="spellEnd"/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 xml:space="preserve"> = (2000, 3)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load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"./</w:t>
      </w:r>
      <w:proofErr w:type="spellStart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data.npy</w:t>
      </w:r>
      <w:proofErr w:type="spellEnd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># class count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for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303F0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in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2000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303F0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if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 ==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303F0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"N = 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str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"N1 = 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str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"N2 = 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str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"pi1 = 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str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"pi2 = 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str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>calculate</w:t>
      </w:r>
      <w:proofErr w:type="gramEnd"/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 xml:space="preserve"> average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array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([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 * (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]),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 * (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])])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array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([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 *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 *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]])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C1avg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sum</w:t>
      </w:r>
      <w:proofErr w:type="spell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axis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).reshape(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C2avg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sum</w:t>
      </w:r>
      <w:proofErr w:type="spell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axis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).reshape(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"C1avg = 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C1avg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"C2avg = 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C2avg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>calculate</w:t>
      </w:r>
      <w:proofErr w:type="gramEnd"/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 xml:space="preserve"> variance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array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([(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 -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C1avg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[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])* (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]), (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 -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C1avg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[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]) * (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])])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array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([(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 -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C2avg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[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])*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], (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 -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C2avg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[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]) *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]])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C1Var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matmul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transpose</w:t>
      </w:r>
      <w:proofErr w:type="spell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)) /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N1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C2Var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matmul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transpose</w:t>
      </w:r>
      <w:proofErr w:type="spell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X2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)) /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N2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lastRenderedPageBreak/>
        <w:t>'''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print(</w:t>
      </w:r>
      <w:proofErr w:type="gramEnd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"C1Var = ")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print(C1Var)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print(</w:t>
      </w:r>
      <w:proofErr w:type="gramEnd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"C2Var = ")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print(C2Var)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'''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CVar</w:t>
      </w:r>
      <w:proofErr w:type="spell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C1Var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/  </w:t>
      </w:r>
      <w:r w:rsidRPr="00F303F0">
        <w:rPr>
          <w:rFonts w:ascii="Menlo" w:eastAsia="新細明體" w:hAnsi="Menlo" w:cs="Menlo"/>
          <w:color w:val="4FC1FF"/>
          <w:kern w:val="0"/>
          <w:sz w:val="18"/>
          <w:szCs w:val="18"/>
          <w14:ligatures w14:val="none"/>
        </w:rPr>
        <w:t>N</w:t>
      </w:r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C2Var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Cvar</w:t>
      </w:r>
      <w:proofErr w:type="spellEnd"/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 xml:space="preserve"> = 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CVar</w:t>
      </w:r>
      <w:proofErr w:type="spell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F303F0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># plot data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plt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scatter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marker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'.'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c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303F0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r w:rsidRPr="00F303F0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plt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xlabel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"X1"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plt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ylabel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F303F0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"X2"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F303F0" w:rsidRPr="00F303F0" w:rsidRDefault="00F303F0" w:rsidP="00F303F0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F303F0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plt</w:t>
      </w:r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F303F0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show</w:t>
      </w:r>
      <w:proofErr w:type="spellEnd"/>
      <w:proofErr w:type="gramEnd"/>
      <w:r w:rsidRPr="00F303F0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()</w:t>
      </w:r>
    </w:p>
    <w:p w:rsidR="0005614C" w:rsidRDefault="0005614C" w:rsidP="00383CC8">
      <w:pPr>
        <w:rPr>
          <w:rFonts w:hint="eastAsia"/>
        </w:rPr>
      </w:pPr>
    </w:p>
    <w:sectPr w:rsidR="00056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CF"/>
    <w:rsid w:val="0005614C"/>
    <w:rsid w:val="00383CC8"/>
    <w:rsid w:val="00535683"/>
    <w:rsid w:val="006661D1"/>
    <w:rsid w:val="0077229D"/>
    <w:rsid w:val="00D90FCF"/>
    <w:rsid w:val="00F3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36276"/>
  <w15:chartTrackingRefBased/>
  <w15:docId w15:val="{AC7427B6-C504-8444-A23D-BACA7008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2023-10-07T03:30:00Z</dcterms:created>
  <dcterms:modified xsi:type="dcterms:W3CDTF">2023-10-07T03:45:00Z</dcterms:modified>
</cp:coreProperties>
</file>