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Rig PM Pro: Sourced Intervals, Batch 2 (Engines by Model)</w:t>
      </w:r>
    </w:p>
    <w:p>
      <w:pPr>
        <w:spacing w:after="120"/>
      </w:pPr>
      <w:r>
        <w:rPr>
          <w:sz w:val="19"/>
        </w:rPr>
        <w:t>Research output, checked 2026-10-18. Organized by make, then model, then engine, then year range, per Joe's change of October 18, 2026. Intervals are sourced per engine, not per make. Batch 1 is unchanged. Quality Assurance verifies each entry before it is final, and Joe signs off. Source IDs are in Section 6.</w:t>
      </w:r>
    </w:p>
    <w:p>
      <w:pPr>
        <w:pStyle w:val="Heading1"/>
      </w:pPr>
      <w:r>
        <w:t>1. How to read this batch</w:t>
      </w:r>
    </w:p>
    <w:p>
      <w:pPr>
        <w:pStyle w:val="ListBullet"/>
        <w:spacing w:after="60"/>
      </w:pPr>
      <w:r>
        <w:rPr>
          <w:b/>
        </w:rPr>
        <w:t xml:space="preserve">Engine option. </w:t>
      </w:r>
      <w:r>
        <w:t>The engine option is verified when an official manufacturer page or document names that engine for that model.</w:t>
      </w:r>
    </w:p>
    <w:p>
      <w:pPr>
        <w:pStyle w:val="ListBullet"/>
        <w:spacing w:after="60"/>
      </w:pPr>
      <w:r>
        <w:rPr>
          <w:b/>
        </w:rPr>
        <w:t xml:space="preserve">Interval. </w:t>
      </w:r>
      <w:r>
        <w:t>The interval is verified when an official document gives an interval for that engine and the duty or application it applies to.</w:t>
      </w:r>
    </w:p>
    <w:p>
      <w:pPr>
        <w:pStyle w:val="ListBullet"/>
        <w:spacing w:after="60"/>
      </w:pPr>
      <w:r>
        <w:rPr>
          <w:b/>
        </w:rPr>
        <w:t xml:space="preserve">Status key. </w:t>
      </w:r>
      <w:r>
        <w:t>VERIFIED: option and interval both sourced. PARTIAL: one of the two sourced, or the interval covers part of the engine. CONFLICT: sources disagree, flagged for Joe. UNVERIFIED: no source, so the user-entered path covers it with a label.</w:t>
      </w:r>
    </w:p>
    <w:p>
      <w:pPr>
        <w:pStyle w:val="ListBullet"/>
        <w:spacing w:after="60"/>
      </w:pPr>
      <w:r>
        <w:rPr>
          <w:b/>
        </w:rPr>
        <w:t xml:space="preserve">Year ranges. </w:t>
      </w:r>
      <w:r>
        <w:t>None of the sources states a model year for the models listed. Year ranges are shown only where the source states a generation or launch date. A year range cannot be applied to the coordinator's replacement rule until Joe or QA sets it.</w:t>
      </w:r>
    </w:p>
    <w:p>
      <w:pPr>
        <w:pStyle w:val="Heading1"/>
      </w:pPr>
      <w:r>
        <w:t>2. Summary by make and model</w:t>
      </w:r>
    </w:p>
    <w:tbl>
      <w:tblPr>
        <w:tblStyle w:val="TableGrid"/>
        <w:tblW w:type="auto" w:w="0"/>
        <w:tblLayout w:type="fixed"/>
        <w:tblLook w:firstColumn="1" w:firstRow="1" w:lastColumn="0" w:lastRow="0" w:noHBand="0" w:noVBand="1" w:val="04A0"/>
      </w:tblPr>
      <w:tblGrid>
        <w:gridCol w:w="2448"/>
        <w:gridCol w:w="3024"/>
        <w:gridCol w:w="3600"/>
        <w:gridCol w:w="1152"/>
      </w:tblGrid>
      <w:tr>
        <w:trPr>
          <w:tblHeader w:val="true"/>
        </w:trPr>
        <w:tc>
          <w:tcPr>
            <w:tcW w:type="dxa" w:w="2448"/>
            <w:shd w:val="clear" w:color="auto" w:fill="D9D9D9"/>
          </w:tcPr>
          <w:p>
            <w:r/>
            <w:r>
              <w:rPr>
                <w:b/>
                <w:sz w:val="18"/>
              </w:rPr>
              <w:t>Make and model</w:t>
            </w:r>
          </w:p>
        </w:tc>
        <w:tc>
          <w:tcPr>
            <w:tcW w:type="dxa" w:w="3024"/>
            <w:shd w:val="clear" w:color="auto" w:fill="D9D9D9"/>
          </w:tcPr>
          <w:p>
            <w:r/>
            <w:r>
              <w:rPr>
                <w:b/>
                <w:sz w:val="18"/>
              </w:rPr>
              <w:t>Engine options verified</w:t>
            </w:r>
          </w:p>
        </w:tc>
        <w:tc>
          <w:tcPr>
            <w:tcW w:type="dxa" w:w="3600"/>
            <w:shd w:val="clear" w:color="auto" w:fill="D9D9D9"/>
          </w:tcPr>
          <w:p>
            <w:r/>
            <w:r>
              <w:rPr>
                <w:b/>
                <w:sz w:val="18"/>
              </w:rPr>
              <w:t>Intervals verified per engine</w:t>
            </w:r>
          </w:p>
        </w:tc>
        <w:tc>
          <w:tcPr>
            <w:tcW w:type="dxa" w:w="1152"/>
            <w:shd w:val="clear" w:color="auto" w:fill="D9D9D9"/>
          </w:tcPr>
          <w:p>
            <w:r/>
            <w:r>
              <w:rPr>
                <w:b/>
                <w:sz w:val="18"/>
              </w:rPr>
              <w:t>Status</w:t>
            </w:r>
          </w:p>
        </w:tc>
      </w:tr>
      <w:tr>
        <w:tc>
          <w:tcPr>
            <w:tcW w:type="dxa" w:w="2448"/>
          </w:tcPr>
          <w:p>
            <w:r/>
            <w:r>
              <w:rPr>
                <w:sz w:val="18"/>
              </w:rPr>
              <w:t>Volvo VNL 300, 400, 740, 760, 860</w:t>
            </w:r>
          </w:p>
        </w:tc>
        <w:tc>
          <w:tcPr>
            <w:tcW w:type="dxa" w:w="3024"/>
          </w:tcPr>
          <w:p>
            <w:r/>
            <w:r>
              <w:rPr>
                <w:sz w:val="18"/>
              </w:rPr>
              <w:t>D13 (current model)</w:t>
            </w:r>
          </w:p>
        </w:tc>
        <w:tc>
          <w:tcPr>
            <w:tcW w:type="dxa" w:w="3600"/>
          </w:tcPr>
          <w:p>
            <w:r/>
            <w:r>
              <w:rPr>
                <w:sz w:val="18"/>
              </w:rPr>
              <w:t>D13 through the 2022 GHG and newer poster (family, D11/D13 pan)</w:t>
            </w:r>
          </w:p>
        </w:tc>
        <w:tc>
          <w:tcPr>
            <w:tcW w:type="dxa" w:w="1152"/>
          </w:tcPr>
          <w:p>
            <w:r/>
            <w:r>
              <w:rPr>
                <w:sz w:val="18"/>
              </w:rPr>
              <w:t>VERIFIED for D13</w:t>
            </w:r>
          </w:p>
        </w:tc>
      </w:tr>
      <w:tr>
        <w:tc>
          <w:tcPr>
            <w:tcW w:type="dxa" w:w="2448"/>
          </w:tcPr>
          <w:p>
            <w:r/>
            <w:r>
              <w:rPr>
                <w:sz w:val="18"/>
              </w:rPr>
              <w:t>Volvo VNL 440, 640, 660, 840</w:t>
            </w:r>
          </w:p>
        </w:tc>
        <w:tc>
          <w:tcPr>
            <w:tcW w:type="dxa" w:w="3024"/>
          </w:tcPr>
          <w:p>
            <w:r/>
            <w:r>
              <w:rPr>
                <w:sz w:val="18"/>
              </w:rPr>
              <w:t>None</w:t>
            </w:r>
          </w:p>
        </w:tc>
        <w:tc>
          <w:tcPr>
            <w:tcW w:type="dxa" w:w="3600"/>
          </w:tcPr>
          <w:p>
            <w:r/>
            <w:r>
              <w:rPr>
                <w:sz w:val="18"/>
              </w:rPr>
              <w:t>None</w:t>
            </w:r>
          </w:p>
        </w:tc>
        <w:tc>
          <w:tcPr>
            <w:tcW w:type="dxa" w:w="1152"/>
          </w:tcPr>
          <w:p>
            <w:r/>
            <w:r>
              <w:rPr>
                <w:sz w:val="18"/>
              </w:rPr>
              <w:t>UNVERIFIED</w:t>
            </w:r>
          </w:p>
        </w:tc>
      </w:tr>
      <w:tr>
        <w:tc>
          <w:tcPr>
            <w:tcW w:type="dxa" w:w="2448"/>
          </w:tcPr>
          <w:p>
            <w:r/>
            <w:r>
              <w:rPr>
                <w:sz w:val="18"/>
              </w:rPr>
              <w:t>Volvo D11, D16, Cummins X15, X12G on VNL</w:t>
            </w:r>
          </w:p>
        </w:tc>
        <w:tc>
          <w:tcPr>
            <w:tcW w:type="dxa" w:w="3024"/>
          </w:tcPr>
          <w:p>
            <w:r/>
            <w:r>
              <w:rPr>
                <w:sz w:val="18"/>
              </w:rPr>
              <w:t>D11, X15, X12G named in 2021 brochure with no model mapping. D16 not found.</w:t>
            </w:r>
          </w:p>
        </w:tc>
        <w:tc>
          <w:tcPr>
            <w:tcW w:type="dxa" w:w="3600"/>
          </w:tcPr>
          <w:p>
            <w:r/>
            <w:r>
              <w:rPr>
                <w:sz w:val="18"/>
              </w:rPr>
              <w:t>Family poster covers D11 and D13. X15 at engine level only.</w:t>
            </w:r>
          </w:p>
        </w:tc>
        <w:tc>
          <w:tcPr>
            <w:tcW w:type="dxa" w:w="1152"/>
          </w:tcPr>
          <w:p>
            <w:r/>
            <w:r>
              <w:rPr>
                <w:sz w:val="18"/>
              </w:rPr>
              <w:t>UNVERIFIED for VNL models</w:t>
            </w:r>
          </w:p>
        </w:tc>
      </w:tr>
      <w:tr>
        <w:tc>
          <w:tcPr>
            <w:tcW w:type="dxa" w:w="2448"/>
          </w:tcPr>
          <w:p>
            <w:r/>
            <w:r>
              <w:rPr>
                <w:sz w:val="18"/>
              </w:rPr>
              <w:t>Freightliner Cascadia (fifth generation)</w:t>
            </w:r>
          </w:p>
        </w:tc>
        <w:tc>
          <w:tcPr>
            <w:tcW w:type="dxa" w:w="3024"/>
          </w:tcPr>
          <w:p>
            <w:r/>
            <w:r>
              <w:rPr>
                <w:sz w:val="18"/>
              </w:rPr>
              <w:t>DD13, DD15 at launch. Cummins X15 due 2025, X15N due 2026. DD16 not named.</w:t>
            </w:r>
          </w:p>
        </w:tc>
        <w:tc>
          <w:tcPr>
            <w:tcW w:type="dxa" w:w="3600"/>
          </w:tcPr>
          <w:p>
            <w:r/>
            <w:r>
              <w:rPr>
                <w:sz w:val="18"/>
              </w:rPr>
              <w:t>DD13 and DD15 verified. X15 at engine level with a conflict. X15N and DD16 not verified for Cascadia.</w:t>
            </w:r>
          </w:p>
        </w:tc>
        <w:tc>
          <w:tcPr>
            <w:tcW w:type="dxa" w:w="1152"/>
          </w:tcPr>
          <w:p>
            <w:r/>
            <w:r>
              <w:rPr>
                <w:sz w:val="18"/>
              </w:rPr>
              <w:t>PARTIAL</w:t>
            </w:r>
          </w:p>
        </w:tc>
      </w:tr>
      <w:tr>
        <w:tc>
          <w:tcPr>
            <w:tcW w:type="dxa" w:w="2448"/>
          </w:tcPr>
          <w:p>
            <w:r/>
            <w:r>
              <w:rPr>
                <w:sz w:val="18"/>
              </w:rPr>
              <w:t>Peterbilt 579</w:t>
            </w:r>
          </w:p>
        </w:tc>
        <w:tc>
          <w:tcPr>
            <w:tcW w:type="dxa" w:w="3024"/>
          </w:tcPr>
          <w:p>
            <w:r/>
            <w:r>
              <w:rPr>
                <w:sz w:val="18"/>
              </w:rPr>
              <w:t>MX-13, MX-11, Cummins X15, X15N, ISX12N, L9N</w:t>
            </w:r>
          </w:p>
        </w:tc>
        <w:tc>
          <w:tcPr>
            <w:tcW w:type="dxa" w:w="3600"/>
          </w:tcPr>
          <w:p>
            <w:r/>
            <w:r>
              <w:rPr>
                <w:sz w:val="18"/>
              </w:rPr>
              <w:t>MX-13 conflict (E108 vs E256). MX-11 oil only. X15 engine level with a conflict. Others not verified.</w:t>
            </w:r>
          </w:p>
        </w:tc>
        <w:tc>
          <w:tcPr>
            <w:tcW w:type="dxa" w:w="1152"/>
          </w:tcPr>
          <w:p>
            <w:r/>
            <w:r>
              <w:rPr>
                <w:sz w:val="18"/>
              </w:rPr>
              <w:t>PARTIAL / CONFLICT</w:t>
            </w:r>
          </w:p>
        </w:tc>
      </w:tr>
      <w:tr>
        <w:tc>
          <w:tcPr>
            <w:tcW w:type="dxa" w:w="2448"/>
          </w:tcPr>
          <w:p>
            <w:r/>
            <w:r>
              <w:rPr>
                <w:sz w:val="18"/>
              </w:rPr>
              <w:t>Kenworth T680, T880, W990</w:t>
            </w:r>
          </w:p>
        </w:tc>
        <w:tc>
          <w:tcPr>
            <w:tcW w:type="dxa" w:w="3024"/>
          </w:tcPr>
          <w:p>
            <w:r/>
            <w:r>
              <w:rPr>
                <w:sz w:val="18"/>
              </w:rPr>
              <w:t>MX-13 (T680, T880, W990). Cummins X15N (T680, T880).</w:t>
            </w:r>
          </w:p>
        </w:tc>
        <w:tc>
          <w:tcPr>
            <w:tcW w:type="dxa" w:w="3600"/>
          </w:tcPr>
          <w:p>
            <w:r/>
            <w:r>
              <w:rPr>
                <w:sz w:val="18"/>
              </w:rPr>
              <w:t>MX-13 conflict (E108 vs E256). X15N not verified.</w:t>
            </w:r>
          </w:p>
        </w:tc>
        <w:tc>
          <w:tcPr>
            <w:tcW w:type="dxa" w:w="1152"/>
          </w:tcPr>
          <w:p>
            <w:r/>
            <w:r>
              <w:rPr>
                <w:sz w:val="18"/>
              </w:rPr>
              <w:t>PARTIAL / CONFLICT</w:t>
            </w:r>
          </w:p>
        </w:tc>
      </w:tr>
      <w:tr>
        <w:tc>
          <w:tcPr>
            <w:tcW w:type="dxa" w:w="2448"/>
          </w:tcPr>
          <w:p>
            <w:r/>
            <w:r>
              <w:rPr>
                <w:sz w:val="18"/>
              </w:rPr>
              <w:t>Mack Anthem</w:t>
            </w:r>
          </w:p>
        </w:tc>
        <w:tc>
          <w:tcPr>
            <w:tcW w:type="dxa" w:w="3024"/>
          </w:tcPr>
          <w:p>
            <w:r/>
            <w:r>
              <w:rPr>
                <w:sz w:val="18"/>
              </w:rPr>
              <w:t>MP13 and MP13 HE (2026 model). MP7, MP8, MP8 HE and MP10 not mapped to Anthem.</w:t>
            </w:r>
          </w:p>
        </w:tc>
        <w:tc>
          <w:tcPr>
            <w:tcW w:type="dxa" w:w="3600"/>
          </w:tcPr>
          <w:p>
            <w:r/>
            <w:r>
              <w:rPr>
                <w:sz w:val="18"/>
              </w:rPr>
              <w:t>Mack documents are family-level and do not name the engine. Not verified per engine.</w:t>
            </w:r>
          </w:p>
        </w:tc>
        <w:tc>
          <w:tcPr>
            <w:tcW w:type="dxa" w:w="1152"/>
          </w:tcPr>
          <w:p>
            <w:r/>
            <w:r>
              <w:rPr>
                <w:sz w:val="18"/>
              </w:rPr>
              <w:t>UNVERIFIED for intervals</w:t>
            </w:r>
          </w:p>
        </w:tc>
      </w:tr>
      <w:tr>
        <w:tc>
          <w:tcPr>
            <w:tcW w:type="dxa" w:w="2448"/>
          </w:tcPr>
          <w:p>
            <w:r/>
            <w:r>
              <w:rPr>
                <w:sz w:val="18"/>
              </w:rPr>
              <w:t>Mack Granite, Pinnacle, TerraPro</w:t>
            </w:r>
          </w:p>
        </w:tc>
        <w:tc>
          <w:tcPr>
            <w:tcW w:type="dxa" w:w="3024"/>
          </w:tcPr>
          <w:p>
            <w:r/>
            <w:r>
              <w:rPr>
                <w:sz w:val="18"/>
              </w:rPr>
              <w:t>None verified</w:t>
            </w:r>
          </w:p>
        </w:tc>
        <w:tc>
          <w:tcPr>
            <w:tcW w:type="dxa" w:w="3600"/>
          </w:tcPr>
          <w:p>
            <w:r/>
            <w:r>
              <w:rPr>
                <w:sz w:val="18"/>
              </w:rPr>
              <w:t>None verified</w:t>
            </w:r>
          </w:p>
        </w:tc>
        <w:tc>
          <w:tcPr>
            <w:tcW w:type="dxa" w:w="1152"/>
          </w:tcPr>
          <w:p>
            <w:r/>
            <w:r>
              <w:rPr>
                <w:sz w:val="18"/>
              </w:rPr>
              <w:t>UNVERIFIED</w:t>
            </w:r>
          </w:p>
        </w:tc>
      </w:tr>
      <w:tr>
        <w:tc>
          <w:tcPr>
            <w:tcW w:type="dxa" w:w="2448"/>
          </w:tcPr>
          <w:p>
            <w:r/>
            <w:r>
              <w:rPr>
                <w:sz w:val="18"/>
              </w:rPr>
              <w:t>International LT</w:t>
            </w:r>
          </w:p>
        </w:tc>
        <w:tc>
          <w:tcPr>
            <w:tcW w:type="dxa" w:w="3024"/>
          </w:tcPr>
          <w:p>
            <w:r/>
            <w:r>
              <w:rPr>
                <w:sz w:val="18"/>
              </w:rPr>
              <w:t>S13 and Cummins X15 (current). A26 on LT from 2017 (not on the current page).</w:t>
            </w:r>
          </w:p>
        </w:tc>
        <w:tc>
          <w:tcPr>
            <w:tcW w:type="dxa" w:w="3600"/>
          </w:tcPr>
          <w:p>
            <w:r/>
            <w:r>
              <w:rPr>
                <w:sz w:val="18"/>
              </w:rPr>
              <w:t>X15 at engine level with a conflict. S13 not verified. A26 has no oil interval.</w:t>
            </w:r>
          </w:p>
        </w:tc>
        <w:tc>
          <w:tcPr>
            <w:tcW w:type="dxa" w:w="1152"/>
          </w:tcPr>
          <w:p>
            <w:r/>
            <w:r>
              <w:rPr>
                <w:sz w:val="18"/>
              </w:rPr>
              <w:t>PARTIAL / CONFLICT</w:t>
            </w:r>
          </w:p>
        </w:tc>
      </w:tr>
      <w:tr>
        <w:tc>
          <w:tcPr>
            <w:tcW w:type="dxa" w:w="2448"/>
          </w:tcPr>
          <w:p>
            <w:r/>
            <w:r>
              <w:rPr>
                <w:sz w:val="18"/>
              </w:rPr>
              <w:t>International LoneStar, HX</w:t>
            </w:r>
          </w:p>
        </w:tc>
        <w:tc>
          <w:tcPr>
            <w:tcW w:type="dxa" w:w="3024"/>
          </w:tcPr>
          <w:p>
            <w:r/>
            <w:r>
              <w:rPr>
                <w:sz w:val="18"/>
              </w:rPr>
              <w:t>None verified</w:t>
            </w:r>
          </w:p>
        </w:tc>
        <w:tc>
          <w:tcPr>
            <w:tcW w:type="dxa" w:w="3600"/>
          </w:tcPr>
          <w:p>
            <w:r/>
            <w:r>
              <w:rPr>
                <w:sz w:val="18"/>
              </w:rPr>
              <w:t>None verified</w:t>
            </w:r>
          </w:p>
        </w:tc>
        <w:tc>
          <w:tcPr>
            <w:tcW w:type="dxa" w:w="1152"/>
          </w:tcPr>
          <w:p>
            <w:r/>
            <w:r>
              <w:rPr>
                <w:sz w:val="18"/>
              </w:rPr>
              <w:t>UNVERIFIED</w:t>
            </w:r>
          </w:p>
        </w:tc>
      </w:tr>
    </w:tbl>
    <w:p>
      <w:pPr>
        <w:spacing w:after="40"/>
      </w:pPr>
    </w:p>
    <w:p>
      <w:pPr>
        <w:pStyle w:val="Heading1"/>
      </w:pPr>
      <w:r>
        <w:t>3. Volvo VNL (all models, by engine)</w:t>
      </w:r>
    </w:p>
    <w:p>
      <w:pPr>
        <w:spacing w:after="120"/>
      </w:pPr>
      <w:r>
        <w:rPr>
          <w:sz w:val="19"/>
        </w:rPr>
        <w:t>Volvo's current VNL specification page lists five models, all with a D13 engine. Its product guide (dated January 2024) names only the D13. Earlier brochure (2021) also names D11, D13, D13TC, X12G and Cummins X15 for the VNL series without model mapping. No D16 was found in any VNL source.</w:t>
      </w:r>
    </w:p>
    <w:p>
      <w:pPr>
        <w:pStyle w:val="Heading2"/>
      </w:pPr>
      <w:r>
        <w:t>3.1 VNL 300, 400, 740, 760, 860</w:t>
      </w:r>
    </w:p>
    <w:tbl>
      <w:tblPr>
        <w:tblStyle w:val="TableGrid"/>
        <w:tblW w:type="auto" w:w="0"/>
        <w:tblLayout w:type="fixed"/>
        <w:tblLook w:firstColumn="1" w:firstRow="1" w:lastColumn="0" w:lastRow="0" w:noHBand="0" w:noVBand="1" w:val="04A0"/>
      </w:tblPr>
      <w:tblGrid>
        <w:gridCol w:w="1728"/>
        <w:gridCol w:w="1728"/>
        <w:gridCol w:w="2664"/>
        <w:gridCol w:w="2808"/>
        <w:gridCol w:w="1296"/>
      </w:tblGrid>
      <w:tr>
        <w:trPr>
          <w:tblHeader w:val="true"/>
        </w:trPr>
        <w:tc>
          <w:tcPr>
            <w:tcW w:type="dxa" w:w="1728"/>
            <w:shd w:val="clear" w:color="auto" w:fill="D9D9D9"/>
          </w:tcPr>
          <w:p>
            <w:r/>
            <w:r>
              <w:rPr>
                <w:b/>
                <w:sz w:val="18"/>
              </w:rPr>
              <w:t>Engine</w:t>
            </w:r>
          </w:p>
        </w:tc>
        <w:tc>
          <w:tcPr>
            <w:tcW w:type="dxa" w:w="1728"/>
            <w:shd w:val="clear" w:color="auto" w:fill="D9D9D9"/>
          </w:tcPr>
          <w:p>
            <w:r/>
            <w:r>
              <w:rPr>
                <w:b/>
                <w:sz w:val="18"/>
              </w:rPr>
              <w:t>Year range (as stated)</w:t>
            </w:r>
          </w:p>
        </w:tc>
        <w:tc>
          <w:tcPr>
            <w:tcW w:type="dxa" w:w="2664"/>
            <w:shd w:val="clear" w:color="auto" w:fill="D9D9D9"/>
          </w:tcPr>
          <w:p>
            <w:r/>
            <w:r>
              <w:rPr>
                <w:b/>
                <w:sz w:val="18"/>
              </w:rPr>
              <w:t>Engine option source</w:t>
            </w:r>
          </w:p>
        </w:tc>
        <w:tc>
          <w:tcPr>
            <w:tcW w:type="dxa" w:w="2808"/>
            <w:shd w:val="clear" w:color="auto" w:fill="D9D9D9"/>
          </w:tcPr>
          <w:p>
            <w:r/>
            <w:r>
              <w:rPr>
                <w:b/>
                <w:sz w:val="18"/>
              </w:rPr>
              <w:t>Interval source and unit</w:t>
            </w:r>
          </w:p>
        </w:tc>
        <w:tc>
          <w:tcPr>
            <w:tcW w:type="dxa" w:w="1296"/>
            <w:shd w:val="clear" w:color="auto" w:fill="D9D9D9"/>
          </w:tcPr>
          <w:p>
            <w:r/>
            <w:r>
              <w:rPr>
                <w:b/>
                <w:sz w:val="18"/>
              </w:rPr>
              <w:t>Status</w:t>
            </w:r>
          </w:p>
        </w:tc>
      </w:tr>
      <w:tr>
        <w:tc>
          <w:tcPr>
            <w:tcW w:type="dxa" w:w="1728"/>
          </w:tcPr>
          <w:p>
            <w:r/>
            <w:r>
              <w:rPr>
                <w:sz w:val="18"/>
              </w:rPr>
              <w:t>Volvo D13</w:t>
            </w:r>
          </w:p>
        </w:tc>
        <w:tc>
          <w:tcPr>
            <w:tcW w:type="dxa" w:w="1728"/>
          </w:tcPr>
          <w:p>
            <w:r/>
            <w:r>
              <w:rPr>
                <w:sz w:val="18"/>
              </w:rPr>
              <w:t>Current VNL (guide dated 01/2024). No model year stated.</w:t>
            </w:r>
          </w:p>
        </w:tc>
        <w:tc>
          <w:tcPr>
            <w:tcW w:type="dxa" w:w="2664"/>
          </w:tcPr>
          <w:p>
            <w:r/>
            <w:r>
              <w:rPr>
                <w:sz w:val="18"/>
              </w:rPr>
              <w:t>V1: D13 for VNL 300, 400, 740, 760 and 860 (405-455 hp; VNL 740, 760 and 860 also 500 hp). V2 p. 41: two new VNL ratings, 500 hp.</w:t>
            </w:r>
          </w:p>
        </w:tc>
        <w:tc>
          <w:tcPr>
            <w:tcW w:type="dxa" w:w="2808"/>
          </w:tcPr>
          <w:p>
            <w:r/>
            <w:r>
              <w:rPr>
                <w:sz w:val="18"/>
              </w:rPr>
              <w:t>V4 (2022 GHG and newer poster), engine oil and filters, D11/D13 42L/44qt pan. Premium oil: Normal 60,000 mi / 95,000 km / 1,700 h; Heavy 45,000 mi / 70,000 km / 1,400 h; Severe 35,000 mi / 55,000 km / 825 h. Economy 75,000 mi / 120,000 km / 2,000 h.</w:t>
            </w:r>
          </w:p>
        </w:tc>
        <w:tc>
          <w:tcPr>
            <w:tcW w:type="dxa" w:w="1296"/>
          </w:tcPr>
          <w:p>
            <w:r/>
            <w:r>
              <w:rPr>
                <w:sz w:val="18"/>
              </w:rPr>
              <w:t>VERIFIED</w:t>
            </w:r>
          </w:p>
        </w:tc>
      </w:tr>
      <w:tr>
        <w:tc>
          <w:tcPr>
            <w:tcW w:type="dxa" w:w="1728"/>
          </w:tcPr>
          <w:p>
            <w:r/>
            <w:r>
              <w:rPr>
                <w:sz w:val="18"/>
              </w:rPr>
              <w:t>Volvo D13TC (turbo-compound)</w:t>
            </w:r>
          </w:p>
        </w:tc>
        <w:tc>
          <w:tcPr>
            <w:tcW w:type="dxa" w:w="1728"/>
          </w:tcPr>
          <w:p>
            <w:r/>
            <w:r>
              <w:rPr>
                <w:sz w:val="18"/>
              </w:rPr>
              <w:t>Standard on VNL 740, 760, 860 in the 2021 brochure (p. 38). No model year stated.</w:t>
            </w:r>
          </w:p>
        </w:tc>
        <w:tc>
          <w:tcPr>
            <w:tcW w:type="dxa" w:w="2664"/>
          </w:tcPr>
          <w:p>
            <w:r/>
            <w:r>
              <w:rPr>
                <w:sz w:val="18"/>
              </w:rPr>
              <w:t>V3 p. 24: D13TC 405-455 hp, 1,750-1,850 lb-ft. V3 spec table p. 70 gives 1,450-1,850 lb-ft (internal conflict).</w:t>
            </w:r>
          </w:p>
        </w:tc>
        <w:tc>
          <w:tcPr>
            <w:tcW w:type="dxa" w:w="2808"/>
          </w:tcPr>
          <w:p>
            <w:r/>
            <w:r>
              <w:rPr>
                <w:sz w:val="18"/>
              </w:rPr>
              <w:t>No D13TC row in any poster. Poster rows cover D11/D13 generically. Not separately verified.</w:t>
            </w:r>
          </w:p>
        </w:tc>
        <w:tc>
          <w:tcPr>
            <w:tcW w:type="dxa" w:w="1296"/>
          </w:tcPr>
          <w:p>
            <w:r/>
            <w:r>
              <w:rPr>
                <w:sz w:val="18"/>
              </w:rPr>
              <w:t>PARTIAL</w:t>
            </w:r>
          </w:p>
        </w:tc>
      </w:tr>
    </w:tbl>
    <w:p>
      <w:pPr>
        <w:spacing w:after="40"/>
      </w:pPr>
    </w:p>
    <w:p>
      <w:pPr>
        <w:spacing w:after="120"/>
      </w:pPr>
      <w:r>
        <w:rPr>
          <w:sz w:val="18"/>
        </w:rPr>
        <w:t>Note: the poster intervals cover the VNL family by name. Applying them to VNL 760 and 860 relies on the D13 option in V1. The 2022 poster has no VNL-model-specific rows.</w:t>
      </w:r>
    </w:p>
    <w:p>
      <w:pPr>
        <w:pStyle w:val="Heading2"/>
      </w:pPr>
      <w:r>
        <w:t>3.2 VNL 440, 640, 660, 840</w:t>
      </w:r>
    </w:p>
    <w:p>
      <w:pPr>
        <w:spacing w:after="120"/>
      </w:pPr>
      <w:r>
        <w:rPr>
          <w:sz w:val="19"/>
        </w:rPr>
        <w:t>Not on Volvo's current specification page. No official source for these model names was read. Status: UNVERIFIED for every engine. User-entered path applies.</w:t>
      </w:r>
    </w:p>
    <w:p>
      <w:pPr>
        <w:pStyle w:val="Heading2"/>
      </w:pPr>
      <w:r>
        <w:t>3.3 Engines named for VNL without model mapping</w:t>
      </w:r>
    </w:p>
    <w:tbl>
      <w:tblPr>
        <w:tblStyle w:val="TableGrid"/>
        <w:tblW w:type="auto" w:w="0"/>
        <w:tblLayout w:type="fixed"/>
        <w:tblLook w:firstColumn="1" w:firstRow="1" w:lastColumn="0" w:lastRow="0" w:noHBand="0" w:noVBand="1" w:val="04A0"/>
      </w:tblPr>
      <w:tblGrid>
        <w:gridCol w:w="1728"/>
        <w:gridCol w:w="1728"/>
        <w:gridCol w:w="2664"/>
        <w:gridCol w:w="2808"/>
        <w:gridCol w:w="1296"/>
      </w:tblGrid>
      <w:tr>
        <w:trPr>
          <w:tblHeader w:val="true"/>
        </w:trPr>
        <w:tc>
          <w:tcPr>
            <w:tcW w:type="dxa" w:w="1728"/>
            <w:shd w:val="clear" w:color="auto" w:fill="D9D9D9"/>
          </w:tcPr>
          <w:p>
            <w:r/>
            <w:r>
              <w:rPr>
                <w:b/>
                <w:sz w:val="18"/>
              </w:rPr>
              <w:t>Engine</w:t>
            </w:r>
          </w:p>
        </w:tc>
        <w:tc>
          <w:tcPr>
            <w:tcW w:type="dxa" w:w="1728"/>
            <w:shd w:val="clear" w:color="auto" w:fill="D9D9D9"/>
          </w:tcPr>
          <w:p>
            <w:r/>
            <w:r>
              <w:rPr>
                <w:b/>
                <w:sz w:val="18"/>
              </w:rPr>
              <w:t>Year range (as stated)</w:t>
            </w:r>
          </w:p>
        </w:tc>
        <w:tc>
          <w:tcPr>
            <w:tcW w:type="dxa" w:w="2664"/>
            <w:shd w:val="clear" w:color="auto" w:fill="D9D9D9"/>
          </w:tcPr>
          <w:p>
            <w:r/>
            <w:r>
              <w:rPr>
                <w:b/>
                <w:sz w:val="18"/>
              </w:rPr>
              <w:t>Engine option source</w:t>
            </w:r>
          </w:p>
        </w:tc>
        <w:tc>
          <w:tcPr>
            <w:tcW w:type="dxa" w:w="2808"/>
            <w:shd w:val="clear" w:color="auto" w:fill="D9D9D9"/>
          </w:tcPr>
          <w:p>
            <w:r/>
            <w:r>
              <w:rPr>
                <w:b/>
                <w:sz w:val="18"/>
              </w:rPr>
              <w:t>Interval source and unit</w:t>
            </w:r>
          </w:p>
        </w:tc>
        <w:tc>
          <w:tcPr>
            <w:tcW w:type="dxa" w:w="1296"/>
            <w:shd w:val="clear" w:color="auto" w:fill="D9D9D9"/>
          </w:tcPr>
          <w:p>
            <w:r/>
            <w:r>
              <w:rPr>
                <w:b/>
                <w:sz w:val="18"/>
              </w:rPr>
              <w:t>Status</w:t>
            </w:r>
          </w:p>
        </w:tc>
      </w:tr>
      <w:tr>
        <w:tc>
          <w:tcPr>
            <w:tcW w:type="dxa" w:w="1728"/>
          </w:tcPr>
          <w:p>
            <w:r/>
            <w:r>
              <w:rPr>
                <w:sz w:val="18"/>
              </w:rPr>
              <w:t>Volvo D11</w:t>
            </w:r>
          </w:p>
        </w:tc>
        <w:tc>
          <w:tcPr>
            <w:tcW w:type="dxa" w:w="1728"/>
          </w:tcPr>
          <w:p>
            <w:r/>
            <w:r>
              <w:rPr>
                <w:sz w:val="18"/>
              </w:rPr>
              <w:t>2021 brochure (V3). No model year.</w:t>
            </w:r>
          </w:p>
        </w:tc>
        <w:tc>
          <w:tcPr>
            <w:tcW w:type="dxa" w:w="2664"/>
          </w:tcPr>
          <w:p>
            <w:r/>
            <w:r>
              <w:rPr>
                <w:sz w:val="18"/>
              </w:rPr>
              <w:t>V3 p. 23: 385-425 hp, 1,450-1,550 lb-ft. No model mapping.</w:t>
            </w:r>
          </w:p>
        </w:tc>
        <w:tc>
          <w:tcPr>
            <w:tcW w:type="dxa" w:w="2808"/>
          </w:tcPr>
          <w:p>
            <w:r/>
            <w:r>
              <w:rPr>
                <w:sz w:val="18"/>
              </w:rPr>
              <w:t>Family poster rows for D11/D13 (V4, V5, 2017-2020 poster, 2010-2016 poster). Not tied to a VNL model.</w:t>
            </w:r>
          </w:p>
        </w:tc>
        <w:tc>
          <w:tcPr>
            <w:tcW w:type="dxa" w:w="1296"/>
          </w:tcPr>
          <w:p>
            <w:r/>
            <w:r>
              <w:rPr>
                <w:sz w:val="18"/>
              </w:rPr>
              <w:t>UNVERIFIED for models</w:t>
            </w:r>
          </w:p>
        </w:tc>
      </w:tr>
      <w:tr>
        <w:tc>
          <w:tcPr>
            <w:tcW w:type="dxa" w:w="1728"/>
          </w:tcPr>
          <w:p>
            <w:r/>
            <w:r>
              <w:rPr>
                <w:sz w:val="18"/>
              </w:rPr>
              <w:t>Volvo D16</w:t>
            </w:r>
          </w:p>
        </w:tc>
        <w:tc>
          <w:tcPr>
            <w:tcW w:type="dxa" w:w="1728"/>
          </w:tcPr>
          <w:p>
            <w:r/>
            <w:r>
              <w:rPr>
                <w:sz w:val="18"/>
              </w:rPr>
              <w:t>None found</w:t>
            </w:r>
          </w:p>
        </w:tc>
        <w:tc>
          <w:tcPr>
            <w:tcW w:type="dxa" w:w="2664"/>
          </w:tcPr>
          <w:p>
            <w:r/>
            <w:r>
              <w:rPr>
                <w:sz w:val="18"/>
              </w:rPr>
              <w:t>No D16 in any VNL source read.</w:t>
            </w:r>
          </w:p>
        </w:tc>
        <w:tc>
          <w:tcPr>
            <w:tcW w:type="dxa" w:w="2808"/>
          </w:tcPr>
          <w:p>
            <w:r/>
            <w:r>
              <w:rPr>
                <w:sz w:val="18"/>
              </w:rPr>
              <w:t>None found</w:t>
            </w:r>
          </w:p>
        </w:tc>
        <w:tc>
          <w:tcPr>
            <w:tcW w:type="dxa" w:w="1296"/>
          </w:tcPr>
          <w:p>
            <w:r/>
            <w:r>
              <w:rPr>
                <w:sz w:val="18"/>
              </w:rPr>
              <w:t>UNVERIFIED</w:t>
            </w:r>
          </w:p>
        </w:tc>
      </w:tr>
      <w:tr>
        <w:tc>
          <w:tcPr>
            <w:tcW w:type="dxa" w:w="1728"/>
          </w:tcPr>
          <w:p>
            <w:r/>
            <w:r>
              <w:rPr>
                <w:sz w:val="18"/>
              </w:rPr>
              <w:t>Cummins X15 (diesel)</w:t>
            </w:r>
          </w:p>
        </w:tc>
        <w:tc>
          <w:tcPr>
            <w:tcW w:type="dxa" w:w="1728"/>
          </w:tcPr>
          <w:p>
            <w:r/>
            <w:r>
              <w:rPr>
                <w:sz w:val="18"/>
              </w:rPr>
              <w:t>2021 brochure (V3 p. 26): 400-565 hp. No model mapping.</w:t>
            </w:r>
          </w:p>
        </w:tc>
        <w:tc>
          <w:tcPr>
            <w:tcW w:type="dxa" w:w="2664"/>
          </w:tcPr>
          <w:p>
            <w:r/>
            <w:r>
              <w:rPr>
                <w:sz w:val="18"/>
              </w:rPr>
              <w:t>V3 only.</w:t>
            </w:r>
          </w:p>
        </w:tc>
        <w:tc>
          <w:tcPr>
            <w:tcW w:type="dxa" w:w="2808"/>
          </w:tcPr>
          <w:p>
            <w:r/>
            <w:r>
              <w:rPr>
                <w:sz w:val="18"/>
              </w:rPr>
              <w:t>Cummins X15 guides, EPA 2024 (C1) and EPA 2017 (C2). Engine level, not VNL-specific. Duty bands conflict (section 4).</w:t>
            </w:r>
          </w:p>
        </w:tc>
        <w:tc>
          <w:tcPr>
            <w:tcW w:type="dxa" w:w="1296"/>
          </w:tcPr>
          <w:p>
            <w:r/>
            <w:r>
              <w:rPr>
                <w:sz w:val="18"/>
              </w:rPr>
              <w:t>PARTIAL</w:t>
            </w:r>
          </w:p>
        </w:tc>
      </w:tr>
      <w:tr>
        <w:tc>
          <w:tcPr>
            <w:tcW w:type="dxa" w:w="1728"/>
          </w:tcPr>
          <w:p>
            <w:r/>
            <w:r>
              <w:rPr>
                <w:sz w:val="18"/>
              </w:rPr>
              <w:t>Cummins X12G (natural gas)</w:t>
            </w:r>
          </w:p>
        </w:tc>
        <w:tc>
          <w:tcPr>
            <w:tcW w:type="dxa" w:w="1728"/>
          </w:tcPr>
          <w:p>
            <w:r/>
            <w:r>
              <w:rPr>
                <w:sz w:val="18"/>
              </w:rPr>
              <w:t>2021 brochure (V3 p. 26): 400 hp. No model mapping.</w:t>
            </w:r>
          </w:p>
        </w:tc>
        <w:tc>
          <w:tcPr>
            <w:tcW w:type="dxa" w:w="2664"/>
          </w:tcPr>
          <w:p>
            <w:r/>
            <w:r>
              <w:rPr>
                <w:sz w:val="18"/>
              </w:rPr>
              <w:t>V3 only.</w:t>
            </w:r>
          </w:p>
        </w:tc>
        <w:tc>
          <w:tcPr>
            <w:tcW w:type="dxa" w:w="2808"/>
          </w:tcPr>
          <w:p>
            <w:r/>
            <w:r>
              <w:rPr>
                <w:sz w:val="18"/>
              </w:rPr>
              <w:t>None found</w:t>
            </w:r>
          </w:p>
        </w:tc>
        <w:tc>
          <w:tcPr>
            <w:tcW w:type="dxa" w:w="1296"/>
          </w:tcPr>
          <w:p>
            <w:r/>
            <w:r>
              <w:rPr>
                <w:sz w:val="18"/>
              </w:rPr>
              <w:t>UNVERIFIED</w:t>
            </w:r>
          </w:p>
        </w:tc>
      </w:tr>
    </w:tbl>
    <w:p>
      <w:pPr>
        <w:spacing w:after="40"/>
      </w:pPr>
    </w:p>
    <w:p>
      <w:pPr>
        <w:pStyle w:val="Heading1"/>
      </w:pPr>
      <w:r>
        <w:t>4. Freightliner Cascadia (fifth generation and earlier)</w:t>
      </w:r>
    </w:p>
    <w:p>
      <w:pPr>
        <w:spacing w:after="120"/>
      </w:pPr>
      <w:r>
        <w:rPr>
          <w:sz w:val="19"/>
        </w:rPr>
        <w:t>Freightliner's October 15, 2024 release (F1) names the DD13 and DD15 at launch, with a combined rating of up to 505 hp and 1,850 lb-ft. Cummins X15 is due in 2025 and X15N in 2026. Chassis intervals from the DTNA manuals (Batch 1 and the earlier report) apply regardless of engine. Model years are not stated.</w:t>
      </w:r>
    </w:p>
    <w:tbl>
      <w:tblPr>
        <w:tblStyle w:val="TableGrid"/>
        <w:tblW w:type="auto" w:w="0"/>
        <w:tblLayout w:type="fixed"/>
        <w:tblLook w:firstColumn="1" w:firstRow="1" w:lastColumn="0" w:lastRow="0" w:noHBand="0" w:noVBand="1" w:val="04A0"/>
      </w:tblPr>
      <w:tblGrid>
        <w:gridCol w:w="1728"/>
        <w:gridCol w:w="1728"/>
        <w:gridCol w:w="2664"/>
        <w:gridCol w:w="2808"/>
        <w:gridCol w:w="1296"/>
      </w:tblGrid>
      <w:tr>
        <w:trPr>
          <w:tblHeader w:val="true"/>
        </w:trPr>
        <w:tc>
          <w:tcPr>
            <w:tcW w:type="dxa" w:w="1728"/>
            <w:shd w:val="clear" w:color="auto" w:fill="D9D9D9"/>
          </w:tcPr>
          <w:p>
            <w:r/>
            <w:r>
              <w:rPr>
                <w:b/>
                <w:sz w:val="18"/>
              </w:rPr>
              <w:t>Engine</w:t>
            </w:r>
          </w:p>
        </w:tc>
        <w:tc>
          <w:tcPr>
            <w:tcW w:type="dxa" w:w="1728"/>
            <w:shd w:val="clear" w:color="auto" w:fill="D9D9D9"/>
          </w:tcPr>
          <w:p>
            <w:r/>
            <w:r>
              <w:rPr>
                <w:b/>
                <w:sz w:val="18"/>
              </w:rPr>
              <w:t>Year range (as stated)</w:t>
            </w:r>
          </w:p>
        </w:tc>
        <w:tc>
          <w:tcPr>
            <w:tcW w:type="dxa" w:w="2664"/>
            <w:shd w:val="clear" w:color="auto" w:fill="D9D9D9"/>
          </w:tcPr>
          <w:p>
            <w:r/>
            <w:r>
              <w:rPr>
                <w:b/>
                <w:sz w:val="18"/>
              </w:rPr>
              <w:t>Engine option source</w:t>
            </w:r>
          </w:p>
        </w:tc>
        <w:tc>
          <w:tcPr>
            <w:tcW w:type="dxa" w:w="2808"/>
            <w:shd w:val="clear" w:color="auto" w:fill="D9D9D9"/>
          </w:tcPr>
          <w:p>
            <w:r/>
            <w:r>
              <w:rPr>
                <w:b/>
                <w:sz w:val="18"/>
              </w:rPr>
              <w:t>Interval source and unit</w:t>
            </w:r>
          </w:p>
        </w:tc>
        <w:tc>
          <w:tcPr>
            <w:tcW w:type="dxa" w:w="1296"/>
            <w:shd w:val="clear" w:color="auto" w:fill="D9D9D9"/>
          </w:tcPr>
          <w:p>
            <w:r/>
            <w:r>
              <w:rPr>
                <w:b/>
                <w:sz w:val="18"/>
              </w:rPr>
              <w:t>Status</w:t>
            </w:r>
          </w:p>
        </w:tc>
      </w:tr>
      <w:tr>
        <w:tc>
          <w:tcPr>
            <w:tcW w:type="dxa" w:w="1728"/>
          </w:tcPr>
          <w:p>
            <w:r/>
            <w:r>
              <w:rPr>
                <w:sz w:val="18"/>
              </w:rPr>
              <w:t>Detroit DD13</w:t>
            </w:r>
          </w:p>
        </w:tc>
        <w:tc>
          <w:tcPr>
            <w:tcW w:type="dxa" w:w="1728"/>
          </w:tcPr>
          <w:p>
            <w:r/>
            <w:r>
              <w:rPr>
                <w:sz w:val="18"/>
              </w:rPr>
              <w:t>Fifth generation, available at launch (F1). Not split by year.</w:t>
            </w:r>
          </w:p>
        </w:tc>
        <w:tc>
          <w:tcPr>
            <w:tcW w:type="dxa" w:w="2664"/>
          </w:tcPr>
          <w:p>
            <w:r/>
            <w:r>
              <w:rPr>
                <w:sz w:val="18"/>
              </w:rPr>
              <w:t>F1: DD13 available at launch; combined range up to 505 hp.</w:t>
            </w:r>
          </w:p>
        </w:tc>
        <w:tc>
          <w:tcPr>
            <w:tcW w:type="dxa" w:w="2808"/>
          </w:tcPr>
          <w:p>
            <w:r/>
            <w:r>
              <w:rPr>
                <w:sz w:val="18"/>
              </w:rPr>
              <w:t>S1 pp. 58-59 (Gen 5 manual); S2 p. 12 (oil). Batch 1, section 3.1.</w:t>
            </w:r>
          </w:p>
        </w:tc>
        <w:tc>
          <w:tcPr>
            <w:tcW w:type="dxa" w:w="1296"/>
          </w:tcPr>
          <w:p>
            <w:r/>
            <w:r>
              <w:rPr>
                <w:sz w:val="18"/>
              </w:rPr>
              <w:t>VERIFIED</w:t>
            </w:r>
          </w:p>
        </w:tc>
      </w:tr>
      <w:tr>
        <w:tc>
          <w:tcPr>
            <w:tcW w:type="dxa" w:w="1728"/>
          </w:tcPr>
          <w:p>
            <w:r/>
            <w:r>
              <w:rPr>
                <w:sz w:val="18"/>
              </w:rPr>
              <w:t>Detroit DD15</w:t>
            </w:r>
          </w:p>
        </w:tc>
        <w:tc>
          <w:tcPr>
            <w:tcW w:type="dxa" w:w="1728"/>
          </w:tcPr>
          <w:p>
            <w:r/>
            <w:r>
              <w:rPr>
                <w:sz w:val="18"/>
              </w:rPr>
              <w:t>Fifth generation, available at launch (F1).</w:t>
            </w:r>
          </w:p>
        </w:tc>
        <w:tc>
          <w:tcPr>
            <w:tcW w:type="dxa" w:w="2664"/>
          </w:tcPr>
          <w:p>
            <w:r/>
            <w:r>
              <w:rPr>
                <w:sz w:val="18"/>
              </w:rPr>
              <w:t>F1: DD15 available at launch; same combined range.</w:t>
            </w:r>
          </w:p>
        </w:tc>
        <w:tc>
          <w:tcPr>
            <w:tcW w:type="dxa" w:w="2808"/>
          </w:tcPr>
          <w:p>
            <w:r/>
            <w:r>
              <w:rPr>
                <w:sz w:val="18"/>
              </w:rPr>
              <w:t>S1 pp. 60-61; S2 p. 12. DD15 short-haul DPF cell garbled in text.</w:t>
            </w:r>
          </w:p>
        </w:tc>
        <w:tc>
          <w:tcPr>
            <w:tcW w:type="dxa" w:w="1296"/>
          </w:tcPr>
          <w:p>
            <w:r/>
            <w:r>
              <w:rPr>
                <w:sz w:val="18"/>
              </w:rPr>
              <w:t>VERIFIED</w:t>
            </w:r>
          </w:p>
        </w:tc>
      </w:tr>
      <w:tr>
        <w:tc>
          <w:tcPr>
            <w:tcW w:type="dxa" w:w="1728"/>
          </w:tcPr>
          <w:p>
            <w:r/>
            <w:r>
              <w:rPr>
                <w:sz w:val="18"/>
              </w:rPr>
              <w:t>Detroit DD16</w:t>
            </w:r>
          </w:p>
        </w:tc>
        <w:tc>
          <w:tcPr>
            <w:tcW w:type="dxa" w:w="1728"/>
          </w:tcPr>
          <w:p>
            <w:r/>
            <w:r>
              <w:rPr>
                <w:sz w:val="18"/>
              </w:rPr>
              <w:t>Not stated for Cascadia.</w:t>
            </w:r>
          </w:p>
        </w:tc>
        <w:tc>
          <w:tcPr>
            <w:tcW w:type="dxa" w:w="2664"/>
          </w:tcPr>
          <w:p>
            <w:r/>
            <w:r>
              <w:rPr>
                <w:sz w:val="18"/>
              </w:rPr>
              <w:t>F1 does not mention DD16. Not verified for Cascadia.</w:t>
            </w:r>
          </w:p>
        </w:tc>
        <w:tc>
          <w:tcPr>
            <w:tcW w:type="dxa" w:w="2808"/>
          </w:tcPr>
          <w:p>
            <w:r/>
            <w:r>
              <w:rPr>
                <w:sz w:val="18"/>
              </w:rPr>
              <w:t>S2 p. 12: Long Haul 55,000 mi; Short Haul 40,000 mi, 1,000 h or 1 year; Severe 35,000 mi, 750 h or 6 months. Engine level only.</w:t>
            </w:r>
          </w:p>
        </w:tc>
        <w:tc>
          <w:tcPr>
            <w:tcW w:type="dxa" w:w="1296"/>
          </w:tcPr>
          <w:p>
            <w:r/>
            <w:r>
              <w:rPr>
                <w:sz w:val="18"/>
              </w:rPr>
              <w:t>UNVERIFIED (option)</w:t>
            </w:r>
          </w:p>
        </w:tc>
      </w:tr>
      <w:tr>
        <w:tc>
          <w:tcPr>
            <w:tcW w:type="dxa" w:w="1728"/>
          </w:tcPr>
          <w:p>
            <w:r/>
            <w:r>
              <w:rPr>
                <w:sz w:val="18"/>
              </w:rPr>
              <w:t>Cummins X15 (diesel)</w:t>
            </w:r>
          </w:p>
        </w:tc>
        <w:tc>
          <w:tcPr>
            <w:tcW w:type="dxa" w:w="1728"/>
          </w:tcPr>
          <w:p>
            <w:r/>
            <w:r>
              <w:rPr>
                <w:sz w:val="18"/>
              </w:rPr>
              <w:t>Due 2025 (F1). Availability not yet confirmed.</w:t>
            </w:r>
          </w:p>
        </w:tc>
        <w:tc>
          <w:tcPr>
            <w:tcW w:type="dxa" w:w="2664"/>
          </w:tcPr>
          <w:p>
            <w:r/>
            <w:r>
              <w:rPr>
                <w:sz w:val="18"/>
              </w:rPr>
              <w:t>F1: X15 due 2025, combined range 400-605 hp with X15N.</w:t>
            </w:r>
          </w:p>
        </w:tc>
        <w:tc>
          <w:tcPr>
            <w:tcW w:type="dxa" w:w="2808"/>
          </w:tcPr>
          <w:p>
            <w:r/>
            <w:r>
              <w:rPr>
                <w:sz w:val="18"/>
              </w:rPr>
              <w:t>C1 (EPA 2024, Bulletin 6553662, Rev 11/24): oil drain Severe 25,000 mi / Short Haul 50,000 mi / Normal 60,000 mi / Light 75,000 mi, 12 months each; vocational 20,000 mi, 12 months or 500 h. C2 (EPA 2017, Bulletin 5410641, Rev 11/17): Severe 25,000 mi / Normal 35,000 mi / Light 50,000 mi, 500 h or 6 months.</w:t>
            </w:r>
          </w:p>
        </w:tc>
        <w:tc>
          <w:tcPr>
            <w:tcW w:type="dxa" w:w="1296"/>
          </w:tcPr>
          <w:p>
            <w:r/>
            <w:r>
              <w:rPr>
                <w:sz w:val="18"/>
              </w:rPr>
              <w:t>PARTIAL / CONFLICT</w:t>
            </w:r>
          </w:p>
        </w:tc>
      </w:tr>
      <w:tr>
        <w:tc>
          <w:tcPr>
            <w:tcW w:type="dxa" w:w="1728"/>
          </w:tcPr>
          <w:p>
            <w:r/>
            <w:r>
              <w:rPr>
                <w:sz w:val="18"/>
              </w:rPr>
              <w:t>Cummins X15N (natural gas)</w:t>
            </w:r>
          </w:p>
        </w:tc>
        <w:tc>
          <w:tcPr>
            <w:tcW w:type="dxa" w:w="1728"/>
          </w:tcPr>
          <w:p>
            <w:r/>
            <w:r>
              <w:rPr>
                <w:sz w:val="18"/>
              </w:rPr>
              <w:t>Due 2026 (F1).</w:t>
            </w:r>
          </w:p>
        </w:tc>
        <w:tc>
          <w:tcPr>
            <w:tcW w:type="dxa" w:w="2664"/>
          </w:tcPr>
          <w:p>
            <w:r/>
            <w:r>
              <w:rPr>
                <w:sz w:val="18"/>
              </w:rPr>
              <w:t>F1: X15N due 2026, same combined range.</w:t>
            </w:r>
          </w:p>
        </w:tc>
        <w:tc>
          <w:tcPr>
            <w:tcW w:type="dxa" w:w="2808"/>
          </w:tcPr>
          <w:p>
            <w:r/>
            <w:r>
              <w:rPr>
                <w:sz w:val="18"/>
              </w:rPr>
              <w:t>Not verified. No natural gas guide read.</w:t>
            </w:r>
          </w:p>
        </w:tc>
        <w:tc>
          <w:tcPr>
            <w:tcW w:type="dxa" w:w="1296"/>
          </w:tcPr>
          <w:p>
            <w:r/>
            <w:r>
              <w:rPr>
                <w:sz w:val="18"/>
              </w:rPr>
              <w:t>UNVERIFIED (interval)</w:t>
            </w:r>
          </w:p>
        </w:tc>
      </w:tr>
      <w:tr>
        <w:tc>
          <w:tcPr>
            <w:tcW w:type="dxa" w:w="1728"/>
          </w:tcPr>
          <w:p>
            <w:r/>
            <w:r>
              <w:rPr>
                <w:sz w:val="18"/>
              </w:rPr>
              <w:t>Prior-generation Cascadia (no year)</w:t>
            </w:r>
          </w:p>
        </w:tc>
        <w:tc>
          <w:tcPr>
            <w:tcW w:type="dxa" w:w="1728"/>
          </w:tcPr>
          <w:p>
            <w:r/>
            <w:r>
              <w:rPr>
                <w:sz w:val="18"/>
              </w:rPr>
              <w:t>Not stated. Detroit overview is dated about 2016 (F2).</w:t>
            </w:r>
          </w:p>
        </w:tc>
        <w:tc>
          <w:tcPr>
            <w:tcW w:type="dxa" w:w="2664"/>
          </w:tcPr>
          <w:p>
            <w:r/>
            <w:r>
              <w:rPr>
                <w:sz w:val="18"/>
              </w:rPr>
              <w:t>F2: DD13 and DD15 each 400 hp. No Cascadia year or cab mapping.</w:t>
            </w:r>
          </w:p>
        </w:tc>
        <w:tc>
          <w:tcPr>
            <w:tcW w:type="dxa" w:w="2808"/>
          </w:tcPr>
          <w:p>
            <w:r/>
            <w:r>
              <w:rPr>
                <w:sz w:val="18"/>
              </w:rPr>
              <w:t>S1 and S2 are Gen 5 documents. Prior-generation intervals not sourced.</w:t>
            </w:r>
          </w:p>
        </w:tc>
        <w:tc>
          <w:tcPr>
            <w:tcW w:type="dxa" w:w="1296"/>
          </w:tcPr>
          <w:p>
            <w:r/>
            <w:r>
              <w:rPr>
                <w:sz w:val="18"/>
              </w:rPr>
              <w:t>UNVERIFIED (interval)</w:t>
            </w:r>
          </w:p>
        </w:tc>
      </w:tr>
    </w:tbl>
    <w:p>
      <w:pPr>
        <w:spacing w:after="40"/>
      </w:pPr>
    </w:p>
    <w:p>
      <w:pPr>
        <w:pStyle w:val="Heading1"/>
      </w:pPr>
      <w:r>
        <w:t>5. Peterbilt 579, Kenworth T680 and W990, Mack Anthem, International LT</w:t>
      </w:r>
    </w:p>
    <w:p>
      <w:pPr>
        <w:pStyle w:val="Heading2"/>
      </w:pPr>
      <w:r>
        <w:t>5.1 Peterbilt 579 (current model page, P1; no model years)</w:t>
      </w:r>
    </w:p>
    <w:tbl>
      <w:tblPr>
        <w:tblStyle w:val="TableGrid"/>
        <w:tblW w:type="auto" w:w="0"/>
        <w:tblLayout w:type="fixed"/>
        <w:tblLook w:firstColumn="1" w:firstRow="1" w:lastColumn="0" w:lastRow="0" w:noHBand="0" w:noVBand="1" w:val="04A0"/>
      </w:tblPr>
      <w:tblGrid>
        <w:gridCol w:w="1728"/>
        <w:gridCol w:w="1728"/>
        <w:gridCol w:w="2664"/>
        <w:gridCol w:w="2808"/>
        <w:gridCol w:w="1296"/>
      </w:tblGrid>
      <w:tr>
        <w:trPr>
          <w:tblHeader w:val="true"/>
        </w:trPr>
        <w:tc>
          <w:tcPr>
            <w:tcW w:type="dxa" w:w="1728"/>
            <w:shd w:val="clear" w:color="auto" w:fill="D9D9D9"/>
          </w:tcPr>
          <w:p>
            <w:r/>
            <w:r>
              <w:rPr>
                <w:b/>
                <w:sz w:val="18"/>
              </w:rPr>
              <w:t>Engine</w:t>
            </w:r>
          </w:p>
        </w:tc>
        <w:tc>
          <w:tcPr>
            <w:tcW w:type="dxa" w:w="1728"/>
            <w:shd w:val="clear" w:color="auto" w:fill="D9D9D9"/>
          </w:tcPr>
          <w:p>
            <w:r/>
            <w:r>
              <w:rPr>
                <w:b/>
                <w:sz w:val="18"/>
              </w:rPr>
              <w:t>Year range (as stated)</w:t>
            </w:r>
          </w:p>
        </w:tc>
        <w:tc>
          <w:tcPr>
            <w:tcW w:type="dxa" w:w="2664"/>
            <w:shd w:val="clear" w:color="auto" w:fill="D9D9D9"/>
          </w:tcPr>
          <w:p>
            <w:r/>
            <w:r>
              <w:rPr>
                <w:b/>
                <w:sz w:val="18"/>
              </w:rPr>
              <w:t>Engine option source</w:t>
            </w:r>
          </w:p>
        </w:tc>
        <w:tc>
          <w:tcPr>
            <w:tcW w:type="dxa" w:w="2808"/>
            <w:shd w:val="clear" w:color="auto" w:fill="D9D9D9"/>
          </w:tcPr>
          <w:p>
            <w:r/>
            <w:r>
              <w:rPr>
                <w:b/>
                <w:sz w:val="18"/>
              </w:rPr>
              <w:t>Interval source and unit</w:t>
            </w:r>
          </w:p>
        </w:tc>
        <w:tc>
          <w:tcPr>
            <w:tcW w:type="dxa" w:w="1296"/>
            <w:shd w:val="clear" w:color="auto" w:fill="D9D9D9"/>
          </w:tcPr>
          <w:p>
            <w:r/>
            <w:r>
              <w:rPr>
                <w:b/>
                <w:sz w:val="18"/>
              </w:rPr>
              <w:t>Status</w:t>
            </w:r>
          </w:p>
        </w:tc>
      </w:tr>
      <w:tr>
        <w:tc>
          <w:tcPr>
            <w:tcW w:type="dxa" w:w="1728"/>
          </w:tcPr>
          <w:p>
            <w:r/>
            <w:r>
              <w:rPr>
                <w:sz w:val="18"/>
              </w:rPr>
              <w:t>PACCAR MX-13, up to 510 hp</w:t>
            </w:r>
          </w:p>
        </w:tc>
        <w:tc>
          <w:tcPr>
            <w:tcW w:type="dxa" w:w="1728"/>
          </w:tcPr>
          <w:p>
            <w:r/>
            <w:r>
              <w:rPr>
                <w:sz w:val="18"/>
              </w:rPr>
              <w:t>Not stated</w:t>
            </w:r>
          </w:p>
        </w:tc>
        <w:tc>
          <w:tcPr>
            <w:tcW w:type="dxa" w:w="2664"/>
          </w:tcPr>
          <w:p>
            <w:r/>
            <w:r>
              <w:rPr>
                <w:sz w:val="18"/>
              </w:rPr>
              <w:t>P1 page.</w:t>
            </w:r>
          </w:p>
        </w:tc>
        <w:tc>
          <w:tcPr>
            <w:tcW w:type="dxa" w:w="2808"/>
          </w:tcPr>
          <w:p>
            <w:r/>
            <w:r>
              <w:rPr>
                <w:sz w:val="18"/>
              </w:rPr>
              <w:t>E108 (rev 1/19/2015, MX-13 EPA 2010 only) and E256 (SB 1/6/2020, MX-13 and MX-11, oil and filter only). Conflict flagged in the earlier report.</w:t>
            </w:r>
          </w:p>
        </w:tc>
        <w:tc>
          <w:tcPr>
            <w:tcW w:type="dxa" w:w="1296"/>
          </w:tcPr>
          <w:p>
            <w:r/>
            <w:r>
              <w:rPr>
                <w:sz w:val="18"/>
              </w:rPr>
              <w:t>CONFLICT</w:t>
            </w:r>
          </w:p>
        </w:tc>
      </w:tr>
      <w:tr>
        <w:tc>
          <w:tcPr>
            <w:tcW w:type="dxa" w:w="1728"/>
          </w:tcPr>
          <w:p>
            <w:r/>
            <w:r>
              <w:rPr>
                <w:sz w:val="18"/>
              </w:rPr>
              <w:t>PACCAR MX-11, up to 445 hp</w:t>
            </w:r>
          </w:p>
        </w:tc>
        <w:tc>
          <w:tcPr>
            <w:tcW w:type="dxa" w:w="1728"/>
          </w:tcPr>
          <w:p>
            <w:r/>
            <w:r>
              <w:rPr>
                <w:sz w:val="18"/>
              </w:rPr>
              <w:t>Not stated</w:t>
            </w:r>
          </w:p>
        </w:tc>
        <w:tc>
          <w:tcPr>
            <w:tcW w:type="dxa" w:w="2664"/>
          </w:tcPr>
          <w:p>
            <w:r/>
            <w:r>
              <w:rPr>
                <w:sz w:val="18"/>
              </w:rPr>
              <w:t>P1 page.</w:t>
            </w:r>
          </w:p>
        </w:tc>
        <w:tc>
          <w:tcPr>
            <w:tcW w:type="dxa" w:w="2808"/>
          </w:tcPr>
          <w:p>
            <w:r/>
            <w:r>
              <w:rPr>
                <w:sz w:val="18"/>
              </w:rPr>
              <w:t>E256 only: oil and filter. No aftertreatment interval.</w:t>
            </w:r>
          </w:p>
        </w:tc>
        <w:tc>
          <w:tcPr>
            <w:tcW w:type="dxa" w:w="1296"/>
          </w:tcPr>
          <w:p>
            <w:r/>
            <w:r>
              <w:rPr>
                <w:sz w:val="18"/>
              </w:rPr>
              <w:t>PARTIAL</w:t>
            </w:r>
          </w:p>
        </w:tc>
      </w:tr>
      <w:tr>
        <w:tc>
          <w:tcPr>
            <w:tcW w:type="dxa" w:w="1728"/>
          </w:tcPr>
          <w:p>
            <w:r/>
            <w:r>
              <w:rPr>
                <w:sz w:val="18"/>
              </w:rPr>
              <w:t>Cummins X15, up to 605 hp</w:t>
            </w:r>
          </w:p>
        </w:tc>
        <w:tc>
          <w:tcPr>
            <w:tcW w:type="dxa" w:w="1728"/>
          </w:tcPr>
          <w:p>
            <w:r/>
            <w:r>
              <w:rPr>
                <w:sz w:val="18"/>
              </w:rPr>
              <w:t>Not stated</w:t>
            </w:r>
          </w:p>
        </w:tc>
        <w:tc>
          <w:tcPr>
            <w:tcW w:type="dxa" w:w="2664"/>
          </w:tcPr>
          <w:p>
            <w:r/>
            <w:r>
              <w:rPr>
                <w:sz w:val="18"/>
              </w:rPr>
              <w:t>P1 page.</w:t>
            </w:r>
          </w:p>
        </w:tc>
        <w:tc>
          <w:tcPr>
            <w:tcW w:type="dxa" w:w="2808"/>
          </w:tcPr>
          <w:p>
            <w:r/>
            <w:r>
              <w:rPr>
                <w:sz w:val="18"/>
              </w:rPr>
              <w:t>C1 (EPA 2024) and C2 (EPA 2017). Duty bands conflict. Year mapping not stated.</w:t>
            </w:r>
          </w:p>
        </w:tc>
        <w:tc>
          <w:tcPr>
            <w:tcW w:type="dxa" w:w="1296"/>
          </w:tcPr>
          <w:p>
            <w:r/>
            <w:r>
              <w:rPr>
                <w:sz w:val="18"/>
              </w:rPr>
              <w:t>PARTIAL / CONFLICT</w:t>
            </w:r>
          </w:p>
        </w:tc>
      </w:tr>
      <w:tr>
        <w:tc>
          <w:tcPr>
            <w:tcW w:type="dxa" w:w="1728"/>
          </w:tcPr>
          <w:p>
            <w:r/>
            <w:r>
              <w:rPr>
                <w:sz w:val="18"/>
              </w:rPr>
              <w:t>Cummins X15N, up to 500 hp</w:t>
            </w:r>
          </w:p>
        </w:tc>
        <w:tc>
          <w:tcPr>
            <w:tcW w:type="dxa" w:w="1728"/>
          </w:tcPr>
          <w:p>
            <w:r/>
            <w:r>
              <w:rPr>
                <w:sz w:val="18"/>
              </w:rPr>
              <w:t>Not stated</w:t>
            </w:r>
          </w:p>
        </w:tc>
        <w:tc>
          <w:tcPr>
            <w:tcW w:type="dxa" w:w="2664"/>
          </w:tcPr>
          <w:p>
            <w:r/>
            <w:r>
              <w:rPr>
                <w:sz w:val="18"/>
              </w:rPr>
              <w:t>P1 page. A Peterbilt press release (search result) names X15N natural gas on the 579, not fetched.</w:t>
            </w:r>
          </w:p>
        </w:tc>
        <w:tc>
          <w:tcPr>
            <w:tcW w:type="dxa" w:w="2808"/>
          </w:tcPr>
          <w:p>
            <w:r/>
            <w:r>
              <w:rPr>
                <w:sz w:val="18"/>
              </w:rPr>
              <w:t>Not verified.</w:t>
            </w:r>
          </w:p>
        </w:tc>
        <w:tc>
          <w:tcPr>
            <w:tcW w:type="dxa" w:w="1296"/>
          </w:tcPr>
          <w:p>
            <w:r/>
            <w:r>
              <w:rPr>
                <w:sz w:val="18"/>
              </w:rPr>
              <w:t>UNVERIFIED</w:t>
            </w:r>
          </w:p>
        </w:tc>
      </w:tr>
      <w:tr>
        <w:tc>
          <w:tcPr>
            <w:tcW w:type="dxa" w:w="1728"/>
          </w:tcPr>
          <w:p>
            <w:r/>
            <w:r>
              <w:rPr>
                <w:sz w:val="18"/>
              </w:rPr>
              <w:t>Cummins ISX12N, up to 400 hp</w:t>
            </w:r>
          </w:p>
        </w:tc>
        <w:tc>
          <w:tcPr>
            <w:tcW w:type="dxa" w:w="1728"/>
          </w:tcPr>
          <w:p>
            <w:r/>
            <w:r>
              <w:rPr>
                <w:sz w:val="18"/>
              </w:rPr>
              <w:t>Not stated</w:t>
            </w:r>
          </w:p>
        </w:tc>
        <w:tc>
          <w:tcPr>
            <w:tcW w:type="dxa" w:w="2664"/>
          </w:tcPr>
          <w:p>
            <w:r/>
            <w:r>
              <w:rPr>
                <w:sz w:val="18"/>
              </w:rPr>
              <w:t>P1 page.</w:t>
            </w:r>
          </w:p>
        </w:tc>
        <w:tc>
          <w:tcPr>
            <w:tcW w:type="dxa" w:w="2808"/>
          </w:tcPr>
          <w:p>
            <w:r/>
            <w:r>
              <w:rPr>
                <w:sz w:val="18"/>
              </w:rPr>
              <w:t>Not verified.</w:t>
            </w:r>
          </w:p>
        </w:tc>
        <w:tc>
          <w:tcPr>
            <w:tcW w:type="dxa" w:w="1296"/>
          </w:tcPr>
          <w:p>
            <w:r/>
            <w:r>
              <w:rPr>
                <w:sz w:val="18"/>
              </w:rPr>
              <w:t>UNVERIFIED</w:t>
            </w:r>
          </w:p>
        </w:tc>
      </w:tr>
      <w:tr>
        <w:tc>
          <w:tcPr>
            <w:tcW w:type="dxa" w:w="1728"/>
          </w:tcPr>
          <w:p>
            <w:r/>
            <w:r>
              <w:rPr>
                <w:sz w:val="18"/>
              </w:rPr>
              <w:t>Cummins L9N, 320 hp</w:t>
            </w:r>
          </w:p>
        </w:tc>
        <w:tc>
          <w:tcPr>
            <w:tcW w:type="dxa" w:w="1728"/>
          </w:tcPr>
          <w:p>
            <w:r/>
            <w:r>
              <w:rPr>
                <w:sz w:val="18"/>
              </w:rPr>
              <w:t>Not stated</w:t>
            </w:r>
          </w:p>
        </w:tc>
        <w:tc>
          <w:tcPr>
            <w:tcW w:type="dxa" w:w="2664"/>
          </w:tcPr>
          <w:p>
            <w:r/>
            <w:r>
              <w:rPr>
                <w:sz w:val="18"/>
              </w:rPr>
              <w:t>P1 page.</w:t>
            </w:r>
          </w:p>
        </w:tc>
        <w:tc>
          <w:tcPr>
            <w:tcW w:type="dxa" w:w="2808"/>
          </w:tcPr>
          <w:p>
            <w:r/>
            <w:r>
              <w:rPr>
                <w:sz w:val="18"/>
              </w:rPr>
              <w:t>Not verified.</w:t>
            </w:r>
          </w:p>
        </w:tc>
        <w:tc>
          <w:tcPr>
            <w:tcW w:type="dxa" w:w="1296"/>
          </w:tcPr>
          <w:p>
            <w:r/>
            <w:r>
              <w:rPr>
                <w:sz w:val="18"/>
              </w:rPr>
              <w:t>UNVERIFIED</w:t>
            </w:r>
          </w:p>
        </w:tc>
      </w:tr>
      <w:tr>
        <w:tc>
          <w:tcPr>
            <w:tcW w:type="dxa" w:w="1728"/>
          </w:tcPr>
          <w:p>
            <w:r/>
            <w:r>
              <w:rPr>
                <w:sz w:val="18"/>
              </w:rPr>
              <w:t>579EV (battery electric)</w:t>
            </w:r>
          </w:p>
        </w:tc>
        <w:tc>
          <w:tcPr>
            <w:tcW w:type="dxa" w:w="1728"/>
          </w:tcPr>
          <w:p>
            <w:r/>
            <w:r>
              <w:rPr>
                <w:sz w:val="18"/>
              </w:rPr>
              <w:t>Not stated</w:t>
            </w:r>
          </w:p>
        </w:tc>
        <w:tc>
          <w:tcPr>
            <w:tcW w:type="dxa" w:w="2664"/>
          </w:tcPr>
          <w:p>
            <w:r/>
            <w:r>
              <w:rPr>
                <w:sz w:val="18"/>
              </w:rPr>
              <w:t>P1 links a manual but gives no power rating. Excluded from the engine list.</w:t>
            </w:r>
          </w:p>
        </w:tc>
        <w:tc>
          <w:tcPr>
            <w:tcW w:type="dxa" w:w="2808"/>
          </w:tcPr>
          <w:p>
            <w:r/>
            <w:r>
              <w:rPr>
                <w:sz w:val="18"/>
              </w:rPr>
              <w:t>Not verified.</w:t>
            </w:r>
          </w:p>
        </w:tc>
        <w:tc>
          <w:tcPr>
            <w:tcW w:type="dxa" w:w="1296"/>
          </w:tcPr>
          <w:p>
            <w:r/>
            <w:r>
              <w:rPr>
                <w:sz w:val="18"/>
              </w:rPr>
              <w:t>UNVERIFIED</w:t>
            </w:r>
          </w:p>
        </w:tc>
      </w:tr>
    </w:tbl>
    <w:p>
      <w:pPr>
        <w:spacing w:after="40"/>
      </w:pPr>
    </w:p>
    <w:p>
      <w:pPr>
        <w:pStyle w:val="Heading2"/>
      </w:pPr>
      <w:r>
        <w:t>5.2 Kenworth T680, T880, W990 (no model years)</w:t>
      </w:r>
    </w:p>
    <w:tbl>
      <w:tblPr>
        <w:tblStyle w:val="TableGrid"/>
        <w:tblW w:type="auto" w:w="0"/>
        <w:tblLayout w:type="fixed"/>
        <w:tblLook w:firstColumn="1" w:firstRow="1" w:lastColumn="0" w:lastRow="0" w:noHBand="0" w:noVBand="1" w:val="04A0"/>
      </w:tblPr>
      <w:tblGrid>
        <w:gridCol w:w="1728"/>
        <w:gridCol w:w="1728"/>
        <w:gridCol w:w="2664"/>
        <w:gridCol w:w="2808"/>
        <w:gridCol w:w="1296"/>
      </w:tblGrid>
      <w:tr>
        <w:trPr>
          <w:tblHeader w:val="true"/>
        </w:trPr>
        <w:tc>
          <w:tcPr>
            <w:tcW w:type="dxa" w:w="1728"/>
            <w:shd w:val="clear" w:color="auto" w:fill="D9D9D9"/>
          </w:tcPr>
          <w:p>
            <w:r/>
            <w:r>
              <w:rPr>
                <w:b/>
                <w:sz w:val="18"/>
              </w:rPr>
              <w:t>Engine</w:t>
            </w:r>
          </w:p>
        </w:tc>
        <w:tc>
          <w:tcPr>
            <w:tcW w:type="dxa" w:w="1728"/>
            <w:shd w:val="clear" w:color="auto" w:fill="D9D9D9"/>
          </w:tcPr>
          <w:p>
            <w:r/>
            <w:r>
              <w:rPr>
                <w:b/>
                <w:sz w:val="18"/>
              </w:rPr>
              <w:t>Year range (as stated)</w:t>
            </w:r>
          </w:p>
        </w:tc>
        <w:tc>
          <w:tcPr>
            <w:tcW w:type="dxa" w:w="2664"/>
            <w:shd w:val="clear" w:color="auto" w:fill="D9D9D9"/>
          </w:tcPr>
          <w:p>
            <w:r/>
            <w:r>
              <w:rPr>
                <w:b/>
                <w:sz w:val="18"/>
              </w:rPr>
              <w:t>Engine option source</w:t>
            </w:r>
          </w:p>
        </w:tc>
        <w:tc>
          <w:tcPr>
            <w:tcW w:type="dxa" w:w="2808"/>
            <w:shd w:val="clear" w:color="auto" w:fill="D9D9D9"/>
          </w:tcPr>
          <w:p>
            <w:r/>
            <w:r>
              <w:rPr>
                <w:b/>
                <w:sz w:val="18"/>
              </w:rPr>
              <w:t>Interval source and unit</w:t>
            </w:r>
          </w:p>
        </w:tc>
        <w:tc>
          <w:tcPr>
            <w:tcW w:type="dxa" w:w="1296"/>
            <w:shd w:val="clear" w:color="auto" w:fill="D9D9D9"/>
          </w:tcPr>
          <w:p>
            <w:r/>
            <w:r>
              <w:rPr>
                <w:b/>
                <w:sz w:val="18"/>
              </w:rPr>
              <w:t>Status</w:t>
            </w:r>
          </w:p>
        </w:tc>
      </w:tr>
      <w:tr>
        <w:tc>
          <w:tcPr>
            <w:tcW w:type="dxa" w:w="1728"/>
          </w:tcPr>
          <w:p>
            <w:r/>
            <w:r>
              <w:rPr>
                <w:sz w:val="18"/>
              </w:rPr>
              <w:t>PACCAR MX-13 CARB-compliant, 510 hp and 455 hp</w:t>
            </w:r>
          </w:p>
        </w:tc>
        <w:tc>
          <w:tcPr>
            <w:tcW w:type="dxa" w:w="1728"/>
          </w:tcPr>
          <w:p>
            <w:r/>
            <w:r>
              <w:rPr>
                <w:sz w:val="18"/>
              </w:rPr>
              <w:t>Not stated. Release names T680, T880 and W990.</w:t>
            </w:r>
          </w:p>
        </w:tc>
        <w:tc>
          <w:tcPr>
            <w:tcW w:type="dxa" w:w="2664"/>
          </w:tcPr>
          <w:p>
            <w:r/>
            <w:r>
              <w:rPr>
                <w:sz w:val="18"/>
              </w:rPr>
              <w:t>K1: names the MX-13 for T680, T880 and W990. Ratings 510 hp (1,850 lb-ft) and 455 hp (1,650 lb-ft). No release date stated.</w:t>
            </w:r>
          </w:p>
        </w:tc>
        <w:tc>
          <w:tcPr>
            <w:tcW w:type="dxa" w:w="2808"/>
          </w:tcPr>
          <w:p>
            <w:r/>
            <w:r>
              <w:rPr>
                <w:sz w:val="18"/>
              </w:rPr>
              <w:t>E108 and E256 (as for Peterbilt 579). Conflict flagged.</w:t>
            </w:r>
          </w:p>
        </w:tc>
        <w:tc>
          <w:tcPr>
            <w:tcW w:type="dxa" w:w="1296"/>
          </w:tcPr>
          <w:p>
            <w:r/>
            <w:r>
              <w:rPr>
                <w:sz w:val="18"/>
              </w:rPr>
              <w:t>CONFLICT</w:t>
            </w:r>
          </w:p>
        </w:tc>
      </w:tr>
      <w:tr>
        <w:tc>
          <w:tcPr>
            <w:tcW w:type="dxa" w:w="1728"/>
          </w:tcPr>
          <w:p>
            <w:r/>
            <w:r>
              <w:rPr>
                <w:sz w:val="18"/>
              </w:rPr>
              <w:t>Cummins X15N (natural gas), 400-500 hp</w:t>
            </w:r>
          </w:p>
        </w:tc>
        <w:tc>
          <w:tcPr>
            <w:tcW w:type="dxa" w:w="1728"/>
          </w:tcPr>
          <w:p>
            <w:r/>
            <w:r>
              <w:rPr>
                <w:sz w:val="18"/>
              </w:rPr>
              <w:t>Production start Q3 2024 (K2). T680 and T880 only, not W990.</w:t>
            </w:r>
          </w:p>
        </w:tc>
        <w:tc>
          <w:tcPr>
            <w:tcW w:type="dxa" w:w="2664"/>
          </w:tcPr>
          <w:p>
            <w:r/>
            <w:r>
              <w:rPr>
                <w:sz w:val="18"/>
              </w:rPr>
              <w:t>K2: T680 and T880 specified with X15N.</w:t>
            </w:r>
          </w:p>
        </w:tc>
        <w:tc>
          <w:tcPr>
            <w:tcW w:type="dxa" w:w="2808"/>
          </w:tcPr>
          <w:p>
            <w:r/>
            <w:r>
              <w:rPr>
                <w:sz w:val="18"/>
              </w:rPr>
              <w:t>Not verified.</w:t>
            </w:r>
          </w:p>
        </w:tc>
        <w:tc>
          <w:tcPr>
            <w:tcW w:type="dxa" w:w="1296"/>
          </w:tcPr>
          <w:p>
            <w:r/>
            <w:r>
              <w:rPr>
                <w:sz w:val="18"/>
              </w:rPr>
              <w:t>UNVERIFIED (interval)</w:t>
            </w:r>
          </w:p>
        </w:tc>
      </w:tr>
      <w:tr>
        <w:tc>
          <w:tcPr>
            <w:tcW w:type="dxa" w:w="1728"/>
          </w:tcPr>
          <w:p>
            <w:r/>
            <w:r>
              <w:rPr>
                <w:sz w:val="18"/>
              </w:rPr>
              <w:t>PACCAR MX-11 and Cummins X15 (diesel)</w:t>
            </w:r>
          </w:p>
        </w:tc>
        <w:tc>
          <w:tcPr>
            <w:tcW w:type="dxa" w:w="1728"/>
          </w:tcPr>
          <w:p>
            <w:r/>
            <w:r>
              <w:rPr>
                <w:sz w:val="18"/>
              </w:rPr>
              <w:t>Not stated</w:t>
            </w:r>
          </w:p>
        </w:tc>
        <w:tc>
          <w:tcPr>
            <w:tcW w:type="dxa" w:w="2664"/>
          </w:tcPr>
          <w:p>
            <w:r/>
            <w:r>
              <w:rPr>
                <w:sz w:val="18"/>
              </w:rPr>
              <w:t>Kenworth truck page refused by the fetch tool under robots rules. No option verified.</w:t>
            </w:r>
          </w:p>
        </w:tc>
        <w:tc>
          <w:tcPr>
            <w:tcW w:type="dxa" w:w="2808"/>
          </w:tcPr>
          <w:p>
            <w:r/>
            <w:r>
              <w:rPr>
                <w:sz w:val="18"/>
              </w:rPr>
              <w:t>Not verified.</w:t>
            </w:r>
          </w:p>
        </w:tc>
        <w:tc>
          <w:tcPr>
            <w:tcW w:type="dxa" w:w="1296"/>
          </w:tcPr>
          <w:p>
            <w:r/>
            <w:r>
              <w:rPr>
                <w:sz w:val="18"/>
              </w:rPr>
              <w:t>UNVERIFIED (option)</w:t>
            </w:r>
          </w:p>
        </w:tc>
      </w:tr>
    </w:tbl>
    <w:p>
      <w:pPr>
        <w:spacing w:after="40"/>
      </w:pPr>
    </w:p>
    <w:p>
      <w:pPr>
        <w:pStyle w:val="Heading2"/>
      </w:pPr>
      <w:r>
        <w:t>5.3 Mack Anthem (2026 model)</w:t>
      </w:r>
    </w:p>
    <w:tbl>
      <w:tblPr>
        <w:tblStyle w:val="TableGrid"/>
        <w:tblW w:type="auto" w:w="0"/>
        <w:tblLayout w:type="fixed"/>
        <w:tblLook w:firstColumn="1" w:firstRow="1" w:lastColumn="0" w:lastRow="0" w:noHBand="0" w:noVBand="1" w:val="04A0"/>
      </w:tblPr>
      <w:tblGrid>
        <w:gridCol w:w="1728"/>
        <w:gridCol w:w="1728"/>
        <w:gridCol w:w="2664"/>
        <w:gridCol w:w="2808"/>
        <w:gridCol w:w="1296"/>
      </w:tblGrid>
      <w:tr>
        <w:trPr>
          <w:tblHeader w:val="true"/>
        </w:trPr>
        <w:tc>
          <w:tcPr>
            <w:tcW w:type="dxa" w:w="1728"/>
            <w:shd w:val="clear" w:color="auto" w:fill="D9D9D9"/>
          </w:tcPr>
          <w:p>
            <w:r/>
            <w:r>
              <w:rPr>
                <w:b/>
                <w:sz w:val="18"/>
              </w:rPr>
              <w:t>Engine</w:t>
            </w:r>
          </w:p>
        </w:tc>
        <w:tc>
          <w:tcPr>
            <w:tcW w:type="dxa" w:w="1728"/>
            <w:shd w:val="clear" w:color="auto" w:fill="D9D9D9"/>
          </w:tcPr>
          <w:p>
            <w:r/>
            <w:r>
              <w:rPr>
                <w:b/>
                <w:sz w:val="18"/>
              </w:rPr>
              <w:t>Year range (as stated)</w:t>
            </w:r>
          </w:p>
        </w:tc>
        <w:tc>
          <w:tcPr>
            <w:tcW w:type="dxa" w:w="2664"/>
            <w:shd w:val="clear" w:color="auto" w:fill="D9D9D9"/>
          </w:tcPr>
          <w:p>
            <w:r/>
            <w:r>
              <w:rPr>
                <w:b/>
                <w:sz w:val="18"/>
              </w:rPr>
              <w:t>Engine option source</w:t>
            </w:r>
          </w:p>
        </w:tc>
        <w:tc>
          <w:tcPr>
            <w:tcW w:type="dxa" w:w="2808"/>
            <w:shd w:val="clear" w:color="auto" w:fill="D9D9D9"/>
          </w:tcPr>
          <w:p>
            <w:r/>
            <w:r>
              <w:rPr>
                <w:b/>
                <w:sz w:val="18"/>
              </w:rPr>
              <w:t>Interval source and unit</w:t>
            </w:r>
          </w:p>
        </w:tc>
        <w:tc>
          <w:tcPr>
            <w:tcW w:type="dxa" w:w="1296"/>
            <w:shd w:val="clear" w:color="auto" w:fill="D9D9D9"/>
          </w:tcPr>
          <w:p>
            <w:r/>
            <w:r>
              <w:rPr>
                <w:b/>
                <w:sz w:val="18"/>
              </w:rPr>
              <w:t>Status</w:t>
            </w:r>
          </w:p>
        </w:tc>
      </w:tr>
      <w:tr>
        <w:tc>
          <w:tcPr>
            <w:tcW w:type="dxa" w:w="1728"/>
          </w:tcPr>
          <w:p>
            <w:r/>
            <w:r>
              <w:rPr>
                <w:sz w:val="18"/>
              </w:rPr>
              <w:t>Mack MP13, 415-515 hp</w:t>
            </w:r>
          </w:p>
        </w:tc>
        <w:tc>
          <w:tcPr>
            <w:tcW w:type="dxa" w:w="1728"/>
          </w:tcPr>
          <w:p>
            <w:r/>
            <w:r>
              <w:rPr>
                <w:sz w:val="18"/>
              </w:rPr>
              <w:t>2026 Anthem (M1, article dated 11/24/2025)</w:t>
            </w:r>
          </w:p>
        </w:tc>
        <w:tc>
          <w:tcPr>
            <w:tcW w:type="dxa" w:w="2664"/>
          </w:tcPr>
          <w:p>
            <w:r/>
            <w:r>
              <w:rPr>
                <w:sz w:val="18"/>
              </w:rPr>
              <w:t>M1: MP13 and MP13 HE span 415-515 hp. M2: MP13 415-515 hp.</w:t>
            </w:r>
          </w:p>
        </w:tc>
        <w:tc>
          <w:tcPr>
            <w:tcW w:type="dxa" w:w="2808"/>
          </w:tcPr>
          <w:p>
            <w:r/>
            <w:r>
              <w:rPr>
                <w:sz w:val="18"/>
              </w:rPr>
              <w:t>Mack SAAG 2022 GHG and newer (macktrucks.ca) and 2017-2020 schedules (earlier report). Documents are family-level and do not name the engine.</w:t>
            </w:r>
          </w:p>
        </w:tc>
        <w:tc>
          <w:tcPr>
            <w:tcW w:type="dxa" w:w="1296"/>
          </w:tcPr>
          <w:p>
            <w:r/>
            <w:r>
              <w:rPr>
                <w:sz w:val="18"/>
              </w:rPr>
              <w:t>PARTIAL (option verified; interval not per engine)</w:t>
            </w:r>
          </w:p>
        </w:tc>
      </w:tr>
      <w:tr>
        <w:tc>
          <w:tcPr>
            <w:tcW w:type="dxa" w:w="1728"/>
          </w:tcPr>
          <w:p>
            <w:r/>
            <w:r>
              <w:rPr>
                <w:sz w:val="18"/>
              </w:rPr>
              <w:t>Mack MP13 HE, 415-505 hp</w:t>
            </w:r>
          </w:p>
        </w:tc>
        <w:tc>
          <w:tcPr>
            <w:tcW w:type="dxa" w:w="1728"/>
          </w:tcPr>
          <w:p>
            <w:r/>
            <w:r>
              <w:rPr>
                <w:sz w:val="18"/>
              </w:rPr>
              <w:t>2026 Anthem (M1)</w:t>
            </w:r>
          </w:p>
        </w:tc>
        <w:tc>
          <w:tcPr>
            <w:tcW w:type="dxa" w:w="2664"/>
          </w:tcPr>
          <w:p>
            <w:r/>
            <w:r>
              <w:rPr>
                <w:sz w:val="18"/>
              </w:rPr>
              <w:t>M1: MP13 HE within 415-515 hp range. M2: MP13 HE 415-505 hp. Ratings differ slightly.</w:t>
            </w:r>
          </w:p>
        </w:tc>
        <w:tc>
          <w:tcPr>
            <w:tcW w:type="dxa" w:w="2808"/>
          </w:tcPr>
          <w:p>
            <w:r/>
            <w:r>
              <w:rPr>
                <w:sz w:val="18"/>
              </w:rPr>
              <w:t>Same as MP13: family-level only.</w:t>
            </w:r>
          </w:p>
        </w:tc>
        <w:tc>
          <w:tcPr>
            <w:tcW w:type="dxa" w:w="1296"/>
          </w:tcPr>
          <w:p>
            <w:r/>
            <w:r>
              <w:rPr>
                <w:sz w:val="18"/>
              </w:rPr>
              <w:t>PARTIAL</w:t>
            </w:r>
          </w:p>
        </w:tc>
      </w:tr>
      <w:tr>
        <w:tc>
          <w:tcPr>
            <w:tcW w:type="dxa" w:w="1728"/>
          </w:tcPr>
          <w:p>
            <w:r/>
            <w:r>
              <w:rPr>
                <w:sz w:val="18"/>
              </w:rPr>
              <w:t>Mack MP8, MP8 HE, MP7, MP10</w:t>
            </w:r>
          </w:p>
        </w:tc>
        <w:tc>
          <w:tcPr>
            <w:tcW w:type="dxa" w:w="1728"/>
          </w:tcPr>
          <w:p>
            <w:r/>
            <w:r>
              <w:rPr>
                <w:sz w:val="18"/>
              </w:rPr>
              <w:t>Not stated for Anthem</w:t>
            </w:r>
          </w:p>
        </w:tc>
        <w:tc>
          <w:tcPr>
            <w:tcW w:type="dxa" w:w="2664"/>
          </w:tcPr>
          <w:p>
            <w:r/>
            <w:r>
              <w:rPr>
                <w:sz w:val="18"/>
              </w:rPr>
              <w:t>M2 lists MP8 415-505 hp, MP8 HE 415-445 hp, MP7 325-425 hp. MP10 not on M2. No Anthem mapping.</w:t>
            </w:r>
          </w:p>
        </w:tc>
        <w:tc>
          <w:tcPr>
            <w:tcW w:type="dxa" w:w="2808"/>
          </w:tcPr>
          <w:p>
            <w:r/>
            <w:r>
              <w:rPr>
                <w:sz w:val="18"/>
              </w:rPr>
              <w:t>Not verified per engine.</w:t>
            </w:r>
          </w:p>
        </w:tc>
        <w:tc>
          <w:tcPr>
            <w:tcW w:type="dxa" w:w="1296"/>
          </w:tcPr>
          <w:p>
            <w:r/>
            <w:r>
              <w:rPr>
                <w:sz w:val="18"/>
              </w:rPr>
              <w:t>UNVERIFIED</w:t>
            </w:r>
          </w:p>
        </w:tc>
      </w:tr>
    </w:tbl>
    <w:p>
      <w:pPr>
        <w:spacing w:after="40"/>
      </w:pPr>
    </w:p>
    <w:p>
      <w:pPr>
        <w:pStyle w:val="Heading2"/>
      </w:pPr>
      <w:r>
        <w:t>5.4 Mack Granite, Pinnacle, TerraPro</w:t>
      </w:r>
    </w:p>
    <w:p>
      <w:pPr>
        <w:spacing w:after="120"/>
      </w:pPr>
      <w:r>
        <w:rPr>
          <w:sz w:val="19"/>
        </w:rPr>
        <w:t>No engine option was verified in this pass. Granite is on a legacy Mack page (not read). Status: UNVERIFIED for every engine. User-entered path applies.</w:t>
      </w:r>
    </w:p>
    <w:p>
      <w:pPr>
        <w:pStyle w:val="Heading2"/>
      </w:pPr>
      <w:r>
        <w:t>5.5 International LT (current LT page, I1)</w:t>
      </w:r>
    </w:p>
    <w:tbl>
      <w:tblPr>
        <w:tblStyle w:val="TableGrid"/>
        <w:tblW w:type="auto" w:w="0"/>
        <w:tblLayout w:type="fixed"/>
        <w:tblLook w:firstColumn="1" w:firstRow="1" w:lastColumn="0" w:lastRow="0" w:noHBand="0" w:noVBand="1" w:val="04A0"/>
      </w:tblPr>
      <w:tblGrid>
        <w:gridCol w:w="1728"/>
        <w:gridCol w:w="1728"/>
        <w:gridCol w:w="2664"/>
        <w:gridCol w:w="2808"/>
        <w:gridCol w:w="1296"/>
      </w:tblGrid>
      <w:tr>
        <w:trPr>
          <w:tblHeader w:val="true"/>
        </w:trPr>
        <w:tc>
          <w:tcPr>
            <w:tcW w:type="dxa" w:w="1728"/>
            <w:shd w:val="clear" w:color="auto" w:fill="D9D9D9"/>
          </w:tcPr>
          <w:p>
            <w:r/>
            <w:r>
              <w:rPr>
                <w:b/>
                <w:sz w:val="18"/>
              </w:rPr>
              <w:t>Engine</w:t>
            </w:r>
          </w:p>
        </w:tc>
        <w:tc>
          <w:tcPr>
            <w:tcW w:type="dxa" w:w="1728"/>
            <w:shd w:val="clear" w:color="auto" w:fill="D9D9D9"/>
          </w:tcPr>
          <w:p>
            <w:r/>
            <w:r>
              <w:rPr>
                <w:b/>
                <w:sz w:val="18"/>
              </w:rPr>
              <w:t>Year range (as stated)</w:t>
            </w:r>
          </w:p>
        </w:tc>
        <w:tc>
          <w:tcPr>
            <w:tcW w:type="dxa" w:w="2664"/>
            <w:shd w:val="clear" w:color="auto" w:fill="D9D9D9"/>
          </w:tcPr>
          <w:p>
            <w:r/>
            <w:r>
              <w:rPr>
                <w:b/>
                <w:sz w:val="18"/>
              </w:rPr>
              <w:t>Engine option source</w:t>
            </w:r>
          </w:p>
        </w:tc>
        <w:tc>
          <w:tcPr>
            <w:tcW w:type="dxa" w:w="2808"/>
            <w:shd w:val="clear" w:color="auto" w:fill="D9D9D9"/>
          </w:tcPr>
          <w:p>
            <w:r/>
            <w:r>
              <w:rPr>
                <w:b/>
                <w:sz w:val="18"/>
              </w:rPr>
              <w:t>Interval source and unit</w:t>
            </w:r>
          </w:p>
        </w:tc>
        <w:tc>
          <w:tcPr>
            <w:tcW w:type="dxa" w:w="1296"/>
            <w:shd w:val="clear" w:color="auto" w:fill="D9D9D9"/>
          </w:tcPr>
          <w:p>
            <w:r/>
            <w:r>
              <w:rPr>
                <w:b/>
                <w:sz w:val="18"/>
              </w:rPr>
              <w:t>Status</w:t>
            </w:r>
          </w:p>
        </w:tc>
      </w:tr>
      <w:tr>
        <w:tc>
          <w:tcPr>
            <w:tcW w:type="dxa" w:w="1728"/>
          </w:tcPr>
          <w:p>
            <w:r/>
            <w:r>
              <w:rPr>
                <w:sz w:val="18"/>
              </w:rPr>
              <w:t>International S13, 12.74 L, 400-515 hp</w:t>
            </w:r>
          </w:p>
        </w:tc>
        <w:tc>
          <w:tcPr>
            <w:tcW w:type="dxa" w:w="1728"/>
          </w:tcPr>
          <w:p>
            <w:r/>
            <w:r>
              <w:rPr>
                <w:sz w:val="18"/>
              </w:rPr>
              <w:t>Current LT (2024-25 brochure). No model year.</w:t>
            </w:r>
          </w:p>
        </w:tc>
        <w:tc>
          <w:tcPr>
            <w:tcW w:type="dxa" w:w="2664"/>
          </w:tcPr>
          <w:p>
            <w:r/>
            <w:r>
              <w:rPr>
                <w:sz w:val="18"/>
              </w:rPr>
              <w:t>I1: S13 400-515 hp, 1,450-1,850 lb-ft.</w:t>
            </w:r>
          </w:p>
        </w:tc>
        <w:tc>
          <w:tcPr>
            <w:tcW w:type="dxa" w:w="2808"/>
          </w:tcPr>
          <w:p>
            <w:r/>
            <w:r>
              <w:rPr>
                <w:sz w:val="18"/>
              </w:rPr>
              <w:t>No interval source found. The S13 document in search (S13 maximum standstill speed) is not a PM schedule.</w:t>
            </w:r>
          </w:p>
        </w:tc>
        <w:tc>
          <w:tcPr>
            <w:tcW w:type="dxa" w:w="1296"/>
          </w:tcPr>
          <w:p>
            <w:r/>
            <w:r>
              <w:rPr>
                <w:sz w:val="18"/>
              </w:rPr>
              <w:t>PARTIAL (option only)</w:t>
            </w:r>
          </w:p>
        </w:tc>
      </w:tr>
      <w:tr>
        <w:tc>
          <w:tcPr>
            <w:tcW w:type="dxa" w:w="1728"/>
          </w:tcPr>
          <w:p>
            <w:r/>
            <w:r>
              <w:rPr>
                <w:sz w:val="18"/>
              </w:rPr>
              <w:t>Cummins X15, 400-565 hp</w:t>
            </w:r>
          </w:p>
        </w:tc>
        <w:tc>
          <w:tcPr>
            <w:tcW w:type="dxa" w:w="1728"/>
          </w:tcPr>
          <w:p>
            <w:r/>
            <w:r>
              <w:rPr>
                <w:sz w:val="18"/>
              </w:rPr>
              <w:t>Current LT</w:t>
            </w:r>
          </w:p>
        </w:tc>
        <w:tc>
          <w:tcPr>
            <w:tcW w:type="dxa" w:w="2664"/>
          </w:tcPr>
          <w:p>
            <w:r/>
            <w:r>
              <w:rPr>
                <w:sz w:val="18"/>
              </w:rPr>
              <w:t>I1: X15 400-565 hp, 1,450-2,050 lb-ft.</w:t>
            </w:r>
          </w:p>
        </w:tc>
        <w:tc>
          <w:tcPr>
            <w:tcW w:type="dxa" w:w="2808"/>
          </w:tcPr>
          <w:p>
            <w:r/>
            <w:r>
              <w:rPr>
                <w:sz w:val="18"/>
              </w:rPr>
              <w:t>C1 and C2 at engine level. Duty bands conflict (section 4).</w:t>
            </w:r>
          </w:p>
        </w:tc>
        <w:tc>
          <w:tcPr>
            <w:tcW w:type="dxa" w:w="1296"/>
          </w:tcPr>
          <w:p>
            <w:r/>
            <w:r>
              <w:rPr>
                <w:sz w:val="18"/>
              </w:rPr>
              <w:t>PARTIAL / CONFLICT</w:t>
            </w:r>
          </w:p>
        </w:tc>
      </w:tr>
      <w:tr>
        <w:tc>
          <w:tcPr>
            <w:tcW w:type="dxa" w:w="1728"/>
          </w:tcPr>
          <w:p>
            <w:r/>
            <w:r>
              <w:rPr>
                <w:sz w:val="18"/>
              </w:rPr>
              <w:t>International A26, 12.4 L, up to 475 hp</w:t>
            </w:r>
          </w:p>
        </w:tc>
        <w:tc>
          <w:tcPr>
            <w:tcW w:type="dxa" w:w="1728"/>
          </w:tcPr>
          <w:p>
            <w:r/>
            <w:r>
              <w:rPr>
                <w:sz w:val="18"/>
              </w:rPr>
              <w:t>LT first shipments June 30, 2017 (I2). Not on the current LT page (I1).</w:t>
            </w:r>
          </w:p>
        </w:tc>
        <w:tc>
          <w:tcPr>
            <w:tcW w:type="dxa" w:w="2664"/>
          </w:tcPr>
          <w:p>
            <w:r/>
            <w:r>
              <w:rPr>
                <w:sz w:val="18"/>
              </w:rPr>
              <w:t>I2: A26 in LT and RH from June 30, 2017. Current LT option not verified.</w:t>
            </w:r>
          </w:p>
        </w:tc>
        <w:tc>
          <w:tcPr>
            <w:tcW w:type="dxa" w:w="2808"/>
          </w:tcPr>
          <w:p>
            <w:r/>
            <w:r>
              <w:rPr>
                <w:sz w:val="18"/>
              </w:rPr>
              <w:t>I3 (A26 Change Oil Service Interval, A26_SI_03172022): gives a reminder only. No oil interval. Engine manual it refers to not found.</w:t>
            </w:r>
          </w:p>
        </w:tc>
        <w:tc>
          <w:tcPr>
            <w:tcW w:type="dxa" w:w="1296"/>
          </w:tcPr>
          <w:p>
            <w:r/>
            <w:r>
              <w:rPr>
                <w:sz w:val="18"/>
              </w:rPr>
              <w:t>PARTIAL (no interval)</w:t>
            </w:r>
          </w:p>
        </w:tc>
      </w:tr>
      <w:tr>
        <w:tc>
          <w:tcPr>
            <w:tcW w:type="dxa" w:w="1728"/>
          </w:tcPr>
          <w:p>
            <w:r/>
            <w:r>
              <w:rPr>
                <w:sz w:val="18"/>
              </w:rPr>
              <w:t>LoneStar, HX</w:t>
            </w:r>
          </w:p>
        </w:tc>
        <w:tc>
          <w:tcPr>
            <w:tcW w:type="dxa" w:w="1728"/>
          </w:tcPr>
          <w:p>
            <w:r/>
            <w:r>
              <w:rPr>
                <w:sz w:val="18"/>
              </w:rPr>
              <w:t>Not stated</w:t>
            </w:r>
          </w:p>
        </w:tc>
        <w:tc>
          <w:tcPr>
            <w:tcW w:type="dxa" w:w="2664"/>
          </w:tcPr>
          <w:p>
            <w:r/>
            <w:r>
              <w:rPr>
                <w:sz w:val="18"/>
              </w:rPr>
              <w:t>Not on I1. No official source read.</w:t>
            </w:r>
          </w:p>
        </w:tc>
        <w:tc>
          <w:tcPr>
            <w:tcW w:type="dxa" w:w="2808"/>
          </w:tcPr>
          <w:p>
            <w:r/>
            <w:r>
              <w:rPr>
                <w:sz w:val="18"/>
              </w:rPr>
              <w:t>Not verified.</w:t>
            </w:r>
          </w:p>
        </w:tc>
        <w:tc>
          <w:tcPr>
            <w:tcW w:type="dxa" w:w="1296"/>
          </w:tcPr>
          <w:p>
            <w:r/>
            <w:r>
              <w:rPr>
                <w:sz w:val="18"/>
              </w:rPr>
              <w:t>UNVERIFIED</w:t>
            </w:r>
          </w:p>
        </w:tc>
      </w:tr>
    </w:tbl>
    <w:p>
      <w:pPr>
        <w:spacing w:after="40"/>
      </w:pPr>
    </w:p>
    <w:p>
      <w:pPr>
        <w:pStyle w:val="Heading1"/>
      </w:pPr>
      <w:r>
        <w:t>6. Conflicts flagged for Joe (not resolved)</w:t>
      </w:r>
    </w:p>
    <w:p>
      <w:pPr>
        <w:pStyle w:val="ListBullet"/>
        <w:spacing w:after="60"/>
      </w:pPr>
      <w:r>
        <w:rPr>
          <w:b/>
        </w:rPr>
        <w:t xml:space="preserve">PACCAR MX-13. </w:t>
      </w:r>
      <w:r>
        <w:t>E108 (rev 1/19/2015, MX-13 EPA 2010 only) and E256 (SB 1/6/2020, MX-13 and MX-11) give different MX-13 oil intervals. Applies to Peterbilt 579 and Kenworth T680, T880, W990. Carried from the earlier report.</w:t>
      </w:r>
    </w:p>
    <w:p>
      <w:pPr>
        <w:pStyle w:val="ListBullet"/>
        <w:spacing w:after="60"/>
      </w:pPr>
      <w:r>
        <w:rPr>
          <w:b/>
        </w:rPr>
        <w:t xml:space="preserve">Cummins X15 duty bands. </w:t>
      </w:r>
      <w:r>
        <w:t>Cummins X15 EPA 2017 (C2) and EPA 2024 (C1) use different duty labels and different intervals. Normal 35,000 mi (C2) vs 60,000 mi (C1). Light 50,000 mi vs 75,000 mi. Severe 25,000 mi in both, but the bands differ (under 5.5 mpg vs 3-4.9 mpg). C2 also caps drain at 500 h and 6 months, while C1 uses 12 months. Applies to Cascadia, Peterbilt 579, Kenworth and International LT X15 options.</w:t>
      </w:r>
    </w:p>
    <w:p>
      <w:pPr>
        <w:pStyle w:val="ListBullet"/>
        <w:spacing w:after="60"/>
      </w:pPr>
      <w:r>
        <w:rPr>
          <w:b/>
        </w:rPr>
        <w:t xml:space="preserve">Detroit duty definitions. </w:t>
      </w:r>
      <w:r>
        <w:t>Detroit duty bands: the Gen 5 manual (S1) defines Efficient Long Haul by annual mileage and mpg. The brochure (S2) uses mpg only. Carried from Batch 1.</w:t>
      </w:r>
    </w:p>
    <w:p>
      <w:pPr>
        <w:pStyle w:val="ListBullet"/>
        <w:spacing w:after="60"/>
      </w:pPr>
      <w:r>
        <w:rPr>
          <w:b/>
        </w:rPr>
        <w:t xml:space="preserve">DD15 DPF. </w:t>
      </w:r>
      <w:r>
        <w:t>Detroit DD15 short-haul DPF (S1 p. 61) is garbled in the text. Carried from Batch 1.</w:t>
      </w:r>
    </w:p>
    <w:p>
      <w:pPr>
        <w:pStyle w:val="ListBullet"/>
        <w:spacing w:after="60"/>
      </w:pPr>
      <w:r>
        <w:rPr>
          <w:b/>
        </w:rPr>
        <w:t xml:space="preserve">Volvo heavy hours. </w:t>
      </w:r>
      <w:r>
        <w:t>Volvo D13 heavy oil hours: 1,400 (2022 poster) vs 1,300 (2021 and 2017-2020). Carried from Batch 1.</w:t>
      </w:r>
    </w:p>
    <w:p>
      <w:pPr>
        <w:pStyle w:val="ListBullet"/>
        <w:spacing w:after="60"/>
      </w:pPr>
      <w:r>
        <w:rPr>
          <w:b/>
        </w:rPr>
        <w:t xml:space="preserve">Volvo D13TC torque. </w:t>
      </w:r>
      <w:r>
        <w:t>Volvo D13TC torque: 1,750-1,850 lb-ft (2021 brochure p. 24) vs 1,450-1,850 lb-ft (spec table p. 70). Same brochure.</w:t>
      </w:r>
    </w:p>
    <w:p>
      <w:pPr>
        <w:pStyle w:val="ListBullet"/>
        <w:spacing w:after="60"/>
      </w:pPr>
      <w:r>
        <w:rPr>
          <w:b/>
        </w:rPr>
        <w:t xml:space="preserve">Volvo model list. </w:t>
      </w:r>
      <w:r>
        <w:t>Volvo VNL model list: the current spec page names VNL 300, 400, 740, 760, 860. A product guide summary named VNL 440, 640, 660, 840 as well. The second list is not confirmed by a source read in full.</w:t>
      </w:r>
    </w:p>
    <w:p>
      <w:pPr>
        <w:pStyle w:val="ListBullet"/>
        <w:spacing w:after="60"/>
      </w:pPr>
      <w:r>
        <w:rPr>
          <w:b/>
        </w:rPr>
        <w:t xml:space="preserve">Kenworth engine lists. </w:t>
      </w:r>
      <w:r>
        <w:t>Kenworth: the MX-13 release names T680, T880 and W990. The X15N release names T680 and T880 only. Both are official. Not a conflict, but the W990 engine list is narrower than the T680 list.</w:t>
      </w:r>
    </w:p>
    <w:p>
      <w:pPr>
        <w:pStyle w:val="ListBullet"/>
        <w:spacing w:after="60"/>
      </w:pPr>
      <w:r>
        <w:rPr>
          <w:b/>
        </w:rPr>
        <w:t xml:space="preserve">Mack MP13 HE rating. </w:t>
      </w:r>
      <w:r>
        <w:t>Mack MP13 HE: 415-505 hp (M2) vs 415-515 hp combined range (M1). Minor rating difference.</w:t>
      </w:r>
    </w:p>
    <w:p>
      <w:pPr>
        <w:pStyle w:val="ListBullet"/>
        <w:spacing w:after="60"/>
      </w:pPr>
      <w:r>
        <w:rPr>
          <w:b/>
        </w:rPr>
        <w:t xml:space="preserve">International A26 on LT. </w:t>
      </w:r>
      <w:r>
        <w:t>International LT current page (I1) omits A26. The 2017 release (I2) lists A26 in LT. Current status not confirmed.</w:t>
      </w:r>
    </w:p>
    <w:p>
      <w:pPr>
        <w:pStyle w:val="Heading1"/>
      </w:pPr>
      <w:r>
        <w:t>7. Unverified combinations (user-entered path applies, with label)</w:t>
      </w:r>
    </w:p>
    <w:p>
      <w:pPr>
        <w:pStyle w:val="ListBullet"/>
        <w:spacing w:after="60"/>
      </w:pPr>
      <w:r>
        <w:t>Volvo: VNL 440, 640, 660, 840 (all engines). VNL 300, 400, 740, 760, 860 with D11, D16, Cummins X15, X12G, D13TC (interval level).</w:t>
      </w:r>
    </w:p>
    <w:p>
      <w:pPr>
        <w:pStyle w:val="ListBullet"/>
        <w:spacing w:after="60"/>
      </w:pPr>
      <w:r>
        <w:t>Freightliner Cascadia: DD16 (option), X15N (interval), prior-generation Cascadia (interval).</w:t>
      </w:r>
    </w:p>
    <w:p>
      <w:pPr>
        <w:pStyle w:val="ListBullet"/>
        <w:spacing w:after="60"/>
      </w:pPr>
      <w:r>
        <w:t>Peterbilt 579: X15N, ISX12N, L9N (all), 579EV.</w:t>
      </w:r>
    </w:p>
    <w:p>
      <w:pPr>
        <w:pStyle w:val="ListBullet"/>
        <w:spacing w:after="60"/>
      </w:pPr>
      <w:r>
        <w:t>Kenworth: X15N (interval), MX-11 and X15 diesel (option).</w:t>
      </w:r>
    </w:p>
    <w:p>
      <w:pPr>
        <w:pStyle w:val="ListBullet"/>
        <w:spacing w:after="60"/>
      </w:pPr>
      <w:r>
        <w:t>Mack: Anthem MP7, MP8, MP8 HE, MP10 (option and interval). MP13 and MP13 HE (per-engine interval). Granite, Pinnacle, TerraPro (all).</w:t>
      </w:r>
    </w:p>
    <w:p>
      <w:pPr>
        <w:pStyle w:val="ListBullet"/>
        <w:spacing w:after="60"/>
      </w:pPr>
      <w:r>
        <w:t>International: S13 (interval), A26 (interval) and current option on LT, LoneStar and HX (all).</w:t>
      </w:r>
    </w:p>
    <w:p>
      <w:pPr>
        <w:pStyle w:val="Heading1"/>
      </w:pPr>
      <w:r>
        <w:t>8. Sources</w:t>
      </w:r>
    </w:p>
    <w:tbl>
      <w:tblPr>
        <w:tblStyle w:val="TableGrid"/>
        <w:tblW w:type="auto" w:w="0"/>
        <w:tblLayout w:type="fixed"/>
        <w:tblLook w:firstColumn="1" w:firstRow="1" w:lastColumn="0" w:lastRow="0" w:noHBand="0" w:noVBand="1" w:val="04A0"/>
      </w:tblPr>
      <w:tblGrid>
        <w:gridCol w:w="720"/>
        <w:gridCol w:w="4320"/>
        <w:gridCol w:w="4176"/>
        <w:gridCol w:w="1008"/>
      </w:tblGrid>
      <w:tr>
        <w:trPr>
          <w:tblHeader w:val="true"/>
        </w:trPr>
        <w:tc>
          <w:tcPr>
            <w:tcW w:type="dxa" w:w="720"/>
            <w:shd w:val="clear" w:color="auto" w:fill="D9D9D9"/>
          </w:tcPr>
          <w:p>
            <w:r/>
            <w:r>
              <w:rPr>
                <w:b/>
                <w:sz w:val="18"/>
              </w:rPr>
              <w:t>ID</w:t>
            </w:r>
          </w:p>
        </w:tc>
        <w:tc>
          <w:tcPr>
            <w:tcW w:type="dxa" w:w="4320"/>
            <w:shd w:val="clear" w:color="auto" w:fill="D9D9D9"/>
          </w:tcPr>
          <w:p>
            <w:r/>
            <w:r>
              <w:rPr>
                <w:b/>
                <w:sz w:val="18"/>
              </w:rPr>
              <w:t>Document</w:t>
            </w:r>
          </w:p>
        </w:tc>
        <w:tc>
          <w:tcPr>
            <w:tcW w:type="dxa" w:w="4176"/>
            <w:shd w:val="clear" w:color="auto" w:fill="D9D9D9"/>
          </w:tcPr>
          <w:p>
            <w:r/>
            <w:r>
              <w:rPr>
                <w:b/>
                <w:sz w:val="18"/>
              </w:rPr>
              <w:t>URL</w:t>
            </w:r>
          </w:p>
        </w:tc>
        <w:tc>
          <w:tcPr>
            <w:tcW w:type="dxa" w:w="1008"/>
            <w:shd w:val="clear" w:color="auto" w:fill="D9D9D9"/>
          </w:tcPr>
          <w:p>
            <w:r/>
            <w:r>
              <w:rPr>
                <w:b/>
                <w:sz w:val="18"/>
              </w:rPr>
              <w:t>Checked</w:t>
            </w:r>
          </w:p>
        </w:tc>
      </w:tr>
      <w:tr>
        <w:tc>
          <w:tcPr>
            <w:tcW w:type="dxa" w:w="720"/>
          </w:tcPr>
          <w:p>
            <w:r/>
            <w:r>
              <w:rPr>
                <w:sz w:val="18"/>
              </w:rPr>
              <w:t>V1</w:t>
            </w:r>
          </w:p>
        </w:tc>
        <w:tc>
          <w:tcPr>
            <w:tcW w:type="dxa" w:w="4320"/>
          </w:tcPr>
          <w:p>
            <w:r/>
            <w:r>
              <w:rPr>
                <w:sz w:val="18"/>
              </w:rPr>
              <w:t>Volvo VNL specifications page (VNL 300, 400, 740, 760, 860; all D13)</w:t>
            </w:r>
          </w:p>
        </w:tc>
        <w:tc>
          <w:tcPr>
            <w:tcW w:type="dxa" w:w="4176"/>
          </w:tcPr>
          <w:p>
            <w:r/>
            <w:r>
              <w:rPr>
                <w:sz w:val="18"/>
              </w:rPr>
              <w:t>https://www.volvotrucks.us/trucks/vnl/specifications/</w:t>
            </w:r>
          </w:p>
        </w:tc>
        <w:tc>
          <w:tcPr>
            <w:tcW w:type="dxa" w:w="1008"/>
          </w:tcPr>
          <w:p>
            <w:r/>
            <w:r>
              <w:rPr>
                <w:sz w:val="18"/>
              </w:rPr>
              <w:t>2026-10-18</w:t>
            </w:r>
          </w:p>
        </w:tc>
      </w:tr>
      <w:tr>
        <w:tc>
          <w:tcPr>
            <w:tcW w:type="dxa" w:w="720"/>
          </w:tcPr>
          <w:p>
            <w:r/>
            <w:r>
              <w:rPr>
                <w:sz w:val="18"/>
              </w:rPr>
              <w:t>V2</w:t>
            </w:r>
          </w:p>
        </w:tc>
        <w:tc>
          <w:tcPr>
            <w:tcW w:type="dxa" w:w="4320"/>
          </w:tcPr>
          <w:p>
            <w:r/>
            <w:r>
              <w:rPr>
                <w:sz w:val="18"/>
              </w:rPr>
              <w:t>Volvo VNL Product Guide, PV835-1190, 01/2024 (D13 ratings, p. 41)</w:t>
            </w:r>
          </w:p>
        </w:tc>
        <w:tc>
          <w:tcPr>
            <w:tcW w:type="dxa" w:w="4176"/>
          </w:tcPr>
          <w:p>
            <w:r/>
            <w:r>
              <w:rPr>
                <w:sz w:val="18"/>
              </w:rPr>
              <w:t>https://www.volvotrucks.us/trucks/all-new-vnl/Files/volvo-vnl-product-guide-brochure.pdf</w:t>
            </w:r>
          </w:p>
        </w:tc>
        <w:tc>
          <w:tcPr>
            <w:tcW w:type="dxa" w:w="1008"/>
          </w:tcPr>
          <w:p>
            <w:r/>
            <w:r>
              <w:rPr>
                <w:sz w:val="18"/>
              </w:rPr>
              <w:t>2026-10-18</w:t>
            </w:r>
          </w:p>
        </w:tc>
      </w:tr>
      <w:tr>
        <w:tc>
          <w:tcPr>
            <w:tcW w:type="dxa" w:w="720"/>
          </w:tcPr>
          <w:p>
            <w:r/>
            <w:r>
              <w:rPr>
                <w:sz w:val="18"/>
              </w:rPr>
              <w:t>V3</w:t>
            </w:r>
          </w:p>
        </w:tc>
        <w:tc>
          <w:tcPr>
            <w:tcW w:type="dxa" w:w="4320"/>
          </w:tcPr>
          <w:p>
            <w:r/>
            <w:r>
              <w:rPr>
                <w:sz w:val="18"/>
              </w:rPr>
              <w:t>Volvo VNL brochure 2021, PV835-1139 (D11, D13, D13TC, X12G, X15; pp. 23-26, 38, 69-70)</w:t>
            </w:r>
          </w:p>
        </w:tc>
        <w:tc>
          <w:tcPr>
            <w:tcW w:type="dxa" w:w="4176"/>
          </w:tcPr>
          <w:p>
            <w:r/>
            <w:r>
              <w:rPr>
                <w:sz w:val="18"/>
              </w:rPr>
              <w:t>https://www.volvotrucks.us/media/vtna/files/shared/trucks/brochures/5395-volvo-vnl-brochure-2021-digital-5.pdf</w:t>
            </w:r>
          </w:p>
        </w:tc>
        <w:tc>
          <w:tcPr>
            <w:tcW w:type="dxa" w:w="1008"/>
          </w:tcPr>
          <w:p>
            <w:r/>
            <w:r>
              <w:rPr>
                <w:sz w:val="18"/>
              </w:rPr>
              <w:t>2026-10-18</w:t>
            </w:r>
          </w:p>
        </w:tc>
      </w:tr>
      <w:tr>
        <w:tc>
          <w:tcPr>
            <w:tcW w:type="dxa" w:w="720"/>
          </w:tcPr>
          <w:p>
            <w:r/>
            <w:r>
              <w:rPr>
                <w:sz w:val="18"/>
              </w:rPr>
              <w:t>V4</w:t>
            </w:r>
          </w:p>
        </w:tc>
        <w:tc>
          <w:tcPr>
            <w:tcW w:type="dxa" w:w="4320"/>
          </w:tcPr>
          <w:p>
            <w:r/>
            <w:r>
              <w:rPr>
                <w:sz w:val="18"/>
              </w:rPr>
              <w:t>Volvo SAAG poster, Manufactured Year 2022 GHG and Newer (D11/D13 pan; cited in the earlier report)</w:t>
            </w:r>
          </w:p>
        </w:tc>
        <w:tc>
          <w:tcPr>
            <w:tcW w:type="dxa" w:w="4176"/>
          </w:tcPr>
          <w:p>
            <w:r/>
            <w:r>
              <w:rPr>
                <w:sz w:val="18"/>
              </w:rPr>
              <w:t>https://www.volvotrucks.us/media/vtna/files/saag-2022-ghg-newer-poster-011023-eng.pdf</w:t>
            </w:r>
          </w:p>
        </w:tc>
        <w:tc>
          <w:tcPr>
            <w:tcW w:type="dxa" w:w="1008"/>
          </w:tcPr>
          <w:p>
            <w:r/>
            <w:r>
              <w:rPr>
                <w:sz w:val="18"/>
              </w:rPr>
              <w:t>2026-10-18</w:t>
            </w:r>
          </w:p>
        </w:tc>
      </w:tr>
      <w:tr>
        <w:tc>
          <w:tcPr>
            <w:tcW w:type="dxa" w:w="720"/>
          </w:tcPr>
          <w:p>
            <w:r/>
            <w:r>
              <w:rPr>
                <w:sz w:val="18"/>
              </w:rPr>
              <w:t>V5</w:t>
            </w:r>
          </w:p>
        </w:tc>
        <w:tc>
          <w:tcPr>
            <w:tcW w:type="dxa" w:w="4320"/>
          </w:tcPr>
          <w:p>
            <w:r/>
            <w:r>
              <w:rPr>
                <w:sz w:val="18"/>
              </w:rPr>
              <w:t>Volvo SAAG poster, Manufactured Year 2021 GHG and Newer (Batch 1, section 3.2)</w:t>
            </w:r>
          </w:p>
        </w:tc>
        <w:tc>
          <w:tcPr>
            <w:tcW w:type="dxa" w:w="4176"/>
          </w:tcPr>
          <w:p>
            <w:r/>
            <w:r>
              <w:rPr>
                <w:sz w:val="18"/>
              </w:rPr>
              <w:t>https://www.volvotrucks.us/media/vtna/files/shared/parts-and-services/maintenance-intervals/2021/saag-2021-ghg-newer-poster-062221-eng.pdf</w:t>
            </w:r>
          </w:p>
        </w:tc>
        <w:tc>
          <w:tcPr>
            <w:tcW w:type="dxa" w:w="1008"/>
          </w:tcPr>
          <w:p>
            <w:r/>
            <w:r>
              <w:rPr>
                <w:sz w:val="18"/>
              </w:rPr>
              <w:t>2026-10-18</w:t>
            </w:r>
          </w:p>
        </w:tc>
      </w:tr>
      <w:tr>
        <w:tc>
          <w:tcPr>
            <w:tcW w:type="dxa" w:w="720"/>
          </w:tcPr>
          <w:p>
            <w:r/>
            <w:r>
              <w:rPr>
                <w:sz w:val="18"/>
              </w:rPr>
              <w:t>F1</w:t>
            </w:r>
          </w:p>
        </w:tc>
        <w:tc>
          <w:tcPr>
            <w:tcW w:type="dxa" w:w="4320"/>
          </w:tcPr>
          <w:p>
            <w:r/>
            <w:r>
              <w:rPr>
                <w:sz w:val="18"/>
              </w:rPr>
              <w:t>Freightliner release: fifth-generation Cascadia, October 15, 2024 (DD13, DD15, X15, X15N)</w:t>
            </w:r>
          </w:p>
        </w:tc>
        <w:tc>
          <w:tcPr>
            <w:tcW w:type="dxa" w:w="4176"/>
          </w:tcPr>
          <w:p>
            <w:r/>
            <w:r>
              <w:rPr>
                <w:sz w:val="18"/>
              </w:rPr>
              <w:t>https://northamerica.daimlertruck.com/news-stories/2024/freightliner-unveils-fifth-generation-cascadia</w:t>
            </w:r>
          </w:p>
        </w:tc>
        <w:tc>
          <w:tcPr>
            <w:tcW w:type="dxa" w:w="1008"/>
          </w:tcPr>
          <w:p>
            <w:r/>
            <w:r>
              <w:rPr>
                <w:sz w:val="18"/>
              </w:rPr>
              <w:t>2026-10-18</w:t>
            </w:r>
          </w:p>
        </w:tc>
      </w:tr>
      <w:tr>
        <w:tc>
          <w:tcPr>
            <w:tcW w:type="dxa" w:w="720"/>
          </w:tcPr>
          <w:p>
            <w:r/>
            <w:r>
              <w:rPr>
                <w:sz w:val="18"/>
              </w:rPr>
              <w:t>F2</w:t>
            </w:r>
          </w:p>
        </w:tc>
        <w:tc>
          <w:tcPr>
            <w:tcW w:type="dxa" w:w="4320"/>
          </w:tcPr>
          <w:p>
            <w:r/>
            <w:r>
              <w:rPr>
                <w:sz w:val="18"/>
              </w:rPr>
              <w:t>Detroit Cascadia engine ratings page (DD13 and DD15 at 400 hp; about 2016)</w:t>
            </w:r>
          </w:p>
        </w:tc>
        <w:tc>
          <w:tcPr>
            <w:tcW w:type="dxa" w:w="4176"/>
          </w:tcPr>
          <w:p>
            <w:r/>
            <w:r>
              <w:rPr>
                <w:sz w:val="18"/>
              </w:rPr>
              <w:t>https://dtnacontent-dtna.prd.freightliner.com/content/dam/enterprise/documents/87338_DET_Cascadia_Product_Overview_WEB.pdf</w:t>
            </w:r>
          </w:p>
        </w:tc>
        <w:tc>
          <w:tcPr>
            <w:tcW w:type="dxa" w:w="1008"/>
          </w:tcPr>
          <w:p>
            <w:r/>
            <w:r>
              <w:rPr>
                <w:sz w:val="18"/>
              </w:rPr>
              <w:t>2026-10-18</w:t>
            </w:r>
          </w:p>
        </w:tc>
      </w:tr>
      <w:tr>
        <w:tc>
          <w:tcPr>
            <w:tcW w:type="dxa" w:w="720"/>
          </w:tcPr>
          <w:p>
            <w:r/>
            <w:r>
              <w:rPr>
                <w:sz w:val="18"/>
              </w:rPr>
              <w:t>S1</w:t>
            </w:r>
          </w:p>
        </w:tc>
        <w:tc>
          <w:tcPr>
            <w:tcW w:type="dxa" w:w="4320"/>
          </w:tcPr>
          <w:p>
            <w:r/>
            <w:r>
              <w:rPr>
                <w:sz w:val="18"/>
              </w:rPr>
              <w:t>Detroit DD Platform Gen 5 Operator Manual, DDC-SVC-MAN-0217 (Batch 1)</w:t>
            </w:r>
          </w:p>
        </w:tc>
        <w:tc>
          <w:tcPr>
            <w:tcW w:type="dxa" w:w="4176"/>
          </w:tcPr>
          <w:p>
            <w:r/>
            <w:r>
              <w:rPr>
                <w:sz w:val="18"/>
              </w:rPr>
              <w:t>https://dtnacontent-dtna.prd.freightliner.com/content/dam/public/dtna-servicelit/ddc/pdfs/OperatorsManual/DDPlatform/DDC-SVC-MAN-0217_2026.pdf</w:t>
            </w:r>
          </w:p>
        </w:tc>
        <w:tc>
          <w:tcPr>
            <w:tcW w:type="dxa" w:w="1008"/>
          </w:tcPr>
          <w:p>
            <w:r/>
            <w:r>
              <w:rPr>
                <w:sz w:val="18"/>
              </w:rPr>
              <w:t>2026-10-18</w:t>
            </w:r>
          </w:p>
        </w:tc>
      </w:tr>
      <w:tr>
        <w:tc>
          <w:tcPr>
            <w:tcW w:type="dxa" w:w="720"/>
          </w:tcPr>
          <w:p>
            <w:r/>
            <w:r>
              <w:rPr>
                <w:sz w:val="18"/>
              </w:rPr>
              <w:t>S2</w:t>
            </w:r>
          </w:p>
        </w:tc>
        <w:tc>
          <w:tcPr>
            <w:tcW w:type="dxa" w:w="4320"/>
          </w:tcPr>
          <w:p>
            <w:r/>
            <w:r>
              <w:rPr>
                <w:sz w:val="18"/>
              </w:rPr>
              <w:t>Detroit Lubricating Oil, Fuel, and Filters, DDC-SVC-BRO-0001, 2021 (Batch 1)</w:t>
            </w:r>
          </w:p>
        </w:tc>
        <w:tc>
          <w:tcPr>
            <w:tcW w:type="dxa" w:w="4176"/>
          </w:tcPr>
          <w:p>
            <w:r/>
            <w:r>
              <w:rPr>
                <w:sz w:val="18"/>
              </w:rPr>
              <w:t>https://dtnacontent-dtna.prd.freightliner.com/content/dam/public/dtna-servicelit/ddc/pdfs/Lube_Oil_Coolant/DDC-SVC-BRO-0001_2021.pdf</w:t>
            </w:r>
          </w:p>
        </w:tc>
        <w:tc>
          <w:tcPr>
            <w:tcW w:type="dxa" w:w="1008"/>
          </w:tcPr>
          <w:p>
            <w:r/>
            <w:r>
              <w:rPr>
                <w:sz w:val="18"/>
              </w:rPr>
              <w:t>2026-10-18</w:t>
            </w:r>
          </w:p>
        </w:tc>
      </w:tr>
      <w:tr>
        <w:tc>
          <w:tcPr>
            <w:tcW w:type="dxa" w:w="720"/>
          </w:tcPr>
          <w:p>
            <w:r/>
            <w:r>
              <w:rPr>
                <w:sz w:val="18"/>
              </w:rPr>
              <w:t>P1</w:t>
            </w:r>
          </w:p>
        </w:tc>
        <w:tc>
          <w:tcPr>
            <w:tcW w:type="dxa" w:w="4320"/>
          </w:tcPr>
          <w:p>
            <w:r/>
            <w:r>
              <w:rPr>
                <w:sz w:val="18"/>
              </w:rPr>
              <w:t>Peterbilt Model 579 page (engine list with horsepower)</w:t>
            </w:r>
          </w:p>
        </w:tc>
        <w:tc>
          <w:tcPr>
            <w:tcW w:type="dxa" w:w="4176"/>
          </w:tcPr>
          <w:p>
            <w:r/>
            <w:r>
              <w:rPr>
                <w:sz w:val="18"/>
              </w:rPr>
              <w:t>https://www.peterbilt.com/trucks/on-highway/579</w:t>
            </w:r>
          </w:p>
        </w:tc>
        <w:tc>
          <w:tcPr>
            <w:tcW w:type="dxa" w:w="1008"/>
          </w:tcPr>
          <w:p>
            <w:r/>
            <w:r>
              <w:rPr>
                <w:sz w:val="18"/>
              </w:rPr>
              <w:t>2026-10-18</w:t>
            </w:r>
          </w:p>
        </w:tc>
      </w:tr>
      <w:tr>
        <w:tc>
          <w:tcPr>
            <w:tcW w:type="dxa" w:w="720"/>
          </w:tcPr>
          <w:p>
            <w:r/>
            <w:r>
              <w:rPr>
                <w:sz w:val="18"/>
              </w:rPr>
              <w:t>K1</w:t>
            </w:r>
          </w:p>
        </w:tc>
        <w:tc>
          <w:tcPr>
            <w:tcW w:type="dxa" w:w="4320"/>
          </w:tcPr>
          <w:p>
            <w:r/>
            <w:r>
              <w:rPr>
                <w:sz w:val="18"/>
              </w:rPr>
              <w:t>Kenworth release: PACCAR MX-13 CARB-compliant engine for T680, T880, W990</w:t>
            </w:r>
          </w:p>
        </w:tc>
        <w:tc>
          <w:tcPr>
            <w:tcW w:type="dxa" w:w="4176"/>
          </w:tcPr>
          <w:p>
            <w:r/>
            <w:r>
              <w:rPr>
                <w:sz w:val="18"/>
              </w:rPr>
              <w:t>https://www.kenworth.com/about-us/news/kenworth-introduces-paccar-mx-13-carb-compliant-engine-for-t680-t880-and-w990-models/</w:t>
            </w:r>
          </w:p>
        </w:tc>
        <w:tc>
          <w:tcPr>
            <w:tcW w:type="dxa" w:w="1008"/>
          </w:tcPr>
          <w:p>
            <w:r/>
            <w:r>
              <w:rPr>
                <w:sz w:val="18"/>
              </w:rPr>
              <w:t>2026-10-18</w:t>
            </w:r>
          </w:p>
        </w:tc>
      </w:tr>
      <w:tr>
        <w:tc>
          <w:tcPr>
            <w:tcW w:type="dxa" w:w="720"/>
          </w:tcPr>
          <w:p>
            <w:r/>
            <w:r>
              <w:rPr>
                <w:sz w:val="18"/>
              </w:rPr>
              <w:t>K2</w:t>
            </w:r>
          </w:p>
        </w:tc>
        <w:tc>
          <w:tcPr>
            <w:tcW w:type="dxa" w:w="4320"/>
          </w:tcPr>
          <w:p>
            <w:r/>
            <w:r>
              <w:rPr>
                <w:sz w:val="18"/>
              </w:rPr>
              <w:t>Kenworth release: production schedule, trucks specified with Cummins X15N</w:t>
            </w:r>
          </w:p>
        </w:tc>
        <w:tc>
          <w:tcPr>
            <w:tcW w:type="dxa" w:w="4176"/>
          </w:tcPr>
          <w:p>
            <w:r/>
            <w:r>
              <w:rPr>
                <w:sz w:val="18"/>
              </w:rPr>
              <w:t>https://www.kenworth.com/about-us/news/kenworth-announces-production-schedule-for-class-8-trucks-specified-with-new-cummins-x15n-engine/</w:t>
            </w:r>
          </w:p>
        </w:tc>
        <w:tc>
          <w:tcPr>
            <w:tcW w:type="dxa" w:w="1008"/>
          </w:tcPr>
          <w:p>
            <w:r/>
            <w:r>
              <w:rPr>
                <w:sz w:val="18"/>
              </w:rPr>
              <w:t>2026-10-18</w:t>
            </w:r>
          </w:p>
        </w:tc>
      </w:tr>
      <w:tr>
        <w:tc>
          <w:tcPr>
            <w:tcW w:type="dxa" w:w="720"/>
          </w:tcPr>
          <w:p>
            <w:r/>
            <w:r>
              <w:rPr>
                <w:sz w:val="18"/>
              </w:rPr>
              <w:t>M1</w:t>
            </w:r>
          </w:p>
        </w:tc>
        <w:tc>
          <w:tcPr>
            <w:tcW w:type="dxa" w:w="4320"/>
          </w:tcPr>
          <w:p>
            <w:r/>
            <w:r>
              <w:rPr>
                <w:sz w:val="18"/>
              </w:rPr>
              <w:t>Mack article: 2026 Anthem powertrain upgrades, dated 11/24/2025</w:t>
            </w:r>
          </w:p>
        </w:tc>
        <w:tc>
          <w:tcPr>
            <w:tcW w:type="dxa" w:w="4176"/>
          </w:tcPr>
          <w:p>
            <w:r/>
            <w:r>
              <w:rPr>
                <w:sz w:val="18"/>
              </w:rPr>
              <w:t>https://www.macktrucks.com/magazine/articles/2025/november/mack-anthem-powertrain-upgrades</w:t>
            </w:r>
          </w:p>
        </w:tc>
        <w:tc>
          <w:tcPr>
            <w:tcW w:type="dxa" w:w="1008"/>
          </w:tcPr>
          <w:p>
            <w:r/>
            <w:r>
              <w:rPr>
                <w:sz w:val="18"/>
              </w:rPr>
              <w:t>2026-10-18</w:t>
            </w:r>
          </w:p>
        </w:tc>
      </w:tr>
      <w:tr>
        <w:tc>
          <w:tcPr>
            <w:tcW w:type="dxa" w:w="720"/>
          </w:tcPr>
          <w:p>
            <w:r/>
            <w:r>
              <w:rPr>
                <w:sz w:val="18"/>
              </w:rPr>
              <w:t>M2</w:t>
            </w:r>
          </w:p>
        </w:tc>
        <w:tc>
          <w:tcPr>
            <w:tcW w:type="dxa" w:w="4320"/>
          </w:tcPr>
          <w:p>
            <w:r/>
            <w:r>
              <w:rPr>
                <w:sz w:val="18"/>
              </w:rPr>
              <w:t>Mack engines page (MP13, MP13 HE, MP7, MP8, MP8 HE)</w:t>
            </w:r>
          </w:p>
        </w:tc>
        <w:tc>
          <w:tcPr>
            <w:tcW w:type="dxa" w:w="4176"/>
          </w:tcPr>
          <w:p>
            <w:r/>
            <w:r>
              <w:rPr>
                <w:sz w:val="18"/>
              </w:rPr>
              <w:t>https://www.macktrucks.com/powertrain/engines/</w:t>
            </w:r>
          </w:p>
        </w:tc>
        <w:tc>
          <w:tcPr>
            <w:tcW w:type="dxa" w:w="1008"/>
          </w:tcPr>
          <w:p>
            <w:r/>
            <w:r>
              <w:rPr>
                <w:sz w:val="18"/>
              </w:rPr>
              <w:t>2026-10-18</w:t>
            </w:r>
          </w:p>
        </w:tc>
      </w:tr>
      <w:tr>
        <w:tc>
          <w:tcPr>
            <w:tcW w:type="dxa" w:w="720"/>
          </w:tcPr>
          <w:p>
            <w:r/>
            <w:r>
              <w:rPr>
                <w:sz w:val="18"/>
              </w:rPr>
              <w:t>I1</w:t>
            </w:r>
          </w:p>
        </w:tc>
        <w:tc>
          <w:tcPr>
            <w:tcW w:type="dxa" w:w="4320"/>
          </w:tcPr>
          <w:p>
            <w:r/>
            <w:r>
              <w:rPr>
                <w:sz w:val="18"/>
              </w:rPr>
              <w:t>International LT series page (S13 and Cummins X15)</w:t>
            </w:r>
          </w:p>
        </w:tc>
        <w:tc>
          <w:tcPr>
            <w:tcW w:type="dxa" w:w="4176"/>
          </w:tcPr>
          <w:p>
            <w:r/>
            <w:r>
              <w:rPr>
                <w:sz w:val="18"/>
              </w:rPr>
              <w:t>https://www.international.com/products/trucks/series/lt</w:t>
            </w:r>
          </w:p>
        </w:tc>
        <w:tc>
          <w:tcPr>
            <w:tcW w:type="dxa" w:w="1008"/>
          </w:tcPr>
          <w:p>
            <w:r/>
            <w:r>
              <w:rPr>
                <w:sz w:val="18"/>
              </w:rPr>
              <w:t>2026-10-18</w:t>
            </w:r>
          </w:p>
        </w:tc>
      </w:tr>
      <w:tr>
        <w:tc>
          <w:tcPr>
            <w:tcW w:type="dxa" w:w="720"/>
          </w:tcPr>
          <w:p>
            <w:r/>
            <w:r>
              <w:rPr>
                <w:sz w:val="18"/>
              </w:rPr>
              <w:t>I2</w:t>
            </w:r>
          </w:p>
        </w:tc>
        <w:tc>
          <w:tcPr>
            <w:tcW w:type="dxa" w:w="4320"/>
          </w:tcPr>
          <w:p>
            <w:r/>
            <w:r>
              <w:rPr>
                <w:sz w:val="18"/>
              </w:rPr>
              <w:t>International release: first LT and RH shipments with A26, June 30, 2017</w:t>
            </w:r>
          </w:p>
        </w:tc>
        <w:tc>
          <w:tcPr>
            <w:tcW w:type="dxa" w:w="4176"/>
          </w:tcPr>
          <w:p>
            <w:r/>
            <w:r>
              <w:rPr>
                <w:sz w:val="18"/>
              </w:rPr>
              <w:t>https://news.international.com/2017-06-30-International-Truck-Ships-First-On-Highway-Vehicles-With-A26-Engine</w:t>
            </w:r>
          </w:p>
        </w:tc>
        <w:tc>
          <w:tcPr>
            <w:tcW w:type="dxa" w:w="1008"/>
          </w:tcPr>
          <w:p>
            <w:r/>
            <w:r>
              <w:rPr>
                <w:sz w:val="18"/>
              </w:rPr>
              <w:t>2026-10-18</w:t>
            </w:r>
          </w:p>
        </w:tc>
      </w:tr>
      <w:tr>
        <w:tc>
          <w:tcPr>
            <w:tcW w:type="dxa" w:w="720"/>
          </w:tcPr>
          <w:p>
            <w:r/>
            <w:r>
              <w:rPr>
                <w:sz w:val="18"/>
              </w:rPr>
              <w:t>I3</w:t>
            </w:r>
          </w:p>
        </w:tc>
        <w:tc>
          <w:tcPr>
            <w:tcW w:type="dxa" w:w="4320"/>
          </w:tcPr>
          <w:p>
            <w:r/>
            <w:r>
              <w:rPr>
                <w:sz w:val="18"/>
              </w:rPr>
              <w:t>International A26 Change Oil Service Interval, A26_SI_03172022 (Batch 1 reference)</w:t>
            </w:r>
          </w:p>
        </w:tc>
        <w:tc>
          <w:tcPr>
            <w:tcW w:type="dxa" w:w="4176"/>
          </w:tcPr>
          <w:p>
            <w:r/>
            <w:r>
              <w:rPr>
                <w:sz w:val="18"/>
              </w:rPr>
              <w:t>https://www.international.com/-/media/Project/TratonGroup/International/International/Vehicles/Resources/Tem-Body-Builder/Engine-Media/EPA-21-International-A26/A26_Service_Interval_PDF.pdf?rev=68969439a1c8401cb4cdce781a375e0e</w:t>
            </w:r>
          </w:p>
        </w:tc>
        <w:tc>
          <w:tcPr>
            <w:tcW w:type="dxa" w:w="1008"/>
          </w:tcPr>
          <w:p>
            <w:r/>
            <w:r>
              <w:rPr>
                <w:sz w:val="18"/>
              </w:rPr>
              <w:t>2026-10-18</w:t>
            </w:r>
          </w:p>
        </w:tc>
      </w:tr>
      <w:tr>
        <w:tc>
          <w:tcPr>
            <w:tcW w:type="dxa" w:w="720"/>
          </w:tcPr>
          <w:p>
            <w:r/>
            <w:r>
              <w:rPr>
                <w:sz w:val="18"/>
              </w:rPr>
              <w:t>C1</w:t>
            </w:r>
          </w:p>
        </w:tc>
        <w:tc>
          <w:tcPr>
            <w:tcW w:type="dxa" w:w="4320"/>
          </w:tcPr>
          <w:p>
            <w:r/>
            <w:r>
              <w:rPr>
                <w:sz w:val="18"/>
              </w:rPr>
              <w:t>Cummins X15 Quick Reference Guide, EPA 2024, Bulletin 6553662, Rev 11/24</w:t>
            </w:r>
          </w:p>
        </w:tc>
        <w:tc>
          <w:tcPr>
            <w:tcW w:type="dxa" w:w="4176"/>
          </w:tcPr>
          <w:p>
            <w:r/>
            <w:r>
              <w:rPr>
                <w:sz w:val="18"/>
              </w:rPr>
              <w:t>https://mart.cummins.com/imagelibrary/data/assetfiles/0077777.pdf</w:t>
            </w:r>
          </w:p>
        </w:tc>
        <w:tc>
          <w:tcPr>
            <w:tcW w:type="dxa" w:w="1008"/>
          </w:tcPr>
          <w:p>
            <w:r/>
            <w:r>
              <w:rPr>
                <w:sz w:val="18"/>
              </w:rPr>
              <w:t>2026-10-18</w:t>
            </w:r>
          </w:p>
        </w:tc>
      </w:tr>
      <w:tr>
        <w:tc>
          <w:tcPr>
            <w:tcW w:type="dxa" w:w="720"/>
          </w:tcPr>
          <w:p>
            <w:r/>
            <w:r>
              <w:rPr>
                <w:sz w:val="18"/>
              </w:rPr>
              <w:t>C2</w:t>
            </w:r>
          </w:p>
        </w:tc>
        <w:tc>
          <w:tcPr>
            <w:tcW w:type="dxa" w:w="4320"/>
          </w:tcPr>
          <w:p>
            <w:r/>
            <w:r>
              <w:rPr>
                <w:sz w:val="18"/>
              </w:rPr>
              <w:t>Cummins X15 Quick Reference Guide, EPA 2017, Bulletin 5410641, Rev 11/17</w:t>
            </w:r>
          </w:p>
        </w:tc>
        <w:tc>
          <w:tcPr>
            <w:tcW w:type="dxa" w:w="4176"/>
          </w:tcPr>
          <w:p>
            <w:r/>
            <w:r>
              <w:rPr>
                <w:sz w:val="18"/>
              </w:rPr>
              <w:t>https://mart.cummins.com/imagelibrary/data/assetfiles/0032808.pdf</w:t>
            </w:r>
          </w:p>
        </w:tc>
        <w:tc>
          <w:tcPr>
            <w:tcW w:type="dxa" w:w="1008"/>
          </w:tcPr>
          <w:p>
            <w:r/>
            <w:r>
              <w:rPr>
                <w:sz w:val="18"/>
              </w:rPr>
              <w:t>2026-10-18</w:t>
            </w:r>
          </w:p>
        </w:tc>
      </w:tr>
      <w:tr>
        <w:tc>
          <w:tcPr>
            <w:tcW w:type="dxa" w:w="720"/>
          </w:tcPr>
          <w:p>
            <w:r/>
            <w:r>
              <w:rPr>
                <w:sz w:val="18"/>
              </w:rPr>
              <w:t>E108</w:t>
            </w:r>
          </w:p>
        </w:tc>
        <w:tc>
          <w:tcPr>
            <w:tcW w:type="dxa" w:w="4320"/>
          </w:tcPr>
          <w:p>
            <w:r/>
            <w:r>
              <w:rPr>
                <w:sz w:val="18"/>
              </w:rPr>
              <w:t>PACCAR ESB E108, rev 1/19/2015 (earlier report)</w:t>
            </w:r>
          </w:p>
        </w:tc>
        <w:tc>
          <w:tcPr>
            <w:tcW w:type="dxa" w:w="4176"/>
          </w:tcPr>
          <w:p>
            <w:r/>
            <w:r>
              <w:rPr>
                <w:sz w:val="18"/>
              </w:rPr>
              <w:t>https://partsandservice.peterbilt.com/img/pb/guides/MX_Maintenance_Recommendations_Paccar_MX_Engine.pdf</w:t>
            </w:r>
          </w:p>
        </w:tc>
        <w:tc>
          <w:tcPr>
            <w:tcW w:type="dxa" w:w="1008"/>
          </w:tcPr>
          <w:p>
            <w:r/>
            <w:r>
              <w:rPr>
                <w:sz w:val="18"/>
              </w:rPr>
              <w:t>2026-10-18</w:t>
            </w:r>
          </w:p>
        </w:tc>
      </w:tr>
      <w:tr>
        <w:tc>
          <w:tcPr>
            <w:tcW w:type="dxa" w:w="720"/>
          </w:tcPr>
          <w:p>
            <w:r/>
            <w:r>
              <w:rPr>
                <w:sz w:val="18"/>
              </w:rPr>
              <w:t>E256</w:t>
            </w:r>
          </w:p>
        </w:tc>
        <w:tc>
          <w:tcPr>
            <w:tcW w:type="dxa" w:w="4320"/>
          </w:tcPr>
          <w:p>
            <w:r/>
            <w:r>
              <w:rPr>
                <w:sz w:val="18"/>
              </w:rPr>
              <w:t>PACCAR SB E256, released 1/6/2020 (earlier report; NHTSA copy)</w:t>
            </w:r>
          </w:p>
        </w:tc>
        <w:tc>
          <w:tcPr>
            <w:tcW w:type="dxa" w:w="4176"/>
          </w:tcPr>
          <w:p>
            <w:r/>
            <w:r>
              <w:rPr>
                <w:sz w:val="18"/>
              </w:rPr>
              <w:t>https://static.nhtsa.gov/odi/tsbs/2020/MC-10171027-0001.pdf</w:t>
            </w:r>
          </w:p>
        </w:tc>
        <w:tc>
          <w:tcPr>
            <w:tcW w:type="dxa" w:w="1008"/>
          </w:tcPr>
          <w:p>
            <w:r/>
            <w:r>
              <w:rPr>
                <w:sz w:val="18"/>
              </w:rPr>
              <w:t>2026-10-18</w:t>
            </w:r>
          </w:p>
        </w:tc>
      </w:tr>
    </w:tbl>
    <w:p>
      <w:pPr>
        <w:spacing w:after="4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