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Standup Team Floor, Kacem, Hoisan en Riga</w:t>
      </w:r>
    </w:p>
    <w:p>
      <w:pPr>
        <w:rPr>
          <w:rFonts w:hint="default"/>
          <w:b/>
          <w:bCs/>
          <w:lang w:val="en-US"/>
        </w:rPr>
      </w:pPr>
    </w:p>
    <w:p>
      <w:pPr>
        <w:rPr>
          <w:rFonts w:hint="default"/>
          <w:b/>
          <w:bCs/>
          <w:lang w:val="en-US"/>
        </w:rPr>
      </w:pPr>
    </w:p>
    <w:p>
      <w:pPr>
        <w:rPr>
          <w:rFonts w:hint="default"/>
          <w:b/>
          <w:bCs/>
          <w:lang w:val="en-US"/>
        </w:rPr>
      </w:pPr>
      <w:r>
        <w:rPr>
          <w:rFonts w:hint="default"/>
          <w:b/>
          <w:bCs/>
          <w:lang w:val="en-US"/>
        </w:rPr>
        <w:t>Donderdag 8-10-20’</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Na een bumpy start deze week zijn we per persoon de basis weer aan het doornemen met behulp van tutorials en advies plus begeleiding van mede Techgrounders. Het balletje begint bij elk van ons langzaam maar zeker te rollen.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Hoisan: </w:t>
      </w:r>
    </w:p>
    <w:p>
      <w:pPr>
        <w:rPr>
          <w:rFonts w:hint="default"/>
          <w:b w:val="0"/>
          <w:bCs w:val="0"/>
          <w:lang w:val="en-US"/>
        </w:rPr>
      </w:pPr>
    </w:p>
    <w:p>
      <w:pPr>
        <w:rPr>
          <w:rFonts w:hint="default"/>
          <w:b w:val="0"/>
          <w:bCs w:val="0"/>
          <w:lang w:val="en-US"/>
        </w:rPr>
      </w:pPr>
      <w:r>
        <w:rPr>
          <w:rFonts w:hint="default"/>
          <w:b w:val="0"/>
          <w:bCs w:val="0"/>
          <w:lang w:val="en-US"/>
        </w:rPr>
        <w:t xml:space="preserve">Hoisan is nu bij Functions vraag 8. Ze heeft deze week vooral tijd besteed aan tutorials volgen en heeft ook bij Jens aangeklopt voor advies. Hij heeft haar ook 4 uren onder zijn hoede genomen. Ze gaat nu verder met Scopes en meer tutorials volgen. </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Kacem</w:t>
      </w:r>
    </w:p>
    <w:p>
      <w:pPr>
        <w:rPr>
          <w:rFonts w:hint="default"/>
          <w:b w:val="0"/>
          <w:bCs w:val="0"/>
          <w:lang w:val="en-US"/>
        </w:rPr>
      </w:pPr>
    </w:p>
    <w:p>
      <w:pPr>
        <w:rPr>
          <w:rFonts w:hint="default"/>
          <w:b w:val="0"/>
          <w:bCs w:val="0"/>
          <w:lang w:val="en-US"/>
        </w:rPr>
      </w:pPr>
      <w:r>
        <w:rPr>
          <w:rFonts w:hint="default"/>
          <w:b w:val="0"/>
          <w:bCs w:val="0"/>
          <w:lang w:val="en-US"/>
        </w:rPr>
        <w:t>Volgt momenteel tutorials, Momenteel conditions aan het doornemen. Is in contact gewees met Halil voor uitleg over values.</w:t>
      </w:r>
    </w:p>
    <w:p>
      <w:pPr>
        <w:rPr>
          <w:rFonts w:hint="default"/>
          <w:b w:val="0"/>
          <w:bCs w:val="0"/>
          <w:lang w:val="en-US"/>
        </w:rPr>
      </w:pPr>
    </w:p>
    <w:p>
      <w:pPr>
        <w:rPr>
          <w:rFonts w:hint="default"/>
          <w:b w:val="0"/>
          <w:bCs w:val="0"/>
          <w:lang w:val="en-US"/>
        </w:rPr>
      </w:pPr>
      <w:r>
        <w:rPr>
          <w:rFonts w:hint="default"/>
          <w:b w:val="0"/>
          <w:bCs w:val="0"/>
          <w:lang w:val="en-US"/>
        </w:rPr>
        <w:t xml:space="preserve">Floor is de basis aan het doornemen en aan het kijken via Udemy voor meer turtorials. Was wat gespannen in het begin door tijdsnood maar heeft de tijdsdruk losgelaten dus het gaat gelukkig al wat beter.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Riga</w:t>
      </w:r>
    </w:p>
    <w:p>
      <w:pPr>
        <w:rPr>
          <w:rFonts w:hint="default"/>
          <w:b w:val="0"/>
          <w:bCs w:val="0"/>
          <w:lang w:val="en-US"/>
        </w:rPr>
      </w:pPr>
    </w:p>
    <w:p>
      <w:pPr>
        <w:rPr>
          <w:rFonts w:hint="default"/>
          <w:b w:val="0"/>
          <w:bCs w:val="0"/>
          <w:lang w:val="en-US"/>
        </w:rPr>
      </w:pPr>
      <w:r>
        <w:rPr>
          <w:rFonts w:hint="default"/>
          <w:b w:val="0"/>
          <w:bCs w:val="0"/>
          <w:lang w:val="en-US"/>
        </w:rPr>
        <w:t xml:space="preserve">Momenteel tutorials aan het volgen, gaat vanmiddag weer verder met functions. Momenteel ook de hardskills planning aan het aanpassen op basis van de feedback over de CSS opdrachten.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A321D"/>
    <w:rsid w:val="5F3A3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2020-10-08T07:54:00Z</dcterms:created>
  <dc:creator>riga2</dc:creator>
  <cp:lastModifiedBy>riga2</cp:lastModifiedBy>
  <dcterms:modified xsi:type="dcterms:W3CDTF">2020-10-08T14:59:14Z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