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F9F" w:rsidRDefault="000E2F9F">
      <w:pPr>
        <w:pStyle w:val="a7"/>
      </w:pPr>
    </w:p>
    <w:p w:rsidR="000E2F9F" w:rsidRDefault="00C62C86">
      <w:pPr>
        <w:pStyle w:val="a7"/>
        <w:numPr>
          <w:ilvl w:val="0"/>
          <w:numId w:val="2"/>
        </w:numPr>
        <w:rPr>
          <w:rFonts w:eastAsia="游ゴシック体 ミディアム"/>
          <w:lang w:val="ja-JP"/>
        </w:rPr>
      </w:pPr>
      <w:r>
        <w:rPr>
          <w:rFonts w:eastAsia="游ゴシック体 ミディアム" w:hint="eastAsia"/>
          <w:lang w:val="ja-JP"/>
        </w:rPr>
        <w:t>現在取り組んでいる事</w:t>
      </w:r>
    </w:p>
    <w:p w:rsidR="000E2F9F" w:rsidRDefault="00C62C86">
      <w:pPr>
        <w:pStyle w:val="a7"/>
        <w:numPr>
          <w:ilvl w:val="1"/>
          <w:numId w:val="4"/>
        </w:numPr>
        <w:rPr>
          <w:rFonts w:eastAsia="游ゴシック体 ミディアム"/>
          <w:lang w:val="ja-JP"/>
        </w:rPr>
      </w:pPr>
      <w:r>
        <w:rPr>
          <w:rFonts w:eastAsia="游ゴシック体 ミディアム" w:hint="eastAsia"/>
          <w:lang w:val="ja-JP"/>
        </w:rPr>
        <w:t>引き継いだソースコードの理解（進捗</w:t>
      </w:r>
      <w:r>
        <w:rPr>
          <w:rFonts w:ascii="游ゴシック体 ミディアム" w:hAnsi="游ゴシック体 ミディアム"/>
        </w:rPr>
        <w:t xml:space="preserve"> 9</w:t>
      </w:r>
      <w:r>
        <w:rPr>
          <w:rFonts w:eastAsia="游ゴシック体 ミディアム" w:hint="eastAsia"/>
          <w:lang w:val="ja-JP"/>
        </w:rPr>
        <w:t>割くらい）</w:t>
      </w:r>
    </w:p>
    <w:p w:rsidR="000E2F9F" w:rsidRDefault="00C62C86">
      <w:pPr>
        <w:pStyle w:val="a7"/>
        <w:numPr>
          <w:ilvl w:val="1"/>
          <w:numId w:val="4"/>
        </w:numPr>
        <w:rPr>
          <w:rFonts w:eastAsia="游ゴシック体 ミディアム"/>
          <w:lang w:val="ja-JP"/>
        </w:rPr>
      </w:pPr>
      <w:r>
        <w:rPr>
          <w:rFonts w:eastAsia="游ゴシック体 ミディアム" w:hint="eastAsia"/>
          <w:lang w:val="ja-JP"/>
        </w:rPr>
        <w:t>先行研究の過去の進捗報告の理解（進捗</w:t>
      </w:r>
      <w:r>
        <w:rPr>
          <w:rFonts w:ascii="游ゴシック体 ミディアム" w:hAnsi="游ゴシック体 ミディアム"/>
        </w:rPr>
        <w:t xml:space="preserve"> 3</w:t>
      </w:r>
      <w:r>
        <w:rPr>
          <w:rFonts w:eastAsia="游ゴシック体 ミディアム" w:hint="eastAsia"/>
          <w:lang w:val="ja-JP"/>
        </w:rPr>
        <w:t>割くらい）</w:t>
      </w:r>
    </w:p>
    <w:p w:rsidR="000E2F9F" w:rsidRDefault="000E2F9F">
      <w:pPr>
        <w:pStyle w:val="a7"/>
        <w:rPr>
          <w:rFonts w:ascii="游ゴシック体 ミディアム" w:eastAsia="游ゴシック体 ミディアム" w:hAnsi="游ゴシック体 ミディアム" w:cs="游ゴシック体 ミディアム"/>
        </w:rPr>
      </w:pPr>
    </w:p>
    <w:p w:rsidR="000E2F9F" w:rsidRDefault="00C62C86">
      <w:pPr>
        <w:pStyle w:val="a7"/>
        <w:rPr>
          <w:rFonts w:ascii="游ゴシック体 ミディアム" w:eastAsia="游ゴシック体 ミディアム" w:hAnsi="游ゴシック体 ミディアム" w:cs="游ゴシック体 ミディアム"/>
        </w:rPr>
      </w:pPr>
      <w:r>
        <w:rPr>
          <w:rFonts w:eastAsia="游ゴシック体 ミディアム" w:hint="eastAsia"/>
          <w:lang w:val="ja-JP"/>
        </w:rPr>
        <w:t xml:space="preserve">　現在，先行研究のメリット・デメリットを理解するために，以上のことに取り組んでいます．現状，ソースコードの途中に出てくる</w:t>
      </w:r>
      <w:r>
        <w:rPr>
          <w:rFonts w:ascii="游ゴシック体 ミディアム" w:hAnsi="游ゴシック体 ミディアム"/>
        </w:rPr>
        <w:t xml:space="preserve"> </w:t>
      </w:r>
      <w:r>
        <w:rPr>
          <w:rFonts w:eastAsia="游ゴシック体 ミディアム" w:hint="eastAsia"/>
          <w:lang w:val="ja-JP"/>
        </w:rPr>
        <w:t>配列の内容は大まかには理解できていますが，格納されている数値までは見ることができてません．そのため，今後の目標としては，過去の進捗の内容と格納されている数値や出力された画像を関連付け，理解を深めていこうと思っています．</w:t>
      </w:r>
    </w:p>
    <w:p w:rsidR="000E2F9F" w:rsidRDefault="00C62C86">
      <w:pPr>
        <w:pStyle w:val="a7"/>
        <w:rPr>
          <w:rFonts w:ascii="游ゴシック体 ミディアム" w:eastAsia="游ゴシック体 ミディアム" w:hAnsi="游ゴシック体 ミディアム" w:cs="游ゴシック体 ミディアム"/>
        </w:rPr>
      </w:pPr>
      <w:r>
        <w:rPr>
          <w:rFonts w:eastAsia="游ゴシック体 ミディアム" w:hint="eastAsia"/>
          <w:lang w:val="ja-JP"/>
        </w:rPr>
        <w:t xml:space="preserve">　</w:t>
      </w:r>
    </w:p>
    <w:p w:rsidR="000E2F9F" w:rsidRDefault="00C62C86">
      <w:pPr>
        <w:pStyle w:val="a7"/>
        <w:numPr>
          <w:ilvl w:val="0"/>
          <w:numId w:val="2"/>
        </w:numPr>
        <w:rPr>
          <w:rFonts w:eastAsia="游ゴシック体 ミディアム"/>
          <w:lang w:val="ja-JP"/>
        </w:rPr>
      </w:pPr>
      <w:r>
        <w:rPr>
          <w:rFonts w:eastAsia="游ゴシック体 ミディアム" w:hint="eastAsia"/>
          <w:lang w:val="ja-JP"/>
        </w:rPr>
        <w:t>今後の取り組む事</w:t>
      </w:r>
    </w:p>
    <w:p w:rsidR="000E2F9F" w:rsidRDefault="00C62C86">
      <w:pPr>
        <w:pStyle w:val="a7"/>
        <w:numPr>
          <w:ilvl w:val="1"/>
          <w:numId w:val="4"/>
        </w:numPr>
        <w:rPr>
          <w:rFonts w:eastAsia="游ゴシック体 ミディアム"/>
          <w:lang w:val="ja-JP"/>
        </w:rPr>
      </w:pPr>
      <w:r>
        <w:rPr>
          <w:rFonts w:eastAsia="游ゴシック体 ミディアム" w:hint="eastAsia"/>
          <w:lang w:val="ja-JP"/>
        </w:rPr>
        <w:t>先行研究のメリット・デメリットの理解（目標）</w:t>
      </w:r>
    </w:p>
    <w:p w:rsidR="000E2F9F" w:rsidRDefault="00C62C86">
      <w:pPr>
        <w:pStyle w:val="a7"/>
        <w:numPr>
          <w:ilvl w:val="3"/>
          <w:numId w:val="4"/>
        </w:numPr>
        <w:rPr>
          <w:rFonts w:eastAsia="游ゴシック体 ミディアム"/>
          <w:lang w:val="ja-JP"/>
        </w:rPr>
      </w:pPr>
      <w:r>
        <w:rPr>
          <w:rFonts w:eastAsia="游ゴシック体 ミディアム" w:hint="eastAsia"/>
          <w:lang w:val="ja-JP"/>
        </w:rPr>
        <w:t>引き継いだソースコードの理解（現在：継続）</w:t>
      </w:r>
    </w:p>
    <w:p w:rsidR="000E2F9F" w:rsidRDefault="00C62C86">
      <w:pPr>
        <w:pStyle w:val="a7"/>
        <w:numPr>
          <w:ilvl w:val="5"/>
          <w:numId w:val="4"/>
        </w:numPr>
        <w:rPr>
          <w:rFonts w:eastAsia="游ゴシック体 ミディアム"/>
          <w:lang w:val="ja-JP"/>
        </w:rPr>
      </w:pPr>
      <w:r>
        <w:rPr>
          <w:rFonts w:eastAsia="游ゴシック体 ミディアム" w:hint="eastAsia"/>
          <w:lang w:val="ja-JP"/>
        </w:rPr>
        <w:t>配列内に格納されている数値の理解（今後：来週）</w:t>
      </w:r>
    </w:p>
    <w:p w:rsidR="000E2F9F" w:rsidRDefault="00C62C86">
      <w:pPr>
        <w:pStyle w:val="a7"/>
        <w:numPr>
          <w:ilvl w:val="5"/>
          <w:numId w:val="4"/>
        </w:numPr>
        <w:rPr>
          <w:rFonts w:eastAsia="游ゴシック体 ミディアム"/>
          <w:lang w:val="ja-JP"/>
        </w:rPr>
      </w:pPr>
      <w:r>
        <w:rPr>
          <w:rFonts w:eastAsia="游ゴシック体 ミディアム" w:hint="eastAsia"/>
          <w:lang w:val="ja-JP"/>
        </w:rPr>
        <w:t>出力された配列ファイル同士の関連性の理解（今後：未定）</w:t>
      </w:r>
    </w:p>
    <w:p w:rsidR="000E2F9F" w:rsidRDefault="000E2F9F">
      <w:pPr>
        <w:pStyle w:val="a7"/>
        <w:rPr>
          <w:rFonts w:ascii="游ゴシック体 ミディアム" w:eastAsia="游ゴシック体 ミディアム" w:hAnsi="游ゴシック体 ミディアム" w:cs="游ゴシック体 ミディアム"/>
        </w:rPr>
      </w:pPr>
    </w:p>
    <w:p w:rsidR="000E2F9F" w:rsidRDefault="00C62C86">
      <w:pPr>
        <w:pStyle w:val="a7"/>
        <w:numPr>
          <w:ilvl w:val="3"/>
          <w:numId w:val="4"/>
        </w:numPr>
        <w:rPr>
          <w:rFonts w:eastAsia="游ゴシック体 ミディアム"/>
          <w:lang w:val="ja-JP"/>
        </w:rPr>
      </w:pPr>
      <w:r>
        <w:rPr>
          <w:rFonts w:eastAsia="游ゴシック体 ミディアム" w:hint="eastAsia"/>
          <w:lang w:val="ja-JP"/>
        </w:rPr>
        <w:t>過去の進捗報告の理解（現在：継続）</w:t>
      </w:r>
    </w:p>
    <w:p w:rsidR="000E2F9F" w:rsidRDefault="00C62C86">
      <w:pPr>
        <w:pStyle w:val="a7"/>
        <w:numPr>
          <w:ilvl w:val="5"/>
          <w:numId w:val="4"/>
        </w:numPr>
        <w:rPr>
          <w:rFonts w:eastAsia="游ゴシック体 ミディアム"/>
          <w:lang w:val="ja-JP"/>
        </w:rPr>
      </w:pPr>
      <w:r>
        <w:rPr>
          <w:rFonts w:eastAsia="游ゴシック体 ミディアム" w:hint="eastAsia"/>
          <w:lang w:val="ja-JP"/>
        </w:rPr>
        <w:t>進捗報告の内容とソースコードの関連性の理解（今後：来週）</w:t>
      </w:r>
    </w:p>
    <w:p w:rsidR="000E2F9F" w:rsidRDefault="000E2F9F">
      <w:pPr>
        <w:pStyle w:val="a7"/>
        <w:rPr>
          <w:rFonts w:ascii="游ゴシック体 ミディアム" w:eastAsia="游ゴシック体 ミディアム" w:hAnsi="游ゴシック体 ミディアム" w:cs="游ゴシック体 ミディアム"/>
        </w:rPr>
      </w:pPr>
    </w:p>
    <w:p w:rsidR="000E2F9F" w:rsidRDefault="00C62C86">
      <w:pPr>
        <w:pStyle w:val="a7"/>
        <w:rPr>
          <w:rFonts w:ascii="游ゴシック体 ミディアム" w:eastAsia="游ゴシック体 ミディアム" w:hAnsi="游ゴシック体 ミディアム" w:cs="游ゴシック体 ミディアム"/>
        </w:rPr>
      </w:pPr>
      <w:r>
        <w:rPr>
          <w:rFonts w:eastAsia="游ゴシック体 ミディアム" w:hint="eastAsia"/>
          <w:lang w:val="ja-JP"/>
        </w:rPr>
        <w:t xml:space="preserve">　今日，明日を目標にソースコードを読み終え，来週は，「過去の進捗報告の理解」を中心として「ソースコードの理解」と「進捗報告の内容とソースコードの関連性の理解」を並行して行なっていきたいと思っています．</w:t>
      </w:r>
    </w:p>
    <w:p w:rsidR="000E2F9F" w:rsidRDefault="00C62C86">
      <w:pPr>
        <w:pStyle w:val="a7"/>
        <w:rPr>
          <w:rFonts w:ascii="游ゴシック体 ミディアム" w:eastAsia="游ゴシック体 ミディアム" w:hAnsi="游ゴシック体 ミディアム" w:cs="游ゴシック体 ミディアム"/>
        </w:rPr>
      </w:pPr>
      <w:r>
        <w:rPr>
          <w:rFonts w:eastAsia="游ゴシック体 ミディアム" w:hint="eastAsia"/>
          <w:lang w:val="ja-JP"/>
        </w:rPr>
        <w:t xml:space="preserve">　</w:t>
      </w:r>
      <w:r>
        <w:rPr>
          <w:rFonts w:ascii="游ゴシック体 ミディアム" w:hAnsi="游ゴシック体 ミディアム"/>
        </w:rPr>
        <w:t>RD</w:t>
      </w:r>
      <w:r>
        <w:rPr>
          <w:rFonts w:eastAsia="游ゴシック体 ミディアム" w:hint="eastAsia"/>
          <w:lang w:val="ja-JP"/>
        </w:rPr>
        <w:t>最適化の実装ですが，自宅の</w:t>
      </w:r>
      <w:r>
        <w:rPr>
          <w:rFonts w:ascii="游ゴシック体 ミディアム" w:hAnsi="游ゴシック体 ミディアム"/>
        </w:rPr>
        <w:t>PC</w:t>
      </w:r>
      <w:r>
        <w:rPr>
          <w:rFonts w:eastAsia="游ゴシック体 ミディアム" w:hint="eastAsia"/>
          <w:lang w:val="ja-JP"/>
        </w:rPr>
        <w:t>環境ではソースコードを実行できないため，数値として出力</w:t>
      </w:r>
      <w:r w:rsidR="000615A2">
        <w:rPr>
          <w:rFonts w:ascii="ＭＳ 明朝" w:eastAsia="ＭＳ 明朝" w:hAnsi="ＭＳ 明朝" w:cs="ＭＳ 明朝" w:hint="eastAsia"/>
          <w:lang w:val="ja-JP"/>
        </w:rPr>
        <w:t>は</w:t>
      </w:r>
      <w:bookmarkStart w:id="0" w:name="_GoBack"/>
      <w:bookmarkEnd w:id="0"/>
      <w:r>
        <w:rPr>
          <w:rFonts w:eastAsia="游ゴシック体 ミディアム" w:hint="eastAsia"/>
          <w:lang w:val="ja-JP"/>
        </w:rPr>
        <w:t>できていません．</w:t>
      </w:r>
      <w:proofErr w:type="spellStart"/>
      <w:r>
        <w:rPr>
          <w:rFonts w:ascii="游ゴシック体 ミディアム" w:hAnsi="游ゴシック体 ミディアム"/>
        </w:rPr>
        <w:t>dct</w:t>
      </w:r>
      <w:proofErr w:type="spellEnd"/>
      <w:r>
        <w:rPr>
          <w:rFonts w:eastAsia="游ゴシック体 ミディアム" w:hint="eastAsia"/>
          <w:lang w:val="ja-JP"/>
        </w:rPr>
        <w:t>単独，</w:t>
      </w:r>
      <w:proofErr w:type="spellStart"/>
      <w:r>
        <w:rPr>
          <w:rFonts w:ascii="游ゴシック体 ミディアム" w:hAnsi="游ゴシック体 ミディアム"/>
        </w:rPr>
        <w:t>ica</w:t>
      </w:r>
      <w:proofErr w:type="spellEnd"/>
      <w:r>
        <w:rPr>
          <w:rFonts w:eastAsia="游ゴシック体 ミディアム" w:hint="eastAsia"/>
          <w:lang w:val="ja-JP"/>
        </w:rPr>
        <w:t>単独のコストを求めるコードは出来ているので，あとは出力して確認するだけという状況です．</w:t>
      </w:r>
    </w:p>
    <w:p w:rsidR="000E2F9F" w:rsidRDefault="000E2F9F">
      <w:pPr>
        <w:pStyle w:val="a7"/>
        <w:rPr>
          <w:rFonts w:ascii="游ゴシック体 ミディアム" w:eastAsia="游ゴシック体 ミディアム" w:hAnsi="游ゴシック体 ミディアム" w:cs="游ゴシック体 ミディアム"/>
        </w:rPr>
      </w:pPr>
    </w:p>
    <w:p w:rsidR="000E2F9F" w:rsidRDefault="00C62C86">
      <w:pPr>
        <w:pStyle w:val="a7"/>
        <w:numPr>
          <w:ilvl w:val="0"/>
          <w:numId w:val="2"/>
        </w:numPr>
        <w:rPr>
          <w:rFonts w:eastAsia="游ゴシック体 ミディアム"/>
          <w:lang w:val="ja-JP"/>
        </w:rPr>
      </w:pPr>
      <w:r>
        <w:rPr>
          <w:rFonts w:eastAsia="游ゴシック体 ミディアム" w:hint="eastAsia"/>
          <w:lang w:val="ja-JP"/>
        </w:rPr>
        <w:t>近況報告</w:t>
      </w:r>
    </w:p>
    <w:p w:rsidR="000E2F9F" w:rsidRDefault="00C62C86">
      <w:pPr>
        <w:pStyle w:val="a7"/>
        <w:rPr>
          <w:rFonts w:ascii="游ゴシック体 ミディアム" w:eastAsia="游ゴシック体 ミディアム" w:hAnsi="游ゴシック体 ミディアム" w:cs="游ゴシック体 ミディアム"/>
        </w:rPr>
      </w:pPr>
      <w:r>
        <w:rPr>
          <w:rFonts w:eastAsia="游ゴシック体 ミディアム" w:hint="eastAsia"/>
          <w:lang w:val="ja-JP"/>
        </w:rPr>
        <w:t xml:space="preserve">　先月から歯医者に通っており，治療後の痛みのため</w:t>
      </w:r>
      <w:r>
        <w:rPr>
          <w:rFonts w:ascii="游ゴシック体 ミディアム" w:hAnsi="游ゴシック体 ミディアム"/>
        </w:rPr>
        <w:t xml:space="preserve"> </w:t>
      </w:r>
      <w:r>
        <w:rPr>
          <w:rFonts w:eastAsia="游ゴシック体 ミディアム" w:hint="eastAsia"/>
          <w:lang w:val="ja-JP"/>
        </w:rPr>
        <w:t>週の</w:t>
      </w:r>
      <w:r>
        <w:rPr>
          <w:rFonts w:ascii="游ゴシック体 ミディアム" w:hAnsi="游ゴシック体 ミディアム"/>
        </w:rPr>
        <w:t>1,2</w:t>
      </w:r>
      <w:r>
        <w:rPr>
          <w:rFonts w:eastAsia="游ゴシック体 ミディアム" w:hint="eastAsia"/>
          <w:lang w:val="ja-JP"/>
        </w:rPr>
        <w:t>日は寝込んでいますが，体調の方は今のところ</w:t>
      </w:r>
      <w:r>
        <w:rPr>
          <w:rFonts w:ascii="游ゴシック体 ミディアム" w:hAnsi="游ゴシック体 ミディアム"/>
        </w:rPr>
        <w:t xml:space="preserve"> </w:t>
      </w:r>
      <w:r>
        <w:rPr>
          <w:rFonts w:eastAsia="游ゴシック体 ミディアム" w:hint="eastAsia"/>
          <w:lang w:val="ja-JP"/>
        </w:rPr>
        <w:t>元気です．亀田先生もお体に気を付けください．</w:t>
      </w:r>
    </w:p>
    <w:p w:rsidR="000E2F9F" w:rsidRDefault="00C62C86">
      <w:pPr>
        <w:pStyle w:val="a7"/>
        <w:rPr>
          <w:rFonts w:ascii="游ゴシック体 ミディアム" w:eastAsia="游ゴシック体 ミディアム" w:hAnsi="游ゴシック体 ミディアム" w:cs="游ゴシック体 ミディアム"/>
        </w:rPr>
      </w:pPr>
      <w:r>
        <w:rPr>
          <w:rFonts w:eastAsia="游ゴシック体 ミディアム" w:hint="eastAsia"/>
          <w:lang w:val="ja-JP"/>
        </w:rPr>
        <w:t xml:space="preserve">　</w:t>
      </w:r>
    </w:p>
    <w:p w:rsidR="000E2F9F" w:rsidRDefault="00C62C86">
      <w:pPr>
        <w:pStyle w:val="a7"/>
        <w:rPr>
          <w:rFonts w:ascii="游ゴシック体 ミディアム" w:eastAsia="游ゴシック体 ミディアム" w:hAnsi="游ゴシック体 ミディアム" w:cs="游ゴシック体 ミディアム"/>
        </w:rPr>
      </w:pPr>
      <w:r>
        <w:rPr>
          <w:rFonts w:eastAsia="游ゴシック体 ミディアム" w:hint="eastAsia"/>
          <w:lang w:val="ja-JP"/>
        </w:rPr>
        <w:t xml:space="preserve">　</w:t>
      </w:r>
    </w:p>
    <w:p w:rsidR="000E2F9F" w:rsidRDefault="00C62C86">
      <w:pPr>
        <w:pStyle w:val="a7"/>
        <w:rPr>
          <w:rFonts w:ascii="游ゴシック体 ミディアム" w:eastAsia="游ゴシック体 ミディアム" w:hAnsi="游ゴシック体 ミディアム" w:cs="游ゴシック体 ミディアム"/>
        </w:rPr>
      </w:pPr>
      <w:r>
        <w:rPr>
          <w:rFonts w:eastAsia="游ゴシック体 ミディアム" w:hint="eastAsia"/>
          <w:lang w:val="ja-JP"/>
        </w:rPr>
        <w:t xml:space="preserve">　</w:t>
      </w:r>
    </w:p>
    <w:p w:rsidR="000E2F9F" w:rsidRDefault="000E2F9F">
      <w:pPr>
        <w:pStyle w:val="a7"/>
        <w:rPr>
          <w:rFonts w:ascii="游ゴシック体 ミディアム" w:eastAsia="游ゴシック体 ミディアム" w:hAnsi="游ゴシック体 ミディアム" w:cs="游ゴシック体 ミディアム"/>
        </w:rPr>
      </w:pPr>
    </w:p>
    <w:p w:rsidR="000E2F9F" w:rsidRDefault="00C62C86">
      <w:pPr>
        <w:pStyle w:val="a7"/>
      </w:pPr>
      <w:r>
        <w:rPr>
          <w:rFonts w:ascii="Arial Unicode MS" w:hAnsi="Arial Unicode MS" w:cs="Arial Unicode MS" w:hint="eastAsia"/>
          <w:lang w:val="ja-JP"/>
        </w:rPr>
        <w:t xml:space="preserve">　</w:t>
      </w:r>
    </w:p>
    <w:sectPr w:rsidR="000E2F9F">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91C" w:rsidRDefault="0083491C">
      <w:r>
        <w:separator/>
      </w:r>
    </w:p>
  </w:endnote>
  <w:endnote w:type="continuationSeparator" w:id="0">
    <w:p w:rsidR="0083491C" w:rsidRDefault="00834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altName w:val="Cambria"/>
    <w:panose1 w:val="020B0300000000000000"/>
    <w:charset w:val="00"/>
    <w:family w:val="roman"/>
    <w:pitch w:val="default"/>
  </w:font>
  <w:font w:name="游ゴシック体 ミディアム">
    <w:altName w:val="Cambria"/>
    <w:panose1 w:val="020B0604020202020204"/>
    <w:charset w:val="00"/>
    <w:family w:val="roman"/>
    <w:pitch w:val="default"/>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N W6">
    <w:panose1 w:val="020B06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F9F" w:rsidRDefault="000E2F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91C" w:rsidRDefault="0083491C">
      <w:r>
        <w:separator/>
      </w:r>
    </w:p>
  </w:footnote>
  <w:footnote w:type="continuationSeparator" w:id="0">
    <w:p w:rsidR="0083491C" w:rsidRDefault="00834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F9F" w:rsidRDefault="00C62C86">
    <w:pPr>
      <w:pStyle w:val="a6"/>
      <w:tabs>
        <w:tab w:val="clear" w:pos="9020"/>
        <w:tab w:val="center" w:pos="4819"/>
        <w:tab w:val="right" w:pos="9638"/>
      </w:tabs>
      <w:rPr>
        <w:rFonts w:hint="eastAsia"/>
      </w:rPr>
    </w:pPr>
    <w:r>
      <w:tab/>
    </w:r>
    <w:r>
      <w:tab/>
      <w:t>2020/4/18</w:t>
    </w:r>
  </w:p>
  <w:p w:rsidR="000E2F9F" w:rsidRDefault="00C62C86">
    <w:pPr>
      <w:pStyle w:val="a6"/>
      <w:tabs>
        <w:tab w:val="clear" w:pos="9020"/>
        <w:tab w:val="center" w:pos="4819"/>
        <w:tab w:val="right" w:pos="9638"/>
      </w:tabs>
      <w:rPr>
        <w:rFonts w:hint="eastAsia"/>
      </w:rPr>
    </w:pPr>
    <w:r>
      <w:tab/>
    </w:r>
    <w:r>
      <w:rPr>
        <w:rFonts w:eastAsia="ヒラギノ角ゴ ProN W3" w:hint="eastAsia"/>
        <w:lang w:val="ja-JP"/>
      </w:rPr>
      <w:t>進捗報告</w:t>
    </w:r>
  </w:p>
  <w:p w:rsidR="000E2F9F" w:rsidRDefault="00C62C86">
    <w:pPr>
      <w:pStyle w:val="a6"/>
      <w:tabs>
        <w:tab w:val="clear" w:pos="9020"/>
        <w:tab w:val="center" w:pos="4819"/>
        <w:tab w:val="right" w:pos="9638"/>
      </w:tabs>
      <w:rPr>
        <w:rFonts w:hint="eastAsia"/>
      </w:rPr>
    </w:pPr>
    <w:r>
      <w:tab/>
    </w:r>
    <w:r>
      <w:tab/>
      <w:t>4</w:t>
    </w:r>
    <w:r>
      <w:rPr>
        <w:rFonts w:eastAsia="ヒラギノ角ゴ ProN W3" w:hint="eastAsia"/>
        <w:lang w:val="ja-JP"/>
      </w:rPr>
      <w:t>年　中田雄大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14FC8"/>
    <w:multiLevelType w:val="hybridMultilevel"/>
    <w:tmpl w:val="E35AA8C2"/>
    <w:styleLink w:val="a"/>
    <w:lvl w:ilvl="0" w:tplc="982C5AA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CFAE4A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4650FCA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DE5E6DA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A4B8CFE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74B1E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7DAE213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6F0B3C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B7ACF00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5C3D50F4"/>
    <w:multiLevelType w:val="hybridMultilevel"/>
    <w:tmpl w:val="8F508738"/>
    <w:numStyleLink w:val="a0"/>
  </w:abstractNum>
  <w:abstractNum w:abstractNumId="2" w15:restartNumberingAfterBreak="0">
    <w:nsid w:val="67806BDD"/>
    <w:multiLevelType w:val="hybridMultilevel"/>
    <w:tmpl w:val="8F508738"/>
    <w:styleLink w:val="a0"/>
    <w:lvl w:ilvl="0" w:tplc="DCDEF2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E8185F0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233E4A7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058057F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1990EBB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99C46CF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997A87A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6FC0869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D3FE5D90">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3" w15:restartNumberingAfterBreak="0">
    <w:nsid w:val="7A572BAB"/>
    <w:multiLevelType w:val="hybridMultilevel"/>
    <w:tmpl w:val="E35AA8C2"/>
    <w:numStyleLink w:val="a"/>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9F"/>
    <w:rsid w:val="000615A2"/>
    <w:rsid w:val="000E2F9F"/>
    <w:rsid w:val="005214BD"/>
    <w:rsid w:val="0083491C"/>
    <w:rsid w:val="00C62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27A220"/>
  <w15:docId w15:val="{E131DE3E-8182-764A-8126-C9DBC668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sz w:val="24"/>
      <w:szCs w:val="24"/>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ヘッダとフッタ"/>
    <w:pPr>
      <w:tabs>
        <w:tab w:val="right" w:pos="9020"/>
      </w:tabs>
    </w:pPr>
    <w:rPr>
      <w:rFonts w:ascii="ヒラギノ角ゴ ProN W3" w:hAnsi="ヒラギノ角ゴ ProN W3" w:cs="Arial Unicode MS"/>
      <w:color w:val="000000"/>
      <w:sz w:val="24"/>
      <w:szCs w:val="24"/>
      <w14:textOutline w14:w="0" w14:cap="flat" w14:cmpd="sng" w14:algn="ctr">
        <w14:noFill/>
        <w14:prstDash w14:val="solid"/>
        <w14:bevel/>
      </w14:textOutline>
    </w:rPr>
  </w:style>
  <w:style w:type="paragraph" w:styleId="a7">
    <w:name w:val="Body Text"/>
    <w:rPr>
      <w:rFonts w:ascii="ヒラギノ角ゴ ProN W3" w:eastAsia="ヒラギノ角ゴ ProN W3" w:hAnsi="ヒラギノ角ゴ ProN W3" w:cs="ヒラギノ角ゴ ProN W3"/>
      <w:color w:val="000000"/>
      <w:sz w:val="22"/>
      <w:szCs w:val="22"/>
      <w14:textOutline w14:w="0" w14:cap="flat" w14:cmpd="sng" w14:algn="ctr">
        <w14:noFill/>
        <w14:prstDash w14:val="solid"/>
        <w14:bevel/>
      </w14:textOutline>
    </w:rPr>
  </w:style>
  <w:style w:type="numbering" w:customStyle="1" w:styleId="a0">
    <w:name w:val="行頭記号（大）"/>
    <w:pPr>
      <w:numPr>
        <w:numId w:val="1"/>
      </w:numPr>
    </w:pPr>
  </w:style>
  <w:style w:type="numbering" w:customStyle="1" w:styleId="a">
    <w:name w:val="ハイフン"/>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2020-04-18T06:20:00Z</dcterms:created>
  <dcterms:modified xsi:type="dcterms:W3CDTF">2020-04-18T07:18:00Z</dcterms:modified>
</cp:coreProperties>
</file>