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numPr>
          <w:ilvl w:val="0"/>
          <w:numId w:val="1"/>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現在取り組んでいる事</w:t>
      </w:r>
    </w:p>
    <w:p>
      <w:pPr>
        <w:pStyle w:val="2"/>
        <w:numPr>
          <w:ilvl w:val="1"/>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引き継いだソースコードの実行</w:t>
      </w:r>
    </w:p>
    <w:p>
      <w:pPr>
        <w:pStyle w:val="2"/>
        <w:numPr>
          <w:ilvl w:val="1"/>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先行研究の過去の進捗報告の理解（進捗</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ja-JP"/>
        </w:rPr>
        <w:t>6</w:t>
      </w:r>
      <w:r>
        <w:rPr>
          <w:rFonts w:hint="eastAsia" w:asciiTheme="minorEastAsia" w:hAnsiTheme="minorEastAsia" w:eastAsiaTheme="minorEastAsia" w:cstheme="minorEastAsia"/>
          <w:sz w:val="21"/>
          <w:szCs w:val="21"/>
          <w:lang w:val="ja-JP"/>
        </w:rPr>
        <w:t>割くらい）</w:t>
      </w:r>
    </w:p>
    <w:p>
      <w:pPr>
        <w:pStyle w:val="2"/>
        <w:numPr>
          <w:ilvl w:val="1"/>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先行研究のメリット・デメリットから自己手法の検討</w:t>
      </w:r>
    </w:p>
    <w:p>
      <w:pPr>
        <w:pStyle w:val="2"/>
        <w:rPr>
          <w:rFonts w:hint="eastAsia" w:asciiTheme="minorEastAsia" w:hAnsiTheme="minorEastAsia" w:eastAsiaTheme="minorEastAsia" w:cstheme="minorEastAsia"/>
          <w:sz w:val="21"/>
          <w:szCs w:val="21"/>
        </w:rPr>
      </w:pPr>
    </w:p>
    <w:p>
      <w:pPr>
        <w:pStyle w:val="2"/>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　現在，先行研究のメリット・デメリットを理解するために，以上のことに取り組んでいます．</w:t>
      </w:r>
    </w:p>
    <w:p>
      <w:pPr>
        <w:pStyle w:val="2"/>
        <w:rPr>
          <w:rFonts w:hint="eastAsia" w:asciiTheme="minorEastAsia" w:hAnsiTheme="minorEastAsia" w:eastAsiaTheme="minorEastAsia" w:cstheme="minorEastAsia"/>
          <w:sz w:val="21"/>
          <w:szCs w:val="21"/>
          <w:lang w:val="ja-JP"/>
        </w:rPr>
      </w:pP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　川村さん，富樫さんの過去の進捗報告から</w:t>
      </w: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[メリット]</w:t>
      </w: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　RBSを用いることで，画像全体に対する重要な基底を求めることができ，それを用いることで，ICA符号化で用いる基底を少数に削減することができる．これにより，ICA基底をすべて使用した符号化よりも情報量を抑えることができるため，高圧縮時の情報量を抑えることができる．</w:t>
      </w: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　</w:t>
      </w:r>
    </w:p>
    <w:p>
      <w:pPr>
        <w:pStyle w:val="2"/>
        <w:rPr>
          <w:rFonts w:hint="eastAsia" w:asciiTheme="minorEastAsia" w:hAnsiTheme="minorEastAsia" w:eastAsiaTheme="minorEastAsia" w:cstheme="minorEastAsia"/>
          <w:sz w:val="21"/>
          <w:szCs w:val="21"/>
          <w:lang w:val="en-US" w:eastAsia="ja-JP"/>
        </w:rPr>
      </w:pP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[デメリット]</w:t>
      </w: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　重要基底を画像全体に対して求めているため，ブロック単位でみた際，局所特徴を持つブロックだとしても，ブロック内の重要基底が選出基底に含まれていなければ画質が劣化してしまう．</w:t>
      </w:r>
    </w:p>
    <w:p>
      <w:pPr>
        <w:pStyle w:val="2"/>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　基底を制限する場合，すべての基底を使用する場合よりも画質が劣る．</w:t>
      </w:r>
    </w:p>
    <w:p>
      <w:pPr>
        <w:pStyle w:val="2"/>
        <w:rPr>
          <w:rFonts w:hint="eastAsia" w:asciiTheme="minorEastAsia" w:hAnsiTheme="minorEastAsia" w:eastAsiaTheme="minorEastAsia" w:cstheme="minorEastAsia"/>
          <w:sz w:val="21"/>
          <w:szCs w:val="21"/>
          <w:lang w:val="en-US" w:eastAsia="ja-JP"/>
        </w:rPr>
      </w:pPr>
    </w:p>
    <w:p>
      <w:pPr>
        <w:pStyle w:val="2"/>
        <w:rPr>
          <w:rFonts w:hint="eastAsia" w:asciiTheme="minorEastAsia" w:hAnsiTheme="minorEastAsia" w:eastAsiaTheme="minorEastAsia" w:cstheme="minorEastAsia"/>
          <w:sz w:val="21"/>
          <w:szCs w:val="21"/>
          <w:lang w:eastAsia="ja-JP"/>
        </w:rPr>
      </w:pPr>
      <w:r>
        <w:rPr>
          <w:rFonts w:hint="eastAsia" w:asciiTheme="minorEastAsia" w:hAnsiTheme="minorEastAsia" w:eastAsiaTheme="minorEastAsia" w:cstheme="minorEastAsia"/>
          <w:sz w:val="21"/>
          <w:szCs w:val="21"/>
          <w:lang w:eastAsia="ja-JP"/>
        </w:rPr>
        <w:t>がメリット・デメリットだと思いました．</w:t>
      </w:r>
    </w:p>
    <w:p>
      <w:pPr>
        <w:pStyle w:val="2"/>
        <w:rPr>
          <w:rFonts w:hint="eastAsia" w:asciiTheme="minorEastAsia" w:hAnsiTheme="minorEastAsia" w:eastAsiaTheme="minorEastAsia" w:cstheme="minorEastAsia"/>
          <w:sz w:val="21"/>
          <w:szCs w:val="21"/>
          <w:lang w:eastAsia="ja-JP"/>
        </w:rPr>
      </w:pPr>
    </w:p>
    <w:p>
      <w:pPr>
        <w:pStyle w:val="2"/>
        <w:rPr>
          <w:rFonts w:hint="eastAsia" w:asciiTheme="minorEastAsia" w:hAnsiTheme="minorEastAsia" w:eastAsiaTheme="minorEastAsia" w:cstheme="minorEastAsia"/>
          <w:sz w:val="21"/>
          <w:szCs w:val="21"/>
          <w:lang w:eastAsia="ja-JP"/>
        </w:rPr>
      </w:pPr>
      <w:r>
        <w:rPr>
          <w:rFonts w:hint="eastAsia" w:asciiTheme="minorEastAsia" w:hAnsiTheme="minorEastAsia" w:eastAsiaTheme="minorEastAsia" w:cstheme="minorEastAsia"/>
          <w:sz w:val="21"/>
          <w:szCs w:val="21"/>
          <w:lang w:eastAsia="ja-JP"/>
        </w:rPr>
        <w:t>　解釈が間違っているところや理解が足りないところがあるため，先行研究の理解を継続して行っていきたいです．</w:t>
      </w:r>
      <w:bookmarkStart w:id="0" w:name="_GoBack"/>
      <w:bookmarkEnd w:id="0"/>
    </w:p>
    <w:p>
      <w:pPr>
        <w:pStyle w:val="2"/>
        <w:rPr>
          <w:rFonts w:hint="eastAsia" w:asciiTheme="minorEastAsia" w:hAnsiTheme="minorEastAsia" w:eastAsiaTheme="minorEastAsia" w:cstheme="minorEastAsia"/>
          <w:sz w:val="21"/>
          <w:szCs w:val="21"/>
          <w:lang w:eastAsia="ja-JP"/>
        </w:rPr>
      </w:pPr>
    </w:p>
    <w:p>
      <w:pPr>
        <w:pStyle w:val="2"/>
        <w:numPr>
          <w:ilvl w:val="0"/>
          <w:numId w:val="1"/>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今後の取り組む事</w:t>
      </w:r>
    </w:p>
    <w:p>
      <w:pPr>
        <w:pStyle w:val="2"/>
        <w:numPr>
          <w:ilvl w:val="1"/>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先行研究のメリット・デメリットの理解（目標）</w:t>
      </w:r>
    </w:p>
    <w:p>
      <w:pPr>
        <w:pStyle w:val="2"/>
        <w:numPr>
          <w:ilvl w:val="3"/>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引き継いだソースコードの実行（継続）</w:t>
      </w:r>
    </w:p>
    <w:p>
      <w:pPr>
        <w:pStyle w:val="2"/>
        <w:rPr>
          <w:rFonts w:hint="eastAsia" w:asciiTheme="minorEastAsia" w:hAnsiTheme="minorEastAsia" w:eastAsiaTheme="minorEastAsia" w:cstheme="minorEastAsia"/>
          <w:sz w:val="21"/>
          <w:szCs w:val="21"/>
        </w:rPr>
      </w:pPr>
    </w:p>
    <w:p>
      <w:pPr>
        <w:pStyle w:val="2"/>
        <w:numPr>
          <w:ilvl w:val="3"/>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過去の進捗報告の理解（継続）</w:t>
      </w:r>
    </w:p>
    <w:p>
      <w:pPr>
        <w:pStyle w:val="2"/>
        <w:numPr>
          <w:ilvl w:val="5"/>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進捗報告の内容とソースコードの関連性の理解（継続）</w:t>
      </w:r>
    </w:p>
    <w:p>
      <w:pPr>
        <w:pStyle w:val="2"/>
        <w:numPr>
          <w:ilvl w:val="5"/>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先行研究内の手法（</w:t>
      </w:r>
      <w:r>
        <w:rPr>
          <w:rFonts w:hint="eastAsia" w:asciiTheme="minorEastAsia" w:hAnsiTheme="minorEastAsia" w:eastAsiaTheme="minorEastAsia" w:cstheme="minorEastAsia"/>
          <w:sz w:val="21"/>
          <w:szCs w:val="21"/>
          <w:lang w:val="en-US" w:eastAsia="ja-JP"/>
        </w:rPr>
        <w:t>RBS等</w:t>
      </w:r>
      <w:r>
        <w:rPr>
          <w:rFonts w:hint="eastAsia" w:asciiTheme="minorEastAsia" w:hAnsiTheme="minorEastAsia" w:eastAsiaTheme="minorEastAsia" w:cstheme="minorEastAsia"/>
          <w:sz w:val="21"/>
          <w:szCs w:val="21"/>
          <w:lang w:val="ja-JP"/>
        </w:rPr>
        <w:t>）の理解を深める（継続）</w:t>
      </w:r>
    </w:p>
    <w:p>
      <w:pPr>
        <w:pStyle w:val="2"/>
        <w:numPr>
          <w:ilvl w:val="0"/>
          <w:numId w:val="0"/>
        </w:numPr>
        <w:ind w:left="1200" w:leftChars="0"/>
        <w:rPr>
          <w:rFonts w:hint="eastAsia" w:asciiTheme="minorEastAsia" w:hAnsiTheme="minorEastAsia" w:eastAsiaTheme="minorEastAsia" w:cstheme="minorEastAsia"/>
          <w:sz w:val="21"/>
          <w:szCs w:val="21"/>
          <w:lang w:val="ja-JP"/>
        </w:rPr>
      </w:pPr>
    </w:p>
    <w:p>
      <w:pPr>
        <w:pStyle w:val="2"/>
        <w:numPr>
          <w:ilvl w:val="1"/>
          <w:numId w:val="2"/>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先行研究のメリット・デメリットから何ができるか検討（目標）</w:t>
      </w:r>
    </w:p>
    <w:p>
      <w:pPr>
        <w:pStyle w:val="2"/>
        <w:numPr>
          <w:ilvl w:val="0"/>
          <w:numId w:val="0"/>
        </w:numPr>
        <w:ind w:leftChars="0"/>
        <w:rPr>
          <w:rFonts w:hint="eastAsia" w:asciiTheme="minorEastAsia" w:hAnsiTheme="minorEastAsia" w:eastAsiaTheme="minorEastAsia" w:cstheme="minorEastAsia"/>
          <w:sz w:val="21"/>
          <w:szCs w:val="21"/>
          <w:lang w:val="ja-JP"/>
        </w:rPr>
      </w:pPr>
    </w:p>
    <w:p>
      <w:pPr>
        <w:pStyle w:val="2"/>
        <w:numPr>
          <w:ilvl w:val="0"/>
          <w:numId w:val="0"/>
        </w:numPr>
        <w:ind w:leftChars="0"/>
        <w:rPr>
          <w:rFonts w:hint="eastAsia" w:asciiTheme="minorEastAsia" w:hAnsiTheme="minorEastAsia" w:eastAsiaTheme="minorEastAsia" w:cstheme="minorEastAsia"/>
          <w:sz w:val="21"/>
          <w:szCs w:val="21"/>
          <w:lang w:val="ja-JP"/>
        </w:rPr>
      </w:pPr>
    </w:p>
    <w:p>
      <w:pPr>
        <w:pStyle w:val="2"/>
        <w:numPr>
          <w:ilvl w:val="0"/>
          <w:numId w:val="1"/>
        </w:numPr>
        <w:rPr>
          <w:rFonts w:hint="eastAsia" w:asciiTheme="minorEastAsia" w:hAnsiTheme="minorEastAsia" w:eastAsiaTheme="minorEastAsia" w:cstheme="minorEastAsia"/>
          <w:sz w:val="21"/>
          <w:szCs w:val="21"/>
          <w:lang w:val="ja-JP"/>
        </w:rPr>
      </w:pPr>
      <w:r>
        <w:rPr>
          <w:rFonts w:hint="eastAsia" w:asciiTheme="minorEastAsia" w:hAnsiTheme="minorEastAsia" w:eastAsiaTheme="minorEastAsia" w:cstheme="minorEastAsia"/>
          <w:sz w:val="21"/>
          <w:szCs w:val="21"/>
          <w:lang w:val="ja-JP"/>
        </w:rPr>
        <w:t>近況報告</w:t>
      </w:r>
    </w:p>
    <w:p>
      <w:pPr>
        <w:pStyle w:val="2"/>
        <w:numPr>
          <w:ilvl w:val="0"/>
          <w:numId w:val="0"/>
        </w:numPr>
        <w:ind w:leftChars="0"/>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ja-JP"/>
        </w:rPr>
        <w:t>　先日，デスクトップ</w:t>
      </w:r>
      <w:r>
        <w:rPr>
          <w:rFonts w:hint="eastAsia" w:asciiTheme="minorEastAsia" w:hAnsiTheme="minorEastAsia" w:eastAsiaTheme="minorEastAsia" w:cstheme="minorEastAsia"/>
          <w:sz w:val="21"/>
          <w:szCs w:val="21"/>
          <w:lang w:val="en-US" w:eastAsia="ja-JP"/>
        </w:rPr>
        <w:t>PCを購入し，先行研究のソースコードを動かしていますが，スタックオーバーフロー等のエラーが発生しているため，環境等を修正中です．</w:t>
      </w:r>
    </w:p>
    <w:p>
      <w:pPr>
        <w:pStyle w:val="2"/>
        <w:numPr>
          <w:ilvl w:val="0"/>
          <w:numId w:val="0"/>
        </w:numPr>
        <w:ind w:leftChars="0"/>
        <w:rPr>
          <w:rFonts w:hint="eastAsia" w:asciiTheme="minorEastAsia" w:hAnsiTheme="minorEastAsia" w:eastAsiaTheme="minorEastAsia" w:cstheme="minorEastAsia"/>
          <w:sz w:val="21"/>
          <w:szCs w:val="21"/>
          <w:lang w:val="ja-JP"/>
        </w:rPr>
      </w:pPr>
    </w:p>
    <w:p>
      <w:pPr>
        <w:pStyle w:val="2"/>
      </w:pPr>
    </w:p>
    <w:sectPr>
      <w:headerReference r:id="rId3"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ヒラギノ角ゴ ProN W3">
    <w:altName w:val="Cambria"/>
    <w:panose1 w:val="020B03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Ｐゴシック">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819"/>
        <w:tab w:val="right" w:pos="9638"/>
        <w:tab w:val="clear" w:pos="9020"/>
      </w:tabs>
      <w:rPr>
        <w:rFonts w:hint="eastAsia" w:eastAsia="ＭＳ 明朝"/>
        <w:lang w:val="en-US" w:eastAsia="ja-JP"/>
      </w:rPr>
    </w:pPr>
    <w:r>
      <w:tab/>
    </w:r>
    <w:r>
      <w:tab/>
    </w:r>
    <w:r>
      <w:t>2020/</w:t>
    </w:r>
    <w:r>
      <w:rPr>
        <w:rFonts w:hint="eastAsia" w:eastAsia="ＭＳ 明朝"/>
        <w:lang w:val="en-US" w:eastAsia="ja-JP"/>
      </w:rPr>
      <w:t>05/09</w:t>
    </w:r>
  </w:p>
  <w:p>
    <w:pPr>
      <w:pStyle w:val="8"/>
      <w:tabs>
        <w:tab w:val="center" w:pos="4819"/>
        <w:tab w:val="right" w:pos="9638"/>
        <w:tab w:val="clear" w:pos="9020"/>
      </w:tabs>
      <w:rPr>
        <w:rFonts w:hint="eastAsia"/>
      </w:rPr>
    </w:pPr>
    <w:r>
      <w:tab/>
    </w:r>
    <w:r>
      <w:rPr>
        <w:rFonts w:hint="eastAsia" w:eastAsia="ヒラギノ角ゴ ProN W3"/>
        <w:lang w:val="ja-JP"/>
      </w:rPr>
      <w:t>進捗報告</w:t>
    </w:r>
  </w:p>
  <w:p>
    <w:pPr>
      <w:pStyle w:val="8"/>
      <w:tabs>
        <w:tab w:val="center" w:pos="4819"/>
        <w:tab w:val="right" w:pos="9638"/>
        <w:tab w:val="clear" w:pos="9020"/>
      </w:tabs>
      <w:rPr>
        <w:rFonts w:hint="eastAsia"/>
      </w:rPr>
    </w:pPr>
    <w:r>
      <w:tab/>
    </w:r>
    <w:r>
      <w:tab/>
    </w:r>
    <w:r>
      <w:t>4</w:t>
    </w:r>
    <w:r>
      <w:rPr>
        <w:rFonts w:hint="eastAsia" w:eastAsia="ヒラギノ角ゴ ProN W3"/>
        <w:lang w:val="ja-JP"/>
      </w:rPr>
      <w:t>年　中田雄大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D50F4"/>
    <w:multiLevelType w:val="multilevel"/>
    <w:tmpl w:val="5C3D50F4"/>
    <w:lvl w:ilvl="0" w:tentativ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entative="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entativ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entative="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entative="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entative="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entative="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entativ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entative="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
    <w:nsid w:val="7A572BAB"/>
    <w:multiLevelType w:val="multilevel"/>
    <w:tmpl w:val="7A572BAB"/>
    <w:lvl w:ilvl="0" w:tentativ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entative="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entativ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entative="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entative="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entative="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entative="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entativ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entative="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F"/>
    <w:rsid w:val="000615A2"/>
    <w:rsid w:val="000E2F9F"/>
    <w:rsid w:val="005214BD"/>
    <w:rsid w:val="0083491C"/>
    <w:rsid w:val="00C62C86"/>
    <w:rsid w:val="03E31774"/>
    <w:rsid w:val="11A87EEE"/>
    <w:rsid w:val="1237468E"/>
    <w:rsid w:val="1C5C2F98"/>
    <w:rsid w:val="1EB17BB5"/>
    <w:rsid w:val="26D11566"/>
    <w:rsid w:val="2B9759FD"/>
    <w:rsid w:val="36BA4774"/>
    <w:rsid w:val="3B1F1FBE"/>
    <w:rsid w:val="46B8786B"/>
    <w:rsid w:val="58C10A86"/>
    <w:rsid w:val="5E0A554C"/>
    <w:rsid w:val="7CE74876"/>
    <w:rsid w:val="7E31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uiPriority w:val="0"/>
    <w:pPr>
      <w:pBdr>
        <w:top w:val="none" w:color="auto" w:sz="0" w:space="0"/>
        <w:left w:val="none" w:color="auto" w:sz="0" w:space="0"/>
        <w:bottom w:val="none" w:color="auto" w:sz="0" w:space="0"/>
        <w:right w:val="none" w:color="auto" w:sz="0" w:space="0"/>
        <w:between w:val="none" w:color="auto" w:sz="0" w:space="0"/>
      </w:pBdr>
    </w:pPr>
    <w:rPr>
      <w:rFonts w:ascii="ヒラギノ角ゴ ProN W3" w:hAnsi="ヒラギノ角ゴ ProN W3" w:eastAsia="ヒラギノ角ゴ ProN W3" w:cs="ヒラギノ角ゴ ProN W3"/>
      <w:color w:val="000000"/>
      <w:sz w:val="22"/>
      <w:szCs w:val="22"/>
      <w:lang w:val="en-US" w:eastAsia="ja-JP" w:bidi="ar-SA"/>
    </w:rPr>
  </w:style>
  <w:style w:type="paragraph" w:styleId="3">
    <w:name w:val="footer"/>
    <w:basedOn w:val="1"/>
    <w:semiHidden/>
    <w:unhideWhenUsed/>
    <w:uiPriority w:val="99"/>
    <w:pPr>
      <w:tabs>
        <w:tab w:val="center" w:pos="4153"/>
        <w:tab w:val="right" w:pos="8306"/>
      </w:tabs>
      <w:snapToGrid w:val="0"/>
    </w:pPr>
  </w:style>
  <w:style w:type="character" w:styleId="5">
    <w:name w:val="Hyperlink"/>
    <w:qFormat/>
    <w:uiPriority w:val="0"/>
    <w:rPr>
      <w:u w:val="single"/>
    </w:rPr>
  </w:style>
  <w:style w:type="table" w:customStyle="1" w:styleId="7">
    <w:name w:val="Table Normal"/>
    <w:qFormat/>
    <w:uiPriority w:val="0"/>
    <w:tblPr>
      <w:tblLayout w:type="fixed"/>
      <w:tblCellMar>
        <w:top w:w="0" w:type="dxa"/>
        <w:left w:w="0" w:type="dxa"/>
        <w:bottom w:w="0" w:type="dxa"/>
        <w:right w:w="0" w:type="dxa"/>
      </w:tblCellMar>
    </w:tblPr>
  </w:style>
  <w:style w:type="paragraph" w:customStyle="1" w:styleId="8">
    <w:name w:val="ヘッダとフッタ"/>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ヒラギノ角ゴ ProN W3" w:hAnsi="ヒラギノ角ゴ ProN W3" w:eastAsia="Arial Unicode MS" w:cs="Arial Unicode MS"/>
      <w:color w:val="000000"/>
      <w:sz w:val="24"/>
      <w:szCs w:val="24"/>
      <w:lang w:val="en-US"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Words>
  <Characters>588</Characters>
  <Lines>4</Lines>
  <Paragraphs>1</Paragraphs>
  <TotalTime>23</TotalTime>
  <ScaleCrop>false</ScaleCrop>
  <LinksUpToDate>false</LinksUpToDate>
  <CharactersWithSpaces>689</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2020-04-18T06:20:00Z</dcterms:created>
  <dc:creator>yuuda</dc:creator>
  <cp:lastModifiedBy>yuuda</cp:lastModifiedBy>
  <dcterms:modified xsi:type="dcterms:W3CDTF">2020-05-09T09:17:27Z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