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40.xml" ContentType="application/vnd.openxmlformats-officedocument.drawingml.chart+xml"/>
  <Override PartName="/word/charts/chart50.xml" ContentType="application/vnd.openxmlformats-officedocument.drawingml.chart+xml"/>
  <Override PartName="/word/charts/chart60.xml" ContentType="application/vnd.openxmlformats-officedocument.drawingml.chart+xml"/>
  <Override PartName="/word/charts/chart70.xml" ContentType="application/vnd.openxmlformats-officedocument.drawingml.chart+xml"/>
  <Override PartName="/word/charts/chart80.xml" ContentType="application/vnd.openxmlformats-officedocument.drawingml.chart+xml"/>
  <Override PartName="/word/charts/colors40.xml" ContentType="application/vnd.ms-office.chartcolorstyle+xml"/>
  <Override PartName="/word/charts/style40.xml" ContentType="application/vnd.ms-office.chartstyle+xml"/>
  <Override PartName="/word/charts/colors50.xml" ContentType="application/vnd.ms-office.chartcolorstyle+xml"/>
  <Override PartName="/word/charts/style50.xml" ContentType="application/vnd.ms-office.chartstyle+xml"/>
  <Override PartName="/word/charts/colors60.xml" ContentType="application/vnd.ms-office.chartcolorstyle+xml"/>
  <Override PartName="/word/charts/style60.xml" ContentType="application/vnd.ms-office.chartstyle+xml"/>
  <Override PartName="/word/charts/colors70.xml" ContentType="application/vnd.ms-office.chartcolorstyle+xml"/>
  <Override PartName="/word/charts/style70.xml" ContentType="application/vnd.ms-office.chartstyle+xml"/>
  <Override PartName="/word/charts/colors80.xml" ContentType="application/vnd.ms-office.chartcolorstyle+xml"/>
  <Override PartName="/word/charts/style80.xml" ContentType="application/vnd.ms-office.chartstyle+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16sdtdh wp14">
  <w:body>
    <w:p w:rsidR="001330F1" w:rsidRDefault="001330F1" w14:paraId="244673A7" w14:textId="66B3BFE0"/>
    <w:p w:rsidR="008F69A3" w:rsidP="009838D4" w:rsidRDefault="00287D8F" w14:paraId="18D4E299" w14:textId="60908CE8">
      <w:pPr>
        <w:jc w:val="center"/>
      </w:pPr>
      <w:r w:rsidR="7D38038B">
        <w:rPr/>
        <w:t>IMQA</w:t>
      </w:r>
      <w:r w:rsidR="7D38038B">
        <w:rPr/>
        <w:t xml:space="preserve"> 2022 </w:t>
      </w:r>
      <w:r w:rsidR="7D38038B">
        <w:rPr/>
        <w:t>原稿</w:t>
      </w:r>
      <w:r w:rsidR="7D38038B">
        <w:rPr/>
        <w:t xml:space="preserve"> ver</w:t>
      </w:r>
      <w:r w:rsidR="7D38038B">
        <w:rPr/>
        <w:t>2.0</w:t>
      </w:r>
      <w:r w:rsidR="7D38038B">
        <w:rPr/>
        <w:t>（</w:t>
      </w:r>
      <w:r w:rsidR="7D38038B">
        <w:rPr/>
        <w:t>英語</w:t>
      </w:r>
      <w:r w:rsidR="7D38038B">
        <w:rPr/>
        <w:t>版）</w:t>
      </w:r>
    </w:p>
    <w:p w:rsidR="00492D05" w:rsidRDefault="00492D05" w14:paraId="196C837D" w14:textId="77777777"/>
    <w:p w:rsidR="00835BF7" w:rsidRDefault="00835BF7" w14:paraId="7A6AEC34" w14:textId="77777777"/>
    <w:p w:rsidR="00835BF7" w:rsidRDefault="00835BF7" w14:paraId="2AC14BF4" w14:textId="77777777"/>
    <w:p w:rsidR="00835BF7" w:rsidRDefault="00835BF7" w14:paraId="080C5DBF" w14:textId="77777777"/>
    <w:p w:rsidR="00835BF7" w:rsidRDefault="00835BF7" w14:paraId="6FB80A98" w14:textId="77777777"/>
    <w:p w:rsidR="00835BF7" w:rsidRDefault="00835BF7" w14:paraId="518E3CBE" w14:textId="77777777"/>
    <w:p w:rsidR="00835BF7" w:rsidRDefault="00835BF7" w14:paraId="6AC607EA" w14:textId="77777777"/>
    <w:p w:rsidRPr="009A363A" w:rsidR="00DB1C55" w:rsidP="00DB1C55" w:rsidRDefault="00DB1C55" w14:paraId="02344943" w14:textId="08D39689">
      <w:pPr>
        <w:rPr>
          <w:color w:val="ED7D31" w:themeColor="accent2"/>
        </w:rPr>
      </w:pPr>
      <w:r w:rsidRPr="009A363A">
        <w:rPr>
          <w:rFonts w:hint="eastAsia"/>
          <w:color w:val="ED7D31" w:themeColor="accent2"/>
        </w:rPr>
        <w:t>＊</w:t>
      </w:r>
      <w:r w:rsidR="004F540B">
        <w:rPr>
          <w:rFonts w:hint="eastAsia"/>
          <w:color w:val="ED7D31" w:themeColor="accent2"/>
        </w:rPr>
        <w:t>＊</w:t>
      </w:r>
      <w:r w:rsidR="004F540B">
        <w:rPr>
          <w:rFonts w:hint="eastAsia"/>
          <w:color w:val="ED7D31" w:themeColor="accent2"/>
        </w:rPr>
        <w:t xml:space="preserve"> 4.</w:t>
      </w:r>
      <w:r>
        <w:rPr>
          <w:rFonts w:hint="eastAsia"/>
          <w:color w:val="ED7D31" w:themeColor="accent2"/>
        </w:rPr>
        <w:t xml:space="preserve"> </w:t>
      </w:r>
      <w:r w:rsidR="00DB495F">
        <w:rPr>
          <w:rFonts w:hint="eastAsia"/>
          <w:color w:val="ED7D31" w:themeColor="accent2"/>
        </w:rPr>
        <w:t xml:space="preserve">Experimental </w:t>
      </w:r>
      <w:r w:rsidR="00DB495F">
        <w:rPr>
          <w:color w:val="ED7D31" w:themeColor="accent2"/>
        </w:rPr>
        <w:t xml:space="preserve">results </w:t>
      </w:r>
      <w:r w:rsidR="004F540B">
        <w:rPr>
          <w:rFonts w:hint="eastAsia"/>
          <w:color w:val="ED7D31" w:themeColor="accent2"/>
        </w:rPr>
        <w:t>＊</w:t>
      </w:r>
      <w:r w:rsidRPr="009A363A">
        <w:rPr>
          <w:rFonts w:hint="eastAsia"/>
          <w:color w:val="ED7D31" w:themeColor="accent2"/>
        </w:rPr>
        <w:t>＊</w:t>
      </w:r>
    </w:p>
    <w:p w:rsidRPr="00DB1C55" w:rsidR="00BD6FBB" w:rsidRDefault="00BD6FBB" w14:paraId="60CF0098" w14:textId="0056A9AE"/>
    <w:p w:rsidR="00BD6FBB" w:rsidRDefault="0096742B" w14:paraId="17B81F40" w14:textId="5F1820FF">
      <w:r>
        <w:rPr>
          <w:rFonts w:hint="eastAsia"/>
        </w:rPr>
        <w:t>・</w:t>
      </w:r>
      <w:r w:rsidRPr="00EF6ADF" w:rsidR="00EF6ADF">
        <w:t>The optimal ICA_Block for the conditions of PSNR=30[dB] and 25[dB], obtained by applying the proposed method to the image "Airplane", are shown in Fig. 7.</w:t>
      </w:r>
    </w:p>
    <w:p w:rsidR="00590304" w:rsidP="00590304" w:rsidRDefault="00590304" w14:paraId="3798B785" w14:textId="77777777">
      <w:r>
        <w:rPr>
          <w:rFonts w:hint="eastAsia"/>
        </w:rPr>
        <w:t>・画像“</w:t>
      </w:r>
      <w:r>
        <w:rPr>
          <w:rFonts w:hint="eastAsia"/>
        </w:rPr>
        <w:t>Airplane</w:t>
      </w:r>
      <w:r>
        <w:rPr>
          <w:rFonts w:hint="eastAsia"/>
        </w:rPr>
        <w:t>”に対して</w:t>
      </w:r>
      <m:oMath>
        <m:r>
          <w:rPr>
            <w:rFonts w:ascii="Cambria Math" w:hAnsi="Cambria Math"/>
          </w:rPr>
          <m:t>PSNR=30</m:t>
        </m:r>
        <m:d>
          <m:dPr>
            <m:begChr m:val="["/>
            <m:endChr m:val="]"/>
            <m:ctrlPr>
              <w:rPr>
                <w:rFonts w:ascii="Cambria Math" w:hAnsi="Cambria Math"/>
                <w:i/>
              </w:rPr>
            </m:ctrlPr>
          </m:dPr>
          <m:e>
            <m:r>
              <w:rPr>
                <w:rFonts w:ascii="Cambria Math" w:hAnsi="Cambria Math"/>
              </w:rPr>
              <m:t>dB</m:t>
            </m:r>
          </m:e>
        </m:d>
        <m:r>
          <w:rPr>
            <w:rFonts w:ascii="Cambria Math" w:hAnsi="Cambria Math"/>
          </w:rPr>
          <m:t xml:space="preserve">, </m:t>
        </m:r>
        <m:r>
          <w:rPr>
            <w:rFonts w:hint="eastAsia" w:ascii="Cambria Math" w:hAnsi="Cambria Math"/>
          </w:rPr>
          <m:t>25</m:t>
        </m:r>
        <m:r>
          <w:rPr>
            <w:rFonts w:ascii="Cambria Math" w:hAnsi="Cambria Math"/>
          </w:rPr>
          <m:t>[dB]</m:t>
        </m:r>
      </m:oMath>
      <w:r>
        <w:rPr>
          <w:rFonts w:hint="eastAsia"/>
        </w:rPr>
        <w:t>の条件で提案手法の式</w:t>
      </w:r>
      <w:r>
        <w:rPr>
          <w:rFonts w:hint="eastAsia"/>
        </w:rPr>
        <w:t>(</w:t>
      </w:r>
      <w:r>
        <w:t>8)</w:t>
      </w:r>
      <w:r>
        <w:rPr>
          <w:rFonts w:hint="eastAsia"/>
        </w:rPr>
        <w:t>を適用することで求められた最適な</w:t>
      </w:r>
      <w:r>
        <w:rPr>
          <w:rFonts w:hint="eastAsia"/>
        </w:rPr>
        <w:t>ICA</w:t>
      </w:r>
      <w:r>
        <w:t>_Block</w:t>
      </w:r>
      <w:r>
        <w:rPr>
          <w:rFonts w:hint="eastAsia"/>
        </w:rPr>
        <w:t>を</w:t>
      </w:r>
      <w:r>
        <w:rPr>
          <w:rFonts w:hint="eastAsia"/>
        </w:rPr>
        <w:t>Fig.7</w:t>
      </w:r>
      <w:r>
        <w:rPr>
          <w:rFonts w:hint="eastAsia"/>
        </w:rPr>
        <w:t>に示す．</w:t>
      </w:r>
    </w:p>
    <w:p w:rsidRPr="00590304" w:rsidR="0034537B" w:rsidRDefault="0034537B" w14:paraId="13686B5B" w14:textId="2B0D0350"/>
    <w:p w:rsidR="00AC6F8F" w:rsidRDefault="0096742B" w14:paraId="3DEEEACA" w14:textId="53951102">
      <w:r>
        <w:rPr>
          <w:rFonts w:hint="eastAsia"/>
        </w:rPr>
        <w:t>・</w:t>
      </w:r>
      <w:r w:rsidRPr="00AC6F8F" w:rsidR="00AC6F8F">
        <w:t>Fig. 7 compares the ICA_Block of the proposed method and the conventional method, where the ICA_Block is shown in the original image and the DCT_Block is shown in black.</w:t>
      </w:r>
    </w:p>
    <w:p w:rsidR="00F830AD" w:rsidRDefault="00727E6F" w14:paraId="3BD200AB" w14:textId="332F5097">
      <w:r>
        <w:rPr>
          <w:rFonts w:hint="eastAsia"/>
        </w:rPr>
        <w:t>・</w:t>
      </w:r>
      <w:r w:rsidR="007447EE">
        <w:rPr>
          <w:rFonts w:hint="eastAsia"/>
        </w:rPr>
        <w:t>Fig.7</w:t>
      </w:r>
      <w:r w:rsidR="007447EE">
        <w:rPr>
          <w:rFonts w:hint="eastAsia"/>
        </w:rPr>
        <w:t>は，提案手法と従来手法の</w:t>
      </w:r>
      <w:r w:rsidR="007447EE">
        <w:rPr>
          <w:rFonts w:hint="eastAsia"/>
        </w:rPr>
        <w:t>I</w:t>
      </w:r>
      <w:r w:rsidR="007447EE">
        <w:t>CA_Block</w:t>
      </w:r>
      <w:r w:rsidR="007447EE">
        <w:rPr>
          <w:rFonts w:hint="eastAsia"/>
        </w:rPr>
        <w:t>を比較しており，</w:t>
      </w:r>
      <w:r w:rsidR="007C3556">
        <w:rPr>
          <w:rFonts w:hint="eastAsia"/>
        </w:rPr>
        <w:t>ICA</w:t>
      </w:r>
      <w:r w:rsidR="007C3556">
        <w:t>_Block</w:t>
      </w:r>
      <w:r w:rsidR="00F62A8C">
        <w:rPr>
          <w:rFonts w:hint="eastAsia"/>
        </w:rPr>
        <w:t>を</w:t>
      </w:r>
      <w:r w:rsidR="007C3556">
        <w:rPr>
          <w:rFonts w:hint="eastAsia"/>
        </w:rPr>
        <w:t>原画像で，</w:t>
      </w:r>
      <w:r w:rsidR="00F62A8C">
        <w:rPr>
          <w:rFonts w:hint="eastAsia"/>
        </w:rPr>
        <w:t>D</w:t>
      </w:r>
      <w:r w:rsidR="00F62A8C">
        <w:t>CT_Block</w:t>
      </w:r>
      <w:r w:rsidR="00F62A8C">
        <w:rPr>
          <w:rFonts w:hint="eastAsia"/>
        </w:rPr>
        <w:t>を</w:t>
      </w:r>
      <w:r w:rsidR="007C3556">
        <w:rPr>
          <w:rFonts w:hint="eastAsia"/>
        </w:rPr>
        <w:t>黒で表示して</w:t>
      </w:r>
      <w:r w:rsidR="007447EE">
        <w:rPr>
          <w:rFonts w:hint="eastAsia"/>
        </w:rPr>
        <w:t>いる</w:t>
      </w:r>
      <w:r w:rsidR="007C3556">
        <w:rPr>
          <w:rFonts w:hint="eastAsia"/>
        </w:rPr>
        <w:t>．</w:t>
      </w:r>
    </w:p>
    <w:p w:rsidR="007C3556" w:rsidRDefault="007C3556" w14:paraId="3B665CCD" w14:textId="77777777"/>
    <w:p w:rsidR="00727E6F" w:rsidRDefault="00727E6F" w14:paraId="06B63EDC" w14:textId="2364BBEA">
      <w:r>
        <w:rPr>
          <w:rFonts w:hint="eastAsia"/>
        </w:rPr>
        <w:t>・</w:t>
      </w:r>
      <w:r w:rsidRPr="00150570" w:rsidR="00150570">
        <w:t>Fig.7(b) and (c) show that the ICA_Block differ</w:t>
      </w:r>
      <w:r w:rsidR="00363A0C">
        <w:t>s</w:t>
      </w:r>
      <w:r w:rsidRPr="00150570" w:rsidR="00150570">
        <w:t xml:space="preserve"> depending on the </w:t>
      </w:r>
      <w:r w:rsidR="00ED6EA0">
        <w:t>bit</w:t>
      </w:r>
      <w:r w:rsidRPr="00150570" w:rsidR="00150570">
        <w:t xml:space="preserve"> rate</w:t>
      </w:r>
      <w:r w:rsidR="00ED6EA0">
        <w:t>s</w:t>
      </w:r>
      <w:r w:rsidRPr="00150570" w:rsidR="00150570">
        <w:t>.</w:t>
      </w:r>
    </w:p>
    <w:p w:rsidR="002C1C5F" w:rsidRDefault="0096742B" w14:paraId="5B36D34F" w14:textId="6BE2FC3C">
      <w:r>
        <w:rPr>
          <w:rFonts w:hint="eastAsia"/>
        </w:rPr>
        <w:t>・</w:t>
      </w:r>
      <w:r w:rsidR="0034537B">
        <w:rPr>
          <w:rFonts w:hint="eastAsia"/>
        </w:rPr>
        <w:t>Fig.7</w:t>
      </w:r>
      <w:r w:rsidR="00D44833">
        <w:rPr>
          <w:rFonts w:hint="eastAsia"/>
        </w:rPr>
        <w:t>(</w:t>
      </w:r>
      <w:r w:rsidR="00D44833">
        <w:t>b)</w:t>
      </w:r>
      <w:r w:rsidR="00D44833">
        <w:rPr>
          <w:rFonts w:hint="eastAsia"/>
        </w:rPr>
        <w:t>，</w:t>
      </w:r>
      <w:r w:rsidR="00D44833">
        <w:rPr>
          <w:rFonts w:hint="eastAsia"/>
        </w:rPr>
        <w:t>(</w:t>
      </w:r>
      <w:r w:rsidR="00D44833">
        <w:t>c)</w:t>
      </w:r>
      <w:r w:rsidR="0034537B">
        <w:rPr>
          <w:rFonts w:hint="eastAsia"/>
        </w:rPr>
        <w:t>を見ると</w:t>
      </w:r>
      <w:r w:rsidR="0077546E">
        <w:rPr>
          <w:rFonts w:hint="eastAsia"/>
        </w:rPr>
        <w:t>符号化レート</w:t>
      </w:r>
      <w:r w:rsidR="00070D18">
        <w:rPr>
          <w:rFonts w:hint="eastAsia"/>
        </w:rPr>
        <w:t>によって</w:t>
      </w:r>
      <w:r w:rsidR="001200B2">
        <w:rPr>
          <w:rFonts w:hint="eastAsia"/>
        </w:rPr>
        <w:t>，</w:t>
      </w:r>
      <w:r w:rsidR="00695FA9">
        <w:rPr>
          <w:rFonts w:hint="eastAsia"/>
        </w:rPr>
        <w:t>ICA</w:t>
      </w:r>
      <w:r w:rsidR="002A57D7">
        <w:rPr>
          <w:rFonts w:hint="eastAsia"/>
        </w:rPr>
        <w:t>_</w:t>
      </w:r>
      <w:r w:rsidR="002A57D7">
        <w:t>Block</w:t>
      </w:r>
      <w:r w:rsidR="002473BC">
        <w:rPr>
          <w:rFonts w:hint="eastAsia"/>
        </w:rPr>
        <w:t>の領域</w:t>
      </w:r>
      <w:r w:rsidR="00695FA9">
        <w:rPr>
          <w:rFonts w:hint="eastAsia"/>
        </w:rPr>
        <w:t>が異なっていることが分かる．</w:t>
      </w:r>
    </w:p>
    <w:p w:rsidR="002C1C5F" w:rsidRDefault="002C1C5F" w14:paraId="229BD457" w14:textId="12FDF5C7"/>
    <w:p w:rsidR="000B3D3E" w:rsidRDefault="000B3D3E" w14:paraId="6FD15780" w14:textId="6BE499E3">
      <w:r>
        <w:rPr>
          <w:rFonts w:hint="eastAsia"/>
        </w:rPr>
        <w:t>・</w:t>
      </w:r>
      <w:r w:rsidRPr="000B3D3E">
        <w:t>Fig.7(b), (c), (d)</w:t>
      </w:r>
      <w:r w:rsidR="00BC0FE1">
        <w:t>,</w:t>
      </w:r>
      <w:r w:rsidRPr="000B3D3E">
        <w:t xml:space="preserve"> and (e) show that the ICA_Block of the proposed method </w:t>
      </w:r>
      <w:r w:rsidR="004D16AB">
        <w:t>is</w:t>
      </w:r>
      <w:r w:rsidRPr="000B3D3E">
        <w:t xml:space="preserve"> more than the conventional method, which is </w:t>
      </w:r>
      <w:r w:rsidR="00854567">
        <w:t>since</w:t>
      </w:r>
      <w:r w:rsidRPr="000B3D3E">
        <w:t xml:space="preserve"> the proposed method considers the combination</w:t>
      </w:r>
      <w:r w:rsidR="003609DA">
        <w:t>s</w:t>
      </w:r>
      <w:r w:rsidRPr="000B3D3E">
        <w:t xml:space="preserve"> of </w:t>
      </w:r>
      <w:r w:rsidR="003609DA">
        <w:t xml:space="preserve">ICA </w:t>
      </w:r>
      <w:r w:rsidRPr="000B3D3E">
        <w:t>bas</w:t>
      </w:r>
      <w:r w:rsidR="003609DA">
        <w:t>e</w:t>
      </w:r>
      <w:r w:rsidRPr="000B3D3E">
        <w:t>s.</w:t>
      </w:r>
    </w:p>
    <w:p w:rsidR="00B657DD" w:rsidP="00B657DD" w:rsidRDefault="0096742B" w14:paraId="7EDCEB7E" w14:textId="7FCEB8AD">
      <w:r>
        <w:rPr>
          <w:rFonts w:hint="eastAsia"/>
        </w:rPr>
        <w:t>・</w:t>
      </w:r>
      <w:r w:rsidR="00B657DD">
        <w:rPr>
          <w:rFonts w:hint="eastAsia"/>
        </w:rPr>
        <w:t>Fig.7</w:t>
      </w:r>
      <w:r w:rsidR="00B657DD">
        <w:t>(b)</w:t>
      </w:r>
      <w:r w:rsidR="00B657DD">
        <w:rPr>
          <w:rFonts w:hint="eastAsia"/>
        </w:rPr>
        <w:t>と</w:t>
      </w:r>
      <w:r w:rsidR="00B657DD">
        <w:rPr>
          <w:rFonts w:hint="eastAsia"/>
        </w:rPr>
        <w:t>(</w:t>
      </w:r>
      <w:r w:rsidR="00B657DD">
        <w:t>c)</w:t>
      </w:r>
      <w:r w:rsidR="00B657DD">
        <w:rPr>
          <w:rFonts w:hint="eastAsia"/>
        </w:rPr>
        <w:t>，</w:t>
      </w:r>
      <w:r w:rsidR="00B657DD">
        <w:rPr>
          <w:rFonts w:hint="eastAsia"/>
        </w:rPr>
        <w:t>(</w:t>
      </w:r>
      <w:r w:rsidR="00B657DD">
        <w:t>d)</w:t>
      </w:r>
      <w:r w:rsidR="00B657DD">
        <w:rPr>
          <w:rFonts w:hint="eastAsia"/>
        </w:rPr>
        <w:t>，</w:t>
      </w:r>
      <w:r w:rsidR="00B657DD">
        <w:rPr>
          <w:rFonts w:hint="eastAsia"/>
        </w:rPr>
        <w:t>(</w:t>
      </w:r>
      <w:r w:rsidR="00B657DD">
        <w:t>e)</w:t>
      </w:r>
      <w:r w:rsidR="00B657DD">
        <w:rPr>
          <w:rFonts w:hint="eastAsia"/>
        </w:rPr>
        <w:t>を見ると，提案手法の</w:t>
      </w:r>
      <w:r w:rsidR="00B657DD">
        <w:rPr>
          <w:rFonts w:hint="eastAsia"/>
        </w:rPr>
        <w:t>ICA</w:t>
      </w:r>
      <w:r w:rsidR="00B657DD">
        <w:t>_Block</w:t>
      </w:r>
      <w:r w:rsidR="00B657DD">
        <w:rPr>
          <w:rFonts w:hint="eastAsia"/>
        </w:rPr>
        <w:t>は従来手法よりも多くなっていることが分か</w:t>
      </w:r>
      <w:r w:rsidR="00CF16E6">
        <w:rPr>
          <w:rFonts w:hint="eastAsia"/>
        </w:rPr>
        <w:t>り，これは，提案手法が基底の組み合わせを考慮したためである</w:t>
      </w:r>
      <w:r w:rsidR="00B657DD">
        <w:rPr>
          <w:rFonts w:hint="eastAsia"/>
        </w:rPr>
        <w:t>．</w:t>
      </w:r>
    </w:p>
    <w:p w:rsidR="00B657DD" w:rsidRDefault="00B657DD" w14:paraId="33CA9C5A" w14:textId="77777777"/>
    <w:p w:rsidRPr="00B657DD" w:rsidR="00C545A5" w:rsidRDefault="00C545A5" w14:paraId="378A9B01" w14:textId="4C66E757">
      <w:r>
        <w:rPr>
          <w:rFonts w:hint="eastAsia"/>
        </w:rPr>
        <w:t>・</w:t>
      </w:r>
      <w:r w:rsidR="004D16AB">
        <w:rPr>
          <w:rFonts w:hint="eastAsia"/>
        </w:rPr>
        <w:t>S</w:t>
      </w:r>
      <w:r w:rsidRPr="00C545A5">
        <w:t xml:space="preserve">ince the combination of each ICA basis changes </w:t>
      </w:r>
      <w:r w:rsidR="00DD0C83">
        <w:t>according to the</w:t>
      </w:r>
      <w:r w:rsidRPr="00C545A5">
        <w:t xml:space="preserve"> candidate</w:t>
      </w:r>
      <w:r w:rsidR="00D27F8B">
        <w:t>s for</w:t>
      </w:r>
      <w:r w:rsidRPr="00C545A5">
        <w:t xml:space="preserve"> ICA_Block, the ICA basis selected for each </w:t>
      </w:r>
      <w:r w:rsidR="00AB7477">
        <w:t>bit</w:t>
      </w:r>
      <w:r w:rsidRPr="00C545A5">
        <w:t xml:space="preserve"> rate </w:t>
      </w:r>
      <w:r w:rsidR="00AC6045">
        <w:t xml:space="preserve">will </w:t>
      </w:r>
      <w:r w:rsidRPr="00C545A5">
        <w:t>also be different in the proposed method.</w:t>
      </w:r>
    </w:p>
    <w:p w:rsidR="00EF409D" w:rsidRDefault="0096742B" w14:paraId="6DC63C84" w14:textId="7E595789">
      <w:r>
        <w:rPr>
          <w:rFonts w:hint="eastAsia"/>
        </w:rPr>
        <w:t>・</w:t>
      </w:r>
      <w:r w:rsidR="002473BC">
        <w:rPr>
          <w:rFonts w:hint="eastAsia"/>
        </w:rPr>
        <w:t>また，</w:t>
      </w:r>
      <w:r w:rsidR="00704FD4">
        <w:rPr>
          <w:rFonts w:hint="eastAsia"/>
        </w:rPr>
        <w:t>ICA</w:t>
      </w:r>
      <w:r w:rsidR="00704FD4">
        <w:t>_Block</w:t>
      </w:r>
      <w:r w:rsidR="003F02E3">
        <w:rPr>
          <w:rFonts w:hint="eastAsia"/>
        </w:rPr>
        <w:t>の候補</w:t>
      </w:r>
      <w:r w:rsidR="00704FD4">
        <w:rPr>
          <w:rFonts w:hint="eastAsia"/>
        </w:rPr>
        <w:t>が</w:t>
      </w:r>
      <w:r w:rsidR="003F02E3">
        <w:rPr>
          <w:rFonts w:hint="eastAsia"/>
        </w:rPr>
        <w:t>変わる</w:t>
      </w:r>
      <w:r w:rsidR="00704FD4">
        <w:rPr>
          <w:rFonts w:hint="eastAsia"/>
        </w:rPr>
        <w:t>ことで各</w:t>
      </w:r>
      <w:r w:rsidR="00704FD4">
        <w:rPr>
          <w:rFonts w:hint="eastAsia"/>
        </w:rPr>
        <w:t>ICA</w:t>
      </w:r>
      <w:r w:rsidR="00704FD4">
        <w:rPr>
          <w:rFonts w:hint="eastAsia"/>
        </w:rPr>
        <w:t>基底</w:t>
      </w:r>
      <w:r w:rsidR="0027265E">
        <w:rPr>
          <w:rFonts w:hint="eastAsia"/>
        </w:rPr>
        <w:t>の組み合わせ</w:t>
      </w:r>
      <w:r w:rsidR="00704FD4">
        <w:rPr>
          <w:rFonts w:hint="eastAsia"/>
        </w:rPr>
        <w:t>も</w:t>
      </w:r>
      <w:r w:rsidR="003F02E3">
        <w:rPr>
          <w:rFonts w:hint="eastAsia"/>
        </w:rPr>
        <w:t>変わる</w:t>
      </w:r>
      <w:r w:rsidR="00AF063E">
        <w:rPr>
          <w:rFonts w:hint="eastAsia"/>
        </w:rPr>
        <w:t>た</w:t>
      </w:r>
      <w:r w:rsidR="00734BD9">
        <w:rPr>
          <w:rFonts w:hint="eastAsia"/>
        </w:rPr>
        <w:t>め，</w:t>
      </w:r>
      <w:r w:rsidR="00F344E4">
        <w:rPr>
          <w:rFonts w:hint="eastAsia"/>
        </w:rPr>
        <w:t>提案手法では，</w:t>
      </w:r>
      <w:r w:rsidR="00070D18">
        <w:rPr>
          <w:rFonts w:hint="eastAsia"/>
        </w:rPr>
        <w:t>符号化レートごと</w:t>
      </w:r>
      <w:r w:rsidR="008E5EE7">
        <w:rPr>
          <w:rFonts w:hint="eastAsia"/>
        </w:rPr>
        <w:t>に選択される</w:t>
      </w:r>
      <w:r w:rsidR="008E5EE7">
        <w:rPr>
          <w:rFonts w:hint="eastAsia"/>
        </w:rPr>
        <w:t>ICA</w:t>
      </w:r>
      <w:r w:rsidR="008E5EE7">
        <w:rPr>
          <w:rFonts w:hint="eastAsia"/>
        </w:rPr>
        <w:t>基底も</w:t>
      </w:r>
      <w:r w:rsidR="004F0AE7">
        <w:rPr>
          <w:rFonts w:hint="eastAsia"/>
        </w:rPr>
        <w:t>異なる</w:t>
      </w:r>
      <w:r w:rsidR="000C6FF7">
        <w:rPr>
          <w:rFonts w:hint="eastAsia"/>
        </w:rPr>
        <w:t>もの</w:t>
      </w:r>
      <w:r w:rsidR="009561C1">
        <w:rPr>
          <w:rFonts w:hint="eastAsia"/>
        </w:rPr>
        <w:t>になる</w:t>
      </w:r>
      <w:r w:rsidR="001200B2">
        <w:rPr>
          <w:rFonts w:hint="eastAsia"/>
        </w:rPr>
        <w:t>．</w:t>
      </w:r>
    </w:p>
    <w:p w:rsidR="0065437F" w:rsidRDefault="0065437F" w14:paraId="7F812E19" w14:textId="19D28206"/>
    <w:p w:rsidRPr="00B51937" w:rsidR="00C545A5" w:rsidRDefault="00C545A5" w14:paraId="61963731" w14:textId="36E77B01">
      <w:r>
        <w:rPr>
          <w:rFonts w:hint="eastAsia"/>
        </w:rPr>
        <w:t>・</w:t>
      </w:r>
      <w:r w:rsidRPr="00A54D82" w:rsidR="00A54D82">
        <w:t xml:space="preserve">Next, we apply the proposed method to the </w:t>
      </w:r>
      <m:oMath>
        <m:r>
          <w:rPr>
            <w:rFonts w:hint="eastAsia" w:ascii="Cambria Math" w:hAnsi="Cambria Math"/>
          </w:rPr>
          <m:t>2</m:t>
        </m:r>
        <m:r>
          <w:rPr>
            <w:rFonts w:ascii="Cambria Math" w:hAnsi="Cambria Math"/>
          </w:rPr>
          <m:t>56×256</m:t>
        </m:r>
      </m:oMath>
      <w:r w:rsidRPr="00A54D82" w:rsidR="00A54D82">
        <w:t xml:space="preserve"> pixel images "Airplane", "Barbara", "Cameraman", and "Mandrill" as the given input images, and the PSNR vs. entropy results of the proposed method are shown in Fig. 8.</w:t>
      </w:r>
    </w:p>
    <w:p w:rsidR="0065437F" w:rsidRDefault="0096742B" w14:paraId="3BD2ED48" w14:textId="0226A3A8">
      <w:r>
        <w:rPr>
          <w:rFonts w:hint="eastAsia"/>
        </w:rPr>
        <w:t>・</w:t>
      </w:r>
      <w:r w:rsidR="00554725">
        <w:rPr>
          <w:rFonts w:hint="eastAsia"/>
        </w:rPr>
        <w:t>次に，</w:t>
      </w:r>
      <m:oMath>
        <m:r>
          <w:rPr>
            <w:rFonts w:ascii="Cambria Math" w:hAnsi="Cambria Math"/>
          </w:rPr>
          <m:t>256</m:t>
        </m:r>
        <m:r>
          <w:rPr>
            <w:rFonts w:hint="eastAsia" w:ascii="Cambria Math" w:hAnsi="Cambria Math"/>
          </w:rPr>
          <m:t>×</m:t>
        </m:r>
        <m:r>
          <w:rPr>
            <w:rFonts w:hint="eastAsia" w:ascii="Cambria Math" w:hAnsi="Cambria Math"/>
          </w:rPr>
          <m:t>256</m:t>
        </m:r>
      </m:oMath>
      <w:r w:rsidR="001F6CA5">
        <w:rPr>
          <w:rFonts w:hint="eastAsia"/>
        </w:rPr>
        <w:t>画素の</w:t>
      </w:r>
      <w:r w:rsidR="00554725">
        <w:rPr>
          <w:rFonts w:hint="eastAsia"/>
        </w:rPr>
        <w:t>画像“</w:t>
      </w:r>
      <w:r w:rsidR="00554725">
        <w:rPr>
          <w:rFonts w:hint="eastAsia"/>
        </w:rPr>
        <w:t>Airplane</w:t>
      </w:r>
      <w:r w:rsidR="00554725">
        <w:rPr>
          <w:rFonts w:hint="eastAsia"/>
        </w:rPr>
        <w:t>”</w:t>
      </w:r>
      <w:r w:rsidR="0039027E">
        <w:rPr>
          <w:rFonts w:hint="eastAsia"/>
        </w:rPr>
        <w:t>，“</w:t>
      </w:r>
      <w:r w:rsidR="0039027E">
        <w:rPr>
          <w:rFonts w:hint="eastAsia"/>
        </w:rPr>
        <w:t>Barbara</w:t>
      </w:r>
      <w:r w:rsidR="0039027E">
        <w:rPr>
          <w:rFonts w:hint="eastAsia"/>
        </w:rPr>
        <w:t>”，“</w:t>
      </w:r>
      <w:r w:rsidR="0039027E">
        <w:rPr>
          <w:rFonts w:hint="eastAsia"/>
        </w:rPr>
        <w:t>Cameraman</w:t>
      </w:r>
      <w:r w:rsidR="0039027E">
        <w:rPr>
          <w:rFonts w:hint="eastAsia"/>
        </w:rPr>
        <w:t>”と“</w:t>
      </w:r>
      <w:r w:rsidR="0039027E">
        <w:rPr>
          <w:rFonts w:hint="eastAsia"/>
        </w:rPr>
        <w:t>Mandrill</w:t>
      </w:r>
      <w:r w:rsidR="0039027E">
        <w:rPr>
          <w:rFonts w:hint="eastAsia"/>
        </w:rPr>
        <w:t>”</w:t>
      </w:r>
      <w:r w:rsidR="003C14D3">
        <w:rPr>
          <w:rFonts w:hint="eastAsia"/>
        </w:rPr>
        <w:t>を入力画像として，</w:t>
      </w:r>
      <w:r w:rsidR="00554725">
        <w:rPr>
          <w:rFonts w:hint="eastAsia"/>
        </w:rPr>
        <w:t>提案</w:t>
      </w:r>
      <w:r w:rsidR="00D57891">
        <w:rPr>
          <w:rFonts w:hint="eastAsia"/>
        </w:rPr>
        <w:t>手法</w:t>
      </w:r>
      <w:r w:rsidR="00E61634">
        <w:rPr>
          <w:rFonts w:hint="eastAsia"/>
        </w:rPr>
        <w:t>を</w:t>
      </w:r>
      <w:r w:rsidR="00554725">
        <w:rPr>
          <w:rFonts w:hint="eastAsia"/>
        </w:rPr>
        <w:t>適用し</w:t>
      </w:r>
      <w:r w:rsidR="00F24B1E">
        <w:rPr>
          <w:rFonts w:hint="eastAsia"/>
        </w:rPr>
        <w:t>た</w:t>
      </w:r>
      <w:r w:rsidR="003C14D3">
        <w:rPr>
          <w:rFonts w:hint="eastAsia"/>
        </w:rPr>
        <w:t>とき</w:t>
      </w:r>
      <w:r w:rsidR="00F24B1E">
        <w:rPr>
          <w:rFonts w:hint="eastAsia"/>
        </w:rPr>
        <w:t>の</w:t>
      </w:r>
      <w:r w:rsidR="00E61634">
        <w:rPr>
          <w:rFonts w:hint="eastAsia"/>
        </w:rPr>
        <w:t>PSNR</w:t>
      </w:r>
      <w:r w:rsidR="00E61634">
        <w:rPr>
          <w:rFonts w:hint="eastAsia"/>
        </w:rPr>
        <w:t>対エントロピー特性</w:t>
      </w:r>
      <w:r w:rsidR="0002456A">
        <w:rPr>
          <w:rFonts w:hint="eastAsia"/>
        </w:rPr>
        <w:t>を求めた結果を</w:t>
      </w:r>
      <w:r w:rsidR="0002456A">
        <w:rPr>
          <w:rFonts w:hint="eastAsia"/>
        </w:rPr>
        <w:t>Fig.</w:t>
      </w:r>
      <w:r w:rsidR="00C20EFB">
        <w:rPr>
          <w:rFonts w:hint="eastAsia"/>
        </w:rPr>
        <w:t>8</w:t>
      </w:r>
      <w:r w:rsidR="0002456A">
        <w:rPr>
          <w:rFonts w:hint="eastAsia"/>
        </w:rPr>
        <w:t>に示す</w:t>
      </w:r>
      <w:r w:rsidR="00554725">
        <w:rPr>
          <w:rFonts w:hint="eastAsia"/>
        </w:rPr>
        <w:t>．</w:t>
      </w:r>
    </w:p>
    <w:p w:rsidR="002E266F" w:rsidRDefault="002E266F" w14:paraId="1C037E5F" w14:textId="4D13CFEA"/>
    <w:p w:rsidRPr="00E12D8D" w:rsidR="00C545A5" w:rsidP="005A73FB" w:rsidRDefault="7ADCB512" w14:paraId="6637A1E6" w14:textId="74080440">
      <w:pPr>
        <w:tabs>
          <w:tab w:val="left" w:pos="1110"/>
        </w:tabs>
      </w:pPr>
      <w:r>
        <w:t>・</w:t>
      </w:r>
      <w:r>
        <w:t>In Fig. 8, the results of DCT and the proposed method are compared.</w:t>
      </w:r>
    </w:p>
    <w:p w:rsidR="006561FE" w:rsidRDefault="0096742B" w14:paraId="49530347" w14:textId="67CA6AB0">
      <w:r>
        <w:rPr>
          <w:rFonts w:hint="eastAsia"/>
        </w:rPr>
        <w:t>・</w:t>
      </w:r>
      <w:r w:rsidR="00A4629C">
        <w:rPr>
          <w:rFonts w:hint="eastAsia"/>
        </w:rPr>
        <w:t>Fig.</w:t>
      </w:r>
      <w:r w:rsidR="00AF71CE">
        <w:t>8</w:t>
      </w:r>
      <w:r w:rsidR="00A4629C">
        <w:rPr>
          <w:rFonts w:hint="eastAsia"/>
        </w:rPr>
        <w:t>では，</w:t>
      </w:r>
      <w:r w:rsidR="0085517B">
        <w:rPr>
          <w:rFonts w:hint="eastAsia"/>
        </w:rPr>
        <w:t>DCT</w:t>
      </w:r>
      <w:r w:rsidR="0085517B">
        <w:rPr>
          <w:rFonts w:hint="eastAsia"/>
        </w:rPr>
        <w:t>単独と提案手法の結果を比較してい</w:t>
      </w:r>
      <w:r w:rsidR="004C7C18">
        <w:rPr>
          <w:rFonts w:hint="eastAsia"/>
        </w:rPr>
        <w:t>る</w:t>
      </w:r>
      <w:r w:rsidR="0085517B">
        <w:rPr>
          <w:rFonts w:hint="eastAsia"/>
        </w:rPr>
        <w:t>．</w:t>
      </w:r>
    </w:p>
    <w:p w:rsidR="00C545A5" w:rsidRDefault="00C545A5" w14:paraId="302F0B42" w14:textId="77777777"/>
    <w:p w:rsidR="00BA4C67" w:rsidRDefault="76FD05E7" w14:paraId="029E6A36" w14:textId="795A2B1D">
      <w:r>
        <w:t>・</w:t>
      </w:r>
      <w:r>
        <w:t>An increase in ICA_Block means that more blocks can be preserved with less entropy than DCT at the same PSNR, which is expected to improve coding performance.</w:t>
      </w:r>
    </w:p>
    <w:p w:rsidR="00AF71CE" w:rsidP="00AF71CE" w:rsidRDefault="0096742B" w14:paraId="32991103" w14:textId="51D872E4">
      <w:r>
        <w:rPr>
          <w:rFonts w:hint="eastAsia"/>
        </w:rPr>
        <w:t>・</w:t>
      </w:r>
      <w:r w:rsidR="00AF71CE">
        <w:rPr>
          <w:rFonts w:hint="eastAsia"/>
        </w:rPr>
        <w:t>ICA</w:t>
      </w:r>
      <w:r w:rsidR="00AF71CE">
        <w:t>_Block</w:t>
      </w:r>
      <w:r w:rsidR="00AF71CE">
        <w:rPr>
          <w:rFonts w:hint="eastAsia"/>
        </w:rPr>
        <w:t>が増えることは，同じ</w:t>
      </w:r>
      <w:r w:rsidR="00AF71CE">
        <w:rPr>
          <w:rFonts w:hint="eastAsia"/>
        </w:rPr>
        <w:t>PSNR</w:t>
      </w:r>
      <w:r w:rsidR="00AF71CE">
        <w:rPr>
          <w:rFonts w:hint="eastAsia"/>
        </w:rPr>
        <w:t>で保存するときに</w:t>
      </w:r>
      <w:r w:rsidR="00AF71CE">
        <w:rPr>
          <w:rFonts w:hint="eastAsia"/>
        </w:rPr>
        <w:t>DCT</w:t>
      </w:r>
      <w:r w:rsidR="00AF71CE">
        <w:rPr>
          <w:rFonts w:hint="eastAsia"/>
        </w:rPr>
        <w:t>単独よりも符号量を少なく保存できるブロックが増えるということであり，符号化性能の改善が期待できる．</w:t>
      </w:r>
    </w:p>
    <w:p w:rsidRPr="00FF11D1" w:rsidR="00D52CB4" w:rsidP="76FD05E7" w:rsidRDefault="00D52CB4" w14:paraId="670A91DA" w14:textId="733A39F4"/>
    <w:p w:rsidR="00C545A5" w:rsidRDefault="76FD05E7" w14:paraId="2A0D141B" w14:textId="214053A5">
      <w:r>
        <w:t>・</w:t>
      </w:r>
      <w:r>
        <w:t>Fig.8 shows that the coding performance of the proposed method is better than that of DCT.</w:t>
      </w:r>
    </w:p>
    <w:p w:rsidR="00D52CB4" w:rsidRDefault="00C545A5" w14:paraId="22A252EE" w14:textId="26D0404C">
      <w:r>
        <w:rPr>
          <w:rFonts w:hint="eastAsia"/>
        </w:rPr>
        <w:t>・</w:t>
      </w:r>
      <w:r w:rsidR="00645E5D">
        <w:rPr>
          <w:rFonts w:hint="eastAsia"/>
        </w:rPr>
        <w:t>Fig.</w:t>
      </w:r>
      <w:r w:rsidR="00F46927">
        <w:rPr>
          <w:rFonts w:hint="eastAsia"/>
        </w:rPr>
        <w:t>8</w:t>
      </w:r>
      <w:r w:rsidR="00645E5D">
        <w:rPr>
          <w:rFonts w:hint="eastAsia"/>
        </w:rPr>
        <w:t>を見ると，</w:t>
      </w:r>
      <w:r w:rsidR="00403979">
        <w:rPr>
          <w:rFonts w:hint="eastAsia"/>
        </w:rPr>
        <w:t>提案手法の符号化</w:t>
      </w:r>
      <w:r w:rsidR="001213D8">
        <w:rPr>
          <w:rFonts w:hint="eastAsia"/>
        </w:rPr>
        <w:t>性能</w:t>
      </w:r>
      <w:r w:rsidR="00403979">
        <w:rPr>
          <w:rFonts w:hint="eastAsia"/>
        </w:rPr>
        <w:t>が</w:t>
      </w:r>
      <w:r w:rsidR="00860632">
        <w:rPr>
          <w:rFonts w:hint="eastAsia"/>
        </w:rPr>
        <w:t>DCT</w:t>
      </w:r>
      <w:r w:rsidR="00403979">
        <w:rPr>
          <w:rFonts w:hint="eastAsia"/>
        </w:rPr>
        <w:t>単独よりも</w:t>
      </w:r>
      <w:r w:rsidR="00DC3374">
        <w:rPr>
          <w:rFonts w:hint="eastAsia"/>
        </w:rPr>
        <w:t>優れていることが分かる．</w:t>
      </w:r>
    </w:p>
    <w:p w:rsidR="00DC3374" w:rsidRDefault="00DC3374" w14:paraId="2F4DEA72" w14:textId="5B27D18F"/>
    <w:p w:rsidR="00C545A5" w:rsidP="37D2C573" w:rsidRDefault="37D2C573" w14:paraId="032728B0" w14:textId="239FB38C">
      <w:r>
        <w:t>・</w:t>
      </w:r>
      <w:r>
        <w:t>In PSNR=30[dB], which is a practical bit rate, the proposed method can save on average   0.0025[bit/pel] less than the entropy of DCT.</w:t>
      </w:r>
    </w:p>
    <w:p w:rsidR="00DC3374" w:rsidRDefault="00C545A5" w14:paraId="219F32FE" w14:textId="66EC768F">
      <w:r>
        <w:rPr>
          <w:rFonts w:hint="eastAsia"/>
        </w:rPr>
        <w:t>・</w:t>
      </w:r>
      <w:r w:rsidRPr="76FD05E7" w:rsidR="009F5BAD">
        <w:t>実用的な符号化レートとされる</w:t>
      </w:r>
      <m:oMath>
        <m:r>
          <w:rPr>
            <w:rFonts w:ascii="Cambria Math" w:hAnsi="Cambria Math"/>
          </w:rPr>
          <m:t>PSNR=30[dB]</m:t>
        </m:r>
      </m:oMath>
      <w:r w:rsidRPr="76FD05E7" w:rsidR="0021479B">
        <w:t>において，提案手法を用いることで，</w:t>
      </w:r>
      <w:r w:rsidRPr="76FD05E7" w:rsidR="005A0D7E">
        <w:t>DCT</w:t>
      </w:r>
      <w:r w:rsidRPr="76FD05E7" w:rsidR="005A0D7E">
        <w:t>単独よりも</w:t>
      </w:r>
      <w:r w:rsidRPr="76FD05E7" w:rsidR="00325A8F">
        <w:t>平均</w:t>
      </w:r>
      <w:r w:rsidRPr="76FD05E7" w:rsidR="005A0D7E">
        <w:t>で</w:t>
      </w:r>
      <w:r w:rsidRPr="76FD05E7" w:rsidR="005A0D7E">
        <w:t>0.0025</w:t>
      </w:r>
      <w:r w:rsidR="005A0D7E">
        <w:t>[bit/pel]</w:t>
      </w:r>
      <w:r w:rsidRPr="76FD05E7" w:rsidR="005A0D7E">
        <w:t>少なく保存できることが分かった．</w:t>
      </w:r>
    </w:p>
    <w:p w:rsidR="002E266F" w:rsidP="76FD05E7" w:rsidRDefault="002E266F" w14:paraId="25263B46" w14:textId="0D04CF87"/>
    <w:p w:rsidR="002E266F" w:rsidRDefault="37D2C573" w14:paraId="1D7A557A" w14:textId="30033B62">
      <w:r>
        <w:t>・</w:t>
      </w:r>
      <w:r>
        <w:t>Note that the entropy of the proposed method is the sum of the entropy for the ICA coefficients, the entropy for preserving the average of the brightness values of the ICA_Block, and the entropy for preserving the ICA bases.</w:t>
      </w:r>
    </w:p>
    <w:p w:rsidR="002E266F" w:rsidRDefault="76FD05E7" w14:paraId="6DF3DD43" w14:textId="0A19562F">
      <w:r>
        <w:t>・なお，提案手法は，</w:t>
      </w:r>
      <w:r>
        <w:t>ICA</w:t>
      </w:r>
      <w:r>
        <w:t>係数の符号量と</w:t>
      </w:r>
      <w:r>
        <w:t>ICA_Block</w:t>
      </w:r>
      <w:r>
        <w:t>の平均値を保存するための符号量，</w:t>
      </w:r>
      <w:r>
        <w:t>ICA</w:t>
      </w:r>
      <w:r>
        <w:t>基底を保存するための符号量を合計したものになっている．</w:t>
      </w:r>
    </w:p>
    <w:p w:rsidR="002E266F" w:rsidP="76FD05E7" w:rsidRDefault="002E266F" w14:paraId="3866E5A1" w14:textId="4FD34C5D"/>
    <w:p w:rsidR="00C545A5" w:rsidRDefault="37D2C573" w14:paraId="7AB5ED84" w14:textId="104D2C45">
      <w:r>
        <w:t>・</w:t>
      </w:r>
      <w:r>
        <w:t>We also found that at lower bit rates, around PSNR=25[dB], we can save up to 0.03[bit/pel] of the entropy.</w:t>
      </w:r>
    </w:p>
    <w:p w:rsidR="00182E02" w:rsidRDefault="00C545A5" w14:paraId="518576EB" w14:textId="46A061BF">
      <w:r>
        <w:rPr>
          <w:rFonts w:hint="eastAsia"/>
        </w:rPr>
        <w:t>・</w:t>
      </w:r>
      <w:r w:rsidR="00307622">
        <w:rPr>
          <w:rFonts w:hint="eastAsia"/>
        </w:rPr>
        <w:t>また，低符号化レートである</w:t>
      </w:r>
      <m:oMath>
        <m:r>
          <w:rPr>
            <w:rFonts w:ascii="Cambria Math" w:hAnsi="Cambria Math"/>
          </w:rPr>
          <m:t>PSNR=25[dB]</m:t>
        </m:r>
      </m:oMath>
      <w:r w:rsidR="00307622">
        <w:rPr>
          <w:rFonts w:hint="eastAsia"/>
        </w:rPr>
        <w:t>前後</w:t>
      </w:r>
      <w:r w:rsidR="007A5961">
        <w:rPr>
          <w:rFonts w:hint="eastAsia"/>
        </w:rPr>
        <w:t>において</w:t>
      </w:r>
      <w:r w:rsidR="00307622">
        <w:rPr>
          <w:rFonts w:hint="eastAsia"/>
        </w:rPr>
        <w:t>，</w:t>
      </w:r>
      <w:r w:rsidR="00D03662">
        <w:rPr>
          <w:rFonts w:hint="eastAsia"/>
        </w:rPr>
        <w:t>符号量を</w:t>
      </w:r>
      <w:r w:rsidR="00307622">
        <w:rPr>
          <w:rFonts w:hint="eastAsia"/>
        </w:rPr>
        <w:t>最大</w:t>
      </w:r>
      <w:r w:rsidR="00906768">
        <w:rPr>
          <w:rFonts w:hint="eastAsia"/>
        </w:rPr>
        <w:t>で</w:t>
      </w:r>
      <w:r w:rsidR="007032E0">
        <w:rPr>
          <w:rFonts w:hint="eastAsia"/>
        </w:rPr>
        <w:t>0.</w:t>
      </w:r>
      <w:r w:rsidR="00501C15">
        <w:rPr>
          <w:rFonts w:hint="eastAsia"/>
        </w:rPr>
        <w:t>0</w:t>
      </w:r>
      <w:r w:rsidR="007032E0">
        <w:rPr>
          <w:rFonts w:hint="eastAsia"/>
        </w:rPr>
        <w:t>3</w:t>
      </w:r>
      <w:r w:rsidR="007032E0">
        <w:t>[</w:t>
      </w:r>
      <w:r w:rsidR="00906768">
        <w:t>bit/pel</w:t>
      </w:r>
      <w:r w:rsidR="007032E0">
        <w:t>]</w:t>
      </w:r>
      <w:r w:rsidR="00D03662">
        <w:rPr>
          <w:rFonts w:hint="eastAsia"/>
        </w:rPr>
        <w:t>小さく</w:t>
      </w:r>
      <w:r w:rsidR="00906768">
        <w:rPr>
          <w:rFonts w:hint="eastAsia"/>
        </w:rPr>
        <w:t>保存できること</w:t>
      </w:r>
      <w:r w:rsidR="00B0335B">
        <w:rPr>
          <w:rFonts w:hint="eastAsia"/>
        </w:rPr>
        <w:t>も</w:t>
      </w:r>
      <w:r w:rsidR="00906768">
        <w:rPr>
          <w:rFonts w:hint="eastAsia"/>
        </w:rPr>
        <w:t>分かった．</w:t>
      </w:r>
    </w:p>
    <w:p w:rsidR="00D94C8B" w:rsidRDefault="00D94C8B" w14:paraId="23BBAC04" w14:textId="77777777"/>
    <w:p w:rsidR="37D2C573" w:rsidP="37D2C573" w:rsidRDefault="37D2C573" w14:paraId="4B0E0477" w14:textId="1248DBC4">
      <w:r>
        <w:t>・</w:t>
      </w:r>
      <w:r>
        <w:t>The result of applying  the proposed method to the image "Airplane" under the conditions of PSNR=50[dB] is shown in Fig. 9.</w:t>
      </w:r>
    </w:p>
    <w:p w:rsidR="00C2721B" w:rsidP="00C2721B" w:rsidRDefault="00C545A5" w14:paraId="12BFE0CB" w14:textId="50BBAE9A">
      <w:r>
        <w:rPr>
          <w:rFonts w:hint="eastAsia"/>
        </w:rPr>
        <w:t>・</w:t>
      </w:r>
      <w:r w:rsidR="00107FC0">
        <w:rPr>
          <w:rFonts w:hint="eastAsia"/>
        </w:rPr>
        <w:t>さらに，</w:t>
      </w:r>
      <w:r w:rsidR="001F6CA5">
        <w:rPr>
          <w:rFonts w:hint="eastAsia"/>
        </w:rPr>
        <w:t>画像“</w:t>
      </w:r>
      <w:r w:rsidR="001F6CA5">
        <w:rPr>
          <w:rFonts w:hint="eastAsia"/>
        </w:rPr>
        <w:t>A</w:t>
      </w:r>
      <w:r w:rsidR="001F6CA5">
        <w:t>irplane</w:t>
      </w:r>
      <w:r w:rsidR="001F6CA5">
        <w:rPr>
          <w:rFonts w:hint="eastAsia"/>
        </w:rPr>
        <w:t>”に対して</w:t>
      </w:r>
      <m:oMath>
        <m:r>
          <w:rPr>
            <w:rFonts w:ascii="Cambria Math" w:hAnsi="Cambria Math"/>
          </w:rPr>
          <m:t>PSNR=50[dB]</m:t>
        </m:r>
      </m:oMath>
      <w:r w:rsidR="001F6CA5">
        <w:rPr>
          <w:rFonts w:hint="eastAsia"/>
        </w:rPr>
        <w:t>の条件で</w:t>
      </w:r>
      <w:r w:rsidR="00C7589E">
        <w:rPr>
          <w:rFonts w:hint="eastAsia"/>
        </w:rPr>
        <w:t>提案手法を適用したときの</w:t>
      </w:r>
      <w:r w:rsidR="0051183C">
        <w:rPr>
          <w:rFonts w:hint="eastAsia"/>
        </w:rPr>
        <w:t>PSNR</w:t>
      </w:r>
      <w:r w:rsidR="0051183C">
        <w:rPr>
          <w:rFonts w:hint="eastAsia"/>
        </w:rPr>
        <w:t>対エントロピー特性を求めた結果を</w:t>
      </w:r>
      <w:r w:rsidR="00C30981">
        <w:rPr>
          <w:rFonts w:hint="eastAsia"/>
        </w:rPr>
        <w:t>Fig.</w:t>
      </w:r>
      <w:r w:rsidR="00C15836">
        <w:rPr>
          <w:rFonts w:hint="eastAsia"/>
        </w:rPr>
        <w:t>9</w:t>
      </w:r>
      <w:r w:rsidR="0051183C">
        <w:rPr>
          <w:rFonts w:hint="eastAsia"/>
        </w:rPr>
        <w:t>に示す．</w:t>
      </w:r>
    </w:p>
    <w:p w:rsidRPr="00C2721B" w:rsidR="00CE53B8" w:rsidP="0051183C" w:rsidRDefault="00CE53B8" w14:paraId="296561D3" w14:textId="777D6085"/>
    <w:p w:rsidR="00C545A5" w:rsidRDefault="37D2C573" w14:paraId="14BE3F16" w14:textId="11C01A1E">
      <w:r>
        <w:t>・</w:t>
      </w:r>
      <w:r>
        <w:t>Fig.9 shows that the coding performance of the proposed method is better than that of DCT.</w:t>
      </w:r>
    </w:p>
    <w:p w:rsidR="00283669" w:rsidRDefault="00C545A5" w14:paraId="12B7FF25" w14:textId="29C58EA9">
      <w:r>
        <w:rPr>
          <w:rFonts w:hint="eastAsia"/>
        </w:rPr>
        <w:t>・</w:t>
      </w:r>
      <w:r w:rsidR="00C2721B">
        <w:rPr>
          <w:rFonts w:hint="eastAsia"/>
        </w:rPr>
        <w:t>Fig.</w:t>
      </w:r>
      <w:r w:rsidR="00C15836">
        <w:rPr>
          <w:rFonts w:hint="eastAsia"/>
        </w:rPr>
        <w:t>9</w:t>
      </w:r>
      <w:r w:rsidR="00C2721B">
        <w:rPr>
          <w:rFonts w:hint="eastAsia"/>
        </w:rPr>
        <w:t>を見ると</w:t>
      </w:r>
      <w:r w:rsidR="000E3098">
        <w:rPr>
          <w:rFonts w:hint="eastAsia"/>
        </w:rPr>
        <w:t>，提案手法の符号化</w:t>
      </w:r>
      <w:r w:rsidR="001213D8">
        <w:rPr>
          <w:rFonts w:hint="eastAsia"/>
        </w:rPr>
        <w:t>性能</w:t>
      </w:r>
      <w:r w:rsidR="000E3098">
        <w:rPr>
          <w:rFonts w:hint="eastAsia"/>
        </w:rPr>
        <w:t>が</w:t>
      </w:r>
      <w:r w:rsidR="000E3098">
        <w:rPr>
          <w:rFonts w:hint="eastAsia"/>
        </w:rPr>
        <w:t>DCT</w:t>
      </w:r>
      <w:r w:rsidR="000E3098">
        <w:rPr>
          <w:rFonts w:hint="eastAsia"/>
        </w:rPr>
        <w:t>単独よりもわずかに優れていることが分かる．</w:t>
      </w:r>
    </w:p>
    <w:p w:rsidRPr="00C13F49" w:rsidR="00283669" w:rsidRDefault="00283669" w14:paraId="274A2CF3" w14:textId="7556FB91"/>
    <w:p w:rsidRPr="0051183C" w:rsidR="0051183C" w:rsidP="37D2C573" w:rsidRDefault="37D2C573" w14:paraId="5A8748EF" w14:textId="29626790">
      <w:r>
        <w:t>・</w:t>
      </w:r>
      <w:r>
        <w:t>From the above, it has come the proposed method can improve the coding performance from that of DCT in practical bit rates.</w:t>
      </w:r>
    </w:p>
    <w:p w:rsidRPr="0051183C" w:rsidR="0051183C" w:rsidP="37D2C573" w:rsidRDefault="37D2C573" w14:paraId="5105A7D9" w14:textId="7AE4F527">
      <w:r>
        <w:t>・以上のことから，提案した重要な基底の選出法は，実用的な符号化レートにおいて</w:t>
      </w:r>
      <w:r>
        <w:t>DCT</w:t>
      </w:r>
      <w:r>
        <w:t>単独のものから符号化性能を改善できることが明らかになった．</w:t>
      </w:r>
    </w:p>
    <w:p w:rsidRPr="00906768" w:rsidR="00283669" w:rsidRDefault="00283669" w14:paraId="551EBDFB" w14:textId="74D19683"/>
    <w:p w:rsidR="002E266F" w:rsidRDefault="00A907D4" w14:paraId="78E4E26E" w14:textId="5D80DEA6">
      <w:r>
        <w:rPr>
          <w:noProof/>
        </w:rPr>
        <mc:AlternateContent>
          <mc:Choice Requires="wps">
            <w:drawing>
              <wp:anchor distT="0" distB="0" distL="114300" distR="114300" simplePos="0" relativeHeight="251658246" behindDoc="0" locked="0" layoutInCell="1" allowOverlap="1" wp14:anchorId="3F48ED4A" wp14:editId="398405BF">
                <wp:simplePos x="0" y="0"/>
                <wp:positionH relativeFrom="column">
                  <wp:posOffset>136525</wp:posOffset>
                </wp:positionH>
                <wp:positionV relativeFrom="paragraph">
                  <wp:posOffset>-40005</wp:posOffset>
                </wp:positionV>
                <wp:extent cx="5359359" cy="3988341"/>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5359359" cy="3988341"/>
                        </a:xfrm>
                        <a:prstGeom prst="rect">
                          <a:avLst/>
                        </a:prstGeom>
                        <a:solidFill>
                          <a:schemeClr val="lt1"/>
                        </a:solidFill>
                        <a:ln w="6350">
                          <a:noFill/>
                        </a:ln>
                      </wps:spPr>
                      <wps:txbx>
                        <w:txbxContent>
                          <w:p w:rsidR="003D5BA8" w:rsidP="002A68A6" w:rsidRDefault="00D35982" w14:paraId="2E7CC43F" w14:textId="1794AFA9">
                            <w:pPr>
                              <w:rPr>
                                <w:noProof/>
                              </w:rPr>
                            </w:pPr>
                            <w:r>
                              <w:rPr>
                                <w:noProof/>
                              </w:rPr>
                              <w:drawing>
                                <wp:inline distT="0" distB="0" distL="0" distR="0" wp14:anchorId="234F5E0A" wp14:editId="56BFE842">
                                  <wp:extent cx="1506855" cy="1506855"/>
                                  <wp:effectExtent l="0" t="0" r="0" b="0"/>
                                  <wp:docPr id="86" name="図 8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Pr="00AE0EA8" w:rsidR="002A68A6">
                              <w:t xml:space="preserve"> </w:t>
                            </w:r>
                            <w:r w:rsidR="004A1BF3">
                              <w:rPr>
                                <w:noProof/>
                              </w:rPr>
                              <w:drawing>
                                <wp:inline distT="0" distB="0" distL="0" distR="0" wp14:anchorId="1E392BC0" wp14:editId="32603F50">
                                  <wp:extent cx="1507557" cy="1507557"/>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rsidR="002A68A6" w:rsidP="002A68A6" w:rsidRDefault="00662EFF" w14:paraId="6CA598AC" w14:textId="5722359F">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rsidRPr="00662EFF" w:rsidR="00662EFF" w:rsidP="006F3E4E" w:rsidRDefault="006F3E4E" w14:paraId="78BCA9B9" w14:textId="348071C7">
                            <w:pPr>
                              <w:ind w:firstLine="2635" w:firstLineChars="1250"/>
                              <w:rPr>
                                <w:b/>
                                <w:bCs/>
                              </w:rPr>
                            </w:pPr>
                            <w:r>
                              <w:rPr>
                                <w:b/>
                                <w:bCs/>
                                <w:noProof/>
                              </w:rPr>
                              <w:drawing>
                                <wp:inline distT="0" distB="0" distL="0" distR="0" wp14:anchorId="6235091B" wp14:editId="0E7837E4">
                                  <wp:extent cx="1536673" cy="1536673"/>
                                  <wp:effectExtent l="0" t="0" r="6985" b="698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rsidR="00F20E4B" w:rsidP="00F100E1" w:rsidRDefault="00F100E1" w14:paraId="6EDBF7C3" w14:textId="04F101B1">
                            <w:pPr>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rsidRPr="00A92FAF" w:rsidR="002A68A6" w:rsidP="002A68A6" w:rsidRDefault="002A68A6" w14:paraId="2EE94E30" w14:textId="6011A411">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r w:rsidR="00DC3996">
                              <w:rPr>
                                <w:rFonts w:ascii="Times New Roman" w:hAnsi="Times New Roman" w:cs="Times New Roman"/>
                              </w:rPr>
                              <w:t>ICA_Block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v:shape id="テキスト ボックス 9" style="position:absolute;left:0;text-align:left;margin-left:10.75pt;margin-top:-3.15pt;width:422pt;height:314.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" w14:anchorId="3F48ED4A">
                <v:textbox>
                  <w:txbxContent>
                    <w:p w:rsidR="003D5BA8" w:rsidP="002A68A6" w:rsidRDefault="00D35982" w14:paraId="2E7CC43F" w14:textId="1794AFA9">
                      <w:pPr>
                        <w:rPr>
                          <w:noProof/>
                        </w:rPr>
                      </w:pPr>
                      <w:r>
                        <w:rPr>
                          <w:noProof/>
                        </w:rPr>
                        <w:drawing>
                          <wp:inline distT="0" distB="0" distL="0" distR="0" wp14:anchorId="234F5E0A" wp14:editId="56BFE842">
                            <wp:extent cx="1506855" cy="1506855"/>
                            <wp:effectExtent l="0" t="0" r="0" b="0"/>
                            <wp:docPr id="86" name="図 8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Pr="00AE0EA8" w:rsidR="002A68A6">
                        <w:t xml:space="preserve"> </w:t>
                      </w:r>
                      <w:r w:rsidR="004A1BF3">
                        <w:rPr>
                          <w:noProof/>
                        </w:rPr>
                        <w:drawing>
                          <wp:inline distT="0" distB="0" distL="0" distR="0" wp14:anchorId="1E392BC0" wp14:editId="32603F50">
                            <wp:extent cx="1507557" cy="1507557"/>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rsidR="002A68A6" w:rsidP="002A68A6" w:rsidRDefault="00662EFF" w14:paraId="6CA598AC" w14:textId="5722359F">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rsidRPr="00662EFF" w:rsidR="00662EFF" w:rsidP="006F3E4E" w:rsidRDefault="006F3E4E" w14:paraId="78BCA9B9" w14:textId="348071C7">
                      <w:pPr>
                        <w:ind w:firstLine="2635" w:firstLineChars="1250"/>
                        <w:rPr>
                          <w:b/>
                          <w:bCs/>
                        </w:rPr>
                      </w:pPr>
                      <w:r>
                        <w:rPr>
                          <w:b/>
                          <w:bCs/>
                          <w:noProof/>
                        </w:rPr>
                        <w:drawing>
                          <wp:inline distT="0" distB="0" distL="0" distR="0" wp14:anchorId="6235091B" wp14:editId="0E7837E4">
                            <wp:extent cx="1536673" cy="1536673"/>
                            <wp:effectExtent l="0" t="0" r="6985" b="698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rsidR="00F20E4B" w:rsidP="00F100E1" w:rsidRDefault="00F100E1" w14:paraId="6EDBF7C3" w14:textId="04F101B1">
                      <w:pPr>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rsidRPr="00A92FAF" w:rsidR="002A68A6" w:rsidP="002A68A6" w:rsidRDefault="002A68A6" w14:paraId="2EE94E30" w14:textId="6011A411">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r w:rsidR="00DC3996">
                        <w:rPr>
                          <w:rFonts w:ascii="Times New Roman" w:hAnsi="Times New Roman" w:cs="Times New Roman"/>
                        </w:rPr>
                        <w:t>ICA_Block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v:textbox>
              </v:shape>
            </w:pict>
          </mc:Fallback>
        </mc:AlternateContent>
      </w:r>
    </w:p>
    <w:p w:rsidR="002E266F" w:rsidRDefault="002E266F" w14:paraId="5A8F9D3B" w14:textId="438196BE"/>
    <w:p w:rsidR="002E266F" w:rsidRDefault="002E266F" w14:paraId="714585F1" w14:textId="63202618"/>
    <w:p w:rsidR="002E266F" w:rsidRDefault="002E266F" w14:paraId="3D612624" w14:textId="34B790EE"/>
    <w:p w:rsidR="002E266F" w:rsidRDefault="002E266F" w14:paraId="68C13768" w14:textId="1A86AC5E"/>
    <w:p w:rsidR="002E266F" w:rsidRDefault="002E266F" w14:paraId="1CA69766" w14:textId="0B23EFB9"/>
    <w:p w:rsidR="00BD6FBB" w:rsidRDefault="00BD6FBB" w14:paraId="74572E93" w14:textId="4EB3469F"/>
    <w:p w:rsidR="00BD6FBB" w:rsidRDefault="00BD6FBB" w14:paraId="3235F2B0" w14:textId="759D7CED"/>
    <w:p w:rsidR="00BD6FBB" w:rsidRDefault="00BD6FBB" w14:paraId="15D49E46" w14:textId="5B2A1B2B"/>
    <w:p w:rsidR="00BD6FBB" w:rsidRDefault="00BD6FBB" w14:paraId="6420DF21" w14:textId="4BC4E6CB"/>
    <w:p w:rsidR="00BD6FBB" w:rsidRDefault="00BD6FBB" w14:paraId="5C33DEC6" w14:textId="2ACF3EF5"/>
    <w:p w:rsidR="00BD6FBB" w:rsidRDefault="00BD6FBB" w14:paraId="1FE21DBA" w14:textId="783C0D07"/>
    <w:p w:rsidR="00BD6FBB" w:rsidRDefault="00BD6FBB" w14:paraId="19D1E70F" w14:textId="522AD992"/>
    <w:p w:rsidR="00BD6FBB" w:rsidRDefault="00BD6FBB" w14:paraId="40DD5C80" w14:textId="238A8C29"/>
    <w:p w:rsidR="00BD6FBB" w:rsidRDefault="00BD6FBB" w14:paraId="32E5BEF7" w14:textId="6CC6E873"/>
    <w:p w:rsidR="00BD6FBB" w:rsidRDefault="00BD6FBB" w14:paraId="34B9B79F" w14:textId="32E4B522"/>
    <w:p w:rsidR="00BD6FBB" w:rsidRDefault="00BD6FBB" w14:paraId="74C58577" w14:textId="03AF63E4"/>
    <w:p w:rsidR="00BD6FBB" w:rsidRDefault="00A907D4" w14:paraId="477A1362" w14:textId="45E3722B">
      <w:r>
        <w:rPr>
          <w:noProof/>
        </w:rPr>
        <mc:AlternateContent>
          <mc:Choice Requires="wps">
            <w:drawing>
              <wp:anchor distT="0" distB="0" distL="114300" distR="114300" simplePos="0" relativeHeight="251658247" behindDoc="0" locked="0" layoutInCell="1" allowOverlap="1" wp14:anchorId="6F22F9AC" wp14:editId="065ED657">
                <wp:simplePos x="0" y="0"/>
                <wp:positionH relativeFrom="column">
                  <wp:posOffset>-106680</wp:posOffset>
                </wp:positionH>
                <wp:positionV relativeFrom="paragraph">
                  <wp:posOffset>122555</wp:posOffset>
                </wp:positionV>
                <wp:extent cx="6128425" cy="5398851"/>
                <wp:effectExtent l="0" t="0" r="5715" b="0"/>
                <wp:wrapNone/>
                <wp:docPr id="28" name="テキスト ボックス 28"/>
                <wp:cNvGraphicFramePr/>
                <a:graphic xmlns:a="http://schemas.openxmlformats.org/drawingml/2006/main">
                  <a:graphicData uri="http://schemas.microsoft.com/office/word/2010/wordprocessingShape">
                    <wps:wsp>
                      <wps:cNvSpPr txBox="1"/>
                      <wps:spPr>
                        <a:xfrm>
                          <a:off x="0" y="0"/>
                          <a:ext cx="6128425" cy="5398851"/>
                        </a:xfrm>
                        <a:prstGeom prst="rect">
                          <a:avLst/>
                        </a:prstGeom>
                        <a:solidFill>
                          <a:schemeClr val="lt1"/>
                        </a:solidFill>
                        <a:ln w="6350">
                          <a:noFill/>
                        </a:ln>
                      </wps:spPr>
                      <wps:txbx>
                        <w:txbxContent>
                          <w:p w:rsidR="00E5440A" w:rsidP="003C7187" w:rsidRDefault="00B943C4" w14:paraId="0DAF03DC" w14:textId="16D52FA1">
                            <w:pPr>
                              <w:jc w:val="center"/>
                            </w:pPr>
                            <w:r w:rsidRPr="00B943C4">
                              <w:rPr>
                                <w:rFonts w:hint="eastAsia"/>
                                <w:noProof/>
                              </w:rPr>
                              <w:drawing>
                                <wp:inline distT="0" distB="0" distL="0" distR="0" wp14:anchorId="62B0862A" wp14:editId="271CD807">
                                  <wp:extent cx="2402840" cy="38925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rsidR="00494764" w:rsidP="00494764" w:rsidRDefault="0072025F" w14:paraId="5617AF9A" w14:textId="795D5C68">
                            <w:pPr>
                              <w:rPr>
                                <w:noProof/>
                              </w:rPr>
                            </w:pPr>
                            <w:r>
                              <w:rPr>
                                <w:noProof/>
                              </w:rPr>
                              <w:drawing>
                                <wp:inline distT="0" distB="0" distL="0" distR="0" wp14:anchorId="429131A1" wp14:editId="02AF165C">
                                  <wp:extent cx="2879090" cy="1955259"/>
                                  <wp:effectExtent l="0" t="0" r="0" b="6985"/>
                                  <wp:docPr id="92" name="グラフ 92">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Pr="00AE0EA8" w:rsidR="00494764">
                              <w:t xml:space="preserve"> </w:t>
                            </w:r>
                            <w:r w:rsidR="00F42D67">
                              <w:rPr>
                                <w:noProof/>
                              </w:rPr>
                              <w:drawing>
                                <wp:inline distT="0" distB="0" distL="0" distR="0" wp14:anchorId="26CFFC7D" wp14:editId="6E4076FD">
                                  <wp:extent cx="2849880" cy="1945532"/>
                                  <wp:effectExtent l="0" t="0" r="7620" b="0"/>
                                  <wp:docPr id="93" name="グラフ 93">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494764" w:rsidP="00B64A0D" w:rsidRDefault="00494764" w14:paraId="65B88581" w14:textId="55837AFC">
                            <w:pPr>
                              <w:ind w:firstLine="1575" w:firstLineChars="750"/>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rsidRPr="00662EFF" w:rsidR="00494764" w:rsidP="00494764" w:rsidRDefault="006A04C2" w14:paraId="72E6888B" w14:textId="389888CE">
                            <w:pPr>
                              <w:rPr>
                                <w:b/>
                                <w:bCs/>
                              </w:rPr>
                            </w:pPr>
                            <w:r>
                              <w:rPr>
                                <w:noProof/>
                              </w:rPr>
                              <w:drawing>
                                <wp:inline distT="0" distB="0" distL="0" distR="0" wp14:anchorId="33EAFAA3" wp14:editId="4578711F">
                                  <wp:extent cx="2879090" cy="1962785"/>
                                  <wp:effectExtent l="0" t="0" r="0" b="0"/>
                                  <wp:docPr id="94" name="グラフ 94">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95" name="グラフ 95">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494764" w:rsidP="00B64A0D" w:rsidRDefault="00494764" w14:paraId="11111ECE" w14:textId="3DC4157E">
                            <w:pPr>
                              <w:ind w:firstLine="1680" w:firstLineChars="800"/>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hint="eastAsia" w:ascii="Times New Roman" w:hAnsi="Times New Roman" w:cs="Times New Roman"/>
                              </w:rPr>
                              <w:t xml:space="preserve">　　　　　　　　　　　　　　　　</w:t>
                            </w:r>
                            <w:r>
                              <w:rPr>
                                <w:rFonts w:hAnsi="MS Mincho" w:eastAsia="MS Mincho"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rsidRPr="00A92FAF" w:rsidR="00494764" w:rsidP="00494764" w:rsidRDefault="00494764" w14:paraId="58D7844D" w14:textId="6F4737B1">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v:shape id="テキスト ボックス 28" style="position:absolute;left:0;text-align:left;margin-left:-8.4pt;margin-top:9.65pt;width:482.55pt;height:425.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" w14:anchorId="6F22F9AC">
                <v:textbox>
                  <w:txbxContent>
                    <w:p w:rsidR="00E5440A" w:rsidP="003C7187" w:rsidRDefault="00B943C4" w14:paraId="0DAF03DC" w14:textId="16D52FA1">
                      <w:pPr>
                        <w:jc w:val="center"/>
                      </w:pPr>
                      <w:r w:rsidRPr="00B943C4">
                        <w:rPr>
                          <w:rFonts w:hint="eastAsia"/>
                          <w:noProof/>
                        </w:rPr>
                        <w:drawing>
                          <wp:inline distT="0" distB="0" distL="0" distR="0" wp14:anchorId="62B0862A" wp14:editId="271CD807">
                            <wp:extent cx="2402840" cy="38925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rsidR="00494764" w:rsidP="00494764" w:rsidRDefault="0072025F" w14:paraId="5617AF9A" w14:textId="795D5C68">
                      <w:pPr>
                        <w:rPr>
                          <w:noProof/>
                        </w:rPr>
                      </w:pPr>
                      <w:r>
                        <w:rPr>
                          <w:noProof/>
                        </w:rPr>
                        <w:drawing>
                          <wp:inline distT="0" distB="0" distL="0" distR="0" wp14:anchorId="429131A1" wp14:editId="02AF165C">
                            <wp:extent cx="2879090" cy="1955259"/>
                            <wp:effectExtent l="0" t="0" r="0" b="6985"/>
                            <wp:docPr id="92" name="グラフ 92">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sidRPr="00AE0EA8" w:rsidR="00494764">
                        <w:t xml:space="preserve"> </w:t>
                      </w:r>
                      <w:r w:rsidR="00F42D67">
                        <w:rPr>
                          <w:noProof/>
                        </w:rPr>
                        <w:drawing>
                          <wp:inline distT="0" distB="0" distL="0" distR="0" wp14:anchorId="26CFFC7D" wp14:editId="6E4076FD">
                            <wp:extent cx="2849880" cy="1945532"/>
                            <wp:effectExtent l="0" t="0" r="7620" b="0"/>
                            <wp:docPr id="93" name="グラフ 93">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494764" w:rsidP="00B64A0D" w:rsidRDefault="00494764" w14:paraId="65B88581" w14:textId="55837AFC">
                      <w:pPr>
                        <w:ind w:firstLine="1575" w:firstLineChars="750"/>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rsidRPr="00662EFF" w:rsidR="00494764" w:rsidP="00494764" w:rsidRDefault="006A04C2" w14:paraId="72E6888B" w14:textId="389888CE">
                      <w:pPr>
                        <w:rPr>
                          <w:b/>
                          <w:bCs/>
                        </w:rPr>
                      </w:pPr>
                      <w:r>
                        <w:rPr>
                          <w:noProof/>
                        </w:rPr>
                        <w:drawing>
                          <wp:inline distT="0" distB="0" distL="0" distR="0" wp14:anchorId="33EAFAA3" wp14:editId="4578711F">
                            <wp:extent cx="2879090" cy="1962785"/>
                            <wp:effectExtent l="0" t="0" r="0" b="0"/>
                            <wp:docPr id="94" name="グラフ 94">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95" name="グラフ 95">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494764" w:rsidP="00B64A0D" w:rsidRDefault="00494764" w14:paraId="11111ECE" w14:textId="3DC4157E">
                      <w:pPr>
                        <w:ind w:firstLine="1680" w:firstLineChars="800"/>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hint="eastAsia" w:ascii="Times New Roman" w:hAnsi="Times New Roman" w:cs="Times New Roman"/>
                        </w:rPr>
                        <w:t xml:space="preserve">　　　　　　　　　　　　　　　　</w:t>
                      </w:r>
                      <w:r>
                        <w:rPr>
                          <w:rFonts w:hAnsi="ＭＳ 明朝" w:eastAsia="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rsidRPr="00A92FAF" w:rsidR="00494764" w:rsidP="00494764" w:rsidRDefault="00494764" w14:paraId="58D7844D" w14:textId="6F4737B1">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v:textbox>
              </v:shape>
            </w:pict>
          </mc:Fallback>
        </mc:AlternateContent>
      </w:r>
    </w:p>
    <w:p w:rsidR="00BD6FBB" w:rsidRDefault="00BD6FBB" w14:paraId="75771AAE" w14:textId="7E9DB579"/>
    <w:p w:rsidR="00BD6FBB" w:rsidRDefault="00BD6FBB" w14:paraId="4F949632" w14:textId="334194E6"/>
    <w:p w:rsidR="00BD6FBB" w:rsidRDefault="00BD6FBB" w14:paraId="26E9F524" w14:textId="6CB70FBB"/>
    <w:p w:rsidR="00BD6FBB" w:rsidRDefault="00BD6FBB" w14:paraId="3310ABAC" w14:textId="0CD3C033"/>
    <w:p w:rsidR="00BD6FBB" w:rsidRDefault="00BD6FBB" w14:paraId="2E50AF2C" w14:textId="14C71010"/>
    <w:p w:rsidR="00BD6FBB" w:rsidRDefault="00BD6FBB" w14:paraId="5AEE3C40" w14:textId="7B099894"/>
    <w:p w:rsidR="00BD6FBB" w:rsidRDefault="00BD6FBB" w14:paraId="53BADCFD" w14:textId="6311427F"/>
    <w:p w:rsidR="00BD6FBB" w:rsidRDefault="00BD6FBB" w14:paraId="5F8649A8" w14:textId="510617DE"/>
    <w:p w:rsidR="00BD6FBB" w:rsidRDefault="00BD6FBB" w14:paraId="387318F8" w14:textId="3C015CBA"/>
    <w:p w:rsidR="00BD6FBB" w:rsidRDefault="00BD6FBB" w14:paraId="1A59C337" w14:textId="1ACDCCD8"/>
    <w:p w:rsidR="00BD6FBB" w:rsidRDefault="00BD6FBB" w14:paraId="03FEB37E" w14:textId="5D38A444"/>
    <w:p w:rsidR="00BD6FBB" w:rsidRDefault="00BD6FBB" w14:paraId="6102B294" w14:textId="3F89CB9B"/>
    <w:p w:rsidR="00BD6FBB" w:rsidRDefault="00BD6FBB" w14:paraId="2454CC1B" w14:textId="6426F6A2"/>
    <w:p w:rsidR="00BD6FBB" w:rsidRDefault="00BD6FBB" w14:paraId="45D081FD" w14:textId="6B179848"/>
    <w:p w:rsidR="00BD6FBB" w:rsidRDefault="00BD6FBB" w14:paraId="0339E60A" w14:textId="5F3AC60D"/>
    <w:p w:rsidR="00BD6FBB" w:rsidRDefault="00BD6FBB" w14:paraId="6CCCD84F" w14:textId="09933BA6"/>
    <w:p w:rsidR="00BD6FBB" w:rsidRDefault="00BD6FBB" w14:paraId="706406F9" w14:textId="486C7D16"/>
    <w:p w:rsidR="00BD6FBB" w:rsidRDefault="00BD6FBB" w14:paraId="05078DF0" w14:textId="3F06497F"/>
    <w:p w:rsidR="00BD6FBB" w:rsidRDefault="00BD6FBB" w14:paraId="6BD4FC6C" w14:textId="0730B8FB"/>
    <w:p w:rsidR="00BD6FBB" w:rsidRDefault="00BD6FBB" w14:paraId="338D852A" w14:textId="787F649F"/>
    <w:p w:rsidR="00BD6FBB" w:rsidRDefault="001A1C82" w14:paraId="4BEE1250" w14:textId="0D023A34">
      <w:r>
        <w:rPr>
          <w:noProof/>
        </w:rPr>
        <mc:AlternateContent>
          <mc:Choice Requires="wps">
            <w:drawing>
              <wp:anchor distT="0" distB="0" distL="114300" distR="114300" simplePos="0" relativeHeight="251658248" behindDoc="0" locked="0" layoutInCell="1" allowOverlap="1" wp14:anchorId="4D98C376" wp14:editId="2B7754F4">
                <wp:simplePos x="0" y="0"/>
                <wp:positionH relativeFrom="column">
                  <wp:posOffset>1040413</wp:posOffset>
                </wp:positionH>
                <wp:positionV relativeFrom="paragraph">
                  <wp:posOffset>77403</wp:posOffset>
                </wp:positionV>
                <wp:extent cx="3677055" cy="2402732"/>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3677055" cy="2402732"/>
                        </a:xfrm>
                        <a:prstGeom prst="rect">
                          <a:avLst/>
                        </a:prstGeom>
                        <a:solidFill>
                          <a:schemeClr val="lt1"/>
                        </a:solidFill>
                        <a:ln w="6350">
                          <a:noFill/>
                        </a:ln>
                      </wps:spPr>
                      <wps:txbx>
                        <w:txbxContent>
                          <w:p w:rsidR="009F4EBE" w:rsidP="009F4EBE" w:rsidRDefault="00F51CE3" w14:paraId="0252E706" w14:textId="6A567E40">
                            <w:pPr>
                              <w:rPr>
                                <w:b/>
                                <w:bCs/>
                              </w:rPr>
                            </w:pPr>
                            <w:r>
                              <w:rPr>
                                <w:noProof/>
                              </w:rPr>
                              <w:drawing>
                                <wp:inline distT="0" distB="0" distL="0" distR="0" wp14:anchorId="133648A0" wp14:editId="5B1127DE">
                                  <wp:extent cx="3244215" cy="1946275"/>
                                  <wp:effectExtent l="0" t="0" r="0" b="0"/>
                                  <wp:docPr id="96" name="グラフ 96">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Pr="00A92FAF" w:rsidR="009F4EBE" w:rsidP="009F4EBE" w:rsidRDefault="009F4EBE" w14:paraId="52AE86E1" w14:textId="193780F2">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9</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w:t>
                            </w:r>
                            <w:r w:rsidR="007E6CE3">
                              <w:rPr>
                                <w:rFonts w:hint="eastAsia" w:ascii="Times New Roman" w:hAnsi="Times New Roman" w:cs="Times New Roman"/>
                              </w:rPr>
                              <w:t xml:space="preserve"> </w:t>
                            </w:r>
                            <w:r w:rsidR="007E6CE3">
                              <w:rPr>
                                <w:rFonts w:ascii="Times New Roman" w:hAnsi="Times New Roman" w:cs="Times New Roman"/>
                              </w:rPr>
                              <w:t>the case of</w:t>
                            </w:r>
                            <w:r w:rsidR="00B50A6E">
                              <w:rPr>
                                <w:rFonts w:ascii="Times New Roman" w:hAnsi="Times New Roman" w:cs="Times New Roman"/>
                              </w:rPr>
                              <w:t xml:space="preserve"> low 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c="http://schemas.openxmlformats.org/drawingml/2006/chart" xmlns:pic="http://schemas.openxmlformats.org/drawingml/2006/picture" xmlns:a14="http://schemas.microsoft.com/office/drawing/2010/main" xmlns:arto="http://schemas.microsoft.com/office/word/2006/arto">
            <w:pict>
              <v:shape id="テキスト ボックス 41" style="position:absolute;left:0;text-align:left;margin-left:81.9pt;margin-top:6.1pt;width:289.55pt;height:189.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" w14:anchorId="4D98C376">
                <v:textbox>
                  <w:txbxContent>
                    <w:p w:rsidR="009F4EBE" w:rsidP="009F4EBE" w:rsidRDefault="00F51CE3" w14:paraId="0252E706" w14:textId="6A567E40">
                      <w:pPr>
                        <w:rPr>
                          <w:b/>
                          <w:bCs/>
                        </w:rPr>
                      </w:pPr>
                      <w:r>
                        <w:rPr>
                          <w:noProof/>
                        </w:rPr>
                        <w:drawing>
                          <wp:inline distT="0" distB="0" distL="0" distR="0" wp14:anchorId="133648A0" wp14:editId="5B1127DE">
                            <wp:extent cx="3244215" cy="1946275"/>
                            <wp:effectExtent l="0" t="0" r="0" b="0"/>
                            <wp:docPr id="96" name="グラフ 96">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Pr="00A92FAF" w:rsidR="009F4EBE" w:rsidP="009F4EBE" w:rsidRDefault="009F4EBE" w14:paraId="52AE86E1" w14:textId="193780F2">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9</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w:t>
                      </w:r>
                      <w:r w:rsidR="007E6CE3">
                        <w:rPr>
                          <w:rFonts w:hint="eastAsia" w:ascii="Times New Roman" w:hAnsi="Times New Roman" w:cs="Times New Roman"/>
                        </w:rPr>
                        <w:t xml:space="preserve"> </w:t>
                      </w:r>
                      <w:r w:rsidR="007E6CE3">
                        <w:rPr>
                          <w:rFonts w:ascii="Times New Roman" w:hAnsi="Times New Roman" w:cs="Times New Roman"/>
                        </w:rPr>
                        <w:t>the case of</w:t>
                      </w:r>
                      <w:r w:rsidR="00B50A6E">
                        <w:rPr>
                          <w:rFonts w:ascii="Times New Roman" w:hAnsi="Times New Roman" w:cs="Times New Roman"/>
                        </w:rPr>
                        <w:t xml:space="preserve"> low compression</w:t>
                      </w:r>
                    </w:p>
                  </w:txbxContent>
                </v:textbox>
              </v:shape>
            </w:pict>
          </mc:Fallback>
        </mc:AlternateContent>
      </w:r>
    </w:p>
    <w:p w:rsidR="00BD6FBB" w:rsidRDefault="00BD6FBB" w14:paraId="719CB62F" w14:textId="240614D3"/>
    <w:p w:rsidR="00BD6FBB" w:rsidRDefault="00BD6FBB" w14:paraId="18599DEC" w14:textId="410C3436"/>
    <w:p w:rsidR="00BD6FBB" w:rsidRDefault="00BD6FBB" w14:paraId="0C3BCE6B" w14:textId="6D6A8754"/>
    <w:p w:rsidR="00BD6FBB" w:rsidRDefault="00BD6FBB" w14:paraId="2AD6A504" w14:textId="744E318D"/>
    <w:p w:rsidR="00796627" w:rsidRDefault="00796627" w14:paraId="641887FF" w14:textId="70425621"/>
    <w:p w:rsidR="00CA5552" w:rsidRDefault="00CA5552" w14:paraId="3BEF32F7" w14:textId="77777777"/>
    <w:p w:rsidR="001A1C82" w:rsidRDefault="001A1C82" w14:paraId="0B93C9BB" w14:textId="77777777"/>
    <w:p w:rsidR="001A1C82" w:rsidRDefault="001A1C82" w14:paraId="303877E2" w14:textId="77777777"/>
    <w:p w:rsidR="001A1C82" w:rsidRDefault="001A1C82" w14:paraId="3E47A773" w14:textId="77777777"/>
    <w:p w:rsidR="001A1C82" w:rsidRDefault="001A1C82" w14:paraId="509DD777" w14:textId="77777777"/>
    <w:p w:rsidR="001A1C82" w:rsidRDefault="001A1C82" w14:paraId="42D763AE" w14:textId="77777777"/>
    <w:p w:rsidR="001A1C82" w:rsidRDefault="001A1C82" w14:paraId="1DE3770C" w14:textId="77777777"/>
    <w:p w:rsidRPr="009A363A" w:rsidR="00796627" w:rsidP="00796627" w:rsidRDefault="00796627" w14:paraId="611B7772" w14:textId="0F4B1C65">
      <w:pPr>
        <w:rPr>
          <w:color w:val="ED7D31" w:themeColor="accent2"/>
        </w:rPr>
      </w:pPr>
      <w:r w:rsidRPr="009A363A">
        <w:rPr>
          <w:rFonts w:hint="eastAsia"/>
          <w:color w:val="ED7D31" w:themeColor="accent2"/>
        </w:rPr>
        <w:t>＊</w:t>
      </w:r>
      <w:r>
        <w:rPr>
          <w:rFonts w:hint="eastAsia"/>
          <w:color w:val="ED7D31" w:themeColor="accent2"/>
        </w:rPr>
        <w:t>＊</w:t>
      </w:r>
      <w:r>
        <w:rPr>
          <w:rFonts w:hint="eastAsia"/>
          <w:color w:val="ED7D31" w:themeColor="accent2"/>
        </w:rPr>
        <w:t xml:space="preserve"> 5. </w:t>
      </w:r>
      <w:r w:rsidR="008560B3">
        <w:rPr>
          <w:color w:val="ED7D31" w:themeColor="accent2"/>
        </w:rPr>
        <w:t>Conclusion</w:t>
      </w:r>
      <w:r>
        <w:rPr>
          <w:color w:val="ED7D31" w:themeColor="accent2"/>
        </w:rPr>
        <w:t xml:space="preserve"> </w:t>
      </w:r>
      <w:r>
        <w:rPr>
          <w:rFonts w:hint="eastAsia"/>
          <w:color w:val="ED7D31" w:themeColor="accent2"/>
        </w:rPr>
        <w:t>＊</w:t>
      </w:r>
      <w:r w:rsidRPr="009A363A">
        <w:rPr>
          <w:rFonts w:hint="eastAsia"/>
          <w:color w:val="ED7D31" w:themeColor="accent2"/>
        </w:rPr>
        <w:t>＊</w:t>
      </w:r>
    </w:p>
    <w:p w:rsidRPr="00796627" w:rsidR="00796627" w:rsidRDefault="00796627" w14:paraId="020C2E8A" w14:textId="2862283F"/>
    <w:p w:rsidR="00C545A5" w:rsidP="00E96DC1" w:rsidRDefault="37D2C573" w14:paraId="1C3601EB" w14:textId="327D2877">
      <w:r>
        <w:t>・</w:t>
      </w:r>
      <w:r>
        <w:t>In this paper, we proposed the ICA bases selection method to improve the performance of the hybrid image coding method using ICA and DCT.</w:t>
      </w:r>
    </w:p>
    <w:p w:rsidR="00B83803" w:rsidP="00E96DC1" w:rsidRDefault="00C545A5" w14:paraId="70EB922A" w14:textId="5AA9613C">
      <w:r>
        <w:rPr>
          <w:rFonts w:hint="eastAsia"/>
        </w:rPr>
        <w:t>・</w:t>
      </w:r>
      <w:r w:rsidR="00E96DC1">
        <w:rPr>
          <w:rFonts w:hint="eastAsia"/>
        </w:rPr>
        <w:t>本論文では，</w:t>
      </w:r>
      <w:r w:rsidR="00E96DC1">
        <w:rPr>
          <w:rFonts w:hint="eastAsia"/>
        </w:rPr>
        <w:t>ICA</w:t>
      </w:r>
      <w:r w:rsidR="00E96DC1">
        <w:rPr>
          <w:rFonts w:hint="eastAsia"/>
        </w:rPr>
        <w:t>と</w:t>
      </w:r>
      <w:r w:rsidR="00E96DC1">
        <w:rPr>
          <w:rFonts w:hint="eastAsia"/>
        </w:rPr>
        <w:t>DCT</w:t>
      </w:r>
      <w:r w:rsidR="00E96DC1">
        <w:rPr>
          <w:rFonts w:hint="eastAsia"/>
        </w:rPr>
        <w:t>を用いたハイブリッド</w:t>
      </w:r>
      <w:r w:rsidR="00456E23">
        <w:rPr>
          <w:rFonts w:hint="eastAsia"/>
        </w:rPr>
        <w:t>型</w:t>
      </w:r>
      <w:r w:rsidR="00E96DC1">
        <w:rPr>
          <w:rFonts w:hint="eastAsia"/>
        </w:rPr>
        <w:t>画像符号化</w:t>
      </w:r>
      <w:r w:rsidR="00456E23">
        <w:rPr>
          <w:rFonts w:hint="eastAsia"/>
        </w:rPr>
        <w:t>方式</w:t>
      </w:r>
      <w:r w:rsidR="00295E63">
        <w:rPr>
          <w:rFonts w:hint="eastAsia"/>
        </w:rPr>
        <w:t>における性能改善のための</w:t>
      </w:r>
      <w:r w:rsidR="00CC7FB2">
        <w:rPr>
          <w:rFonts w:hint="eastAsia"/>
        </w:rPr>
        <w:t>基底選出法</w:t>
      </w:r>
      <w:r w:rsidR="00456E23">
        <w:rPr>
          <w:rFonts w:hint="eastAsia"/>
        </w:rPr>
        <w:t>を提案した．</w:t>
      </w:r>
    </w:p>
    <w:p w:rsidRPr="00CC7FB2" w:rsidR="00072125" w:rsidP="00E96DC1" w:rsidRDefault="00072125" w14:paraId="5413AEB7" w14:textId="77777777"/>
    <w:p w:rsidR="37D2C573" w:rsidP="37D2C573" w:rsidRDefault="37D2C573" w14:paraId="022ADBB1" w14:textId="1BE92C83">
      <w:r>
        <w:t>・</w:t>
      </w:r>
      <w:r>
        <w:t>The proposed method divedes the given image into 8×8 blocks and classifies them into two types: blocks to which DCT is applied (DCT_Block) and blocks to which ICA is applied (ICA_Block).</w:t>
      </w:r>
    </w:p>
    <w:p w:rsidR="00456E23" w:rsidP="00072125" w:rsidRDefault="00C545A5" w14:paraId="37952E92" w14:textId="2BD4E8AF">
      <w:r>
        <w:rPr>
          <w:rFonts w:hint="eastAsia"/>
        </w:rPr>
        <w:t>・</w:t>
      </w:r>
      <w:r w:rsidR="00E96DC1">
        <w:rPr>
          <w:rFonts w:hint="eastAsia"/>
        </w:rPr>
        <w:t>提案手法では，画像を一様に</w:t>
      </w:r>
      <w:r w:rsidR="00E96DC1">
        <w:rPr>
          <w:rFonts w:hint="eastAsia"/>
        </w:rPr>
        <w:t>8</w:t>
      </w:r>
      <w:r w:rsidR="00E96DC1">
        <w:rPr>
          <w:rFonts w:hint="eastAsia"/>
        </w:rPr>
        <w:t>×</w:t>
      </w:r>
      <w:r w:rsidR="00E96DC1">
        <w:rPr>
          <w:rFonts w:hint="eastAsia"/>
        </w:rPr>
        <w:t>8</w:t>
      </w:r>
      <w:r w:rsidR="00E96DC1">
        <w:rPr>
          <w:rFonts w:hint="eastAsia"/>
        </w:rPr>
        <w:t>の矩形ブロックに分割し，</w:t>
      </w:r>
      <w:r w:rsidR="00072125">
        <w:rPr>
          <w:rFonts w:hint="eastAsia"/>
        </w:rPr>
        <w:t>D</w:t>
      </w:r>
      <w:r w:rsidR="00072125">
        <w:t>CT</w:t>
      </w:r>
      <w:r w:rsidR="00072125">
        <w:rPr>
          <w:rFonts w:hint="eastAsia"/>
        </w:rPr>
        <w:t>を適用するブロック（</w:t>
      </w:r>
      <w:r w:rsidRPr="009B1B24" w:rsidR="00072125">
        <w:rPr>
          <w:rFonts w:hint="eastAsia"/>
        </w:rPr>
        <w:t>DCT_</w:t>
      </w:r>
      <w:r w:rsidR="00072125">
        <w:rPr>
          <w:rFonts w:hint="eastAsia"/>
        </w:rPr>
        <w:t>Block</w:t>
      </w:r>
      <w:r w:rsidR="00072125">
        <w:rPr>
          <w:rFonts w:hint="eastAsia"/>
        </w:rPr>
        <w:t>）と</w:t>
      </w:r>
      <w:r w:rsidR="00072125">
        <w:rPr>
          <w:rFonts w:hint="eastAsia"/>
        </w:rPr>
        <w:t>ICA</w:t>
      </w:r>
      <w:r w:rsidR="00072125">
        <w:rPr>
          <w:rFonts w:hint="eastAsia"/>
        </w:rPr>
        <w:t>を適用するブロック（</w:t>
      </w:r>
      <w:r w:rsidR="00072125">
        <w:rPr>
          <w:rFonts w:hint="eastAsia"/>
        </w:rPr>
        <w:t>ICA</w:t>
      </w:r>
      <w:r w:rsidR="00072125">
        <w:t>_Block</w:t>
      </w:r>
      <w:r w:rsidR="00072125">
        <w:rPr>
          <w:rFonts w:hint="eastAsia"/>
        </w:rPr>
        <w:t>）の</w:t>
      </w:r>
      <w:r w:rsidRPr="009B1B24" w:rsidR="00072125">
        <w:rPr>
          <w:rFonts w:hint="eastAsia"/>
        </w:rPr>
        <w:t>2</w:t>
      </w:r>
      <w:r w:rsidRPr="009B1B24" w:rsidR="00072125">
        <w:rPr>
          <w:rFonts w:hint="eastAsia"/>
        </w:rPr>
        <w:t>種類のブロックに分類</w:t>
      </w:r>
      <w:r w:rsidR="00072125">
        <w:rPr>
          <w:rFonts w:hint="eastAsia"/>
        </w:rPr>
        <w:t>している．</w:t>
      </w:r>
    </w:p>
    <w:p w:rsidR="00072125" w:rsidP="00072125" w:rsidRDefault="00072125" w14:paraId="7D0AAAA5" w14:textId="77777777"/>
    <w:p w:rsidR="00C545A5" w:rsidP="37D2C573" w:rsidRDefault="37D2C573" w14:paraId="734E48D0" w14:textId="37AA079F">
      <w:r>
        <w:t>・</w:t>
      </w:r>
      <w:r>
        <w:t xml:space="preserve"> Image coding using ICA has a problem that the entropy for preserving the ICA bases increases because the sender and receiver need to share the ICA bases.</w:t>
      </w:r>
    </w:p>
    <w:p w:rsidR="00F44C82" w:rsidP="00E96DC1" w:rsidRDefault="00C545A5" w14:paraId="1D280CF5" w14:textId="2BF6859A">
      <w:r>
        <w:rPr>
          <w:rFonts w:hint="eastAsia"/>
        </w:rPr>
        <w:t>・</w:t>
      </w:r>
      <w:r w:rsidR="001E6CE9">
        <w:rPr>
          <w:rFonts w:hint="eastAsia"/>
        </w:rPr>
        <w:t>ICA</w:t>
      </w:r>
      <w:r w:rsidR="001E6CE9">
        <w:rPr>
          <w:rFonts w:hint="eastAsia"/>
        </w:rPr>
        <w:t>を用い</w:t>
      </w:r>
      <w:r w:rsidR="006C7ECD">
        <w:rPr>
          <w:rFonts w:hint="eastAsia"/>
        </w:rPr>
        <w:t>た</w:t>
      </w:r>
      <w:r w:rsidR="001E6CE9">
        <w:rPr>
          <w:rFonts w:hint="eastAsia"/>
        </w:rPr>
        <w:t>符号化では，</w:t>
      </w:r>
      <w:r w:rsidR="00A75DF8">
        <w:rPr>
          <w:rFonts w:hint="eastAsia"/>
        </w:rPr>
        <w:t>送信側と受信側で</w:t>
      </w:r>
      <w:r w:rsidR="006C7ECD">
        <w:rPr>
          <w:rFonts w:hint="eastAsia"/>
        </w:rPr>
        <w:t>ICA</w:t>
      </w:r>
      <w:r w:rsidR="00A75DF8">
        <w:rPr>
          <w:rFonts w:hint="eastAsia"/>
        </w:rPr>
        <w:t>基底を共有することが前提となるため，</w:t>
      </w:r>
      <w:r w:rsidR="005617B8">
        <w:rPr>
          <w:rFonts w:hint="eastAsia"/>
        </w:rPr>
        <w:t>基底を保存するための符号量が</w:t>
      </w:r>
      <w:r w:rsidR="00B57F44">
        <w:rPr>
          <w:rFonts w:hint="eastAsia"/>
        </w:rPr>
        <w:t>必要である</w:t>
      </w:r>
      <w:r w:rsidR="00F27E57">
        <w:rPr>
          <w:rFonts w:hint="eastAsia"/>
        </w:rPr>
        <w:t>．</w:t>
      </w:r>
    </w:p>
    <w:p w:rsidR="00F27E57" w:rsidP="00E96DC1" w:rsidRDefault="00F27E57" w14:paraId="71AF4039" w14:textId="6B3FC7C3"/>
    <w:p w:rsidR="00603CCD" w:rsidP="37D2C573" w:rsidRDefault="37D2C573" w14:paraId="7105A7D6" w14:textId="73377C06">
      <w:r>
        <w:t>・</w:t>
      </w:r>
      <w:r>
        <w:t>To solve these problems, each combination of the ICA bases was evaluated in terms of image quality, and the entropy that each combination of the ICA bases can reduce and the entropy need to preserve the ICA bases were compared to determine the combination of the optimal ICA bases and the proper ICA_Block.</w:t>
      </w:r>
    </w:p>
    <w:p w:rsidR="00603CCD" w:rsidP="37D2C573" w:rsidRDefault="37D2C573" w14:paraId="19157AA4" w14:textId="2826A99A">
      <w:r>
        <w:t>・この問題を解決するために，改善できる画質の観点から各</w:t>
      </w:r>
      <w:r>
        <w:t>ICA</w:t>
      </w:r>
      <w:r>
        <w:t>基底の組み合わせを評価し，削減できる符号量と基底を保存するための符号量を比較することで，符号化性能の改善に最も寄与する基底の組み合わせとそれを適用する</w:t>
      </w:r>
      <w:r>
        <w:t>ICA_Block</w:t>
      </w:r>
      <w:r>
        <w:t>を決定した．</w:t>
      </w:r>
    </w:p>
    <w:p w:rsidR="007C1C45" w:rsidP="00E96DC1" w:rsidRDefault="007C1C45" w14:paraId="16A674C4" w14:textId="697D42A3"/>
    <w:p w:rsidR="00C545A5" w:rsidP="37D2C573" w:rsidRDefault="37D2C573" w14:paraId="21B6E3F2" w14:textId="65C525C9">
      <w:r>
        <w:t>・</w:t>
      </w:r>
      <w:r>
        <w:t xml:space="preserve"> As the result, the proposed method is improved to the coding performance in the range of 30~50[dB] PSNR even when the entropy to preserve the ICA bases is added.</w:t>
      </w:r>
    </w:p>
    <w:p w:rsidR="00143462" w:rsidP="00143462" w:rsidRDefault="00C545A5" w14:paraId="04FA8383" w14:textId="3EEDA406">
      <w:r>
        <w:rPr>
          <w:rFonts w:hint="eastAsia"/>
        </w:rPr>
        <w:t>・</w:t>
      </w:r>
      <w:r w:rsidR="006D7B6B">
        <w:rPr>
          <w:rFonts w:hint="eastAsia"/>
        </w:rPr>
        <w:t>その結果，</w:t>
      </w:r>
      <w:r w:rsidR="00143462">
        <w:rPr>
          <w:rFonts w:hint="eastAsia"/>
        </w:rPr>
        <w:t>ICA</w:t>
      </w:r>
      <w:r w:rsidR="00143462">
        <w:rPr>
          <w:rFonts w:hint="eastAsia"/>
        </w:rPr>
        <w:t>基底</w:t>
      </w:r>
      <w:r w:rsidR="00937342">
        <w:rPr>
          <w:rFonts w:hint="eastAsia"/>
        </w:rPr>
        <w:t>を保存するため</w:t>
      </w:r>
      <w:r w:rsidR="00143462">
        <w:rPr>
          <w:rFonts w:hint="eastAsia"/>
        </w:rPr>
        <w:t>の符号量を加えた場合でも，実用的な符号化レートにおいて</w:t>
      </w:r>
      <w:r w:rsidR="00A33DA4">
        <w:rPr>
          <w:rFonts w:hint="eastAsia"/>
        </w:rPr>
        <w:t>DCT</w:t>
      </w:r>
      <w:r w:rsidR="00A33DA4">
        <w:rPr>
          <w:rFonts w:hint="eastAsia"/>
        </w:rPr>
        <w:t>単独のものから</w:t>
      </w:r>
      <w:r w:rsidR="00143462">
        <w:rPr>
          <w:rFonts w:hint="eastAsia"/>
        </w:rPr>
        <w:t>符号化性能</w:t>
      </w:r>
      <w:r w:rsidR="007A12B6">
        <w:rPr>
          <w:rFonts w:hint="eastAsia"/>
        </w:rPr>
        <w:t>が改善され，従来のハイブリット型符号化方式の課題を解決することができた</w:t>
      </w:r>
      <w:r w:rsidR="00143462">
        <w:rPr>
          <w:rFonts w:hint="eastAsia"/>
        </w:rPr>
        <w:t>．</w:t>
      </w:r>
    </w:p>
    <w:p w:rsidR="003D64CF" w:rsidP="00143462" w:rsidRDefault="003D64CF" w14:paraId="66AD1C31" w14:textId="437C21A3"/>
    <w:p w:rsidR="00C545A5" w:rsidP="00143462" w:rsidRDefault="37D2C573" w14:paraId="54738D85" w14:textId="7CD9EDBB">
      <w:r>
        <w:t>・</w:t>
      </w:r>
      <w:r>
        <w:t>In the proposed method, the combination of the ICA basis and ICA_Block used in the ICA_Block differs depending on the bit rates, so the processing for each bit rates is necessary, and the reduction of the processing cost of the proposed method is left by the future problem.</w:t>
      </w:r>
    </w:p>
    <w:p w:rsidR="003D64CF" w:rsidP="00143462" w:rsidRDefault="00C545A5" w14:paraId="418600AC" w14:textId="5F1520A1">
      <w:r>
        <w:rPr>
          <w:rFonts w:hint="eastAsia"/>
        </w:rPr>
        <w:t>・</w:t>
      </w:r>
      <w:r w:rsidR="00651D31">
        <w:rPr>
          <w:rFonts w:hint="eastAsia"/>
        </w:rPr>
        <w:t>提案</w:t>
      </w:r>
      <w:r w:rsidR="001E7EB9">
        <w:rPr>
          <w:rFonts w:hint="eastAsia"/>
        </w:rPr>
        <w:t>手法では，符号化レートによって</w:t>
      </w:r>
      <w:r w:rsidR="001E7EB9">
        <w:rPr>
          <w:rFonts w:hint="eastAsia"/>
        </w:rPr>
        <w:t>I</w:t>
      </w:r>
      <w:r w:rsidR="001E7EB9">
        <w:t>CA_Block</w:t>
      </w:r>
      <w:r w:rsidR="001E7EB9">
        <w:rPr>
          <w:rFonts w:hint="eastAsia"/>
        </w:rPr>
        <w:t>と</w:t>
      </w:r>
      <w:r w:rsidR="00727E7A">
        <w:rPr>
          <w:rFonts w:hint="eastAsia"/>
        </w:rPr>
        <w:t>そこで使用される</w:t>
      </w:r>
      <w:r w:rsidR="00727E7A">
        <w:rPr>
          <w:rFonts w:hint="eastAsia"/>
        </w:rPr>
        <w:t>I</w:t>
      </w:r>
      <w:r w:rsidR="00727E7A">
        <w:t>CA</w:t>
      </w:r>
      <w:r w:rsidR="00727E7A">
        <w:rPr>
          <w:rFonts w:hint="eastAsia"/>
        </w:rPr>
        <w:t>基底の組み合わせが異なるため，符号化レートごとの処理が</w:t>
      </w:r>
      <w:r w:rsidR="008D0E7E">
        <w:rPr>
          <w:rFonts w:hint="eastAsia"/>
        </w:rPr>
        <w:t>必要である．</w:t>
      </w:r>
    </w:p>
    <w:p w:rsidR="008D0E7E" w:rsidP="00143462" w:rsidRDefault="008D0E7E" w14:paraId="01A6293A" w14:textId="2BC5684A"/>
    <w:p w:rsidR="00C545A5" w:rsidP="00143462" w:rsidRDefault="0096742B" w14:paraId="106168B7" w14:textId="2473E279">
      <w:r>
        <w:rPr>
          <w:rFonts w:hint="eastAsia"/>
        </w:rPr>
        <w:t>・</w:t>
      </w:r>
      <w:r w:rsidRPr="00DA29E2" w:rsidR="00DA29E2">
        <w:t>The future challenge is to reduce the processing cost required for this purpose.</w:t>
      </w:r>
    </w:p>
    <w:p w:rsidRPr="0051183C" w:rsidR="008D0E7E" w:rsidP="00143462" w:rsidRDefault="00C545A5" w14:paraId="2B9A4722" w14:textId="7B82644F">
      <w:r>
        <w:rPr>
          <w:rFonts w:hint="eastAsia"/>
        </w:rPr>
        <w:t>・</w:t>
      </w:r>
      <w:r w:rsidR="002A45F1">
        <w:rPr>
          <w:rFonts w:hint="eastAsia"/>
        </w:rPr>
        <w:t>そのために要する</w:t>
      </w:r>
      <w:r w:rsidR="005D2396">
        <w:rPr>
          <w:rFonts w:hint="eastAsia"/>
        </w:rPr>
        <w:t>処理コストの削減</w:t>
      </w:r>
      <w:r w:rsidR="00B92779">
        <w:rPr>
          <w:rFonts w:hint="eastAsia"/>
        </w:rPr>
        <w:t>が今後の課題である</w:t>
      </w:r>
      <w:r w:rsidR="005D2396">
        <w:rPr>
          <w:rFonts w:hint="eastAsia"/>
        </w:rPr>
        <w:t>．</w:t>
      </w:r>
    </w:p>
    <w:p w:rsidR="00634B38" w:rsidRDefault="00634B38" w14:paraId="4344DFB5" w14:textId="43561589"/>
    <w:p w:rsidR="00E576D8" w:rsidRDefault="00E576D8" w14:paraId="647D3D09" w14:textId="77777777"/>
    <w:p w:rsidR="00E576D8" w:rsidRDefault="00E576D8" w14:paraId="6DC9E612" w14:textId="77777777"/>
    <w:p w:rsidR="00E576D8" w:rsidRDefault="00E576D8" w14:paraId="1C8919A5" w14:textId="77777777"/>
    <w:p w:rsidR="00E576D8" w:rsidRDefault="00E576D8" w14:paraId="4BE61594" w14:textId="77777777"/>
    <w:p w:rsidR="00E576D8" w:rsidRDefault="00E576D8" w14:paraId="492EDE11" w14:textId="77777777"/>
    <w:p w:rsidR="00E576D8" w:rsidRDefault="00E576D8" w14:paraId="6C982ECF" w14:textId="77777777"/>
    <w:p w:rsidR="00E576D8" w:rsidRDefault="00E576D8" w14:paraId="71197DDF" w14:textId="77777777"/>
    <w:p w:rsidR="00E576D8" w:rsidRDefault="00E576D8" w14:paraId="3D939102" w14:textId="77777777"/>
    <w:p w:rsidR="00E576D8" w:rsidRDefault="00E576D8" w14:paraId="5E9F1A84" w14:textId="77777777"/>
    <w:p w:rsidR="00E576D8" w:rsidRDefault="00E576D8" w14:paraId="771FCC5C" w14:textId="77777777"/>
    <w:p w:rsidR="00E576D8" w:rsidRDefault="00E576D8" w14:paraId="23547C5B" w14:textId="77777777"/>
    <w:p w:rsidR="00E576D8" w:rsidRDefault="00E576D8" w14:paraId="0199626E" w14:textId="77777777"/>
    <w:p w:rsidR="00E576D8" w:rsidRDefault="00E576D8" w14:paraId="6811CCFE" w14:textId="77777777"/>
    <w:p w:rsidR="00E576D8" w:rsidRDefault="00E576D8" w14:paraId="1ED4D3AB" w14:textId="77777777"/>
    <w:p w:rsidR="00E576D8" w:rsidRDefault="00E576D8" w14:paraId="6A930DA1" w14:textId="77777777"/>
    <w:p w:rsidR="00E576D8" w:rsidRDefault="00E576D8" w14:paraId="6B556E43" w14:textId="77777777"/>
    <w:p w:rsidR="00E576D8" w:rsidRDefault="00E576D8" w14:paraId="48A1A21B" w14:textId="77777777"/>
    <w:p w:rsidR="00E576D8" w:rsidRDefault="00E576D8" w14:paraId="2A3F46B2" w14:textId="77777777"/>
    <w:p w:rsidR="00E576D8" w:rsidRDefault="00E576D8" w14:paraId="710C9DEE" w14:textId="77777777"/>
    <w:p w:rsidR="00E576D8" w:rsidRDefault="00E576D8" w14:paraId="6B75CBC7" w14:textId="77777777"/>
    <w:p w:rsidR="00E576D8" w:rsidRDefault="00E576D8" w14:paraId="1DD14282" w14:textId="77777777"/>
    <w:p w:rsidR="00E576D8" w:rsidRDefault="00E576D8" w14:paraId="1C4A4876" w14:textId="77777777"/>
    <w:p w:rsidRPr="001A1C82" w:rsidR="00E576D8" w:rsidRDefault="00E576D8" w14:paraId="630963AC" w14:textId="77777777"/>
    <w:p w:rsidR="00791604" w:rsidP="00791604" w:rsidRDefault="00791604" w14:paraId="1B6C214C" w14:textId="7367129D">
      <w:r w:rsidRPr="001A1C82">
        <w:rPr>
          <w:rFonts w:hint="eastAsia"/>
        </w:rPr>
        <w:t xml:space="preserve">[1] </w:t>
      </w:r>
      <w:r w:rsidR="008762A2">
        <w:t>N</w:t>
      </w:r>
      <w:r w:rsidR="009D27E7">
        <w:t>.Murata</w:t>
      </w:r>
      <w:r w:rsidR="002C24C7">
        <w:t xml:space="preserve">, </w:t>
      </w:r>
      <w:r w:rsidRPr="002C24C7" w:rsidR="002C24C7">
        <w:t>Introductory Independent Component Analysis</w:t>
      </w:r>
      <w:r w:rsidR="002C24C7">
        <w:t xml:space="preserve">, </w:t>
      </w:r>
      <w:r w:rsidR="0092625C">
        <w:t>Tokyo</w:t>
      </w:r>
      <w:r w:rsidR="00BF251E">
        <w:t xml:space="preserve"> Denki University Press, (</w:t>
      </w:r>
      <w:r w:rsidR="00CA13C6">
        <w:t>2014</w:t>
      </w:r>
      <w:r w:rsidR="00BF251E">
        <w:t>)</w:t>
      </w:r>
      <w:r w:rsidR="00CA13C6">
        <w:t>.</w:t>
      </w:r>
    </w:p>
    <w:p w:rsidR="00791604" w:rsidP="00791604" w:rsidRDefault="00791604" w14:paraId="1E461BCE" w14:textId="77777777">
      <w:r w:rsidRPr="001A1C82">
        <w:rPr>
          <w:rFonts w:hint="eastAsia"/>
        </w:rPr>
        <w:t>村田昇，入門</w:t>
      </w:r>
      <w:r w:rsidRPr="001A1C82">
        <w:rPr>
          <w:rFonts w:hint="eastAsia"/>
        </w:rPr>
        <w:t xml:space="preserve"> </w:t>
      </w:r>
      <w:r w:rsidRPr="001A1C82">
        <w:rPr>
          <w:rFonts w:hint="eastAsia"/>
        </w:rPr>
        <w:t>独立成分分析，東京電機大学出版局，</w:t>
      </w:r>
      <w:r w:rsidRPr="001A1C82">
        <w:rPr>
          <w:rFonts w:hint="eastAsia"/>
        </w:rPr>
        <w:t>(2014)</w:t>
      </w:r>
      <w:r w:rsidRPr="001A1C82">
        <w:rPr>
          <w:rFonts w:hint="eastAsia"/>
        </w:rPr>
        <w:t>．</w:t>
      </w:r>
    </w:p>
    <w:p w:rsidRPr="001A1C82" w:rsidR="00E576D8" w:rsidP="00791604" w:rsidRDefault="00E576D8" w14:paraId="46BFE634" w14:textId="77777777"/>
    <w:p w:rsidR="00791604" w:rsidP="00791604" w:rsidRDefault="00791604" w14:paraId="104CAD2D" w14:textId="2A67AFCA">
      <w:r w:rsidRPr="001A1C82">
        <w:rPr>
          <w:rFonts w:hint="eastAsia"/>
        </w:rPr>
        <w:t>[2]</w:t>
      </w:r>
      <w:r w:rsidRPr="00B412C9" w:rsidR="00B412C9">
        <w:t xml:space="preserve"> </w:t>
      </w:r>
      <w:r w:rsidR="00AF4AFA">
        <w:t>Y.</w:t>
      </w:r>
      <w:r w:rsidR="00AF4AFA">
        <w:rPr>
          <w:rFonts w:ascii="Trebuchet MS" w:hAnsi="Trebuchet MS"/>
          <w:color w:val="1B1F27"/>
          <w:shd w:val="clear" w:color="auto" w:fill="FFFFFF"/>
        </w:rPr>
        <w:t>C</w:t>
      </w:r>
      <w:r w:rsidR="007B6BC5">
        <w:rPr>
          <w:rFonts w:ascii="Trebuchet MS" w:hAnsi="Trebuchet MS"/>
          <w:color w:val="1B1F27"/>
          <w:shd w:val="clear" w:color="auto" w:fill="FFFFFF"/>
        </w:rPr>
        <w:t>hen</w:t>
      </w:r>
      <w:r w:rsidR="007B6BC5">
        <w:t xml:space="preserve">, </w:t>
      </w:r>
      <w:r w:rsidRPr="00B412C9" w:rsidR="00B412C9">
        <w:t>Application of Independent Component Analysis (ICA) to Pattern Recognition and Image Processing and MATLAB Simulation</w:t>
      </w:r>
      <w:r w:rsidR="00241B3B">
        <w:rPr>
          <w:rFonts w:hint="eastAsia"/>
        </w:rPr>
        <w:t>,</w:t>
      </w:r>
      <w:r w:rsidR="00241B3B">
        <w:t xml:space="preserve"> </w:t>
      </w:r>
      <w:r w:rsidR="0020090A">
        <w:t>Triceps</w:t>
      </w:r>
      <w:r w:rsidR="00241B3B">
        <w:rPr>
          <w:rFonts w:hint="eastAsia"/>
        </w:rPr>
        <w:t>,</w:t>
      </w:r>
      <w:r w:rsidR="00241B3B">
        <w:t xml:space="preserve"> </w:t>
      </w:r>
      <w:r w:rsidRPr="001A1C82" w:rsidR="00241B3B">
        <w:rPr>
          <w:rFonts w:hint="eastAsia"/>
        </w:rPr>
        <w:t>(2007)</w:t>
      </w:r>
      <w:r w:rsidR="00241B3B">
        <w:rPr>
          <w:rFonts w:hint="eastAsia"/>
        </w:rPr>
        <w:t>.</w:t>
      </w:r>
    </w:p>
    <w:p w:rsidR="00791604" w:rsidP="00791604" w:rsidRDefault="00791604" w14:paraId="02A57459" w14:textId="689C5756">
      <w:r w:rsidRPr="001A1C82">
        <w:rPr>
          <w:rFonts w:hint="eastAsia"/>
        </w:rPr>
        <w:t>陳延偉，独立成分分析</w:t>
      </w:r>
      <w:r w:rsidRPr="001A1C82">
        <w:rPr>
          <w:rFonts w:hint="eastAsia"/>
        </w:rPr>
        <w:t>(ICA)</w:t>
      </w:r>
      <w:r w:rsidRPr="001A1C82">
        <w:rPr>
          <w:rFonts w:hint="eastAsia"/>
        </w:rPr>
        <w:t>のパターン認識・画像処理への応用と</w:t>
      </w:r>
      <w:r w:rsidRPr="001A1C82">
        <w:rPr>
          <w:rFonts w:hint="eastAsia"/>
        </w:rPr>
        <w:t>MATLAB</w:t>
      </w:r>
      <w:r w:rsidRPr="001A1C82">
        <w:rPr>
          <w:rFonts w:hint="eastAsia"/>
        </w:rPr>
        <w:t>シミュレーション，トリケップス，</w:t>
      </w:r>
      <w:r w:rsidRPr="001A1C82">
        <w:rPr>
          <w:rFonts w:hint="eastAsia"/>
        </w:rPr>
        <w:t>(2007)</w:t>
      </w:r>
      <w:r w:rsidRPr="001A1C82">
        <w:rPr>
          <w:rFonts w:hint="eastAsia"/>
        </w:rPr>
        <w:t>．</w:t>
      </w:r>
    </w:p>
    <w:p w:rsidRPr="001A1C82" w:rsidR="00E576D8" w:rsidP="00791604" w:rsidRDefault="00E576D8" w14:paraId="548E4C36" w14:textId="77777777"/>
    <w:p w:rsidR="00CA13C6" w:rsidP="00791604" w:rsidRDefault="00791604" w14:paraId="04BECCF2" w14:textId="4520D9B9">
      <w:r w:rsidRPr="00D96A3B">
        <w:rPr>
          <w:rFonts w:hint="eastAsia"/>
          <w:szCs w:val="21"/>
        </w:rPr>
        <w:t xml:space="preserve">[3] </w:t>
      </w:r>
      <w:r w:rsidRPr="00D96A3B" w:rsidR="00CA13C6">
        <w:rPr>
          <w:szCs w:val="21"/>
        </w:rPr>
        <w:t>M.Kameda, K.</w:t>
      </w:r>
      <w:r w:rsidRPr="00D96A3B" w:rsidR="007A4AA6">
        <w:rPr>
          <w:szCs w:val="21"/>
        </w:rPr>
        <w:t xml:space="preserve">Kawamura, </w:t>
      </w:r>
      <w:r w:rsidRPr="00D96A3B" w:rsidR="004D19AA">
        <w:rPr>
          <w:szCs w:val="21"/>
        </w:rPr>
        <w:t>“A Still Image Coding Method Using Discrete Cosine Transform and Basis of Independent Component Analysis</w:t>
      </w:r>
      <w:r w:rsidRPr="00D96A3B" w:rsidR="005C46C5">
        <w:rPr>
          <w:szCs w:val="21"/>
        </w:rPr>
        <w:t>,</w:t>
      </w:r>
      <w:r w:rsidRPr="00D96A3B" w:rsidR="004D19AA">
        <w:rPr>
          <w:szCs w:val="21"/>
        </w:rPr>
        <w:t>”</w:t>
      </w:r>
      <w:r w:rsidRPr="00D96A3B" w:rsidR="005C46C5">
        <w:rPr>
          <w:rFonts w:hint="eastAsia"/>
          <w:szCs w:val="21"/>
        </w:rPr>
        <w:t xml:space="preserve"> </w:t>
      </w:r>
      <w:r w:rsidRPr="00D96A3B" w:rsidR="00796B05">
        <w:rPr>
          <w:szCs w:val="21"/>
        </w:rPr>
        <w:t>The</w:t>
      </w:r>
      <w:r w:rsidRPr="00D96A3B" w:rsidR="001D2616">
        <w:rPr>
          <w:szCs w:val="21"/>
        </w:rPr>
        <w:t xml:space="preserve"> journal of the Institute of Image </w:t>
      </w:r>
      <w:r w:rsidRPr="00D96A3B" w:rsidR="00AF4A59">
        <w:rPr>
          <w:rFonts w:hint="eastAsia"/>
          <w:color w:val="000000"/>
          <w:szCs w:val="21"/>
        </w:rPr>
        <w:t>Electronics Engineers of Japan</w:t>
      </w:r>
      <w:r w:rsidR="00551E69">
        <w:rPr>
          <w:color w:val="000000"/>
          <w:szCs w:val="21"/>
        </w:rPr>
        <w:t xml:space="preserve">, </w:t>
      </w:r>
      <w:r w:rsidRPr="001A1C82" w:rsidR="005C46C5">
        <w:rPr>
          <w:rFonts w:hint="eastAsia"/>
        </w:rPr>
        <w:t>vol.45</w:t>
      </w:r>
      <w:r w:rsidRPr="001A1C82" w:rsidR="005C46C5">
        <w:rPr>
          <w:rFonts w:hint="eastAsia"/>
        </w:rPr>
        <w:t>，</w:t>
      </w:r>
      <w:r w:rsidRPr="001A1C82" w:rsidR="005C46C5">
        <w:rPr>
          <w:rFonts w:hint="eastAsia"/>
        </w:rPr>
        <w:t>no.2</w:t>
      </w:r>
      <w:r w:rsidRPr="001A1C82" w:rsidR="005C46C5">
        <w:rPr>
          <w:rFonts w:hint="eastAsia"/>
        </w:rPr>
        <w:t>，</w:t>
      </w:r>
      <w:r w:rsidRPr="001A1C82" w:rsidR="005C46C5">
        <w:rPr>
          <w:rFonts w:hint="eastAsia"/>
        </w:rPr>
        <w:t>pp.201-211</w:t>
      </w:r>
      <w:r w:rsidRPr="001A1C82" w:rsidR="005C46C5">
        <w:rPr>
          <w:rFonts w:hint="eastAsia"/>
        </w:rPr>
        <w:t>，</w:t>
      </w:r>
      <w:r w:rsidRPr="001A1C82" w:rsidR="005C46C5">
        <w:rPr>
          <w:rFonts w:hint="eastAsia"/>
        </w:rPr>
        <w:t>(2016)</w:t>
      </w:r>
      <w:r w:rsidRPr="001A1C82" w:rsidR="005C46C5">
        <w:rPr>
          <w:rFonts w:hint="eastAsia"/>
        </w:rPr>
        <w:t>．</w:t>
      </w:r>
    </w:p>
    <w:p w:rsidR="00791604" w:rsidP="00791604" w:rsidRDefault="00791604" w14:paraId="206D2AE3" w14:textId="1CDB64A0">
      <w:r w:rsidRPr="001A1C82">
        <w:rPr>
          <w:rFonts w:hint="eastAsia"/>
        </w:rPr>
        <w:t>亀田昌志，川村和也，”離散コサイン変換と独立成分分析の基底を併用した静止画像符号化方式，”</w:t>
      </w:r>
      <w:r w:rsidRPr="001A1C82">
        <w:rPr>
          <w:rFonts w:hint="eastAsia"/>
        </w:rPr>
        <w:t xml:space="preserve"> </w:t>
      </w:r>
      <w:r w:rsidRPr="001A1C82">
        <w:rPr>
          <w:rFonts w:hint="eastAsia"/>
        </w:rPr>
        <w:t>画像電子学会誌，</w:t>
      </w:r>
      <w:r w:rsidRPr="001A1C82">
        <w:rPr>
          <w:rFonts w:hint="eastAsia"/>
        </w:rPr>
        <w:t xml:space="preserve"> vol.45</w:t>
      </w:r>
      <w:r w:rsidRPr="001A1C82">
        <w:rPr>
          <w:rFonts w:hint="eastAsia"/>
        </w:rPr>
        <w:t>，</w:t>
      </w:r>
      <w:r w:rsidRPr="001A1C82">
        <w:rPr>
          <w:rFonts w:hint="eastAsia"/>
        </w:rPr>
        <w:t xml:space="preserve"> no.2</w:t>
      </w:r>
      <w:r w:rsidRPr="001A1C82">
        <w:rPr>
          <w:rFonts w:hint="eastAsia"/>
        </w:rPr>
        <w:t>，</w:t>
      </w:r>
      <w:r w:rsidRPr="001A1C82">
        <w:rPr>
          <w:rFonts w:hint="eastAsia"/>
        </w:rPr>
        <w:t xml:space="preserve"> pp.201-211</w:t>
      </w:r>
      <w:r w:rsidRPr="001A1C82">
        <w:rPr>
          <w:rFonts w:hint="eastAsia"/>
        </w:rPr>
        <w:t>，</w:t>
      </w:r>
      <w:r w:rsidRPr="001A1C82">
        <w:rPr>
          <w:rFonts w:hint="eastAsia"/>
        </w:rPr>
        <w:t xml:space="preserve"> (2016)</w:t>
      </w:r>
      <w:r w:rsidRPr="001A1C82">
        <w:rPr>
          <w:rFonts w:hint="eastAsia"/>
        </w:rPr>
        <w:t>．</w:t>
      </w:r>
    </w:p>
    <w:p w:rsidRPr="001A1C82" w:rsidR="00E576D8" w:rsidP="00791604" w:rsidRDefault="00E576D8" w14:paraId="322AA0A0" w14:textId="77777777"/>
    <w:p w:rsidR="00551E69" w:rsidP="00791604" w:rsidRDefault="00791604" w14:paraId="6C52A964" w14:textId="6DA5D053">
      <w:r w:rsidRPr="001A1C82">
        <w:rPr>
          <w:rFonts w:hint="eastAsia"/>
        </w:rPr>
        <w:t xml:space="preserve">[4] </w:t>
      </w:r>
      <w:r w:rsidR="00551E69">
        <w:t>A.</w:t>
      </w:r>
      <w:r w:rsidR="004B66C2">
        <w:t>Tgashi</w:t>
      </w:r>
      <w:r w:rsidR="006B41FD">
        <w:t xml:space="preserve">, M.Kameda, </w:t>
      </w:r>
      <w:r w:rsidR="00D6296D">
        <w:t>“</w:t>
      </w:r>
      <w:r w:rsidRPr="00D6296D" w:rsidR="00D6296D">
        <w:t>Selection of Important ICA Basis Based on Comparison of Image Quality Improvement in Still Image Coding Using Basis of Independent Component Analysis</w:t>
      </w:r>
      <w:r w:rsidR="00D6296D">
        <w:t>,”</w:t>
      </w:r>
      <w:r w:rsidR="008C4083">
        <w:t xml:space="preserve"> </w:t>
      </w:r>
      <w:r w:rsidR="007366F5">
        <w:t>I</w:t>
      </w:r>
      <w:r w:rsidR="008C4083">
        <w:t xml:space="preserve">EICE technical report, </w:t>
      </w:r>
      <w:r w:rsidRPr="001A1C82" w:rsidR="008C4083">
        <w:rPr>
          <w:rFonts w:hint="eastAsia"/>
        </w:rPr>
        <w:t>vol.118</w:t>
      </w:r>
      <w:r w:rsidR="008C4083">
        <w:rPr>
          <w:rFonts w:hint="eastAsia"/>
        </w:rPr>
        <w:t>,</w:t>
      </w:r>
      <w:r w:rsidR="008C4083">
        <w:t xml:space="preserve"> </w:t>
      </w:r>
      <w:r w:rsidRPr="001A1C82" w:rsidR="008C4083">
        <w:rPr>
          <w:rFonts w:hint="eastAsia"/>
        </w:rPr>
        <w:t>no.501</w:t>
      </w:r>
      <w:r w:rsidR="008C4083">
        <w:rPr>
          <w:rFonts w:hint="eastAsia"/>
        </w:rPr>
        <w:t>,</w:t>
      </w:r>
      <w:r w:rsidR="008C4083">
        <w:t xml:space="preserve"> </w:t>
      </w:r>
      <w:r w:rsidRPr="001A1C82" w:rsidR="008C4083">
        <w:rPr>
          <w:rFonts w:hint="eastAsia"/>
        </w:rPr>
        <w:t>pp.153-158</w:t>
      </w:r>
      <w:r w:rsidR="008C4083">
        <w:rPr>
          <w:rFonts w:hint="eastAsia"/>
        </w:rPr>
        <w:t>,</w:t>
      </w:r>
      <w:r w:rsidR="008C4083">
        <w:t xml:space="preserve"> </w:t>
      </w:r>
      <w:r w:rsidRPr="001A1C82" w:rsidR="008C4083">
        <w:rPr>
          <w:rFonts w:hint="eastAsia"/>
        </w:rPr>
        <w:t>(2019)</w:t>
      </w:r>
      <w:r w:rsidR="008C4083">
        <w:rPr>
          <w:rFonts w:hint="eastAsia"/>
        </w:rPr>
        <w:t>.</w:t>
      </w:r>
    </w:p>
    <w:p w:rsidR="00791604" w:rsidP="00791604" w:rsidRDefault="00791604" w14:paraId="171314EC" w14:textId="184D661A">
      <w:r w:rsidRPr="001A1C82">
        <w:rPr>
          <w:rFonts w:hint="eastAsia"/>
        </w:rPr>
        <w:t>富樫篤士，亀田昌志，“独立成分分析の基底を用いた静止画像符号化における画質改善量の比較に基づく重要な</w:t>
      </w:r>
      <w:r w:rsidRPr="001A1C82">
        <w:rPr>
          <w:rFonts w:hint="eastAsia"/>
        </w:rPr>
        <w:t>ICA</w:t>
      </w:r>
      <w:r w:rsidRPr="001A1C82">
        <w:rPr>
          <w:rFonts w:hint="eastAsia"/>
        </w:rPr>
        <w:t>基底の選出，”信学技報，</w:t>
      </w:r>
      <w:r w:rsidRPr="001A1C82">
        <w:rPr>
          <w:rFonts w:hint="eastAsia"/>
        </w:rPr>
        <w:t>vol.118</w:t>
      </w:r>
      <w:r w:rsidRPr="001A1C82">
        <w:rPr>
          <w:rFonts w:hint="eastAsia"/>
        </w:rPr>
        <w:t>，</w:t>
      </w:r>
      <w:r w:rsidRPr="001A1C82">
        <w:rPr>
          <w:rFonts w:hint="eastAsia"/>
        </w:rPr>
        <w:t>no.501</w:t>
      </w:r>
      <w:r w:rsidRPr="001A1C82">
        <w:rPr>
          <w:rFonts w:hint="eastAsia"/>
        </w:rPr>
        <w:t>，</w:t>
      </w:r>
      <w:r w:rsidRPr="001A1C82">
        <w:rPr>
          <w:rFonts w:hint="eastAsia"/>
        </w:rPr>
        <w:t>pp.153-158</w:t>
      </w:r>
      <w:r w:rsidRPr="001A1C82">
        <w:rPr>
          <w:rFonts w:hint="eastAsia"/>
        </w:rPr>
        <w:t>，</w:t>
      </w:r>
      <w:r w:rsidRPr="001A1C82">
        <w:rPr>
          <w:rFonts w:hint="eastAsia"/>
        </w:rPr>
        <w:t>(2019)</w:t>
      </w:r>
      <w:r w:rsidRPr="001A1C82">
        <w:rPr>
          <w:rFonts w:hint="eastAsia"/>
        </w:rPr>
        <w:t>．</w:t>
      </w:r>
    </w:p>
    <w:p w:rsidRPr="001A1C82" w:rsidR="00E576D8" w:rsidP="00791604" w:rsidRDefault="00E576D8" w14:paraId="2B6D918A" w14:textId="77777777"/>
    <w:p w:rsidRPr="001A1C82" w:rsidR="00791604" w:rsidP="00791604" w:rsidRDefault="00791604" w14:paraId="52164CAB" w14:textId="77777777">
      <w:r w:rsidRPr="001A1C82">
        <w:rPr>
          <w:rFonts w:hint="eastAsia"/>
        </w:rPr>
        <w:t>[5] J.kauhunen</w:t>
      </w:r>
      <w:r w:rsidRPr="001A1C82">
        <w:rPr>
          <w:rFonts w:hint="eastAsia"/>
        </w:rPr>
        <w:t>，</w:t>
      </w:r>
      <w:r w:rsidRPr="001A1C82">
        <w:rPr>
          <w:rFonts w:hint="eastAsia"/>
        </w:rPr>
        <w:t>E.Oja</w:t>
      </w:r>
      <w:r w:rsidRPr="001A1C82">
        <w:rPr>
          <w:rFonts w:hint="eastAsia"/>
        </w:rPr>
        <w:t>，</w:t>
      </w:r>
      <w:r w:rsidRPr="001A1C82">
        <w:rPr>
          <w:rFonts w:hint="eastAsia"/>
        </w:rPr>
        <w:t>L.Wang</w:t>
      </w:r>
      <w:r w:rsidRPr="001A1C82">
        <w:rPr>
          <w:rFonts w:hint="eastAsia"/>
        </w:rPr>
        <w:t>，</w:t>
      </w:r>
      <w:r w:rsidRPr="001A1C82">
        <w:rPr>
          <w:rFonts w:hint="eastAsia"/>
        </w:rPr>
        <w:t>R.Vigario and J.Joutsensalo</w:t>
      </w:r>
      <w:r w:rsidRPr="001A1C82">
        <w:rPr>
          <w:rFonts w:hint="eastAsia"/>
        </w:rPr>
        <w:t>，”</w:t>
      </w:r>
      <w:r w:rsidRPr="001A1C82">
        <w:rPr>
          <w:rFonts w:hint="eastAsia"/>
        </w:rPr>
        <w:t>A class of neural networks for independent component analysis</w:t>
      </w:r>
      <w:r w:rsidRPr="001A1C82">
        <w:rPr>
          <w:rFonts w:hint="eastAsia"/>
        </w:rPr>
        <w:t>，”</w:t>
      </w:r>
      <w:r w:rsidRPr="001A1C82">
        <w:rPr>
          <w:rFonts w:hint="eastAsia"/>
        </w:rPr>
        <w:t> IEEE Transactions. on Neural Networks</w:t>
      </w:r>
      <w:r w:rsidRPr="001A1C82">
        <w:rPr>
          <w:rFonts w:hint="eastAsia"/>
        </w:rPr>
        <w:t>，</w:t>
      </w:r>
      <w:r w:rsidRPr="001A1C82">
        <w:rPr>
          <w:rFonts w:hint="eastAsia"/>
        </w:rPr>
        <w:t xml:space="preserve"> vol. 8</w:t>
      </w:r>
      <w:r w:rsidRPr="001A1C82">
        <w:rPr>
          <w:rFonts w:hint="eastAsia"/>
        </w:rPr>
        <w:t>，</w:t>
      </w:r>
      <w:r w:rsidRPr="001A1C82">
        <w:rPr>
          <w:rFonts w:hint="eastAsia"/>
        </w:rPr>
        <w:t>no. 3</w:t>
      </w:r>
      <w:r w:rsidRPr="001A1C82">
        <w:rPr>
          <w:rFonts w:hint="eastAsia"/>
        </w:rPr>
        <w:t>，</w:t>
      </w:r>
      <w:r w:rsidRPr="001A1C82">
        <w:rPr>
          <w:rFonts w:hint="eastAsia"/>
        </w:rPr>
        <w:t>pp. 486-504</w:t>
      </w:r>
      <w:r w:rsidRPr="001A1C82">
        <w:rPr>
          <w:rFonts w:hint="eastAsia"/>
        </w:rPr>
        <w:t>，</w:t>
      </w:r>
      <w:r w:rsidRPr="001A1C82">
        <w:rPr>
          <w:rFonts w:hint="eastAsia"/>
        </w:rPr>
        <w:t>(1997)</w:t>
      </w:r>
      <w:r w:rsidRPr="001A1C82">
        <w:rPr>
          <w:rFonts w:hint="eastAsia"/>
        </w:rPr>
        <w:t>．</w:t>
      </w:r>
    </w:p>
    <w:p w:rsidRPr="001A1C82" w:rsidR="00791604" w:rsidP="00791604" w:rsidRDefault="00791604" w14:paraId="3C881908" w14:textId="77777777">
      <w:r w:rsidRPr="001A1C82">
        <w:rPr>
          <w:rFonts w:hint="eastAsia"/>
        </w:rPr>
        <w:t>[6] A.Bell</w:t>
      </w:r>
      <w:r w:rsidRPr="001A1C82">
        <w:rPr>
          <w:rFonts w:hint="eastAsia"/>
        </w:rPr>
        <w:t>，</w:t>
      </w:r>
      <w:r w:rsidRPr="001A1C82">
        <w:rPr>
          <w:rFonts w:hint="eastAsia"/>
        </w:rPr>
        <w:t>T.Sejnowski</w:t>
      </w:r>
      <w:r w:rsidRPr="001A1C82">
        <w:rPr>
          <w:rFonts w:hint="eastAsia"/>
        </w:rPr>
        <w:t>，”</w:t>
      </w:r>
      <w:r w:rsidRPr="001A1C82">
        <w:rPr>
          <w:rFonts w:hint="eastAsia"/>
        </w:rPr>
        <w:t>An Information-Maximization Approach to Blind Separation and Blind Deconvolution</w:t>
      </w:r>
      <w:r w:rsidRPr="001A1C82">
        <w:rPr>
          <w:rFonts w:hint="eastAsia"/>
        </w:rPr>
        <w:t>，”</w:t>
      </w:r>
      <w:r w:rsidRPr="001A1C82">
        <w:rPr>
          <w:rFonts w:hint="eastAsia"/>
        </w:rPr>
        <w:t xml:space="preserve"> Neural Computation</w:t>
      </w:r>
      <w:r w:rsidRPr="001A1C82">
        <w:rPr>
          <w:rFonts w:hint="eastAsia"/>
        </w:rPr>
        <w:t>，</w:t>
      </w:r>
      <w:r w:rsidRPr="001A1C82">
        <w:rPr>
          <w:rFonts w:hint="eastAsia"/>
        </w:rPr>
        <w:t>Vol.7</w:t>
      </w:r>
      <w:r w:rsidRPr="001A1C82">
        <w:rPr>
          <w:rFonts w:hint="eastAsia"/>
        </w:rPr>
        <w:t>，</w:t>
      </w:r>
      <w:r w:rsidRPr="001A1C82">
        <w:rPr>
          <w:rFonts w:hint="eastAsia"/>
        </w:rPr>
        <w:t>pp.1129-1159</w:t>
      </w:r>
      <w:r w:rsidRPr="001A1C82">
        <w:rPr>
          <w:rFonts w:hint="eastAsia"/>
        </w:rPr>
        <w:t>，</w:t>
      </w:r>
      <w:r w:rsidRPr="001A1C82">
        <w:rPr>
          <w:rFonts w:hint="eastAsia"/>
        </w:rPr>
        <w:t>(1995)</w:t>
      </w:r>
      <w:r w:rsidRPr="001A1C82">
        <w:rPr>
          <w:rFonts w:hint="eastAsia"/>
        </w:rPr>
        <w:t>．</w:t>
      </w:r>
    </w:p>
    <w:p w:rsidRPr="001A1C82" w:rsidR="00791604" w:rsidP="00791604" w:rsidRDefault="00791604" w14:paraId="4C352ABC" w14:textId="77777777">
      <w:r w:rsidRPr="001A1C82">
        <w:rPr>
          <w:rFonts w:hint="eastAsia"/>
        </w:rPr>
        <w:t>[</w:t>
      </w:r>
      <w:r w:rsidRPr="001A1C82">
        <w:t>7</w:t>
      </w:r>
      <w:r w:rsidRPr="001A1C82">
        <w:rPr>
          <w:rFonts w:hint="eastAsia"/>
        </w:rPr>
        <w:t>] D.L.Donoho</w:t>
      </w:r>
      <w:r w:rsidRPr="001A1C82">
        <w:rPr>
          <w:rFonts w:hint="eastAsia"/>
        </w:rPr>
        <w:t>，”</w:t>
      </w:r>
      <w:r w:rsidRPr="001A1C82">
        <w:rPr>
          <w:rFonts w:hint="eastAsia"/>
        </w:rPr>
        <w:t>Compressed sensing</w:t>
      </w:r>
      <w:r w:rsidRPr="001A1C82">
        <w:rPr>
          <w:rFonts w:hint="eastAsia"/>
        </w:rPr>
        <w:t>，”</w:t>
      </w:r>
      <w:r w:rsidRPr="001A1C82">
        <w:rPr>
          <w:rFonts w:hint="eastAsia"/>
        </w:rPr>
        <w:t xml:space="preserve"> IEEE Transactions. on Information Theory</w:t>
      </w:r>
      <w:r w:rsidRPr="001A1C82">
        <w:rPr>
          <w:rFonts w:hint="eastAsia"/>
        </w:rPr>
        <w:t>，</w:t>
      </w:r>
      <w:r w:rsidRPr="001A1C82">
        <w:rPr>
          <w:rFonts w:hint="eastAsia"/>
        </w:rPr>
        <w:t>Vol.52</w:t>
      </w:r>
      <w:r w:rsidRPr="001A1C82">
        <w:rPr>
          <w:rFonts w:hint="eastAsia"/>
        </w:rPr>
        <w:t>，</w:t>
      </w:r>
      <w:r w:rsidRPr="001A1C82">
        <w:rPr>
          <w:rFonts w:hint="eastAsia"/>
        </w:rPr>
        <w:t>no.4</w:t>
      </w:r>
      <w:r w:rsidRPr="001A1C82">
        <w:rPr>
          <w:rFonts w:hint="eastAsia"/>
        </w:rPr>
        <w:t>，</w:t>
      </w:r>
      <w:r w:rsidRPr="001A1C82">
        <w:rPr>
          <w:rFonts w:hint="eastAsia"/>
        </w:rPr>
        <w:t>pp.1289-1306</w:t>
      </w:r>
      <w:r w:rsidRPr="001A1C82">
        <w:rPr>
          <w:rFonts w:hint="eastAsia"/>
        </w:rPr>
        <w:t>，</w:t>
      </w:r>
      <w:r w:rsidRPr="001A1C82">
        <w:rPr>
          <w:rFonts w:hint="eastAsia"/>
        </w:rPr>
        <w:t>(2006)</w:t>
      </w:r>
      <w:r w:rsidRPr="001A1C82">
        <w:rPr>
          <w:rFonts w:hint="eastAsia"/>
        </w:rPr>
        <w:t>．</w:t>
      </w:r>
    </w:p>
    <w:p w:rsidRPr="001A1C82" w:rsidR="00791604" w:rsidP="00791604" w:rsidRDefault="00791604" w14:paraId="2EB55E8A" w14:textId="77777777">
      <w:r w:rsidRPr="001A1C82">
        <w:rPr>
          <w:rFonts w:hint="eastAsia"/>
        </w:rPr>
        <w:t>[</w:t>
      </w:r>
      <w:r w:rsidRPr="001A1C82">
        <w:t>8</w:t>
      </w:r>
      <w:r w:rsidRPr="001A1C82">
        <w:rPr>
          <w:rFonts w:hint="eastAsia"/>
        </w:rPr>
        <w:t>] S.Mallat</w:t>
      </w:r>
      <w:r w:rsidRPr="001A1C82">
        <w:rPr>
          <w:rFonts w:hint="eastAsia"/>
        </w:rPr>
        <w:t>，</w:t>
      </w:r>
      <w:r w:rsidRPr="001A1C82">
        <w:rPr>
          <w:rFonts w:hint="eastAsia"/>
        </w:rPr>
        <w:t>A.Zhang</w:t>
      </w:r>
      <w:r w:rsidRPr="001A1C82">
        <w:rPr>
          <w:rFonts w:hint="eastAsia"/>
        </w:rPr>
        <w:t>，”</w:t>
      </w:r>
      <w:r w:rsidRPr="001A1C82">
        <w:rPr>
          <w:rFonts w:hint="eastAsia"/>
        </w:rPr>
        <w:t>Matching Pursuits with Time-Frequency Dictionaries</w:t>
      </w:r>
      <w:r w:rsidRPr="001A1C82">
        <w:rPr>
          <w:rFonts w:hint="eastAsia"/>
        </w:rPr>
        <w:t>，”</w:t>
      </w:r>
      <w:r w:rsidRPr="001A1C82">
        <w:rPr>
          <w:rFonts w:hint="eastAsia"/>
        </w:rPr>
        <w:t xml:space="preserve"> IEEE Trans. on Signal Processing</w:t>
      </w:r>
      <w:r w:rsidRPr="001A1C82">
        <w:rPr>
          <w:rFonts w:hint="eastAsia"/>
        </w:rPr>
        <w:t>，</w:t>
      </w:r>
      <w:r w:rsidRPr="001A1C82">
        <w:rPr>
          <w:rFonts w:hint="eastAsia"/>
        </w:rPr>
        <w:t>Vol.41</w:t>
      </w:r>
      <w:r w:rsidRPr="001A1C82">
        <w:rPr>
          <w:rFonts w:hint="eastAsia"/>
        </w:rPr>
        <w:t>，</w:t>
      </w:r>
      <w:r w:rsidRPr="001A1C82">
        <w:rPr>
          <w:rFonts w:hint="eastAsia"/>
        </w:rPr>
        <w:t>No.12</w:t>
      </w:r>
      <w:r w:rsidRPr="001A1C82">
        <w:rPr>
          <w:rFonts w:hint="eastAsia"/>
        </w:rPr>
        <w:t>，</w:t>
      </w:r>
      <w:r w:rsidRPr="001A1C82">
        <w:rPr>
          <w:rFonts w:hint="eastAsia"/>
        </w:rPr>
        <w:t>pp.3397-3415</w:t>
      </w:r>
      <w:r w:rsidRPr="001A1C82">
        <w:rPr>
          <w:rFonts w:hint="eastAsia"/>
        </w:rPr>
        <w:t>，</w:t>
      </w:r>
      <w:r w:rsidRPr="001A1C82">
        <w:rPr>
          <w:rFonts w:hint="eastAsia"/>
        </w:rPr>
        <w:t>(1993)</w:t>
      </w:r>
      <w:r w:rsidRPr="001A1C82">
        <w:rPr>
          <w:rFonts w:hint="eastAsia"/>
        </w:rPr>
        <w:t>．</w:t>
      </w:r>
    </w:p>
    <w:p w:rsidRPr="00791604" w:rsidR="00BD6FBB" w:rsidRDefault="00BD6FBB" w14:paraId="3AB5AA57" w14:textId="4E697659"/>
    <w:p w:rsidR="001A1C82" w:rsidRDefault="001A1C82" w14:paraId="7FC087C2" w14:textId="38C3E031"/>
    <w:p w:rsidR="001A1C82" w:rsidRDefault="001A1C82" w14:paraId="65157554" w14:textId="43FD98EE"/>
    <w:p w:rsidR="001A1C82" w:rsidRDefault="001A1C82" w14:paraId="3EFD6A82" w14:textId="088E5BA8"/>
    <w:p w:rsidR="001A1C82" w:rsidRDefault="001A1C82" w14:paraId="1C2D40DF" w14:textId="77777777"/>
    <w:p w:rsidRPr="00B24417" w:rsidR="001A1C82" w:rsidRDefault="001A1C82" w14:paraId="5655FE35" w14:textId="77777777"/>
    <w:sectPr w:rsidRPr="00B24417" w:rsidR="001A1C82">
      <w:footerReference w:type="default" r:id="rId75"/>
      <w:pgSz w:w="11906" w:h="16838" w:orient="portrait"/>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202" w:rsidP="004B1299" w:rsidRDefault="008C6202" w14:paraId="5B023139" w14:textId="77777777">
      <w:r>
        <w:separator/>
      </w:r>
    </w:p>
  </w:endnote>
  <w:endnote w:type="continuationSeparator" w:id="0">
    <w:p w:rsidR="008C6202" w:rsidP="004B1299" w:rsidRDefault="008C6202" w14:paraId="427EE431" w14:textId="77777777">
      <w:r>
        <w:continuationSeparator/>
      </w:r>
    </w:p>
  </w:endnote>
  <w:endnote w:type="continuationNotice" w:id="1">
    <w:p w:rsidR="008C6202" w:rsidRDefault="008C6202" w14:paraId="723D24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2144"/>
      <w:docPartObj>
        <w:docPartGallery w:val="Page Numbers (Bottom of Page)"/>
        <w:docPartUnique/>
      </w:docPartObj>
    </w:sdtPr>
    <w:sdtContent>
      <w:p w:rsidR="00852402" w:rsidRDefault="00852402" w14:paraId="654CE478" w14:textId="745F64F3">
        <w:pPr>
          <w:pStyle w:val="Footer"/>
          <w:jc w:val="center"/>
        </w:pPr>
        <w:r>
          <w:fldChar w:fldCharType="begin"/>
        </w:r>
        <w:r>
          <w:instrText>PAGE   \* MERGEFORMAT</w:instrText>
        </w:r>
        <w:r>
          <w:fldChar w:fldCharType="separate"/>
        </w:r>
        <w:r>
          <w:rPr>
            <w:lang w:val="ja-JP"/>
          </w:rPr>
          <w:t>2</w:t>
        </w:r>
        <w:r>
          <w:fldChar w:fldCharType="end"/>
        </w:r>
      </w:p>
    </w:sdtContent>
  </w:sdt>
  <w:p w:rsidR="00852402" w:rsidRDefault="00852402" w14:paraId="6BC6376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202" w:rsidP="004B1299" w:rsidRDefault="008C6202" w14:paraId="2DBA5EE0" w14:textId="77777777">
      <w:r>
        <w:separator/>
      </w:r>
    </w:p>
  </w:footnote>
  <w:footnote w:type="continuationSeparator" w:id="0">
    <w:p w:rsidR="008C6202" w:rsidP="004B1299" w:rsidRDefault="008C6202" w14:paraId="7EE42447" w14:textId="77777777">
      <w:r>
        <w:continuationSeparator/>
      </w:r>
    </w:p>
  </w:footnote>
  <w:footnote w:type="continuationNotice" w:id="1">
    <w:p w:rsidR="008C6202" w:rsidRDefault="008C6202" w14:paraId="628F8DD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B44"/>
    <w:multiLevelType w:val="hybridMultilevel"/>
    <w:tmpl w:val="08224B00"/>
    <w:lvl w:ilvl="0" w:tplc="8CC84B00">
      <w:start w:val="10"/>
      <w:numFmt w:val="bullet"/>
      <w:lvlText w:val="▲"/>
      <w:lvlJc w:val="left"/>
      <w:pPr>
        <w:ind w:left="360" w:hanging="360"/>
      </w:pPr>
      <w:rPr>
        <w:rFonts w:hint="eastAsia" w:ascii="MS Mincho" w:hAnsi="MS Mincho" w:eastAsia="MS Mincho" w:cstheme="minorBidi"/>
        <w:color w:val="FFC000" w:themeColor="accent4"/>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298B7FA2"/>
    <w:multiLevelType w:val="hybridMultilevel"/>
    <w:tmpl w:val="40903CC6"/>
    <w:lvl w:ilvl="0" w:tplc="6B90076E">
      <w:numFmt w:val="bullet"/>
      <w:lvlText w:val="■"/>
      <w:lvlJc w:val="left"/>
      <w:pPr>
        <w:ind w:left="360" w:hanging="360"/>
      </w:pPr>
      <w:rPr>
        <w:rFonts w:hint="eastAsia" w:ascii="MS Mincho" w:hAnsi="MS Mincho" w:eastAsia="MS Mincho" w:cstheme="minorBidi"/>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DE489"/>
    <w:rsid w:val="00000FB4"/>
    <w:rsid w:val="0000148F"/>
    <w:rsid w:val="00002BA5"/>
    <w:rsid w:val="00002C76"/>
    <w:rsid w:val="000045B5"/>
    <w:rsid w:val="00004844"/>
    <w:rsid w:val="00005276"/>
    <w:rsid w:val="00005717"/>
    <w:rsid w:val="00006209"/>
    <w:rsid w:val="000069BF"/>
    <w:rsid w:val="00006DF5"/>
    <w:rsid w:val="000072C4"/>
    <w:rsid w:val="00007864"/>
    <w:rsid w:val="0001059F"/>
    <w:rsid w:val="000125EB"/>
    <w:rsid w:val="000134BD"/>
    <w:rsid w:val="00013681"/>
    <w:rsid w:val="000149A2"/>
    <w:rsid w:val="0001558D"/>
    <w:rsid w:val="000156B3"/>
    <w:rsid w:val="00015C49"/>
    <w:rsid w:val="00016116"/>
    <w:rsid w:val="00016336"/>
    <w:rsid w:val="00016499"/>
    <w:rsid w:val="00016CC9"/>
    <w:rsid w:val="000170DE"/>
    <w:rsid w:val="00020E60"/>
    <w:rsid w:val="00021179"/>
    <w:rsid w:val="00021351"/>
    <w:rsid w:val="00021521"/>
    <w:rsid w:val="00022516"/>
    <w:rsid w:val="00022B8C"/>
    <w:rsid w:val="000231D4"/>
    <w:rsid w:val="000232AC"/>
    <w:rsid w:val="00023AA4"/>
    <w:rsid w:val="0002422A"/>
    <w:rsid w:val="00024492"/>
    <w:rsid w:val="0002456A"/>
    <w:rsid w:val="00024DE6"/>
    <w:rsid w:val="00024E5D"/>
    <w:rsid w:val="00025751"/>
    <w:rsid w:val="0002596F"/>
    <w:rsid w:val="00025E44"/>
    <w:rsid w:val="000260A7"/>
    <w:rsid w:val="000266AF"/>
    <w:rsid w:val="0002775E"/>
    <w:rsid w:val="00030DDC"/>
    <w:rsid w:val="00031633"/>
    <w:rsid w:val="000316EE"/>
    <w:rsid w:val="00031A9F"/>
    <w:rsid w:val="00031B57"/>
    <w:rsid w:val="00032650"/>
    <w:rsid w:val="000328F0"/>
    <w:rsid w:val="00032D19"/>
    <w:rsid w:val="00032F35"/>
    <w:rsid w:val="00033298"/>
    <w:rsid w:val="00033FC1"/>
    <w:rsid w:val="00034E88"/>
    <w:rsid w:val="0003652E"/>
    <w:rsid w:val="0003739F"/>
    <w:rsid w:val="0003748C"/>
    <w:rsid w:val="0003782D"/>
    <w:rsid w:val="000408DE"/>
    <w:rsid w:val="000409C7"/>
    <w:rsid w:val="00040D0F"/>
    <w:rsid w:val="00040FA2"/>
    <w:rsid w:val="00042A21"/>
    <w:rsid w:val="0004311F"/>
    <w:rsid w:val="00043C84"/>
    <w:rsid w:val="00043F5B"/>
    <w:rsid w:val="000442FF"/>
    <w:rsid w:val="00044C70"/>
    <w:rsid w:val="00046835"/>
    <w:rsid w:val="00046D05"/>
    <w:rsid w:val="000505F8"/>
    <w:rsid w:val="00050D2E"/>
    <w:rsid w:val="00051EB4"/>
    <w:rsid w:val="00051FA6"/>
    <w:rsid w:val="000520F9"/>
    <w:rsid w:val="00053140"/>
    <w:rsid w:val="00054BC8"/>
    <w:rsid w:val="00054F73"/>
    <w:rsid w:val="00054F7A"/>
    <w:rsid w:val="00055532"/>
    <w:rsid w:val="000559B2"/>
    <w:rsid w:val="00057654"/>
    <w:rsid w:val="0006001A"/>
    <w:rsid w:val="000601CC"/>
    <w:rsid w:val="00060C7D"/>
    <w:rsid w:val="00061C41"/>
    <w:rsid w:val="00062862"/>
    <w:rsid w:val="000635BB"/>
    <w:rsid w:val="000639D2"/>
    <w:rsid w:val="00064A43"/>
    <w:rsid w:val="00066B24"/>
    <w:rsid w:val="000670A2"/>
    <w:rsid w:val="000670E5"/>
    <w:rsid w:val="00067C1F"/>
    <w:rsid w:val="0007039F"/>
    <w:rsid w:val="00070889"/>
    <w:rsid w:val="00070D18"/>
    <w:rsid w:val="000715D1"/>
    <w:rsid w:val="00072125"/>
    <w:rsid w:val="00072526"/>
    <w:rsid w:val="000725E7"/>
    <w:rsid w:val="00072838"/>
    <w:rsid w:val="000728E8"/>
    <w:rsid w:val="00072951"/>
    <w:rsid w:val="00072EDA"/>
    <w:rsid w:val="00073529"/>
    <w:rsid w:val="00073967"/>
    <w:rsid w:val="00073997"/>
    <w:rsid w:val="00073BD5"/>
    <w:rsid w:val="00073C61"/>
    <w:rsid w:val="0007542D"/>
    <w:rsid w:val="00076A04"/>
    <w:rsid w:val="000778AB"/>
    <w:rsid w:val="00081845"/>
    <w:rsid w:val="00081F54"/>
    <w:rsid w:val="00082325"/>
    <w:rsid w:val="00082974"/>
    <w:rsid w:val="00082BE2"/>
    <w:rsid w:val="00082EA3"/>
    <w:rsid w:val="000835A2"/>
    <w:rsid w:val="00083EAE"/>
    <w:rsid w:val="0008494B"/>
    <w:rsid w:val="00086C0A"/>
    <w:rsid w:val="00086E6E"/>
    <w:rsid w:val="00087701"/>
    <w:rsid w:val="000906F9"/>
    <w:rsid w:val="0009121B"/>
    <w:rsid w:val="000923DE"/>
    <w:rsid w:val="00092508"/>
    <w:rsid w:val="00092A7B"/>
    <w:rsid w:val="00092DBC"/>
    <w:rsid w:val="00094B91"/>
    <w:rsid w:val="00094E8F"/>
    <w:rsid w:val="000951A2"/>
    <w:rsid w:val="00095F60"/>
    <w:rsid w:val="00096CDC"/>
    <w:rsid w:val="00097082"/>
    <w:rsid w:val="00097D0B"/>
    <w:rsid w:val="000A041D"/>
    <w:rsid w:val="000A19F1"/>
    <w:rsid w:val="000A1B65"/>
    <w:rsid w:val="000A30E0"/>
    <w:rsid w:val="000A38CA"/>
    <w:rsid w:val="000A5166"/>
    <w:rsid w:val="000A5340"/>
    <w:rsid w:val="000A5A3C"/>
    <w:rsid w:val="000A5CB0"/>
    <w:rsid w:val="000A5D1F"/>
    <w:rsid w:val="000A6C58"/>
    <w:rsid w:val="000B068A"/>
    <w:rsid w:val="000B1293"/>
    <w:rsid w:val="000B174F"/>
    <w:rsid w:val="000B1EE3"/>
    <w:rsid w:val="000B1FD2"/>
    <w:rsid w:val="000B205B"/>
    <w:rsid w:val="000B3290"/>
    <w:rsid w:val="000B346D"/>
    <w:rsid w:val="000B35FB"/>
    <w:rsid w:val="000B3D3E"/>
    <w:rsid w:val="000B4E94"/>
    <w:rsid w:val="000B5A79"/>
    <w:rsid w:val="000B5A8A"/>
    <w:rsid w:val="000B5C42"/>
    <w:rsid w:val="000B5D41"/>
    <w:rsid w:val="000B6E4A"/>
    <w:rsid w:val="000B74B7"/>
    <w:rsid w:val="000C03D1"/>
    <w:rsid w:val="000C0682"/>
    <w:rsid w:val="000C0E30"/>
    <w:rsid w:val="000C1170"/>
    <w:rsid w:val="000C1A3D"/>
    <w:rsid w:val="000C2084"/>
    <w:rsid w:val="000C39A7"/>
    <w:rsid w:val="000C4815"/>
    <w:rsid w:val="000C6FF7"/>
    <w:rsid w:val="000C7498"/>
    <w:rsid w:val="000D03AC"/>
    <w:rsid w:val="000D04B6"/>
    <w:rsid w:val="000D0738"/>
    <w:rsid w:val="000D127E"/>
    <w:rsid w:val="000D14D1"/>
    <w:rsid w:val="000D36B0"/>
    <w:rsid w:val="000D3EE5"/>
    <w:rsid w:val="000D3F20"/>
    <w:rsid w:val="000D419A"/>
    <w:rsid w:val="000D5453"/>
    <w:rsid w:val="000D59F7"/>
    <w:rsid w:val="000D609F"/>
    <w:rsid w:val="000D62A4"/>
    <w:rsid w:val="000E09B6"/>
    <w:rsid w:val="000E1BB8"/>
    <w:rsid w:val="000E24F5"/>
    <w:rsid w:val="000E2760"/>
    <w:rsid w:val="000E2B9B"/>
    <w:rsid w:val="000E3043"/>
    <w:rsid w:val="000E3098"/>
    <w:rsid w:val="000E31DC"/>
    <w:rsid w:val="000E4193"/>
    <w:rsid w:val="000E49ED"/>
    <w:rsid w:val="000E5D7B"/>
    <w:rsid w:val="000E6636"/>
    <w:rsid w:val="000E7655"/>
    <w:rsid w:val="000F0163"/>
    <w:rsid w:val="000F064A"/>
    <w:rsid w:val="000F0A31"/>
    <w:rsid w:val="000F1678"/>
    <w:rsid w:val="000F1A2A"/>
    <w:rsid w:val="000F2FAF"/>
    <w:rsid w:val="000F3A35"/>
    <w:rsid w:val="000F3DA7"/>
    <w:rsid w:val="000F469D"/>
    <w:rsid w:val="000F4954"/>
    <w:rsid w:val="000F5FBB"/>
    <w:rsid w:val="000F6052"/>
    <w:rsid w:val="000F651F"/>
    <w:rsid w:val="000F746B"/>
    <w:rsid w:val="00100021"/>
    <w:rsid w:val="00100698"/>
    <w:rsid w:val="0010072A"/>
    <w:rsid w:val="00100C7A"/>
    <w:rsid w:val="0010183A"/>
    <w:rsid w:val="0010287A"/>
    <w:rsid w:val="00102FEB"/>
    <w:rsid w:val="001032A7"/>
    <w:rsid w:val="0010547E"/>
    <w:rsid w:val="0010554B"/>
    <w:rsid w:val="00105BA8"/>
    <w:rsid w:val="00105C0C"/>
    <w:rsid w:val="00106159"/>
    <w:rsid w:val="00106465"/>
    <w:rsid w:val="0010692D"/>
    <w:rsid w:val="00106C60"/>
    <w:rsid w:val="0010716B"/>
    <w:rsid w:val="001076B5"/>
    <w:rsid w:val="00107FC0"/>
    <w:rsid w:val="00110385"/>
    <w:rsid w:val="00111666"/>
    <w:rsid w:val="00112872"/>
    <w:rsid w:val="00113FAA"/>
    <w:rsid w:val="0011488A"/>
    <w:rsid w:val="00114B23"/>
    <w:rsid w:val="00115AFF"/>
    <w:rsid w:val="00115B93"/>
    <w:rsid w:val="00116251"/>
    <w:rsid w:val="00116ADF"/>
    <w:rsid w:val="00117638"/>
    <w:rsid w:val="0012007D"/>
    <w:rsid w:val="001200B2"/>
    <w:rsid w:val="0012063E"/>
    <w:rsid w:val="00120913"/>
    <w:rsid w:val="001213D8"/>
    <w:rsid w:val="00121445"/>
    <w:rsid w:val="0012159C"/>
    <w:rsid w:val="0012216A"/>
    <w:rsid w:val="00122550"/>
    <w:rsid w:val="00123A5E"/>
    <w:rsid w:val="00123D07"/>
    <w:rsid w:val="00124960"/>
    <w:rsid w:val="00125A03"/>
    <w:rsid w:val="00125F0F"/>
    <w:rsid w:val="00126601"/>
    <w:rsid w:val="00126E1F"/>
    <w:rsid w:val="00127D6D"/>
    <w:rsid w:val="001305F4"/>
    <w:rsid w:val="0013192B"/>
    <w:rsid w:val="0013241E"/>
    <w:rsid w:val="001324B9"/>
    <w:rsid w:val="00133036"/>
    <w:rsid w:val="001330F1"/>
    <w:rsid w:val="00133E78"/>
    <w:rsid w:val="00134C93"/>
    <w:rsid w:val="00135136"/>
    <w:rsid w:val="001354FA"/>
    <w:rsid w:val="00135955"/>
    <w:rsid w:val="00137096"/>
    <w:rsid w:val="0013721F"/>
    <w:rsid w:val="001377E9"/>
    <w:rsid w:val="0013790F"/>
    <w:rsid w:val="00137946"/>
    <w:rsid w:val="001379C7"/>
    <w:rsid w:val="001403EA"/>
    <w:rsid w:val="001408C8"/>
    <w:rsid w:val="00140E94"/>
    <w:rsid w:val="00142086"/>
    <w:rsid w:val="00142AEE"/>
    <w:rsid w:val="00142DAD"/>
    <w:rsid w:val="00143462"/>
    <w:rsid w:val="00145967"/>
    <w:rsid w:val="001460C0"/>
    <w:rsid w:val="001462C9"/>
    <w:rsid w:val="001466D1"/>
    <w:rsid w:val="00147F37"/>
    <w:rsid w:val="00150570"/>
    <w:rsid w:val="00150AC8"/>
    <w:rsid w:val="0015219A"/>
    <w:rsid w:val="00153252"/>
    <w:rsid w:val="0015393A"/>
    <w:rsid w:val="0015396F"/>
    <w:rsid w:val="001539D7"/>
    <w:rsid w:val="00154F6E"/>
    <w:rsid w:val="00156A72"/>
    <w:rsid w:val="00156B99"/>
    <w:rsid w:val="001576D7"/>
    <w:rsid w:val="00157A35"/>
    <w:rsid w:val="00157FCE"/>
    <w:rsid w:val="00160A79"/>
    <w:rsid w:val="00160C9B"/>
    <w:rsid w:val="00160F79"/>
    <w:rsid w:val="00161103"/>
    <w:rsid w:val="0016171F"/>
    <w:rsid w:val="00161DDC"/>
    <w:rsid w:val="00161FA3"/>
    <w:rsid w:val="00162BCE"/>
    <w:rsid w:val="00162FFF"/>
    <w:rsid w:val="00163D35"/>
    <w:rsid w:val="00164262"/>
    <w:rsid w:val="001644AB"/>
    <w:rsid w:val="00164A15"/>
    <w:rsid w:val="00166C16"/>
    <w:rsid w:val="001709FC"/>
    <w:rsid w:val="00170BEF"/>
    <w:rsid w:val="0017105E"/>
    <w:rsid w:val="0017288C"/>
    <w:rsid w:val="001728D4"/>
    <w:rsid w:val="00172EE7"/>
    <w:rsid w:val="0017386E"/>
    <w:rsid w:val="00173E7B"/>
    <w:rsid w:val="0017503B"/>
    <w:rsid w:val="00175C8E"/>
    <w:rsid w:val="00176162"/>
    <w:rsid w:val="00176E31"/>
    <w:rsid w:val="0017781D"/>
    <w:rsid w:val="001779E6"/>
    <w:rsid w:val="00180780"/>
    <w:rsid w:val="00180783"/>
    <w:rsid w:val="0018081B"/>
    <w:rsid w:val="00181BDA"/>
    <w:rsid w:val="001824AD"/>
    <w:rsid w:val="00182E02"/>
    <w:rsid w:val="00184C1F"/>
    <w:rsid w:val="00185505"/>
    <w:rsid w:val="00185797"/>
    <w:rsid w:val="00185D76"/>
    <w:rsid w:val="001861BE"/>
    <w:rsid w:val="001862AE"/>
    <w:rsid w:val="00186AF8"/>
    <w:rsid w:val="00186C25"/>
    <w:rsid w:val="001872D9"/>
    <w:rsid w:val="00187367"/>
    <w:rsid w:val="00187CBF"/>
    <w:rsid w:val="001901E1"/>
    <w:rsid w:val="001914CD"/>
    <w:rsid w:val="001933BB"/>
    <w:rsid w:val="001935A7"/>
    <w:rsid w:val="001951DA"/>
    <w:rsid w:val="00195603"/>
    <w:rsid w:val="00195BC8"/>
    <w:rsid w:val="001961C2"/>
    <w:rsid w:val="0019648C"/>
    <w:rsid w:val="0019680E"/>
    <w:rsid w:val="00196D61"/>
    <w:rsid w:val="00197735"/>
    <w:rsid w:val="001978A2"/>
    <w:rsid w:val="001A07A7"/>
    <w:rsid w:val="001A14E2"/>
    <w:rsid w:val="001A1886"/>
    <w:rsid w:val="001A1C82"/>
    <w:rsid w:val="001A3FBA"/>
    <w:rsid w:val="001A3FE0"/>
    <w:rsid w:val="001A41DE"/>
    <w:rsid w:val="001A441F"/>
    <w:rsid w:val="001A4C45"/>
    <w:rsid w:val="001A4E6A"/>
    <w:rsid w:val="001A514C"/>
    <w:rsid w:val="001A5876"/>
    <w:rsid w:val="001A6856"/>
    <w:rsid w:val="001A6B1B"/>
    <w:rsid w:val="001A6F4F"/>
    <w:rsid w:val="001A70AB"/>
    <w:rsid w:val="001B0008"/>
    <w:rsid w:val="001B0E93"/>
    <w:rsid w:val="001B2229"/>
    <w:rsid w:val="001B2EFE"/>
    <w:rsid w:val="001B390C"/>
    <w:rsid w:val="001B5070"/>
    <w:rsid w:val="001B5B21"/>
    <w:rsid w:val="001B60F9"/>
    <w:rsid w:val="001B7C44"/>
    <w:rsid w:val="001B7C59"/>
    <w:rsid w:val="001B7E19"/>
    <w:rsid w:val="001C0028"/>
    <w:rsid w:val="001C0508"/>
    <w:rsid w:val="001C216E"/>
    <w:rsid w:val="001C2417"/>
    <w:rsid w:val="001C4397"/>
    <w:rsid w:val="001C4803"/>
    <w:rsid w:val="001C485D"/>
    <w:rsid w:val="001C4A77"/>
    <w:rsid w:val="001C4B65"/>
    <w:rsid w:val="001C5A50"/>
    <w:rsid w:val="001C6C2E"/>
    <w:rsid w:val="001D03BE"/>
    <w:rsid w:val="001D1D0A"/>
    <w:rsid w:val="001D252B"/>
    <w:rsid w:val="001D2616"/>
    <w:rsid w:val="001D284E"/>
    <w:rsid w:val="001D2AD2"/>
    <w:rsid w:val="001D2F6A"/>
    <w:rsid w:val="001D3A9E"/>
    <w:rsid w:val="001D3F24"/>
    <w:rsid w:val="001D448E"/>
    <w:rsid w:val="001D4DB8"/>
    <w:rsid w:val="001D55FC"/>
    <w:rsid w:val="001E0022"/>
    <w:rsid w:val="001E210A"/>
    <w:rsid w:val="001E28D6"/>
    <w:rsid w:val="001E2E8E"/>
    <w:rsid w:val="001E3003"/>
    <w:rsid w:val="001E4196"/>
    <w:rsid w:val="001E4241"/>
    <w:rsid w:val="001E4BEB"/>
    <w:rsid w:val="001E6444"/>
    <w:rsid w:val="001E6CE9"/>
    <w:rsid w:val="001E7EB9"/>
    <w:rsid w:val="001F2375"/>
    <w:rsid w:val="001F4851"/>
    <w:rsid w:val="001F48F4"/>
    <w:rsid w:val="001F4ED0"/>
    <w:rsid w:val="001F5212"/>
    <w:rsid w:val="001F521A"/>
    <w:rsid w:val="001F5359"/>
    <w:rsid w:val="001F5701"/>
    <w:rsid w:val="001F6253"/>
    <w:rsid w:val="001F6CA5"/>
    <w:rsid w:val="001F6D1A"/>
    <w:rsid w:val="001F7598"/>
    <w:rsid w:val="001F7750"/>
    <w:rsid w:val="00200442"/>
    <w:rsid w:val="0020090A"/>
    <w:rsid w:val="00200DCD"/>
    <w:rsid w:val="00201A49"/>
    <w:rsid w:val="002022CF"/>
    <w:rsid w:val="00202884"/>
    <w:rsid w:val="00202EE5"/>
    <w:rsid w:val="00203004"/>
    <w:rsid w:val="002036DB"/>
    <w:rsid w:val="002038A4"/>
    <w:rsid w:val="00204DA0"/>
    <w:rsid w:val="002059F2"/>
    <w:rsid w:val="00205B8D"/>
    <w:rsid w:val="002064E7"/>
    <w:rsid w:val="002070A1"/>
    <w:rsid w:val="00207273"/>
    <w:rsid w:val="00207841"/>
    <w:rsid w:val="00207ABC"/>
    <w:rsid w:val="00207C43"/>
    <w:rsid w:val="00207F8B"/>
    <w:rsid w:val="00211EF5"/>
    <w:rsid w:val="00212060"/>
    <w:rsid w:val="002121C2"/>
    <w:rsid w:val="002125BD"/>
    <w:rsid w:val="0021479B"/>
    <w:rsid w:val="00214B24"/>
    <w:rsid w:val="00214EF9"/>
    <w:rsid w:val="00215165"/>
    <w:rsid w:val="00215527"/>
    <w:rsid w:val="00215746"/>
    <w:rsid w:val="00215A8F"/>
    <w:rsid w:val="00215B14"/>
    <w:rsid w:val="00217411"/>
    <w:rsid w:val="0021790A"/>
    <w:rsid w:val="002179B3"/>
    <w:rsid w:val="00221A8E"/>
    <w:rsid w:val="00222089"/>
    <w:rsid w:val="002227FD"/>
    <w:rsid w:val="00222D0A"/>
    <w:rsid w:val="0022373D"/>
    <w:rsid w:val="00224112"/>
    <w:rsid w:val="0022413E"/>
    <w:rsid w:val="00224DCE"/>
    <w:rsid w:val="00225129"/>
    <w:rsid w:val="00225185"/>
    <w:rsid w:val="00225BF3"/>
    <w:rsid w:val="00225D6B"/>
    <w:rsid w:val="002272FE"/>
    <w:rsid w:val="00227670"/>
    <w:rsid w:val="0023177F"/>
    <w:rsid w:val="00232C49"/>
    <w:rsid w:val="00234289"/>
    <w:rsid w:val="002350CD"/>
    <w:rsid w:val="002354CE"/>
    <w:rsid w:val="0023554D"/>
    <w:rsid w:val="00235EE5"/>
    <w:rsid w:val="0023638E"/>
    <w:rsid w:val="00236E59"/>
    <w:rsid w:val="0024035D"/>
    <w:rsid w:val="00240606"/>
    <w:rsid w:val="00240F37"/>
    <w:rsid w:val="00241984"/>
    <w:rsid w:val="00241B3B"/>
    <w:rsid w:val="00242161"/>
    <w:rsid w:val="00242A70"/>
    <w:rsid w:val="00242B19"/>
    <w:rsid w:val="00242D10"/>
    <w:rsid w:val="002442D0"/>
    <w:rsid w:val="00245094"/>
    <w:rsid w:val="00245604"/>
    <w:rsid w:val="00245D07"/>
    <w:rsid w:val="002473BC"/>
    <w:rsid w:val="0024758F"/>
    <w:rsid w:val="00247C13"/>
    <w:rsid w:val="00250800"/>
    <w:rsid w:val="00252C53"/>
    <w:rsid w:val="00252C96"/>
    <w:rsid w:val="00252CCB"/>
    <w:rsid w:val="00252E3E"/>
    <w:rsid w:val="00255662"/>
    <w:rsid w:val="002563CA"/>
    <w:rsid w:val="0025649B"/>
    <w:rsid w:val="00256A19"/>
    <w:rsid w:val="00256EE7"/>
    <w:rsid w:val="002570B1"/>
    <w:rsid w:val="00260284"/>
    <w:rsid w:val="00260583"/>
    <w:rsid w:val="00260862"/>
    <w:rsid w:val="00260AFF"/>
    <w:rsid w:val="00260DE1"/>
    <w:rsid w:val="002612F9"/>
    <w:rsid w:val="00261B39"/>
    <w:rsid w:val="00262ABD"/>
    <w:rsid w:val="00263EF7"/>
    <w:rsid w:val="002648FF"/>
    <w:rsid w:val="00265634"/>
    <w:rsid w:val="00265D21"/>
    <w:rsid w:val="002661DA"/>
    <w:rsid w:val="0027002F"/>
    <w:rsid w:val="00270112"/>
    <w:rsid w:val="00270564"/>
    <w:rsid w:val="00270D1B"/>
    <w:rsid w:val="0027156D"/>
    <w:rsid w:val="00271EE1"/>
    <w:rsid w:val="0027265E"/>
    <w:rsid w:val="0027289B"/>
    <w:rsid w:val="002737FF"/>
    <w:rsid w:val="002744D8"/>
    <w:rsid w:val="002748E0"/>
    <w:rsid w:val="00274B58"/>
    <w:rsid w:val="00275895"/>
    <w:rsid w:val="00276118"/>
    <w:rsid w:val="00276699"/>
    <w:rsid w:val="002769B9"/>
    <w:rsid w:val="00276C53"/>
    <w:rsid w:val="00276E80"/>
    <w:rsid w:val="00280170"/>
    <w:rsid w:val="002801BA"/>
    <w:rsid w:val="00280715"/>
    <w:rsid w:val="0028127C"/>
    <w:rsid w:val="002816AE"/>
    <w:rsid w:val="0028284D"/>
    <w:rsid w:val="00282D5B"/>
    <w:rsid w:val="002830CE"/>
    <w:rsid w:val="00283669"/>
    <w:rsid w:val="0028402C"/>
    <w:rsid w:val="002848B7"/>
    <w:rsid w:val="0028500F"/>
    <w:rsid w:val="00285227"/>
    <w:rsid w:val="00285479"/>
    <w:rsid w:val="0028572C"/>
    <w:rsid w:val="00285735"/>
    <w:rsid w:val="002864D7"/>
    <w:rsid w:val="002864E4"/>
    <w:rsid w:val="002875E9"/>
    <w:rsid w:val="00287A7C"/>
    <w:rsid w:val="00287D8F"/>
    <w:rsid w:val="002902A3"/>
    <w:rsid w:val="00290D4C"/>
    <w:rsid w:val="00290DE5"/>
    <w:rsid w:val="00291034"/>
    <w:rsid w:val="00291445"/>
    <w:rsid w:val="00292D9B"/>
    <w:rsid w:val="00293673"/>
    <w:rsid w:val="002939B2"/>
    <w:rsid w:val="00293FF0"/>
    <w:rsid w:val="0029446F"/>
    <w:rsid w:val="0029449F"/>
    <w:rsid w:val="00295AFA"/>
    <w:rsid w:val="00295E63"/>
    <w:rsid w:val="00296108"/>
    <w:rsid w:val="00296217"/>
    <w:rsid w:val="00296616"/>
    <w:rsid w:val="002A1808"/>
    <w:rsid w:val="002A18C8"/>
    <w:rsid w:val="002A1EF3"/>
    <w:rsid w:val="002A30D6"/>
    <w:rsid w:val="002A377D"/>
    <w:rsid w:val="002A42D2"/>
    <w:rsid w:val="002A45F1"/>
    <w:rsid w:val="002A4F61"/>
    <w:rsid w:val="002A57D7"/>
    <w:rsid w:val="002A63A5"/>
    <w:rsid w:val="002A66A6"/>
    <w:rsid w:val="002A68A6"/>
    <w:rsid w:val="002A7501"/>
    <w:rsid w:val="002B0BB9"/>
    <w:rsid w:val="002B103C"/>
    <w:rsid w:val="002B1971"/>
    <w:rsid w:val="002B1AE0"/>
    <w:rsid w:val="002B326C"/>
    <w:rsid w:val="002B3A38"/>
    <w:rsid w:val="002B49EC"/>
    <w:rsid w:val="002B4E7B"/>
    <w:rsid w:val="002B5988"/>
    <w:rsid w:val="002B6911"/>
    <w:rsid w:val="002B6D9B"/>
    <w:rsid w:val="002B6F36"/>
    <w:rsid w:val="002C11C2"/>
    <w:rsid w:val="002C1C5F"/>
    <w:rsid w:val="002C24C7"/>
    <w:rsid w:val="002C28C3"/>
    <w:rsid w:val="002C35BB"/>
    <w:rsid w:val="002C55D6"/>
    <w:rsid w:val="002C5821"/>
    <w:rsid w:val="002C58D3"/>
    <w:rsid w:val="002C6286"/>
    <w:rsid w:val="002C63B2"/>
    <w:rsid w:val="002C7AAE"/>
    <w:rsid w:val="002D0AEE"/>
    <w:rsid w:val="002D12EB"/>
    <w:rsid w:val="002D1434"/>
    <w:rsid w:val="002D1948"/>
    <w:rsid w:val="002D21BF"/>
    <w:rsid w:val="002D26C2"/>
    <w:rsid w:val="002D35A5"/>
    <w:rsid w:val="002D4343"/>
    <w:rsid w:val="002D535C"/>
    <w:rsid w:val="002D53C7"/>
    <w:rsid w:val="002D6AA5"/>
    <w:rsid w:val="002D7257"/>
    <w:rsid w:val="002D7E5F"/>
    <w:rsid w:val="002E06BA"/>
    <w:rsid w:val="002E07C9"/>
    <w:rsid w:val="002E1BFB"/>
    <w:rsid w:val="002E266F"/>
    <w:rsid w:val="002E2FB1"/>
    <w:rsid w:val="002E2FBB"/>
    <w:rsid w:val="002E3A16"/>
    <w:rsid w:val="002E447D"/>
    <w:rsid w:val="002E494E"/>
    <w:rsid w:val="002E5597"/>
    <w:rsid w:val="002E64D3"/>
    <w:rsid w:val="002E6644"/>
    <w:rsid w:val="002E6DA4"/>
    <w:rsid w:val="002E77F9"/>
    <w:rsid w:val="002E7FEA"/>
    <w:rsid w:val="002F0039"/>
    <w:rsid w:val="002F05F7"/>
    <w:rsid w:val="002F0F56"/>
    <w:rsid w:val="002F11D1"/>
    <w:rsid w:val="002F1917"/>
    <w:rsid w:val="002F253E"/>
    <w:rsid w:val="002F3E2E"/>
    <w:rsid w:val="002F3E54"/>
    <w:rsid w:val="002F3F31"/>
    <w:rsid w:val="002F42EC"/>
    <w:rsid w:val="002F4A05"/>
    <w:rsid w:val="002F6253"/>
    <w:rsid w:val="002F67DA"/>
    <w:rsid w:val="002F7C4F"/>
    <w:rsid w:val="00300A8B"/>
    <w:rsid w:val="00301131"/>
    <w:rsid w:val="00301250"/>
    <w:rsid w:val="003014AE"/>
    <w:rsid w:val="00302427"/>
    <w:rsid w:val="00302CE0"/>
    <w:rsid w:val="00303179"/>
    <w:rsid w:val="00305161"/>
    <w:rsid w:val="003052FE"/>
    <w:rsid w:val="00305E59"/>
    <w:rsid w:val="003066C4"/>
    <w:rsid w:val="00306D69"/>
    <w:rsid w:val="00307456"/>
    <w:rsid w:val="00307622"/>
    <w:rsid w:val="003102A8"/>
    <w:rsid w:val="003127C8"/>
    <w:rsid w:val="00313450"/>
    <w:rsid w:val="0031357C"/>
    <w:rsid w:val="00314A1A"/>
    <w:rsid w:val="00314C01"/>
    <w:rsid w:val="00315340"/>
    <w:rsid w:val="003153E3"/>
    <w:rsid w:val="003159A1"/>
    <w:rsid w:val="003167E7"/>
    <w:rsid w:val="00317EF7"/>
    <w:rsid w:val="00317F7F"/>
    <w:rsid w:val="00320CCB"/>
    <w:rsid w:val="00321CE4"/>
    <w:rsid w:val="00322729"/>
    <w:rsid w:val="00322A15"/>
    <w:rsid w:val="00322F0D"/>
    <w:rsid w:val="003231B1"/>
    <w:rsid w:val="00323B5E"/>
    <w:rsid w:val="00324AA9"/>
    <w:rsid w:val="0032569D"/>
    <w:rsid w:val="0032575D"/>
    <w:rsid w:val="00325810"/>
    <w:rsid w:val="0032595B"/>
    <w:rsid w:val="00325A8F"/>
    <w:rsid w:val="003269DB"/>
    <w:rsid w:val="00326B64"/>
    <w:rsid w:val="00330449"/>
    <w:rsid w:val="0033060D"/>
    <w:rsid w:val="003306BD"/>
    <w:rsid w:val="0033311A"/>
    <w:rsid w:val="00333128"/>
    <w:rsid w:val="0033371B"/>
    <w:rsid w:val="003340F5"/>
    <w:rsid w:val="00335CA1"/>
    <w:rsid w:val="003410FD"/>
    <w:rsid w:val="00341844"/>
    <w:rsid w:val="0034227D"/>
    <w:rsid w:val="00342377"/>
    <w:rsid w:val="003429B1"/>
    <w:rsid w:val="00342C09"/>
    <w:rsid w:val="00343D2D"/>
    <w:rsid w:val="00344592"/>
    <w:rsid w:val="0034471C"/>
    <w:rsid w:val="00344911"/>
    <w:rsid w:val="00344D28"/>
    <w:rsid w:val="0034537B"/>
    <w:rsid w:val="00346A2B"/>
    <w:rsid w:val="00346BAD"/>
    <w:rsid w:val="003474C0"/>
    <w:rsid w:val="00350A61"/>
    <w:rsid w:val="00350A91"/>
    <w:rsid w:val="0035481A"/>
    <w:rsid w:val="00355881"/>
    <w:rsid w:val="00355BA3"/>
    <w:rsid w:val="00357C07"/>
    <w:rsid w:val="00357C8A"/>
    <w:rsid w:val="003609DA"/>
    <w:rsid w:val="003613BE"/>
    <w:rsid w:val="00361BFD"/>
    <w:rsid w:val="00362963"/>
    <w:rsid w:val="003630A1"/>
    <w:rsid w:val="00363A0C"/>
    <w:rsid w:val="00365083"/>
    <w:rsid w:val="003653FE"/>
    <w:rsid w:val="0036636A"/>
    <w:rsid w:val="003668B6"/>
    <w:rsid w:val="00366BD5"/>
    <w:rsid w:val="003676E8"/>
    <w:rsid w:val="00367898"/>
    <w:rsid w:val="003678B0"/>
    <w:rsid w:val="00370372"/>
    <w:rsid w:val="00370AD3"/>
    <w:rsid w:val="00371CAB"/>
    <w:rsid w:val="00371D9A"/>
    <w:rsid w:val="00371F3E"/>
    <w:rsid w:val="003730AA"/>
    <w:rsid w:val="00373775"/>
    <w:rsid w:val="00373D20"/>
    <w:rsid w:val="003743BD"/>
    <w:rsid w:val="00374610"/>
    <w:rsid w:val="00375A1F"/>
    <w:rsid w:val="00376579"/>
    <w:rsid w:val="003771C9"/>
    <w:rsid w:val="00380DAC"/>
    <w:rsid w:val="00380FF6"/>
    <w:rsid w:val="003812B2"/>
    <w:rsid w:val="003815D0"/>
    <w:rsid w:val="00381722"/>
    <w:rsid w:val="0038189E"/>
    <w:rsid w:val="00381D7C"/>
    <w:rsid w:val="00381E56"/>
    <w:rsid w:val="00382135"/>
    <w:rsid w:val="003823B5"/>
    <w:rsid w:val="00382438"/>
    <w:rsid w:val="00382BE2"/>
    <w:rsid w:val="00382FD9"/>
    <w:rsid w:val="00383278"/>
    <w:rsid w:val="003838A8"/>
    <w:rsid w:val="00385052"/>
    <w:rsid w:val="00385157"/>
    <w:rsid w:val="00386207"/>
    <w:rsid w:val="0038665A"/>
    <w:rsid w:val="003869AD"/>
    <w:rsid w:val="00386E64"/>
    <w:rsid w:val="00387720"/>
    <w:rsid w:val="00387AE2"/>
    <w:rsid w:val="00387F52"/>
    <w:rsid w:val="0039027E"/>
    <w:rsid w:val="00390B55"/>
    <w:rsid w:val="00391447"/>
    <w:rsid w:val="00391A4A"/>
    <w:rsid w:val="00391E23"/>
    <w:rsid w:val="0039442E"/>
    <w:rsid w:val="003951F2"/>
    <w:rsid w:val="0039533E"/>
    <w:rsid w:val="003962FE"/>
    <w:rsid w:val="0039652E"/>
    <w:rsid w:val="003977FA"/>
    <w:rsid w:val="0039799B"/>
    <w:rsid w:val="00397A69"/>
    <w:rsid w:val="003A0874"/>
    <w:rsid w:val="003A1223"/>
    <w:rsid w:val="003A2086"/>
    <w:rsid w:val="003A31B3"/>
    <w:rsid w:val="003A3F1F"/>
    <w:rsid w:val="003A473B"/>
    <w:rsid w:val="003A48AE"/>
    <w:rsid w:val="003A6186"/>
    <w:rsid w:val="003A6338"/>
    <w:rsid w:val="003A64A5"/>
    <w:rsid w:val="003A7CD6"/>
    <w:rsid w:val="003B025C"/>
    <w:rsid w:val="003B0E85"/>
    <w:rsid w:val="003B15A2"/>
    <w:rsid w:val="003B1C3A"/>
    <w:rsid w:val="003B20E2"/>
    <w:rsid w:val="003B3080"/>
    <w:rsid w:val="003B3B39"/>
    <w:rsid w:val="003B54E5"/>
    <w:rsid w:val="003B72D2"/>
    <w:rsid w:val="003B7380"/>
    <w:rsid w:val="003B793D"/>
    <w:rsid w:val="003C042F"/>
    <w:rsid w:val="003C0628"/>
    <w:rsid w:val="003C110F"/>
    <w:rsid w:val="003C14D3"/>
    <w:rsid w:val="003C297F"/>
    <w:rsid w:val="003C2E46"/>
    <w:rsid w:val="003C321E"/>
    <w:rsid w:val="003C3433"/>
    <w:rsid w:val="003C3818"/>
    <w:rsid w:val="003C3FAD"/>
    <w:rsid w:val="003C447C"/>
    <w:rsid w:val="003C49EC"/>
    <w:rsid w:val="003C4A1F"/>
    <w:rsid w:val="003C665F"/>
    <w:rsid w:val="003C7187"/>
    <w:rsid w:val="003C7BB8"/>
    <w:rsid w:val="003C7D8A"/>
    <w:rsid w:val="003D0715"/>
    <w:rsid w:val="003D0926"/>
    <w:rsid w:val="003D0EC0"/>
    <w:rsid w:val="003D31F3"/>
    <w:rsid w:val="003D42E6"/>
    <w:rsid w:val="003D4CCC"/>
    <w:rsid w:val="003D570F"/>
    <w:rsid w:val="003D59C7"/>
    <w:rsid w:val="003D5BA8"/>
    <w:rsid w:val="003D5BE0"/>
    <w:rsid w:val="003D61CF"/>
    <w:rsid w:val="003D633B"/>
    <w:rsid w:val="003D64CF"/>
    <w:rsid w:val="003D65F5"/>
    <w:rsid w:val="003D73C2"/>
    <w:rsid w:val="003E0445"/>
    <w:rsid w:val="003E0462"/>
    <w:rsid w:val="003E11FC"/>
    <w:rsid w:val="003E1479"/>
    <w:rsid w:val="003E159B"/>
    <w:rsid w:val="003E1C4B"/>
    <w:rsid w:val="003E1F17"/>
    <w:rsid w:val="003E235A"/>
    <w:rsid w:val="003E2CE6"/>
    <w:rsid w:val="003E397F"/>
    <w:rsid w:val="003E411C"/>
    <w:rsid w:val="003E502A"/>
    <w:rsid w:val="003E55EA"/>
    <w:rsid w:val="003E6922"/>
    <w:rsid w:val="003E7269"/>
    <w:rsid w:val="003F0225"/>
    <w:rsid w:val="003F02E3"/>
    <w:rsid w:val="003F0306"/>
    <w:rsid w:val="003F097A"/>
    <w:rsid w:val="003F0C2E"/>
    <w:rsid w:val="003F1928"/>
    <w:rsid w:val="003F23A0"/>
    <w:rsid w:val="003F2744"/>
    <w:rsid w:val="003F2C8E"/>
    <w:rsid w:val="003F32EA"/>
    <w:rsid w:val="003F44E5"/>
    <w:rsid w:val="003F4B53"/>
    <w:rsid w:val="003F5585"/>
    <w:rsid w:val="003F560A"/>
    <w:rsid w:val="003F5E75"/>
    <w:rsid w:val="003F5ED3"/>
    <w:rsid w:val="003F7025"/>
    <w:rsid w:val="004013A0"/>
    <w:rsid w:val="00401EAA"/>
    <w:rsid w:val="00403979"/>
    <w:rsid w:val="00403FC8"/>
    <w:rsid w:val="0040508A"/>
    <w:rsid w:val="0040543A"/>
    <w:rsid w:val="004059E5"/>
    <w:rsid w:val="004071AC"/>
    <w:rsid w:val="004074ED"/>
    <w:rsid w:val="004075F6"/>
    <w:rsid w:val="00410486"/>
    <w:rsid w:val="00411A1B"/>
    <w:rsid w:val="00411CD8"/>
    <w:rsid w:val="00412095"/>
    <w:rsid w:val="00412709"/>
    <w:rsid w:val="004135E6"/>
    <w:rsid w:val="00413B72"/>
    <w:rsid w:val="00414302"/>
    <w:rsid w:val="00414569"/>
    <w:rsid w:val="004148F7"/>
    <w:rsid w:val="00414D07"/>
    <w:rsid w:val="00415814"/>
    <w:rsid w:val="00415D55"/>
    <w:rsid w:val="004163A1"/>
    <w:rsid w:val="004164B2"/>
    <w:rsid w:val="004164E7"/>
    <w:rsid w:val="00416833"/>
    <w:rsid w:val="004173C5"/>
    <w:rsid w:val="00417864"/>
    <w:rsid w:val="00417FE4"/>
    <w:rsid w:val="00420160"/>
    <w:rsid w:val="004212DF"/>
    <w:rsid w:val="0042161E"/>
    <w:rsid w:val="0042228C"/>
    <w:rsid w:val="00422663"/>
    <w:rsid w:val="00422ECE"/>
    <w:rsid w:val="00422EF8"/>
    <w:rsid w:val="004230AA"/>
    <w:rsid w:val="0042331F"/>
    <w:rsid w:val="004234AA"/>
    <w:rsid w:val="00423B30"/>
    <w:rsid w:val="004256AB"/>
    <w:rsid w:val="00425789"/>
    <w:rsid w:val="00426B21"/>
    <w:rsid w:val="00427361"/>
    <w:rsid w:val="00427967"/>
    <w:rsid w:val="00430003"/>
    <w:rsid w:val="00430342"/>
    <w:rsid w:val="00430FD0"/>
    <w:rsid w:val="00431146"/>
    <w:rsid w:val="00431726"/>
    <w:rsid w:val="00431E51"/>
    <w:rsid w:val="004321B8"/>
    <w:rsid w:val="00434041"/>
    <w:rsid w:val="00434227"/>
    <w:rsid w:val="00434579"/>
    <w:rsid w:val="004347A8"/>
    <w:rsid w:val="00434A0D"/>
    <w:rsid w:val="00434A77"/>
    <w:rsid w:val="00434BE1"/>
    <w:rsid w:val="00434D56"/>
    <w:rsid w:val="00435421"/>
    <w:rsid w:val="004355EC"/>
    <w:rsid w:val="00435DA6"/>
    <w:rsid w:val="00435FD2"/>
    <w:rsid w:val="0043615A"/>
    <w:rsid w:val="00436EAE"/>
    <w:rsid w:val="004371DB"/>
    <w:rsid w:val="004379EF"/>
    <w:rsid w:val="004403A0"/>
    <w:rsid w:val="0044113B"/>
    <w:rsid w:val="0044182D"/>
    <w:rsid w:val="004422AB"/>
    <w:rsid w:val="004424A1"/>
    <w:rsid w:val="00442E1A"/>
    <w:rsid w:val="00443BD4"/>
    <w:rsid w:val="00443E71"/>
    <w:rsid w:val="004450AB"/>
    <w:rsid w:val="004456B5"/>
    <w:rsid w:val="00445CE5"/>
    <w:rsid w:val="0044606F"/>
    <w:rsid w:val="004461EF"/>
    <w:rsid w:val="00446BD6"/>
    <w:rsid w:val="004473EA"/>
    <w:rsid w:val="0044763D"/>
    <w:rsid w:val="004479D7"/>
    <w:rsid w:val="00450387"/>
    <w:rsid w:val="00451265"/>
    <w:rsid w:val="004539EA"/>
    <w:rsid w:val="00454EEA"/>
    <w:rsid w:val="004554FB"/>
    <w:rsid w:val="00455A60"/>
    <w:rsid w:val="00455C12"/>
    <w:rsid w:val="00456E23"/>
    <w:rsid w:val="004576A4"/>
    <w:rsid w:val="00457A0C"/>
    <w:rsid w:val="00460E53"/>
    <w:rsid w:val="00460FF9"/>
    <w:rsid w:val="00461119"/>
    <w:rsid w:val="004614DF"/>
    <w:rsid w:val="00461E29"/>
    <w:rsid w:val="00462CA0"/>
    <w:rsid w:val="00462CE2"/>
    <w:rsid w:val="00463160"/>
    <w:rsid w:val="004632E6"/>
    <w:rsid w:val="00463D4F"/>
    <w:rsid w:val="00464E97"/>
    <w:rsid w:val="00465C31"/>
    <w:rsid w:val="004665C2"/>
    <w:rsid w:val="00470294"/>
    <w:rsid w:val="0047039B"/>
    <w:rsid w:val="00470454"/>
    <w:rsid w:val="00470DC3"/>
    <w:rsid w:val="00470DE3"/>
    <w:rsid w:val="0047100B"/>
    <w:rsid w:val="004712A6"/>
    <w:rsid w:val="00471957"/>
    <w:rsid w:val="00471AE8"/>
    <w:rsid w:val="00472329"/>
    <w:rsid w:val="00472BDC"/>
    <w:rsid w:val="00472D86"/>
    <w:rsid w:val="00474FB0"/>
    <w:rsid w:val="00475D34"/>
    <w:rsid w:val="004761BA"/>
    <w:rsid w:val="00476A0B"/>
    <w:rsid w:val="00476F8C"/>
    <w:rsid w:val="0047714D"/>
    <w:rsid w:val="00477EA8"/>
    <w:rsid w:val="00480E0F"/>
    <w:rsid w:val="00482393"/>
    <w:rsid w:val="0048252E"/>
    <w:rsid w:val="00482C1D"/>
    <w:rsid w:val="00483264"/>
    <w:rsid w:val="00485E96"/>
    <w:rsid w:val="00486239"/>
    <w:rsid w:val="0048657B"/>
    <w:rsid w:val="0048690E"/>
    <w:rsid w:val="004870A9"/>
    <w:rsid w:val="004879A2"/>
    <w:rsid w:val="004903F4"/>
    <w:rsid w:val="00490626"/>
    <w:rsid w:val="0049069F"/>
    <w:rsid w:val="00492D05"/>
    <w:rsid w:val="0049302F"/>
    <w:rsid w:val="00494764"/>
    <w:rsid w:val="00494FA1"/>
    <w:rsid w:val="00495528"/>
    <w:rsid w:val="00495AE1"/>
    <w:rsid w:val="004960FB"/>
    <w:rsid w:val="00496B88"/>
    <w:rsid w:val="004978B2"/>
    <w:rsid w:val="00497ABC"/>
    <w:rsid w:val="004A007E"/>
    <w:rsid w:val="004A0E66"/>
    <w:rsid w:val="004A1BF3"/>
    <w:rsid w:val="004A1CA2"/>
    <w:rsid w:val="004A1D65"/>
    <w:rsid w:val="004A1F18"/>
    <w:rsid w:val="004A2120"/>
    <w:rsid w:val="004A3430"/>
    <w:rsid w:val="004A3A6A"/>
    <w:rsid w:val="004A3B69"/>
    <w:rsid w:val="004A3BC5"/>
    <w:rsid w:val="004A3DAE"/>
    <w:rsid w:val="004A3F38"/>
    <w:rsid w:val="004A5233"/>
    <w:rsid w:val="004A5A6D"/>
    <w:rsid w:val="004A6F7B"/>
    <w:rsid w:val="004A7607"/>
    <w:rsid w:val="004B02AA"/>
    <w:rsid w:val="004B1299"/>
    <w:rsid w:val="004B167C"/>
    <w:rsid w:val="004B1842"/>
    <w:rsid w:val="004B1DC7"/>
    <w:rsid w:val="004B211F"/>
    <w:rsid w:val="004B24CA"/>
    <w:rsid w:val="004B27A3"/>
    <w:rsid w:val="004B29AC"/>
    <w:rsid w:val="004B2A86"/>
    <w:rsid w:val="004B2DE2"/>
    <w:rsid w:val="004B3758"/>
    <w:rsid w:val="004B39FF"/>
    <w:rsid w:val="004B4584"/>
    <w:rsid w:val="004B4762"/>
    <w:rsid w:val="004B57EB"/>
    <w:rsid w:val="004B5AD3"/>
    <w:rsid w:val="004B668A"/>
    <w:rsid w:val="004B66C2"/>
    <w:rsid w:val="004B66D5"/>
    <w:rsid w:val="004B781E"/>
    <w:rsid w:val="004C0E99"/>
    <w:rsid w:val="004C1477"/>
    <w:rsid w:val="004C2F95"/>
    <w:rsid w:val="004C3298"/>
    <w:rsid w:val="004C3714"/>
    <w:rsid w:val="004C39C5"/>
    <w:rsid w:val="004C3DE4"/>
    <w:rsid w:val="004C3F42"/>
    <w:rsid w:val="004C462D"/>
    <w:rsid w:val="004C46CF"/>
    <w:rsid w:val="004C525E"/>
    <w:rsid w:val="004C58E6"/>
    <w:rsid w:val="004C6429"/>
    <w:rsid w:val="004C6867"/>
    <w:rsid w:val="004C69AA"/>
    <w:rsid w:val="004C7C18"/>
    <w:rsid w:val="004D076B"/>
    <w:rsid w:val="004D0D08"/>
    <w:rsid w:val="004D0F28"/>
    <w:rsid w:val="004D1412"/>
    <w:rsid w:val="004D16AB"/>
    <w:rsid w:val="004D19AA"/>
    <w:rsid w:val="004D231C"/>
    <w:rsid w:val="004D2418"/>
    <w:rsid w:val="004D259E"/>
    <w:rsid w:val="004D2ADE"/>
    <w:rsid w:val="004D2F2F"/>
    <w:rsid w:val="004D335C"/>
    <w:rsid w:val="004D3657"/>
    <w:rsid w:val="004D3B14"/>
    <w:rsid w:val="004D4B0E"/>
    <w:rsid w:val="004D5918"/>
    <w:rsid w:val="004D5B20"/>
    <w:rsid w:val="004D7875"/>
    <w:rsid w:val="004E0746"/>
    <w:rsid w:val="004E131D"/>
    <w:rsid w:val="004E15F4"/>
    <w:rsid w:val="004E1B09"/>
    <w:rsid w:val="004E2003"/>
    <w:rsid w:val="004E32A6"/>
    <w:rsid w:val="004E4271"/>
    <w:rsid w:val="004E52AA"/>
    <w:rsid w:val="004E5620"/>
    <w:rsid w:val="004E5D18"/>
    <w:rsid w:val="004E612E"/>
    <w:rsid w:val="004E6AEF"/>
    <w:rsid w:val="004E7048"/>
    <w:rsid w:val="004E76B1"/>
    <w:rsid w:val="004F04E2"/>
    <w:rsid w:val="004F0663"/>
    <w:rsid w:val="004F0AE7"/>
    <w:rsid w:val="004F1240"/>
    <w:rsid w:val="004F22C5"/>
    <w:rsid w:val="004F246E"/>
    <w:rsid w:val="004F27B7"/>
    <w:rsid w:val="004F32CB"/>
    <w:rsid w:val="004F33EB"/>
    <w:rsid w:val="004F3875"/>
    <w:rsid w:val="004F4BD0"/>
    <w:rsid w:val="004F540B"/>
    <w:rsid w:val="004F5D03"/>
    <w:rsid w:val="004F5E1D"/>
    <w:rsid w:val="004F674F"/>
    <w:rsid w:val="004F6881"/>
    <w:rsid w:val="004F6FE1"/>
    <w:rsid w:val="004F7899"/>
    <w:rsid w:val="004F7A4F"/>
    <w:rsid w:val="004F7AF4"/>
    <w:rsid w:val="004F7E00"/>
    <w:rsid w:val="00501C15"/>
    <w:rsid w:val="00502C60"/>
    <w:rsid w:val="00502F02"/>
    <w:rsid w:val="00503687"/>
    <w:rsid w:val="005037B2"/>
    <w:rsid w:val="00503859"/>
    <w:rsid w:val="00505793"/>
    <w:rsid w:val="00505B18"/>
    <w:rsid w:val="005069AD"/>
    <w:rsid w:val="005077D3"/>
    <w:rsid w:val="0050796B"/>
    <w:rsid w:val="00511115"/>
    <w:rsid w:val="0051183C"/>
    <w:rsid w:val="00511905"/>
    <w:rsid w:val="005127F0"/>
    <w:rsid w:val="00512BC4"/>
    <w:rsid w:val="00513030"/>
    <w:rsid w:val="005132E5"/>
    <w:rsid w:val="00514DA7"/>
    <w:rsid w:val="005159B9"/>
    <w:rsid w:val="005163DA"/>
    <w:rsid w:val="005203B0"/>
    <w:rsid w:val="0052068F"/>
    <w:rsid w:val="005206B8"/>
    <w:rsid w:val="00521F39"/>
    <w:rsid w:val="00522496"/>
    <w:rsid w:val="00522D0D"/>
    <w:rsid w:val="0052307C"/>
    <w:rsid w:val="00523340"/>
    <w:rsid w:val="005233F8"/>
    <w:rsid w:val="005235DB"/>
    <w:rsid w:val="005242FC"/>
    <w:rsid w:val="0052460A"/>
    <w:rsid w:val="00526245"/>
    <w:rsid w:val="005269FB"/>
    <w:rsid w:val="00526F0F"/>
    <w:rsid w:val="0052777E"/>
    <w:rsid w:val="0053080E"/>
    <w:rsid w:val="005337B0"/>
    <w:rsid w:val="00533833"/>
    <w:rsid w:val="00533D09"/>
    <w:rsid w:val="00533DF9"/>
    <w:rsid w:val="00534783"/>
    <w:rsid w:val="00535089"/>
    <w:rsid w:val="00535B06"/>
    <w:rsid w:val="00535E42"/>
    <w:rsid w:val="00536304"/>
    <w:rsid w:val="00536CC5"/>
    <w:rsid w:val="00536E81"/>
    <w:rsid w:val="005403BC"/>
    <w:rsid w:val="00540951"/>
    <w:rsid w:val="00540959"/>
    <w:rsid w:val="00540B0D"/>
    <w:rsid w:val="00541486"/>
    <w:rsid w:val="00541F15"/>
    <w:rsid w:val="00542342"/>
    <w:rsid w:val="00543AF2"/>
    <w:rsid w:val="0054418D"/>
    <w:rsid w:val="0054438D"/>
    <w:rsid w:val="00544A29"/>
    <w:rsid w:val="005458B4"/>
    <w:rsid w:val="00547B1A"/>
    <w:rsid w:val="00547B6F"/>
    <w:rsid w:val="00547DDF"/>
    <w:rsid w:val="005501A3"/>
    <w:rsid w:val="00550665"/>
    <w:rsid w:val="00551E69"/>
    <w:rsid w:val="00551F6B"/>
    <w:rsid w:val="0055216F"/>
    <w:rsid w:val="0055220A"/>
    <w:rsid w:val="005522D6"/>
    <w:rsid w:val="005537EF"/>
    <w:rsid w:val="00554463"/>
    <w:rsid w:val="0055449E"/>
    <w:rsid w:val="00554725"/>
    <w:rsid w:val="00554E58"/>
    <w:rsid w:val="00554EC0"/>
    <w:rsid w:val="00555157"/>
    <w:rsid w:val="005571D4"/>
    <w:rsid w:val="0055782F"/>
    <w:rsid w:val="00561016"/>
    <w:rsid w:val="00561477"/>
    <w:rsid w:val="005614B6"/>
    <w:rsid w:val="00561736"/>
    <w:rsid w:val="005617B8"/>
    <w:rsid w:val="00561AF2"/>
    <w:rsid w:val="005621A6"/>
    <w:rsid w:val="005622A8"/>
    <w:rsid w:val="0056542E"/>
    <w:rsid w:val="00565DC2"/>
    <w:rsid w:val="00565FE7"/>
    <w:rsid w:val="0056607A"/>
    <w:rsid w:val="00566333"/>
    <w:rsid w:val="00566F58"/>
    <w:rsid w:val="0057104C"/>
    <w:rsid w:val="005711D3"/>
    <w:rsid w:val="005712F2"/>
    <w:rsid w:val="00571886"/>
    <w:rsid w:val="00571A62"/>
    <w:rsid w:val="00571E39"/>
    <w:rsid w:val="0057255D"/>
    <w:rsid w:val="0057287C"/>
    <w:rsid w:val="00572CE6"/>
    <w:rsid w:val="005731F4"/>
    <w:rsid w:val="0057344D"/>
    <w:rsid w:val="005734DA"/>
    <w:rsid w:val="005734DE"/>
    <w:rsid w:val="0057350A"/>
    <w:rsid w:val="00573840"/>
    <w:rsid w:val="00573E37"/>
    <w:rsid w:val="00574094"/>
    <w:rsid w:val="005758AB"/>
    <w:rsid w:val="005764B2"/>
    <w:rsid w:val="00576EEA"/>
    <w:rsid w:val="00577177"/>
    <w:rsid w:val="00577626"/>
    <w:rsid w:val="005779C1"/>
    <w:rsid w:val="00577BC8"/>
    <w:rsid w:val="005801EC"/>
    <w:rsid w:val="00580DF9"/>
    <w:rsid w:val="00581218"/>
    <w:rsid w:val="00581693"/>
    <w:rsid w:val="00583C16"/>
    <w:rsid w:val="00583C82"/>
    <w:rsid w:val="00584A63"/>
    <w:rsid w:val="00584AE8"/>
    <w:rsid w:val="005866A1"/>
    <w:rsid w:val="00586CB6"/>
    <w:rsid w:val="00586E18"/>
    <w:rsid w:val="00587097"/>
    <w:rsid w:val="00590304"/>
    <w:rsid w:val="00591220"/>
    <w:rsid w:val="00591CB6"/>
    <w:rsid w:val="00592171"/>
    <w:rsid w:val="00595059"/>
    <w:rsid w:val="005956F3"/>
    <w:rsid w:val="00595FB3"/>
    <w:rsid w:val="005960C0"/>
    <w:rsid w:val="00596816"/>
    <w:rsid w:val="00596CB9"/>
    <w:rsid w:val="005972CF"/>
    <w:rsid w:val="0059745F"/>
    <w:rsid w:val="00597ACD"/>
    <w:rsid w:val="00597D78"/>
    <w:rsid w:val="005A0D7E"/>
    <w:rsid w:val="005A2348"/>
    <w:rsid w:val="005A26C0"/>
    <w:rsid w:val="005A2707"/>
    <w:rsid w:val="005A2834"/>
    <w:rsid w:val="005A31DE"/>
    <w:rsid w:val="005A3229"/>
    <w:rsid w:val="005A3A1C"/>
    <w:rsid w:val="005A3D09"/>
    <w:rsid w:val="005A3ED3"/>
    <w:rsid w:val="005A4F33"/>
    <w:rsid w:val="005A5E74"/>
    <w:rsid w:val="005A67C9"/>
    <w:rsid w:val="005A73FB"/>
    <w:rsid w:val="005B0E76"/>
    <w:rsid w:val="005B1113"/>
    <w:rsid w:val="005B1B5B"/>
    <w:rsid w:val="005B240B"/>
    <w:rsid w:val="005B2DC8"/>
    <w:rsid w:val="005B303F"/>
    <w:rsid w:val="005B407C"/>
    <w:rsid w:val="005B589F"/>
    <w:rsid w:val="005B5F37"/>
    <w:rsid w:val="005B6900"/>
    <w:rsid w:val="005B795E"/>
    <w:rsid w:val="005B7F22"/>
    <w:rsid w:val="005C0211"/>
    <w:rsid w:val="005C03C5"/>
    <w:rsid w:val="005C064B"/>
    <w:rsid w:val="005C0B5D"/>
    <w:rsid w:val="005C1497"/>
    <w:rsid w:val="005C1717"/>
    <w:rsid w:val="005C202B"/>
    <w:rsid w:val="005C2387"/>
    <w:rsid w:val="005C2566"/>
    <w:rsid w:val="005C34B5"/>
    <w:rsid w:val="005C3BB5"/>
    <w:rsid w:val="005C4391"/>
    <w:rsid w:val="005C46C5"/>
    <w:rsid w:val="005C4936"/>
    <w:rsid w:val="005C5558"/>
    <w:rsid w:val="005C57DF"/>
    <w:rsid w:val="005C6223"/>
    <w:rsid w:val="005C6695"/>
    <w:rsid w:val="005C69D8"/>
    <w:rsid w:val="005C6A39"/>
    <w:rsid w:val="005C6AAD"/>
    <w:rsid w:val="005C6F78"/>
    <w:rsid w:val="005C77F7"/>
    <w:rsid w:val="005C7E32"/>
    <w:rsid w:val="005D0123"/>
    <w:rsid w:val="005D0212"/>
    <w:rsid w:val="005D0554"/>
    <w:rsid w:val="005D1811"/>
    <w:rsid w:val="005D1B98"/>
    <w:rsid w:val="005D1E8E"/>
    <w:rsid w:val="005D2396"/>
    <w:rsid w:val="005D2461"/>
    <w:rsid w:val="005D2F77"/>
    <w:rsid w:val="005D3573"/>
    <w:rsid w:val="005D3E2E"/>
    <w:rsid w:val="005D4A32"/>
    <w:rsid w:val="005D55C4"/>
    <w:rsid w:val="005D6120"/>
    <w:rsid w:val="005D7115"/>
    <w:rsid w:val="005D7B5A"/>
    <w:rsid w:val="005E0817"/>
    <w:rsid w:val="005E0C37"/>
    <w:rsid w:val="005E1657"/>
    <w:rsid w:val="005E1F8E"/>
    <w:rsid w:val="005E2A76"/>
    <w:rsid w:val="005E33BE"/>
    <w:rsid w:val="005E43A8"/>
    <w:rsid w:val="005E6184"/>
    <w:rsid w:val="005E6278"/>
    <w:rsid w:val="005E79CE"/>
    <w:rsid w:val="005E7E54"/>
    <w:rsid w:val="005F1416"/>
    <w:rsid w:val="005F20BE"/>
    <w:rsid w:val="005F216D"/>
    <w:rsid w:val="005F2AF6"/>
    <w:rsid w:val="005F2CD2"/>
    <w:rsid w:val="005F30F6"/>
    <w:rsid w:val="005F4483"/>
    <w:rsid w:val="005F4C1A"/>
    <w:rsid w:val="005F4E83"/>
    <w:rsid w:val="005F6277"/>
    <w:rsid w:val="005F6D89"/>
    <w:rsid w:val="005F6E15"/>
    <w:rsid w:val="005F7349"/>
    <w:rsid w:val="005F792D"/>
    <w:rsid w:val="0060078A"/>
    <w:rsid w:val="00601D43"/>
    <w:rsid w:val="00601DA9"/>
    <w:rsid w:val="00602237"/>
    <w:rsid w:val="00602C67"/>
    <w:rsid w:val="006031BE"/>
    <w:rsid w:val="006033A2"/>
    <w:rsid w:val="00603B86"/>
    <w:rsid w:val="00603CCD"/>
    <w:rsid w:val="006048C0"/>
    <w:rsid w:val="006049B7"/>
    <w:rsid w:val="00604CDF"/>
    <w:rsid w:val="00605547"/>
    <w:rsid w:val="00606569"/>
    <w:rsid w:val="00606D7C"/>
    <w:rsid w:val="00607935"/>
    <w:rsid w:val="0061019B"/>
    <w:rsid w:val="00610E34"/>
    <w:rsid w:val="00611320"/>
    <w:rsid w:val="0061192D"/>
    <w:rsid w:val="00611FEE"/>
    <w:rsid w:val="006125C5"/>
    <w:rsid w:val="00612C69"/>
    <w:rsid w:val="00612F60"/>
    <w:rsid w:val="00613D99"/>
    <w:rsid w:val="00613FEE"/>
    <w:rsid w:val="00615248"/>
    <w:rsid w:val="0061548B"/>
    <w:rsid w:val="00616462"/>
    <w:rsid w:val="00616D7D"/>
    <w:rsid w:val="00617040"/>
    <w:rsid w:val="00617A25"/>
    <w:rsid w:val="0062072B"/>
    <w:rsid w:val="00620910"/>
    <w:rsid w:val="00621016"/>
    <w:rsid w:val="006219AD"/>
    <w:rsid w:val="00621AA5"/>
    <w:rsid w:val="006224FE"/>
    <w:rsid w:val="00622629"/>
    <w:rsid w:val="00622A02"/>
    <w:rsid w:val="00622A86"/>
    <w:rsid w:val="00622A95"/>
    <w:rsid w:val="00624A92"/>
    <w:rsid w:val="00624BF8"/>
    <w:rsid w:val="0062518B"/>
    <w:rsid w:val="00625AF7"/>
    <w:rsid w:val="006268D5"/>
    <w:rsid w:val="00626E34"/>
    <w:rsid w:val="00627292"/>
    <w:rsid w:val="006308E6"/>
    <w:rsid w:val="00632345"/>
    <w:rsid w:val="00632359"/>
    <w:rsid w:val="00632E39"/>
    <w:rsid w:val="00632F29"/>
    <w:rsid w:val="006342E9"/>
    <w:rsid w:val="00634AF7"/>
    <w:rsid w:val="00634B38"/>
    <w:rsid w:val="00634D8B"/>
    <w:rsid w:val="0063608F"/>
    <w:rsid w:val="0063762E"/>
    <w:rsid w:val="00637F3F"/>
    <w:rsid w:val="00640CF2"/>
    <w:rsid w:val="0064154E"/>
    <w:rsid w:val="00641A36"/>
    <w:rsid w:val="00644106"/>
    <w:rsid w:val="0064579B"/>
    <w:rsid w:val="006459B0"/>
    <w:rsid w:val="00645B07"/>
    <w:rsid w:val="00645E5D"/>
    <w:rsid w:val="00645EC3"/>
    <w:rsid w:val="006462EA"/>
    <w:rsid w:val="00647611"/>
    <w:rsid w:val="0064780C"/>
    <w:rsid w:val="006502E1"/>
    <w:rsid w:val="0065043B"/>
    <w:rsid w:val="006508A4"/>
    <w:rsid w:val="00650D1A"/>
    <w:rsid w:val="00651502"/>
    <w:rsid w:val="00651D31"/>
    <w:rsid w:val="00651F26"/>
    <w:rsid w:val="00652044"/>
    <w:rsid w:val="0065220E"/>
    <w:rsid w:val="00652FF1"/>
    <w:rsid w:val="0065437F"/>
    <w:rsid w:val="006544EF"/>
    <w:rsid w:val="00654A9C"/>
    <w:rsid w:val="006559EC"/>
    <w:rsid w:val="0065600A"/>
    <w:rsid w:val="006560C7"/>
    <w:rsid w:val="006561EA"/>
    <w:rsid w:val="006561FE"/>
    <w:rsid w:val="0065665D"/>
    <w:rsid w:val="006567A8"/>
    <w:rsid w:val="0065685C"/>
    <w:rsid w:val="0065726F"/>
    <w:rsid w:val="006577AE"/>
    <w:rsid w:val="00657E83"/>
    <w:rsid w:val="006600B6"/>
    <w:rsid w:val="0066092C"/>
    <w:rsid w:val="006613E0"/>
    <w:rsid w:val="00661B52"/>
    <w:rsid w:val="00662EFF"/>
    <w:rsid w:val="00663DB9"/>
    <w:rsid w:val="00664455"/>
    <w:rsid w:val="0066522D"/>
    <w:rsid w:val="006658F1"/>
    <w:rsid w:val="00665F51"/>
    <w:rsid w:val="00666660"/>
    <w:rsid w:val="00672F5F"/>
    <w:rsid w:val="00673BFA"/>
    <w:rsid w:val="0067441B"/>
    <w:rsid w:val="00675810"/>
    <w:rsid w:val="00675D87"/>
    <w:rsid w:val="00676AD5"/>
    <w:rsid w:val="00676EBF"/>
    <w:rsid w:val="00681312"/>
    <w:rsid w:val="006814BD"/>
    <w:rsid w:val="00682059"/>
    <w:rsid w:val="00682095"/>
    <w:rsid w:val="00682242"/>
    <w:rsid w:val="0068241A"/>
    <w:rsid w:val="006828E8"/>
    <w:rsid w:val="00682A38"/>
    <w:rsid w:val="00682B59"/>
    <w:rsid w:val="0068404D"/>
    <w:rsid w:val="00685CF7"/>
    <w:rsid w:val="00686680"/>
    <w:rsid w:val="006866BA"/>
    <w:rsid w:val="00686B18"/>
    <w:rsid w:val="00686CE8"/>
    <w:rsid w:val="0069070A"/>
    <w:rsid w:val="0069091C"/>
    <w:rsid w:val="00691567"/>
    <w:rsid w:val="006917CC"/>
    <w:rsid w:val="00691B08"/>
    <w:rsid w:val="0069322D"/>
    <w:rsid w:val="00694402"/>
    <w:rsid w:val="00694904"/>
    <w:rsid w:val="006955B2"/>
    <w:rsid w:val="00695FA9"/>
    <w:rsid w:val="006962CE"/>
    <w:rsid w:val="00696450"/>
    <w:rsid w:val="00696949"/>
    <w:rsid w:val="00696B8D"/>
    <w:rsid w:val="00696C2B"/>
    <w:rsid w:val="0069717B"/>
    <w:rsid w:val="006A018B"/>
    <w:rsid w:val="006A01B8"/>
    <w:rsid w:val="006A04C2"/>
    <w:rsid w:val="006A055E"/>
    <w:rsid w:val="006A11A8"/>
    <w:rsid w:val="006A1CB7"/>
    <w:rsid w:val="006A1D8F"/>
    <w:rsid w:val="006A38B1"/>
    <w:rsid w:val="006A3B1F"/>
    <w:rsid w:val="006A409F"/>
    <w:rsid w:val="006A4B4E"/>
    <w:rsid w:val="006A5652"/>
    <w:rsid w:val="006A6239"/>
    <w:rsid w:val="006B0219"/>
    <w:rsid w:val="006B0725"/>
    <w:rsid w:val="006B0DA6"/>
    <w:rsid w:val="006B200A"/>
    <w:rsid w:val="006B27FC"/>
    <w:rsid w:val="006B2EDC"/>
    <w:rsid w:val="006B2F4E"/>
    <w:rsid w:val="006B360A"/>
    <w:rsid w:val="006B41FD"/>
    <w:rsid w:val="006B4203"/>
    <w:rsid w:val="006B5A08"/>
    <w:rsid w:val="006B5CA0"/>
    <w:rsid w:val="006B677D"/>
    <w:rsid w:val="006B67BE"/>
    <w:rsid w:val="006B6C80"/>
    <w:rsid w:val="006B6DC8"/>
    <w:rsid w:val="006B6E52"/>
    <w:rsid w:val="006B6E5C"/>
    <w:rsid w:val="006B74AA"/>
    <w:rsid w:val="006C04CB"/>
    <w:rsid w:val="006C098D"/>
    <w:rsid w:val="006C192D"/>
    <w:rsid w:val="006C28E4"/>
    <w:rsid w:val="006C385B"/>
    <w:rsid w:val="006C3B43"/>
    <w:rsid w:val="006C4F05"/>
    <w:rsid w:val="006C5012"/>
    <w:rsid w:val="006C5D48"/>
    <w:rsid w:val="006C5D85"/>
    <w:rsid w:val="006C5F1E"/>
    <w:rsid w:val="006C6423"/>
    <w:rsid w:val="006C6976"/>
    <w:rsid w:val="006C74B2"/>
    <w:rsid w:val="006C7ECD"/>
    <w:rsid w:val="006C7F74"/>
    <w:rsid w:val="006D0292"/>
    <w:rsid w:val="006D02E6"/>
    <w:rsid w:val="006D12E1"/>
    <w:rsid w:val="006D1AEB"/>
    <w:rsid w:val="006D2C9A"/>
    <w:rsid w:val="006D2CAB"/>
    <w:rsid w:val="006D3D2D"/>
    <w:rsid w:val="006D4B86"/>
    <w:rsid w:val="006D5025"/>
    <w:rsid w:val="006D531F"/>
    <w:rsid w:val="006D5BC7"/>
    <w:rsid w:val="006D6052"/>
    <w:rsid w:val="006D6125"/>
    <w:rsid w:val="006D6165"/>
    <w:rsid w:val="006D6364"/>
    <w:rsid w:val="006D71D5"/>
    <w:rsid w:val="006D7B6B"/>
    <w:rsid w:val="006E0092"/>
    <w:rsid w:val="006E043D"/>
    <w:rsid w:val="006E12CC"/>
    <w:rsid w:val="006E17EC"/>
    <w:rsid w:val="006E18DB"/>
    <w:rsid w:val="006E1996"/>
    <w:rsid w:val="006E31D5"/>
    <w:rsid w:val="006E4373"/>
    <w:rsid w:val="006E440F"/>
    <w:rsid w:val="006E4500"/>
    <w:rsid w:val="006E55F8"/>
    <w:rsid w:val="006E76FF"/>
    <w:rsid w:val="006E7E05"/>
    <w:rsid w:val="006F0DEE"/>
    <w:rsid w:val="006F0F22"/>
    <w:rsid w:val="006F21D0"/>
    <w:rsid w:val="006F2F8C"/>
    <w:rsid w:val="006F3E4E"/>
    <w:rsid w:val="006F3EAC"/>
    <w:rsid w:val="006F5817"/>
    <w:rsid w:val="006F62C0"/>
    <w:rsid w:val="006F68E0"/>
    <w:rsid w:val="006F6CF4"/>
    <w:rsid w:val="006F77EF"/>
    <w:rsid w:val="006F7B5B"/>
    <w:rsid w:val="006F7FA9"/>
    <w:rsid w:val="007003EA"/>
    <w:rsid w:val="00701C35"/>
    <w:rsid w:val="00701D65"/>
    <w:rsid w:val="00702283"/>
    <w:rsid w:val="007032E0"/>
    <w:rsid w:val="00704CD0"/>
    <w:rsid w:val="00704F32"/>
    <w:rsid w:val="00704FD4"/>
    <w:rsid w:val="00705225"/>
    <w:rsid w:val="00705B2F"/>
    <w:rsid w:val="00705CCD"/>
    <w:rsid w:val="0070609B"/>
    <w:rsid w:val="00706142"/>
    <w:rsid w:val="0070684F"/>
    <w:rsid w:val="00706C39"/>
    <w:rsid w:val="00706F5A"/>
    <w:rsid w:val="00707D6C"/>
    <w:rsid w:val="0071012D"/>
    <w:rsid w:val="0071034D"/>
    <w:rsid w:val="007103F2"/>
    <w:rsid w:val="00710E4A"/>
    <w:rsid w:val="0071220E"/>
    <w:rsid w:val="007127A5"/>
    <w:rsid w:val="00713130"/>
    <w:rsid w:val="0071519E"/>
    <w:rsid w:val="00716076"/>
    <w:rsid w:val="00717FBE"/>
    <w:rsid w:val="0072025F"/>
    <w:rsid w:val="00721519"/>
    <w:rsid w:val="0072183F"/>
    <w:rsid w:val="00723399"/>
    <w:rsid w:val="00724890"/>
    <w:rsid w:val="00724DEE"/>
    <w:rsid w:val="00725581"/>
    <w:rsid w:val="00726FA3"/>
    <w:rsid w:val="00727151"/>
    <w:rsid w:val="00727E6F"/>
    <w:rsid w:val="00727E7A"/>
    <w:rsid w:val="0073038F"/>
    <w:rsid w:val="00730D1C"/>
    <w:rsid w:val="0073106C"/>
    <w:rsid w:val="0073129B"/>
    <w:rsid w:val="00733CEC"/>
    <w:rsid w:val="00734BD9"/>
    <w:rsid w:val="00734D56"/>
    <w:rsid w:val="007355D0"/>
    <w:rsid w:val="00735F22"/>
    <w:rsid w:val="00735FD0"/>
    <w:rsid w:val="0073611F"/>
    <w:rsid w:val="007366F5"/>
    <w:rsid w:val="00737E45"/>
    <w:rsid w:val="0074114D"/>
    <w:rsid w:val="00741B42"/>
    <w:rsid w:val="00741FD3"/>
    <w:rsid w:val="00742093"/>
    <w:rsid w:val="007422FF"/>
    <w:rsid w:val="00742B4F"/>
    <w:rsid w:val="00742E44"/>
    <w:rsid w:val="007447EE"/>
    <w:rsid w:val="00745247"/>
    <w:rsid w:val="00747287"/>
    <w:rsid w:val="00747496"/>
    <w:rsid w:val="007479FD"/>
    <w:rsid w:val="00747CA1"/>
    <w:rsid w:val="007501C0"/>
    <w:rsid w:val="00750981"/>
    <w:rsid w:val="00751050"/>
    <w:rsid w:val="007516B6"/>
    <w:rsid w:val="007522B9"/>
    <w:rsid w:val="007537F9"/>
    <w:rsid w:val="00754989"/>
    <w:rsid w:val="00754A8A"/>
    <w:rsid w:val="00755232"/>
    <w:rsid w:val="00755BEF"/>
    <w:rsid w:val="00756F2D"/>
    <w:rsid w:val="0075734E"/>
    <w:rsid w:val="00757A67"/>
    <w:rsid w:val="00757AF5"/>
    <w:rsid w:val="00760020"/>
    <w:rsid w:val="00760504"/>
    <w:rsid w:val="00760F74"/>
    <w:rsid w:val="0076318D"/>
    <w:rsid w:val="0076413E"/>
    <w:rsid w:val="007641F8"/>
    <w:rsid w:val="007643B0"/>
    <w:rsid w:val="007668CA"/>
    <w:rsid w:val="0077009D"/>
    <w:rsid w:val="00770301"/>
    <w:rsid w:val="0077053C"/>
    <w:rsid w:val="0077058E"/>
    <w:rsid w:val="007706D8"/>
    <w:rsid w:val="00770FB1"/>
    <w:rsid w:val="0077143C"/>
    <w:rsid w:val="00771978"/>
    <w:rsid w:val="00772E6A"/>
    <w:rsid w:val="00772E77"/>
    <w:rsid w:val="00773347"/>
    <w:rsid w:val="007737D1"/>
    <w:rsid w:val="007737F2"/>
    <w:rsid w:val="00774538"/>
    <w:rsid w:val="00774B90"/>
    <w:rsid w:val="00774E07"/>
    <w:rsid w:val="0077546E"/>
    <w:rsid w:val="00775F40"/>
    <w:rsid w:val="00776F8B"/>
    <w:rsid w:val="00777395"/>
    <w:rsid w:val="00777CFE"/>
    <w:rsid w:val="00777DC2"/>
    <w:rsid w:val="0078000F"/>
    <w:rsid w:val="007800A1"/>
    <w:rsid w:val="00780353"/>
    <w:rsid w:val="0078079A"/>
    <w:rsid w:val="007807B9"/>
    <w:rsid w:val="00781060"/>
    <w:rsid w:val="007817B0"/>
    <w:rsid w:val="00784154"/>
    <w:rsid w:val="00785187"/>
    <w:rsid w:val="00785573"/>
    <w:rsid w:val="0078610A"/>
    <w:rsid w:val="007869C0"/>
    <w:rsid w:val="00786E5B"/>
    <w:rsid w:val="007878C1"/>
    <w:rsid w:val="00787E00"/>
    <w:rsid w:val="00787E9B"/>
    <w:rsid w:val="007908C9"/>
    <w:rsid w:val="00790A93"/>
    <w:rsid w:val="00790AAE"/>
    <w:rsid w:val="007910B6"/>
    <w:rsid w:val="00791239"/>
    <w:rsid w:val="00791278"/>
    <w:rsid w:val="00791604"/>
    <w:rsid w:val="0079193F"/>
    <w:rsid w:val="00791B5D"/>
    <w:rsid w:val="00791E2D"/>
    <w:rsid w:val="0079456E"/>
    <w:rsid w:val="00794C95"/>
    <w:rsid w:val="00794E85"/>
    <w:rsid w:val="0079532F"/>
    <w:rsid w:val="00795335"/>
    <w:rsid w:val="00795C38"/>
    <w:rsid w:val="00796627"/>
    <w:rsid w:val="00796B05"/>
    <w:rsid w:val="00796C17"/>
    <w:rsid w:val="00796E34"/>
    <w:rsid w:val="00797FD5"/>
    <w:rsid w:val="007A0874"/>
    <w:rsid w:val="007A101F"/>
    <w:rsid w:val="007A117A"/>
    <w:rsid w:val="007A12B6"/>
    <w:rsid w:val="007A14B5"/>
    <w:rsid w:val="007A167B"/>
    <w:rsid w:val="007A1CFA"/>
    <w:rsid w:val="007A2EF4"/>
    <w:rsid w:val="007A3BE5"/>
    <w:rsid w:val="007A3D74"/>
    <w:rsid w:val="007A40EE"/>
    <w:rsid w:val="007A4314"/>
    <w:rsid w:val="007A4AA6"/>
    <w:rsid w:val="007A4E5F"/>
    <w:rsid w:val="007A55C6"/>
    <w:rsid w:val="007A5961"/>
    <w:rsid w:val="007A5AEA"/>
    <w:rsid w:val="007A7D0A"/>
    <w:rsid w:val="007A7DE8"/>
    <w:rsid w:val="007B1350"/>
    <w:rsid w:val="007B19E4"/>
    <w:rsid w:val="007B331E"/>
    <w:rsid w:val="007B3407"/>
    <w:rsid w:val="007B3B88"/>
    <w:rsid w:val="007B49EB"/>
    <w:rsid w:val="007B54B0"/>
    <w:rsid w:val="007B57F3"/>
    <w:rsid w:val="007B5979"/>
    <w:rsid w:val="007B5D15"/>
    <w:rsid w:val="007B5E93"/>
    <w:rsid w:val="007B61FE"/>
    <w:rsid w:val="007B6616"/>
    <w:rsid w:val="007B6BC5"/>
    <w:rsid w:val="007B7B41"/>
    <w:rsid w:val="007B7F77"/>
    <w:rsid w:val="007C02FB"/>
    <w:rsid w:val="007C046E"/>
    <w:rsid w:val="007C08B9"/>
    <w:rsid w:val="007C1272"/>
    <w:rsid w:val="007C1C45"/>
    <w:rsid w:val="007C2B91"/>
    <w:rsid w:val="007C3556"/>
    <w:rsid w:val="007C3B31"/>
    <w:rsid w:val="007C3BC4"/>
    <w:rsid w:val="007C3D1A"/>
    <w:rsid w:val="007C46C4"/>
    <w:rsid w:val="007C59B9"/>
    <w:rsid w:val="007C59E6"/>
    <w:rsid w:val="007C641F"/>
    <w:rsid w:val="007C657F"/>
    <w:rsid w:val="007C6842"/>
    <w:rsid w:val="007C6B51"/>
    <w:rsid w:val="007C78F9"/>
    <w:rsid w:val="007D0075"/>
    <w:rsid w:val="007D01F2"/>
    <w:rsid w:val="007D04CD"/>
    <w:rsid w:val="007D0EE9"/>
    <w:rsid w:val="007D112D"/>
    <w:rsid w:val="007D1A63"/>
    <w:rsid w:val="007D2048"/>
    <w:rsid w:val="007D228A"/>
    <w:rsid w:val="007D25D6"/>
    <w:rsid w:val="007D2729"/>
    <w:rsid w:val="007D3398"/>
    <w:rsid w:val="007D3635"/>
    <w:rsid w:val="007D37A7"/>
    <w:rsid w:val="007D41F6"/>
    <w:rsid w:val="007D4775"/>
    <w:rsid w:val="007D489F"/>
    <w:rsid w:val="007D5AB7"/>
    <w:rsid w:val="007D5FAC"/>
    <w:rsid w:val="007D6594"/>
    <w:rsid w:val="007D77DE"/>
    <w:rsid w:val="007D7DF7"/>
    <w:rsid w:val="007E1503"/>
    <w:rsid w:val="007E163E"/>
    <w:rsid w:val="007E1659"/>
    <w:rsid w:val="007E1696"/>
    <w:rsid w:val="007E1FC1"/>
    <w:rsid w:val="007E2251"/>
    <w:rsid w:val="007E3143"/>
    <w:rsid w:val="007E358E"/>
    <w:rsid w:val="007E3775"/>
    <w:rsid w:val="007E37A9"/>
    <w:rsid w:val="007E3B89"/>
    <w:rsid w:val="007E3E92"/>
    <w:rsid w:val="007E422E"/>
    <w:rsid w:val="007E4C51"/>
    <w:rsid w:val="007E62EC"/>
    <w:rsid w:val="007E6B4A"/>
    <w:rsid w:val="007E6CE3"/>
    <w:rsid w:val="007E75F6"/>
    <w:rsid w:val="007E7B88"/>
    <w:rsid w:val="007E7BAD"/>
    <w:rsid w:val="007F025F"/>
    <w:rsid w:val="007F1310"/>
    <w:rsid w:val="007F164B"/>
    <w:rsid w:val="007F1ACC"/>
    <w:rsid w:val="007F1DF0"/>
    <w:rsid w:val="007F20E4"/>
    <w:rsid w:val="007F20FF"/>
    <w:rsid w:val="007F2324"/>
    <w:rsid w:val="007F2A78"/>
    <w:rsid w:val="007F2AB1"/>
    <w:rsid w:val="007F2BC7"/>
    <w:rsid w:val="007F3137"/>
    <w:rsid w:val="007F5072"/>
    <w:rsid w:val="007F5381"/>
    <w:rsid w:val="007F587C"/>
    <w:rsid w:val="007F67B5"/>
    <w:rsid w:val="007F7F1B"/>
    <w:rsid w:val="00801C95"/>
    <w:rsid w:val="008028DF"/>
    <w:rsid w:val="008033D9"/>
    <w:rsid w:val="0080382A"/>
    <w:rsid w:val="0080389C"/>
    <w:rsid w:val="00803DAF"/>
    <w:rsid w:val="00804999"/>
    <w:rsid w:val="00804B3C"/>
    <w:rsid w:val="00805197"/>
    <w:rsid w:val="00805C8F"/>
    <w:rsid w:val="0080619E"/>
    <w:rsid w:val="00806319"/>
    <w:rsid w:val="0080632A"/>
    <w:rsid w:val="00806430"/>
    <w:rsid w:val="00806E64"/>
    <w:rsid w:val="008073B3"/>
    <w:rsid w:val="008078F8"/>
    <w:rsid w:val="008079E7"/>
    <w:rsid w:val="00807A16"/>
    <w:rsid w:val="008105EB"/>
    <w:rsid w:val="00811FF0"/>
    <w:rsid w:val="00812113"/>
    <w:rsid w:val="008152FB"/>
    <w:rsid w:val="008158B0"/>
    <w:rsid w:val="00816272"/>
    <w:rsid w:val="00820AB6"/>
    <w:rsid w:val="0082101A"/>
    <w:rsid w:val="008218F7"/>
    <w:rsid w:val="0082190F"/>
    <w:rsid w:val="00822459"/>
    <w:rsid w:val="0082257E"/>
    <w:rsid w:val="0082268B"/>
    <w:rsid w:val="008235D6"/>
    <w:rsid w:val="00823B87"/>
    <w:rsid w:val="008256E3"/>
    <w:rsid w:val="00825B2B"/>
    <w:rsid w:val="0082630D"/>
    <w:rsid w:val="00826CD9"/>
    <w:rsid w:val="00826F6C"/>
    <w:rsid w:val="008276B8"/>
    <w:rsid w:val="00827866"/>
    <w:rsid w:val="008303A7"/>
    <w:rsid w:val="00831D24"/>
    <w:rsid w:val="00832964"/>
    <w:rsid w:val="00832C7A"/>
    <w:rsid w:val="0083321F"/>
    <w:rsid w:val="00834300"/>
    <w:rsid w:val="00834BAC"/>
    <w:rsid w:val="008351A6"/>
    <w:rsid w:val="0083590E"/>
    <w:rsid w:val="00835BF7"/>
    <w:rsid w:val="008403B7"/>
    <w:rsid w:val="00840744"/>
    <w:rsid w:val="00840C73"/>
    <w:rsid w:val="0084118B"/>
    <w:rsid w:val="008415B2"/>
    <w:rsid w:val="00842242"/>
    <w:rsid w:val="00843D8E"/>
    <w:rsid w:val="00844BE1"/>
    <w:rsid w:val="00845D5E"/>
    <w:rsid w:val="00846BE6"/>
    <w:rsid w:val="00847137"/>
    <w:rsid w:val="00847A56"/>
    <w:rsid w:val="00847A6B"/>
    <w:rsid w:val="00847FB1"/>
    <w:rsid w:val="008518F4"/>
    <w:rsid w:val="0085202E"/>
    <w:rsid w:val="0085215D"/>
    <w:rsid w:val="008521F4"/>
    <w:rsid w:val="00852283"/>
    <w:rsid w:val="00852402"/>
    <w:rsid w:val="00852889"/>
    <w:rsid w:val="008530DE"/>
    <w:rsid w:val="00854567"/>
    <w:rsid w:val="0085517B"/>
    <w:rsid w:val="008560B3"/>
    <w:rsid w:val="0085640A"/>
    <w:rsid w:val="0085654C"/>
    <w:rsid w:val="00856C6B"/>
    <w:rsid w:val="00856D4B"/>
    <w:rsid w:val="0085745E"/>
    <w:rsid w:val="008575C8"/>
    <w:rsid w:val="00857F97"/>
    <w:rsid w:val="00860377"/>
    <w:rsid w:val="00860632"/>
    <w:rsid w:val="00861963"/>
    <w:rsid w:val="00862170"/>
    <w:rsid w:val="00862C02"/>
    <w:rsid w:val="00863186"/>
    <w:rsid w:val="008631A5"/>
    <w:rsid w:val="00863231"/>
    <w:rsid w:val="00863E69"/>
    <w:rsid w:val="0086413C"/>
    <w:rsid w:val="00864BF0"/>
    <w:rsid w:val="008658E3"/>
    <w:rsid w:val="00866505"/>
    <w:rsid w:val="00867038"/>
    <w:rsid w:val="008678FF"/>
    <w:rsid w:val="0087001D"/>
    <w:rsid w:val="00870194"/>
    <w:rsid w:val="0087055E"/>
    <w:rsid w:val="00872776"/>
    <w:rsid w:val="00872BE8"/>
    <w:rsid w:val="00872D4C"/>
    <w:rsid w:val="00873801"/>
    <w:rsid w:val="00874736"/>
    <w:rsid w:val="008762A2"/>
    <w:rsid w:val="00877A4E"/>
    <w:rsid w:val="00880E52"/>
    <w:rsid w:val="0088182C"/>
    <w:rsid w:val="008829D9"/>
    <w:rsid w:val="00882F7F"/>
    <w:rsid w:val="008836B2"/>
    <w:rsid w:val="008860D8"/>
    <w:rsid w:val="0088632B"/>
    <w:rsid w:val="00886529"/>
    <w:rsid w:val="00886CA9"/>
    <w:rsid w:val="00886D61"/>
    <w:rsid w:val="00886DCD"/>
    <w:rsid w:val="008872C2"/>
    <w:rsid w:val="00887427"/>
    <w:rsid w:val="008904F1"/>
    <w:rsid w:val="008906C7"/>
    <w:rsid w:val="0089157B"/>
    <w:rsid w:val="00891832"/>
    <w:rsid w:val="00893DC6"/>
    <w:rsid w:val="00893FB6"/>
    <w:rsid w:val="00894761"/>
    <w:rsid w:val="00895B06"/>
    <w:rsid w:val="00895D77"/>
    <w:rsid w:val="0089677F"/>
    <w:rsid w:val="00896CC7"/>
    <w:rsid w:val="00897567"/>
    <w:rsid w:val="008A0072"/>
    <w:rsid w:val="008A048F"/>
    <w:rsid w:val="008A11B1"/>
    <w:rsid w:val="008A17C8"/>
    <w:rsid w:val="008A1962"/>
    <w:rsid w:val="008A2139"/>
    <w:rsid w:val="008A267B"/>
    <w:rsid w:val="008A2A38"/>
    <w:rsid w:val="008A2E1B"/>
    <w:rsid w:val="008A3769"/>
    <w:rsid w:val="008A3F4D"/>
    <w:rsid w:val="008A3F78"/>
    <w:rsid w:val="008A4495"/>
    <w:rsid w:val="008A545C"/>
    <w:rsid w:val="008A5EB8"/>
    <w:rsid w:val="008A7740"/>
    <w:rsid w:val="008A7E61"/>
    <w:rsid w:val="008B0419"/>
    <w:rsid w:val="008B0D1E"/>
    <w:rsid w:val="008B16A8"/>
    <w:rsid w:val="008B1998"/>
    <w:rsid w:val="008B1F71"/>
    <w:rsid w:val="008B2E38"/>
    <w:rsid w:val="008B3617"/>
    <w:rsid w:val="008B3EE6"/>
    <w:rsid w:val="008B41C8"/>
    <w:rsid w:val="008B443E"/>
    <w:rsid w:val="008B5137"/>
    <w:rsid w:val="008B62A6"/>
    <w:rsid w:val="008B636D"/>
    <w:rsid w:val="008B7DD2"/>
    <w:rsid w:val="008B7E38"/>
    <w:rsid w:val="008C09AB"/>
    <w:rsid w:val="008C0C4E"/>
    <w:rsid w:val="008C2188"/>
    <w:rsid w:val="008C2828"/>
    <w:rsid w:val="008C28A0"/>
    <w:rsid w:val="008C4026"/>
    <w:rsid w:val="008C4083"/>
    <w:rsid w:val="008C4DC6"/>
    <w:rsid w:val="008C5376"/>
    <w:rsid w:val="008C5511"/>
    <w:rsid w:val="008C56D4"/>
    <w:rsid w:val="008C603F"/>
    <w:rsid w:val="008C6102"/>
    <w:rsid w:val="008C6202"/>
    <w:rsid w:val="008C6207"/>
    <w:rsid w:val="008C6F1A"/>
    <w:rsid w:val="008C74F7"/>
    <w:rsid w:val="008C754C"/>
    <w:rsid w:val="008C7F3A"/>
    <w:rsid w:val="008D05DA"/>
    <w:rsid w:val="008D0E7E"/>
    <w:rsid w:val="008D1D73"/>
    <w:rsid w:val="008D288A"/>
    <w:rsid w:val="008D3553"/>
    <w:rsid w:val="008D3F7E"/>
    <w:rsid w:val="008D5155"/>
    <w:rsid w:val="008D5A9E"/>
    <w:rsid w:val="008D66B1"/>
    <w:rsid w:val="008D6A40"/>
    <w:rsid w:val="008D7094"/>
    <w:rsid w:val="008D7CA6"/>
    <w:rsid w:val="008E0BB1"/>
    <w:rsid w:val="008E0C1F"/>
    <w:rsid w:val="008E1524"/>
    <w:rsid w:val="008E1A40"/>
    <w:rsid w:val="008E228B"/>
    <w:rsid w:val="008E37CA"/>
    <w:rsid w:val="008E3C2F"/>
    <w:rsid w:val="008E4048"/>
    <w:rsid w:val="008E4107"/>
    <w:rsid w:val="008E454A"/>
    <w:rsid w:val="008E51F9"/>
    <w:rsid w:val="008E589C"/>
    <w:rsid w:val="008E5D76"/>
    <w:rsid w:val="008E5EE7"/>
    <w:rsid w:val="008E6933"/>
    <w:rsid w:val="008E76E8"/>
    <w:rsid w:val="008F082E"/>
    <w:rsid w:val="008F2DC7"/>
    <w:rsid w:val="008F339A"/>
    <w:rsid w:val="008F3519"/>
    <w:rsid w:val="008F3ABA"/>
    <w:rsid w:val="008F3CAC"/>
    <w:rsid w:val="008F4156"/>
    <w:rsid w:val="008F4565"/>
    <w:rsid w:val="008F4813"/>
    <w:rsid w:val="008F5349"/>
    <w:rsid w:val="008F60B3"/>
    <w:rsid w:val="008F69A3"/>
    <w:rsid w:val="008F7643"/>
    <w:rsid w:val="008F7801"/>
    <w:rsid w:val="008F7D7A"/>
    <w:rsid w:val="00900054"/>
    <w:rsid w:val="00900339"/>
    <w:rsid w:val="009005BF"/>
    <w:rsid w:val="00900D1B"/>
    <w:rsid w:val="00901C22"/>
    <w:rsid w:val="00902191"/>
    <w:rsid w:val="0090273B"/>
    <w:rsid w:val="009035DB"/>
    <w:rsid w:val="0090362A"/>
    <w:rsid w:val="0090377B"/>
    <w:rsid w:val="00903FED"/>
    <w:rsid w:val="0090489A"/>
    <w:rsid w:val="0090497A"/>
    <w:rsid w:val="00905245"/>
    <w:rsid w:val="00905638"/>
    <w:rsid w:val="0090568B"/>
    <w:rsid w:val="00906768"/>
    <w:rsid w:val="00906B63"/>
    <w:rsid w:val="0090780B"/>
    <w:rsid w:val="00907969"/>
    <w:rsid w:val="00907F27"/>
    <w:rsid w:val="009101B7"/>
    <w:rsid w:val="00911806"/>
    <w:rsid w:val="0091193E"/>
    <w:rsid w:val="00911C06"/>
    <w:rsid w:val="00911C6B"/>
    <w:rsid w:val="00912F58"/>
    <w:rsid w:val="009145B3"/>
    <w:rsid w:val="00914E3C"/>
    <w:rsid w:val="0091501F"/>
    <w:rsid w:val="00915309"/>
    <w:rsid w:val="009154FD"/>
    <w:rsid w:val="00915720"/>
    <w:rsid w:val="00915E16"/>
    <w:rsid w:val="00916081"/>
    <w:rsid w:val="00916B3E"/>
    <w:rsid w:val="00916E63"/>
    <w:rsid w:val="0091795C"/>
    <w:rsid w:val="009200FE"/>
    <w:rsid w:val="00920170"/>
    <w:rsid w:val="00921827"/>
    <w:rsid w:val="00922049"/>
    <w:rsid w:val="00923A57"/>
    <w:rsid w:val="00924179"/>
    <w:rsid w:val="0092437F"/>
    <w:rsid w:val="009250FF"/>
    <w:rsid w:val="0092514F"/>
    <w:rsid w:val="009257F5"/>
    <w:rsid w:val="00925927"/>
    <w:rsid w:val="0092625C"/>
    <w:rsid w:val="009264ED"/>
    <w:rsid w:val="00930324"/>
    <w:rsid w:val="00930402"/>
    <w:rsid w:val="00930A2E"/>
    <w:rsid w:val="00930B3D"/>
    <w:rsid w:val="009318FA"/>
    <w:rsid w:val="00931A3D"/>
    <w:rsid w:val="00931B35"/>
    <w:rsid w:val="0093234B"/>
    <w:rsid w:val="009329F9"/>
    <w:rsid w:val="00932D51"/>
    <w:rsid w:val="00933B2D"/>
    <w:rsid w:val="00933C07"/>
    <w:rsid w:val="00933E9F"/>
    <w:rsid w:val="00935499"/>
    <w:rsid w:val="00935BB0"/>
    <w:rsid w:val="009368FD"/>
    <w:rsid w:val="00936FAC"/>
    <w:rsid w:val="00936FFE"/>
    <w:rsid w:val="00937342"/>
    <w:rsid w:val="00940954"/>
    <w:rsid w:val="00941528"/>
    <w:rsid w:val="009420B1"/>
    <w:rsid w:val="00943786"/>
    <w:rsid w:val="00944094"/>
    <w:rsid w:val="009444EA"/>
    <w:rsid w:val="00945032"/>
    <w:rsid w:val="00945C33"/>
    <w:rsid w:val="00945D16"/>
    <w:rsid w:val="00946F5C"/>
    <w:rsid w:val="009474EA"/>
    <w:rsid w:val="00947A10"/>
    <w:rsid w:val="0095014E"/>
    <w:rsid w:val="009502E3"/>
    <w:rsid w:val="009528C6"/>
    <w:rsid w:val="00952AC7"/>
    <w:rsid w:val="00952ACA"/>
    <w:rsid w:val="00952E75"/>
    <w:rsid w:val="00952E7D"/>
    <w:rsid w:val="00953068"/>
    <w:rsid w:val="00955ECE"/>
    <w:rsid w:val="009561C1"/>
    <w:rsid w:val="00956405"/>
    <w:rsid w:val="00956C20"/>
    <w:rsid w:val="00957F65"/>
    <w:rsid w:val="00960820"/>
    <w:rsid w:val="00961521"/>
    <w:rsid w:val="00962AD0"/>
    <w:rsid w:val="00963188"/>
    <w:rsid w:val="00963315"/>
    <w:rsid w:val="00963579"/>
    <w:rsid w:val="009636D1"/>
    <w:rsid w:val="0096404D"/>
    <w:rsid w:val="00964950"/>
    <w:rsid w:val="00965178"/>
    <w:rsid w:val="0096524D"/>
    <w:rsid w:val="00966F47"/>
    <w:rsid w:val="0096742B"/>
    <w:rsid w:val="00967528"/>
    <w:rsid w:val="0096761D"/>
    <w:rsid w:val="00970F63"/>
    <w:rsid w:val="00971C99"/>
    <w:rsid w:val="00972576"/>
    <w:rsid w:val="009729C9"/>
    <w:rsid w:val="00974403"/>
    <w:rsid w:val="00974521"/>
    <w:rsid w:val="00975E3A"/>
    <w:rsid w:val="0097644E"/>
    <w:rsid w:val="009768EC"/>
    <w:rsid w:val="0097745A"/>
    <w:rsid w:val="0097755C"/>
    <w:rsid w:val="00980308"/>
    <w:rsid w:val="00982256"/>
    <w:rsid w:val="00982700"/>
    <w:rsid w:val="009838D4"/>
    <w:rsid w:val="00983EB0"/>
    <w:rsid w:val="00984F1F"/>
    <w:rsid w:val="009854A0"/>
    <w:rsid w:val="00986065"/>
    <w:rsid w:val="00987D64"/>
    <w:rsid w:val="00987EBA"/>
    <w:rsid w:val="00987F0F"/>
    <w:rsid w:val="009914B3"/>
    <w:rsid w:val="00991EC9"/>
    <w:rsid w:val="009924AF"/>
    <w:rsid w:val="00994AA5"/>
    <w:rsid w:val="00994BB9"/>
    <w:rsid w:val="00995785"/>
    <w:rsid w:val="009958F7"/>
    <w:rsid w:val="00995D41"/>
    <w:rsid w:val="00995E99"/>
    <w:rsid w:val="00996535"/>
    <w:rsid w:val="00996F66"/>
    <w:rsid w:val="0099715D"/>
    <w:rsid w:val="00997B2C"/>
    <w:rsid w:val="00997FA4"/>
    <w:rsid w:val="009A0229"/>
    <w:rsid w:val="009A092B"/>
    <w:rsid w:val="009A0CD5"/>
    <w:rsid w:val="009A11A1"/>
    <w:rsid w:val="009A13C4"/>
    <w:rsid w:val="009A17B8"/>
    <w:rsid w:val="009A1911"/>
    <w:rsid w:val="009A237D"/>
    <w:rsid w:val="009A255D"/>
    <w:rsid w:val="009A292F"/>
    <w:rsid w:val="009A2EAF"/>
    <w:rsid w:val="009A363A"/>
    <w:rsid w:val="009A3F69"/>
    <w:rsid w:val="009A4078"/>
    <w:rsid w:val="009A45FA"/>
    <w:rsid w:val="009A4649"/>
    <w:rsid w:val="009A5296"/>
    <w:rsid w:val="009A52A7"/>
    <w:rsid w:val="009A5D0B"/>
    <w:rsid w:val="009A5F44"/>
    <w:rsid w:val="009A60A8"/>
    <w:rsid w:val="009A681A"/>
    <w:rsid w:val="009A6E51"/>
    <w:rsid w:val="009A74F4"/>
    <w:rsid w:val="009A7557"/>
    <w:rsid w:val="009A7689"/>
    <w:rsid w:val="009B01EA"/>
    <w:rsid w:val="009B1B24"/>
    <w:rsid w:val="009B1CFF"/>
    <w:rsid w:val="009B2C75"/>
    <w:rsid w:val="009B3FB3"/>
    <w:rsid w:val="009B40D8"/>
    <w:rsid w:val="009B423D"/>
    <w:rsid w:val="009B44BE"/>
    <w:rsid w:val="009B491F"/>
    <w:rsid w:val="009B5917"/>
    <w:rsid w:val="009B6BF8"/>
    <w:rsid w:val="009B6D1F"/>
    <w:rsid w:val="009B6E41"/>
    <w:rsid w:val="009B7640"/>
    <w:rsid w:val="009C085B"/>
    <w:rsid w:val="009C0EE9"/>
    <w:rsid w:val="009C1208"/>
    <w:rsid w:val="009C16F4"/>
    <w:rsid w:val="009C1B4F"/>
    <w:rsid w:val="009C1F50"/>
    <w:rsid w:val="009C2A92"/>
    <w:rsid w:val="009C2DFD"/>
    <w:rsid w:val="009C2E03"/>
    <w:rsid w:val="009C2FAB"/>
    <w:rsid w:val="009C3166"/>
    <w:rsid w:val="009C4CAA"/>
    <w:rsid w:val="009C6474"/>
    <w:rsid w:val="009D0411"/>
    <w:rsid w:val="009D188F"/>
    <w:rsid w:val="009D1FCE"/>
    <w:rsid w:val="009D21FC"/>
    <w:rsid w:val="009D2597"/>
    <w:rsid w:val="009D27E7"/>
    <w:rsid w:val="009D3114"/>
    <w:rsid w:val="009D341F"/>
    <w:rsid w:val="009D53C5"/>
    <w:rsid w:val="009D578A"/>
    <w:rsid w:val="009D5DDD"/>
    <w:rsid w:val="009D6573"/>
    <w:rsid w:val="009D7325"/>
    <w:rsid w:val="009E1000"/>
    <w:rsid w:val="009E2689"/>
    <w:rsid w:val="009E2E54"/>
    <w:rsid w:val="009E2EC7"/>
    <w:rsid w:val="009E339A"/>
    <w:rsid w:val="009E5194"/>
    <w:rsid w:val="009E52A0"/>
    <w:rsid w:val="009E5F61"/>
    <w:rsid w:val="009E616C"/>
    <w:rsid w:val="009E6422"/>
    <w:rsid w:val="009E71E3"/>
    <w:rsid w:val="009F0146"/>
    <w:rsid w:val="009F0843"/>
    <w:rsid w:val="009F091D"/>
    <w:rsid w:val="009F0FF8"/>
    <w:rsid w:val="009F1622"/>
    <w:rsid w:val="009F2158"/>
    <w:rsid w:val="009F23BE"/>
    <w:rsid w:val="009F2A84"/>
    <w:rsid w:val="009F2B8E"/>
    <w:rsid w:val="009F374F"/>
    <w:rsid w:val="009F3A12"/>
    <w:rsid w:val="009F40DA"/>
    <w:rsid w:val="009F47BD"/>
    <w:rsid w:val="009F4C71"/>
    <w:rsid w:val="009F4DC9"/>
    <w:rsid w:val="009F4EBE"/>
    <w:rsid w:val="009F4FF7"/>
    <w:rsid w:val="009F5937"/>
    <w:rsid w:val="009F5BAD"/>
    <w:rsid w:val="009F6A36"/>
    <w:rsid w:val="009F6B34"/>
    <w:rsid w:val="009F6D3A"/>
    <w:rsid w:val="009F774A"/>
    <w:rsid w:val="00A02042"/>
    <w:rsid w:val="00A02C94"/>
    <w:rsid w:val="00A03EBA"/>
    <w:rsid w:val="00A0474E"/>
    <w:rsid w:val="00A04C32"/>
    <w:rsid w:val="00A04E44"/>
    <w:rsid w:val="00A05147"/>
    <w:rsid w:val="00A054B8"/>
    <w:rsid w:val="00A05A08"/>
    <w:rsid w:val="00A06253"/>
    <w:rsid w:val="00A06A2A"/>
    <w:rsid w:val="00A06DE7"/>
    <w:rsid w:val="00A105B6"/>
    <w:rsid w:val="00A10C4E"/>
    <w:rsid w:val="00A1226B"/>
    <w:rsid w:val="00A12772"/>
    <w:rsid w:val="00A12B6F"/>
    <w:rsid w:val="00A134DF"/>
    <w:rsid w:val="00A145BE"/>
    <w:rsid w:val="00A151E6"/>
    <w:rsid w:val="00A15320"/>
    <w:rsid w:val="00A155B6"/>
    <w:rsid w:val="00A17810"/>
    <w:rsid w:val="00A20C04"/>
    <w:rsid w:val="00A22D6F"/>
    <w:rsid w:val="00A22E45"/>
    <w:rsid w:val="00A22E96"/>
    <w:rsid w:val="00A23AC7"/>
    <w:rsid w:val="00A23C3F"/>
    <w:rsid w:val="00A23F62"/>
    <w:rsid w:val="00A23F85"/>
    <w:rsid w:val="00A24172"/>
    <w:rsid w:val="00A24279"/>
    <w:rsid w:val="00A24917"/>
    <w:rsid w:val="00A25443"/>
    <w:rsid w:val="00A26800"/>
    <w:rsid w:val="00A27621"/>
    <w:rsid w:val="00A30B18"/>
    <w:rsid w:val="00A3109E"/>
    <w:rsid w:val="00A3160D"/>
    <w:rsid w:val="00A31680"/>
    <w:rsid w:val="00A31C3F"/>
    <w:rsid w:val="00A31D46"/>
    <w:rsid w:val="00A32C77"/>
    <w:rsid w:val="00A3300A"/>
    <w:rsid w:val="00A33288"/>
    <w:rsid w:val="00A3369A"/>
    <w:rsid w:val="00A33897"/>
    <w:rsid w:val="00A33AF9"/>
    <w:rsid w:val="00A33DA4"/>
    <w:rsid w:val="00A3446A"/>
    <w:rsid w:val="00A34B07"/>
    <w:rsid w:val="00A34B24"/>
    <w:rsid w:val="00A34C15"/>
    <w:rsid w:val="00A34D79"/>
    <w:rsid w:val="00A35C86"/>
    <w:rsid w:val="00A35DC2"/>
    <w:rsid w:val="00A36985"/>
    <w:rsid w:val="00A36DED"/>
    <w:rsid w:val="00A36F48"/>
    <w:rsid w:val="00A37A3F"/>
    <w:rsid w:val="00A37A71"/>
    <w:rsid w:val="00A40EA8"/>
    <w:rsid w:val="00A415ED"/>
    <w:rsid w:val="00A41ACE"/>
    <w:rsid w:val="00A425D7"/>
    <w:rsid w:val="00A4262E"/>
    <w:rsid w:val="00A42892"/>
    <w:rsid w:val="00A4372C"/>
    <w:rsid w:val="00A43A51"/>
    <w:rsid w:val="00A43C4E"/>
    <w:rsid w:val="00A43C7A"/>
    <w:rsid w:val="00A43F3E"/>
    <w:rsid w:val="00A44309"/>
    <w:rsid w:val="00A443DC"/>
    <w:rsid w:val="00A44628"/>
    <w:rsid w:val="00A44EEA"/>
    <w:rsid w:val="00A460C8"/>
    <w:rsid w:val="00A4629C"/>
    <w:rsid w:val="00A4637F"/>
    <w:rsid w:val="00A4759A"/>
    <w:rsid w:val="00A50D49"/>
    <w:rsid w:val="00A51CB7"/>
    <w:rsid w:val="00A5244D"/>
    <w:rsid w:val="00A524E1"/>
    <w:rsid w:val="00A53C0F"/>
    <w:rsid w:val="00A5482E"/>
    <w:rsid w:val="00A54D82"/>
    <w:rsid w:val="00A5529E"/>
    <w:rsid w:val="00A559FE"/>
    <w:rsid w:val="00A56844"/>
    <w:rsid w:val="00A56DDA"/>
    <w:rsid w:val="00A57D5B"/>
    <w:rsid w:val="00A6150A"/>
    <w:rsid w:val="00A629FA"/>
    <w:rsid w:val="00A62BFD"/>
    <w:rsid w:val="00A62C49"/>
    <w:rsid w:val="00A63B54"/>
    <w:rsid w:val="00A63C98"/>
    <w:rsid w:val="00A64070"/>
    <w:rsid w:val="00A6503D"/>
    <w:rsid w:val="00A6526E"/>
    <w:rsid w:val="00A657DB"/>
    <w:rsid w:val="00A65B6E"/>
    <w:rsid w:val="00A65FEB"/>
    <w:rsid w:val="00A66ADC"/>
    <w:rsid w:val="00A6775C"/>
    <w:rsid w:val="00A715AE"/>
    <w:rsid w:val="00A718A3"/>
    <w:rsid w:val="00A71ABC"/>
    <w:rsid w:val="00A71E70"/>
    <w:rsid w:val="00A72072"/>
    <w:rsid w:val="00A726C9"/>
    <w:rsid w:val="00A72D4F"/>
    <w:rsid w:val="00A73756"/>
    <w:rsid w:val="00A7550D"/>
    <w:rsid w:val="00A758CE"/>
    <w:rsid w:val="00A75DF8"/>
    <w:rsid w:val="00A75F23"/>
    <w:rsid w:val="00A767FC"/>
    <w:rsid w:val="00A769FF"/>
    <w:rsid w:val="00A77E4B"/>
    <w:rsid w:val="00A77E81"/>
    <w:rsid w:val="00A8017E"/>
    <w:rsid w:val="00A810E8"/>
    <w:rsid w:val="00A818E4"/>
    <w:rsid w:val="00A81A26"/>
    <w:rsid w:val="00A81D7F"/>
    <w:rsid w:val="00A822DE"/>
    <w:rsid w:val="00A829AE"/>
    <w:rsid w:val="00A829B4"/>
    <w:rsid w:val="00A82B91"/>
    <w:rsid w:val="00A84B20"/>
    <w:rsid w:val="00A852F1"/>
    <w:rsid w:val="00A86000"/>
    <w:rsid w:val="00A862BE"/>
    <w:rsid w:val="00A864D5"/>
    <w:rsid w:val="00A86A52"/>
    <w:rsid w:val="00A86AA4"/>
    <w:rsid w:val="00A871CD"/>
    <w:rsid w:val="00A907D4"/>
    <w:rsid w:val="00A910C9"/>
    <w:rsid w:val="00A911D8"/>
    <w:rsid w:val="00A9138F"/>
    <w:rsid w:val="00A92556"/>
    <w:rsid w:val="00A926AC"/>
    <w:rsid w:val="00A926C3"/>
    <w:rsid w:val="00A92EA6"/>
    <w:rsid w:val="00A92FAF"/>
    <w:rsid w:val="00A93BB1"/>
    <w:rsid w:val="00A94D04"/>
    <w:rsid w:val="00A9524C"/>
    <w:rsid w:val="00A95F0F"/>
    <w:rsid w:val="00A96134"/>
    <w:rsid w:val="00A962ED"/>
    <w:rsid w:val="00A96807"/>
    <w:rsid w:val="00AA15D3"/>
    <w:rsid w:val="00AA322F"/>
    <w:rsid w:val="00AA3243"/>
    <w:rsid w:val="00AA34D4"/>
    <w:rsid w:val="00AA35F6"/>
    <w:rsid w:val="00AA3769"/>
    <w:rsid w:val="00AA3915"/>
    <w:rsid w:val="00AA3BD8"/>
    <w:rsid w:val="00AA4324"/>
    <w:rsid w:val="00AA45EB"/>
    <w:rsid w:val="00AA522D"/>
    <w:rsid w:val="00AA5F2E"/>
    <w:rsid w:val="00AA64E6"/>
    <w:rsid w:val="00AA6A5B"/>
    <w:rsid w:val="00AA731C"/>
    <w:rsid w:val="00AA7633"/>
    <w:rsid w:val="00AA7CB9"/>
    <w:rsid w:val="00AB1073"/>
    <w:rsid w:val="00AB1C29"/>
    <w:rsid w:val="00AB2EC4"/>
    <w:rsid w:val="00AB381C"/>
    <w:rsid w:val="00AB40C9"/>
    <w:rsid w:val="00AB4844"/>
    <w:rsid w:val="00AB4BB1"/>
    <w:rsid w:val="00AB4C60"/>
    <w:rsid w:val="00AB5385"/>
    <w:rsid w:val="00AB56C8"/>
    <w:rsid w:val="00AB5AD6"/>
    <w:rsid w:val="00AB5B2C"/>
    <w:rsid w:val="00AB5E7A"/>
    <w:rsid w:val="00AB62B7"/>
    <w:rsid w:val="00AB63D1"/>
    <w:rsid w:val="00AB71AE"/>
    <w:rsid w:val="00AB7477"/>
    <w:rsid w:val="00AB77FF"/>
    <w:rsid w:val="00AB7CD1"/>
    <w:rsid w:val="00AB7DBC"/>
    <w:rsid w:val="00AC0556"/>
    <w:rsid w:val="00AC174D"/>
    <w:rsid w:val="00AC1FB8"/>
    <w:rsid w:val="00AC2AAF"/>
    <w:rsid w:val="00AC2E82"/>
    <w:rsid w:val="00AC46C7"/>
    <w:rsid w:val="00AC4AE2"/>
    <w:rsid w:val="00AC4CC9"/>
    <w:rsid w:val="00AC5079"/>
    <w:rsid w:val="00AC5478"/>
    <w:rsid w:val="00AC5A3D"/>
    <w:rsid w:val="00AC5EE3"/>
    <w:rsid w:val="00AC6045"/>
    <w:rsid w:val="00AC6F35"/>
    <w:rsid w:val="00AC6F8F"/>
    <w:rsid w:val="00AC781D"/>
    <w:rsid w:val="00AC7AED"/>
    <w:rsid w:val="00AD021E"/>
    <w:rsid w:val="00AD05D7"/>
    <w:rsid w:val="00AD29D8"/>
    <w:rsid w:val="00AD2B60"/>
    <w:rsid w:val="00AD3244"/>
    <w:rsid w:val="00AD3E41"/>
    <w:rsid w:val="00AD4E26"/>
    <w:rsid w:val="00AD4FDD"/>
    <w:rsid w:val="00AD5140"/>
    <w:rsid w:val="00AD5552"/>
    <w:rsid w:val="00AD59C2"/>
    <w:rsid w:val="00AD5F47"/>
    <w:rsid w:val="00AD6C33"/>
    <w:rsid w:val="00AE045E"/>
    <w:rsid w:val="00AE0EA8"/>
    <w:rsid w:val="00AE0EB3"/>
    <w:rsid w:val="00AE22B8"/>
    <w:rsid w:val="00AE2572"/>
    <w:rsid w:val="00AE2B63"/>
    <w:rsid w:val="00AE2EFD"/>
    <w:rsid w:val="00AE2F01"/>
    <w:rsid w:val="00AE3493"/>
    <w:rsid w:val="00AE3D6C"/>
    <w:rsid w:val="00AE44A3"/>
    <w:rsid w:val="00AE45F2"/>
    <w:rsid w:val="00AE4C05"/>
    <w:rsid w:val="00AE507D"/>
    <w:rsid w:val="00AE546E"/>
    <w:rsid w:val="00AE59AC"/>
    <w:rsid w:val="00AE5F57"/>
    <w:rsid w:val="00AE64FF"/>
    <w:rsid w:val="00AE6BDF"/>
    <w:rsid w:val="00AE6D9E"/>
    <w:rsid w:val="00AE7DB2"/>
    <w:rsid w:val="00AF0008"/>
    <w:rsid w:val="00AF063E"/>
    <w:rsid w:val="00AF0DE7"/>
    <w:rsid w:val="00AF0E4C"/>
    <w:rsid w:val="00AF1055"/>
    <w:rsid w:val="00AF14FF"/>
    <w:rsid w:val="00AF1A20"/>
    <w:rsid w:val="00AF1BFE"/>
    <w:rsid w:val="00AF2C29"/>
    <w:rsid w:val="00AF2F1A"/>
    <w:rsid w:val="00AF338A"/>
    <w:rsid w:val="00AF3579"/>
    <w:rsid w:val="00AF3830"/>
    <w:rsid w:val="00AF399C"/>
    <w:rsid w:val="00AF4904"/>
    <w:rsid w:val="00AF4A59"/>
    <w:rsid w:val="00AF4AFA"/>
    <w:rsid w:val="00AF4AFD"/>
    <w:rsid w:val="00AF5AC7"/>
    <w:rsid w:val="00AF614E"/>
    <w:rsid w:val="00AF6822"/>
    <w:rsid w:val="00AF6AA5"/>
    <w:rsid w:val="00AF6C63"/>
    <w:rsid w:val="00AF6C74"/>
    <w:rsid w:val="00AF71CE"/>
    <w:rsid w:val="00AF7449"/>
    <w:rsid w:val="00B00259"/>
    <w:rsid w:val="00B00D27"/>
    <w:rsid w:val="00B01048"/>
    <w:rsid w:val="00B016FF"/>
    <w:rsid w:val="00B029E4"/>
    <w:rsid w:val="00B02C7D"/>
    <w:rsid w:val="00B03214"/>
    <w:rsid w:val="00B0335B"/>
    <w:rsid w:val="00B04AE5"/>
    <w:rsid w:val="00B04CB3"/>
    <w:rsid w:val="00B04D78"/>
    <w:rsid w:val="00B0539D"/>
    <w:rsid w:val="00B06A28"/>
    <w:rsid w:val="00B06FC7"/>
    <w:rsid w:val="00B07DE5"/>
    <w:rsid w:val="00B11983"/>
    <w:rsid w:val="00B11CAC"/>
    <w:rsid w:val="00B122BD"/>
    <w:rsid w:val="00B12376"/>
    <w:rsid w:val="00B12403"/>
    <w:rsid w:val="00B12473"/>
    <w:rsid w:val="00B14CA3"/>
    <w:rsid w:val="00B157D6"/>
    <w:rsid w:val="00B16086"/>
    <w:rsid w:val="00B1617D"/>
    <w:rsid w:val="00B1656C"/>
    <w:rsid w:val="00B16AAF"/>
    <w:rsid w:val="00B17D8A"/>
    <w:rsid w:val="00B17DB8"/>
    <w:rsid w:val="00B20081"/>
    <w:rsid w:val="00B2068D"/>
    <w:rsid w:val="00B21B53"/>
    <w:rsid w:val="00B24409"/>
    <w:rsid w:val="00B24417"/>
    <w:rsid w:val="00B2446D"/>
    <w:rsid w:val="00B26E90"/>
    <w:rsid w:val="00B27B80"/>
    <w:rsid w:val="00B27EBD"/>
    <w:rsid w:val="00B3137B"/>
    <w:rsid w:val="00B31E74"/>
    <w:rsid w:val="00B32B76"/>
    <w:rsid w:val="00B33262"/>
    <w:rsid w:val="00B33D44"/>
    <w:rsid w:val="00B357B5"/>
    <w:rsid w:val="00B36BC9"/>
    <w:rsid w:val="00B3724A"/>
    <w:rsid w:val="00B37841"/>
    <w:rsid w:val="00B4010B"/>
    <w:rsid w:val="00B406EC"/>
    <w:rsid w:val="00B40AD8"/>
    <w:rsid w:val="00B40C2F"/>
    <w:rsid w:val="00B412C9"/>
    <w:rsid w:val="00B419A3"/>
    <w:rsid w:val="00B42637"/>
    <w:rsid w:val="00B42CCA"/>
    <w:rsid w:val="00B43213"/>
    <w:rsid w:val="00B43959"/>
    <w:rsid w:val="00B4486C"/>
    <w:rsid w:val="00B44A5B"/>
    <w:rsid w:val="00B44B0A"/>
    <w:rsid w:val="00B4556C"/>
    <w:rsid w:val="00B45669"/>
    <w:rsid w:val="00B46D96"/>
    <w:rsid w:val="00B47FBD"/>
    <w:rsid w:val="00B5044D"/>
    <w:rsid w:val="00B50A6E"/>
    <w:rsid w:val="00B51937"/>
    <w:rsid w:val="00B51E68"/>
    <w:rsid w:val="00B51F27"/>
    <w:rsid w:val="00B54ADD"/>
    <w:rsid w:val="00B55927"/>
    <w:rsid w:val="00B55F3F"/>
    <w:rsid w:val="00B563A6"/>
    <w:rsid w:val="00B56548"/>
    <w:rsid w:val="00B57070"/>
    <w:rsid w:val="00B57E42"/>
    <w:rsid w:val="00B57F44"/>
    <w:rsid w:val="00B61558"/>
    <w:rsid w:val="00B61C07"/>
    <w:rsid w:val="00B64A0D"/>
    <w:rsid w:val="00B657DD"/>
    <w:rsid w:val="00B6596E"/>
    <w:rsid w:val="00B66C70"/>
    <w:rsid w:val="00B67F7A"/>
    <w:rsid w:val="00B70F10"/>
    <w:rsid w:val="00B7124F"/>
    <w:rsid w:val="00B71324"/>
    <w:rsid w:val="00B71CBE"/>
    <w:rsid w:val="00B738D1"/>
    <w:rsid w:val="00B739DD"/>
    <w:rsid w:val="00B7408C"/>
    <w:rsid w:val="00B75154"/>
    <w:rsid w:val="00B7601B"/>
    <w:rsid w:val="00B7640E"/>
    <w:rsid w:val="00B76AAD"/>
    <w:rsid w:val="00B77E68"/>
    <w:rsid w:val="00B805C8"/>
    <w:rsid w:val="00B80D71"/>
    <w:rsid w:val="00B80F41"/>
    <w:rsid w:val="00B81393"/>
    <w:rsid w:val="00B81597"/>
    <w:rsid w:val="00B81777"/>
    <w:rsid w:val="00B81A02"/>
    <w:rsid w:val="00B81DD5"/>
    <w:rsid w:val="00B8233A"/>
    <w:rsid w:val="00B82E63"/>
    <w:rsid w:val="00B83803"/>
    <w:rsid w:val="00B83A31"/>
    <w:rsid w:val="00B83AEA"/>
    <w:rsid w:val="00B84970"/>
    <w:rsid w:val="00B853D8"/>
    <w:rsid w:val="00B85ED7"/>
    <w:rsid w:val="00B8706A"/>
    <w:rsid w:val="00B871DB"/>
    <w:rsid w:val="00B87B25"/>
    <w:rsid w:val="00B87B30"/>
    <w:rsid w:val="00B87FB1"/>
    <w:rsid w:val="00B87FF8"/>
    <w:rsid w:val="00B9044F"/>
    <w:rsid w:val="00B90B49"/>
    <w:rsid w:val="00B90B93"/>
    <w:rsid w:val="00B90F75"/>
    <w:rsid w:val="00B913F3"/>
    <w:rsid w:val="00B91761"/>
    <w:rsid w:val="00B92779"/>
    <w:rsid w:val="00B92CDA"/>
    <w:rsid w:val="00B92FAC"/>
    <w:rsid w:val="00B9332E"/>
    <w:rsid w:val="00B93E3A"/>
    <w:rsid w:val="00B943C4"/>
    <w:rsid w:val="00B94FC0"/>
    <w:rsid w:val="00B95652"/>
    <w:rsid w:val="00B95992"/>
    <w:rsid w:val="00B96B89"/>
    <w:rsid w:val="00B97469"/>
    <w:rsid w:val="00B97898"/>
    <w:rsid w:val="00B979C6"/>
    <w:rsid w:val="00BA0025"/>
    <w:rsid w:val="00BA34CB"/>
    <w:rsid w:val="00BA3FBD"/>
    <w:rsid w:val="00BA4C67"/>
    <w:rsid w:val="00BA53E9"/>
    <w:rsid w:val="00BA575B"/>
    <w:rsid w:val="00BA654B"/>
    <w:rsid w:val="00BA6B4B"/>
    <w:rsid w:val="00BA75A5"/>
    <w:rsid w:val="00BA7945"/>
    <w:rsid w:val="00BB09F9"/>
    <w:rsid w:val="00BB0C8C"/>
    <w:rsid w:val="00BB0F3A"/>
    <w:rsid w:val="00BB1812"/>
    <w:rsid w:val="00BB18D4"/>
    <w:rsid w:val="00BB1D7F"/>
    <w:rsid w:val="00BB1D90"/>
    <w:rsid w:val="00BB1F99"/>
    <w:rsid w:val="00BB20A4"/>
    <w:rsid w:val="00BB2132"/>
    <w:rsid w:val="00BB2138"/>
    <w:rsid w:val="00BB22A2"/>
    <w:rsid w:val="00BB396C"/>
    <w:rsid w:val="00BB3DE0"/>
    <w:rsid w:val="00BB486E"/>
    <w:rsid w:val="00BB54FB"/>
    <w:rsid w:val="00BB61BC"/>
    <w:rsid w:val="00BB74E6"/>
    <w:rsid w:val="00BC06E5"/>
    <w:rsid w:val="00BC0C22"/>
    <w:rsid w:val="00BC0CA7"/>
    <w:rsid w:val="00BC0FE1"/>
    <w:rsid w:val="00BC1407"/>
    <w:rsid w:val="00BC19BD"/>
    <w:rsid w:val="00BC1A1A"/>
    <w:rsid w:val="00BC2096"/>
    <w:rsid w:val="00BC29D9"/>
    <w:rsid w:val="00BC2F4A"/>
    <w:rsid w:val="00BC5BA0"/>
    <w:rsid w:val="00BC5D88"/>
    <w:rsid w:val="00BC672C"/>
    <w:rsid w:val="00BC6A4A"/>
    <w:rsid w:val="00BC77E1"/>
    <w:rsid w:val="00BC7A52"/>
    <w:rsid w:val="00BC7B9F"/>
    <w:rsid w:val="00BD0295"/>
    <w:rsid w:val="00BD0A78"/>
    <w:rsid w:val="00BD120E"/>
    <w:rsid w:val="00BD230D"/>
    <w:rsid w:val="00BD2E88"/>
    <w:rsid w:val="00BD301F"/>
    <w:rsid w:val="00BD3335"/>
    <w:rsid w:val="00BD344D"/>
    <w:rsid w:val="00BD382A"/>
    <w:rsid w:val="00BD395E"/>
    <w:rsid w:val="00BD49DB"/>
    <w:rsid w:val="00BD5BA4"/>
    <w:rsid w:val="00BD5EA3"/>
    <w:rsid w:val="00BD620B"/>
    <w:rsid w:val="00BD6B97"/>
    <w:rsid w:val="00BD6FBB"/>
    <w:rsid w:val="00BD76C0"/>
    <w:rsid w:val="00BD7EA5"/>
    <w:rsid w:val="00BD7FCF"/>
    <w:rsid w:val="00BE0B22"/>
    <w:rsid w:val="00BE13D1"/>
    <w:rsid w:val="00BE14F2"/>
    <w:rsid w:val="00BE18BD"/>
    <w:rsid w:val="00BE1C02"/>
    <w:rsid w:val="00BE2699"/>
    <w:rsid w:val="00BE26CE"/>
    <w:rsid w:val="00BE2B1C"/>
    <w:rsid w:val="00BE3306"/>
    <w:rsid w:val="00BE399C"/>
    <w:rsid w:val="00BE3D02"/>
    <w:rsid w:val="00BE4378"/>
    <w:rsid w:val="00BE4B46"/>
    <w:rsid w:val="00BE5087"/>
    <w:rsid w:val="00BE5266"/>
    <w:rsid w:val="00BE6FE5"/>
    <w:rsid w:val="00BE7411"/>
    <w:rsid w:val="00BE7760"/>
    <w:rsid w:val="00BF05A3"/>
    <w:rsid w:val="00BF0CB8"/>
    <w:rsid w:val="00BF108F"/>
    <w:rsid w:val="00BF19F6"/>
    <w:rsid w:val="00BF1B6B"/>
    <w:rsid w:val="00BF2212"/>
    <w:rsid w:val="00BF251E"/>
    <w:rsid w:val="00BF25B5"/>
    <w:rsid w:val="00BF25DD"/>
    <w:rsid w:val="00BF3325"/>
    <w:rsid w:val="00BF380E"/>
    <w:rsid w:val="00BF468C"/>
    <w:rsid w:val="00BF48D3"/>
    <w:rsid w:val="00BF4BFF"/>
    <w:rsid w:val="00BF54EE"/>
    <w:rsid w:val="00BF584F"/>
    <w:rsid w:val="00BF69B0"/>
    <w:rsid w:val="00BF71B9"/>
    <w:rsid w:val="00BF7842"/>
    <w:rsid w:val="00BF7C76"/>
    <w:rsid w:val="00C00C46"/>
    <w:rsid w:val="00C018CA"/>
    <w:rsid w:val="00C034F0"/>
    <w:rsid w:val="00C03D88"/>
    <w:rsid w:val="00C0405F"/>
    <w:rsid w:val="00C043B7"/>
    <w:rsid w:val="00C075DD"/>
    <w:rsid w:val="00C0798D"/>
    <w:rsid w:val="00C07A78"/>
    <w:rsid w:val="00C1000F"/>
    <w:rsid w:val="00C11B8A"/>
    <w:rsid w:val="00C11DCC"/>
    <w:rsid w:val="00C120A7"/>
    <w:rsid w:val="00C12383"/>
    <w:rsid w:val="00C12B49"/>
    <w:rsid w:val="00C12D0F"/>
    <w:rsid w:val="00C12D67"/>
    <w:rsid w:val="00C13008"/>
    <w:rsid w:val="00C131CA"/>
    <w:rsid w:val="00C13F49"/>
    <w:rsid w:val="00C144E0"/>
    <w:rsid w:val="00C1467B"/>
    <w:rsid w:val="00C15632"/>
    <w:rsid w:val="00C15836"/>
    <w:rsid w:val="00C15969"/>
    <w:rsid w:val="00C16386"/>
    <w:rsid w:val="00C171D0"/>
    <w:rsid w:val="00C1753D"/>
    <w:rsid w:val="00C17790"/>
    <w:rsid w:val="00C20EFB"/>
    <w:rsid w:val="00C2414C"/>
    <w:rsid w:val="00C2721B"/>
    <w:rsid w:val="00C279EF"/>
    <w:rsid w:val="00C27C38"/>
    <w:rsid w:val="00C27E30"/>
    <w:rsid w:val="00C27EE3"/>
    <w:rsid w:val="00C3026B"/>
    <w:rsid w:val="00C30981"/>
    <w:rsid w:val="00C31617"/>
    <w:rsid w:val="00C333CD"/>
    <w:rsid w:val="00C3345E"/>
    <w:rsid w:val="00C3476B"/>
    <w:rsid w:val="00C34901"/>
    <w:rsid w:val="00C349DB"/>
    <w:rsid w:val="00C35E46"/>
    <w:rsid w:val="00C36D76"/>
    <w:rsid w:val="00C41997"/>
    <w:rsid w:val="00C42E6A"/>
    <w:rsid w:val="00C440D4"/>
    <w:rsid w:val="00C4487D"/>
    <w:rsid w:val="00C44A0A"/>
    <w:rsid w:val="00C459BF"/>
    <w:rsid w:val="00C46833"/>
    <w:rsid w:val="00C46B69"/>
    <w:rsid w:val="00C47D57"/>
    <w:rsid w:val="00C47E9D"/>
    <w:rsid w:val="00C47FE7"/>
    <w:rsid w:val="00C52357"/>
    <w:rsid w:val="00C533FA"/>
    <w:rsid w:val="00C53947"/>
    <w:rsid w:val="00C545A5"/>
    <w:rsid w:val="00C54B92"/>
    <w:rsid w:val="00C55C19"/>
    <w:rsid w:val="00C56DEA"/>
    <w:rsid w:val="00C57294"/>
    <w:rsid w:val="00C5746E"/>
    <w:rsid w:val="00C60127"/>
    <w:rsid w:val="00C60643"/>
    <w:rsid w:val="00C6084E"/>
    <w:rsid w:val="00C611D6"/>
    <w:rsid w:val="00C61520"/>
    <w:rsid w:val="00C6294C"/>
    <w:rsid w:val="00C63043"/>
    <w:rsid w:val="00C6367C"/>
    <w:rsid w:val="00C636E3"/>
    <w:rsid w:val="00C64444"/>
    <w:rsid w:val="00C64593"/>
    <w:rsid w:val="00C66B80"/>
    <w:rsid w:val="00C66D96"/>
    <w:rsid w:val="00C67469"/>
    <w:rsid w:val="00C67D49"/>
    <w:rsid w:val="00C71123"/>
    <w:rsid w:val="00C71E31"/>
    <w:rsid w:val="00C72683"/>
    <w:rsid w:val="00C72B46"/>
    <w:rsid w:val="00C72CB7"/>
    <w:rsid w:val="00C72CDF"/>
    <w:rsid w:val="00C730A0"/>
    <w:rsid w:val="00C73331"/>
    <w:rsid w:val="00C74213"/>
    <w:rsid w:val="00C74D2E"/>
    <w:rsid w:val="00C75370"/>
    <w:rsid w:val="00C7589E"/>
    <w:rsid w:val="00C7631A"/>
    <w:rsid w:val="00C76536"/>
    <w:rsid w:val="00C77525"/>
    <w:rsid w:val="00C80711"/>
    <w:rsid w:val="00C80C9D"/>
    <w:rsid w:val="00C811A5"/>
    <w:rsid w:val="00C82439"/>
    <w:rsid w:val="00C82CBC"/>
    <w:rsid w:val="00C82F5E"/>
    <w:rsid w:val="00C8302F"/>
    <w:rsid w:val="00C83C2A"/>
    <w:rsid w:val="00C848F5"/>
    <w:rsid w:val="00C84F98"/>
    <w:rsid w:val="00C85AB4"/>
    <w:rsid w:val="00C864E2"/>
    <w:rsid w:val="00C867D7"/>
    <w:rsid w:val="00C867F3"/>
    <w:rsid w:val="00C86ACF"/>
    <w:rsid w:val="00C87A7D"/>
    <w:rsid w:val="00C90761"/>
    <w:rsid w:val="00C92308"/>
    <w:rsid w:val="00C92715"/>
    <w:rsid w:val="00C936E7"/>
    <w:rsid w:val="00C93A2B"/>
    <w:rsid w:val="00C93BC1"/>
    <w:rsid w:val="00C9455C"/>
    <w:rsid w:val="00C956D1"/>
    <w:rsid w:val="00C95D5A"/>
    <w:rsid w:val="00C962E0"/>
    <w:rsid w:val="00C97496"/>
    <w:rsid w:val="00CA13C6"/>
    <w:rsid w:val="00CA3215"/>
    <w:rsid w:val="00CA452F"/>
    <w:rsid w:val="00CA5552"/>
    <w:rsid w:val="00CA668C"/>
    <w:rsid w:val="00CB0BB0"/>
    <w:rsid w:val="00CB0E0D"/>
    <w:rsid w:val="00CB202E"/>
    <w:rsid w:val="00CB2202"/>
    <w:rsid w:val="00CB26E1"/>
    <w:rsid w:val="00CB2AEC"/>
    <w:rsid w:val="00CB34AE"/>
    <w:rsid w:val="00CB4002"/>
    <w:rsid w:val="00CB58AF"/>
    <w:rsid w:val="00CB5B75"/>
    <w:rsid w:val="00CB5D91"/>
    <w:rsid w:val="00CB6644"/>
    <w:rsid w:val="00CB730E"/>
    <w:rsid w:val="00CB76A0"/>
    <w:rsid w:val="00CC083E"/>
    <w:rsid w:val="00CC0C03"/>
    <w:rsid w:val="00CC0F1F"/>
    <w:rsid w:val="00CC11D0"/>
    <w:rsid w:val="00CC23A4"/>
    <w:rsid w:val="00CC2CE9"/>
    <w:rsid w:val="00CC2D08"/>
    <w:rsid w:val="00CC3CAF"/>
    <w:rsid w:val="00CC414B"/>
    <w:rsid w:val="00CC4DF1"/>
    <w:rsid w:val="00CC52BB"/>
    <w:rsid w:val="00CC59F8"/>
    <w:rsid w:val="00CC6B52"/>
    <w:rsid w:val="00CC6C48"/>
    <w:rsid w:val="00CC7936"/>
    <w:rsid w:val="00CC7FB2"/>
    <w:rsid w:val="00CD0076"/>
    <w:rsid w:val="00CD084C"/>
    <w:rsid w:val="00CD0DC8"/>
    <w:rsid w:val="00CD0DE6"/>
    <w:rsid w:val="00CD190B"/>
    <w:rsid w:val="00CD27C9"/>
    <w:rsid w:val="00CD2BAC"/>
    <w:rsid w:val="00CD2ED4"/>
    <w:rsid w:val="00CD41FA"/>
    <w:rsid w:val="00CD4F1B"/>
    <w:rsid w:val="00CD50E1"/>
    <w:rsid w:val="00CD5805"/>
    <w:rsid w:val="00CD5A15"/>
    <w:rsid w:val="00CD6A3A"/>
    <w:rsid w:val="00CD73B1"/>
    <w:rsid w:val="00CD7F6A"/>
    <w:rsid w:val="00CE0F2F"/>
    <w:rsid w:val="00CE13F1"/>
    <w:rsid w:val="00CE2A2A"/>
    <w:rsid w:val="00CE31A5"/>
    <w:rsid w:val="00CE403F"/>
    <w:rsid w:val="00CE4D29"/>
    <w:rsid w:val="00CE4E68"/>
    <w:rsid w:val="00CE5241"/>
    <w:rsid w:val="00CE53B8"/>
    <w:rsid w:val="00CE6F90"/>
    <w:rsid w:val="00CE7934"/>
    <w:rsid w:val="00CE7AB3"/>
    <w:rsid w:val="00CF0083"/>
    <w:rsid w:val="00CF16E6"/>
    <w:rsid w:val="00CF3A65"/>
    <w:rsid w:val="00CF3C3D"/>
    <w:rsid w:val="00CF3EB6"/>
    <w:rsid w:val="00CF545B"/>
    <w:rsid w:val="00CF5864"/>
    <w:rsid w:val="00CF5B2F"/>
    <w:rsid w:val="00CF7197"/>
    <w:rsid w:val="00CF7BB1"/>
    <w:rsid w:val="00CF7EB1"/>
    <w:rsid w:val="00D00A88"/>
    <w:rsid w:val="00D00CDE"/>
    <w:rsid w:val="00D011B7"/>
    <w:rsid w:val="00D015AA"/>
    <w:rsid w:val="00D01789"/>
    <w:rsid w:val="00D01846"/>
    <w:rsid w:val="00D01CFE"/>
    <w:rsid w:val="00D01EED"/>
    <w:rsid w:val="00D02292"/>
    <w:rsid w:val="00D0235B"/>
    <w:rsid w:val="00D024C0"/>
    <w:rsid w:val="00D03662"/>
    <w:rsid w:val="00D03E7C"/>
    <w:rsid w:val="00D0423A"/>
    <w:rsid w:val="00D046BF"/>
    <w:rsid w:val="00D05A4B"/>
    <w:rsid w:val="00D06495"/>
    <w:rsid w:val="00D068C9"/>
    <w:rsid w:val="00D06AE9"/>
    <w:rsid w:val="00D06C45"/>
    <w:rsid w:val="00D074C1"/>
    <w:rsid w:val="00D100E8"/>
    <w:rsid w:val="00D10A8C"/>
    <w:rsid w:val="00D10BC3"/>
    <w:rsid w:val="00D12A28"/>
    <w:rsid w:val="00D12B5F"/>
    <w:rsid w:val="00D13607"/>
    <w:rsid w:val="00D14CA6"/>
    <w:rsid w:val="00D1551E"/>
    <w:rsid w:val="00D158FC"/>
    <w:rsid w:val="00D15A28"/>
    <w:rsid w:val="00D1648C"/>
    <w:rsid w:val="00D16540"/>
    <w:rsid w:val="00D17138"/>
    <w:rsid w:val="00D17D51"/>
    <w:rsid w:val="00D212FA"/>
    <w:rsid w:val="00D213D8"/>
    <w:rsid w:val="00D22850"/>
    <w:rsid w:val="00D23307"/>
    <w:rsid w:val="00D23BF1"/>
    <w:rsid w:val="00D24FE5"/>
    <w:rsid w:val="00D25B1D"/>
    <w:rsid w:val="00D25D1A"/>
    <w:rsid w:val="00D25DA5"/>
    <w:rsid w:val="00D260A7"/>
    <w:rsid w:val="00D261E7"/>
    <w:rsid w:val="00D264A5"/>
    <w:rsid w:val="00D26F65"/>
    <w:rsid w:val="00D275CE"/>
    <w:rsid w:val="00D27996"/>
    <w:rsid w:val="00D27F8B"/>
    <w:rsid w:val="00D30DE3"/>
    <w:rsid w:val="00D31440"/>
    <w:rsid w:val="00D32296"/>
    <w:rsid w:val="00D32739"/>
    <w:rsid w:val="00D32B67"/>
    <w:rsid w:val="00D33A17"/>
    <w:rsid w:val="00D33EE3"/>
    <w:rsid w:val="00D34503"/>
    <w:rsid w:val="00D34C39"/>
    <w:rsid w:val="00D35003"/>
    <w:rsid w:val="00D35982"/>
    <w:rsid w:val="00D35BEA"/>
    <w:rsid w:val="00D37058"/>
    <w:rsid w:val="00D37FD9"/>
    <w:rsid w:val="00D405C1"/>
    <w:rsid w:val="00D445A8"/>
    <w:rsid w:val="00D44833"/>
    <w:rsid w:val="00D44A3F"/>
    <w:rsid w:val="00D46D79"/>
    <w:rsid w:val="00D473F6"/>
    <w:rsid w:val="00D4778F"/>
    <w:rsid w:val="00D47877"/>
    <w:rsid w:val="00D52C74"/>
    <w:rsid w:val="00D52CB4"/>
    <w:rsid w:val="00D53039"/>
    <w:rsid w:val="00D533CB"/>
    <w:rsid w:val="00D53671"/>
    <w:rsid w:val="00D541AC"/>
    <w:rsid w:val="00D56906"/>
    <w:rsid w:val="00D56F89"/>
    <w:rsid w:val="00D5704F"/>
    <w:rsid w:val="00D5724E"/>
    <w:rsid w:val="00D57410"/>
    <w:rsid w:val="00D57891"/>
    <w:rsid w:val="00D57F62"/>
    <w:rsid w:val="00D61068"/>
    <w:rsid w:val="00D6199F"/>
    <w:rsid w:val="00D6244D"/>
    <w:rsid w:val="00D62556"/>
    <w:rsid w:val="00D62687"/>
    <w:rsid w:val="00D6296D"/>
    <w:rsid w:val="00D63128"/>
    <w:rsid w:val="00D6427B"/>
    <w:rsid w:val="00D645D4"/>
    <w:rsid w:val="00D65F70"/>
    <w:rsid w:val="00D66137"/>
    <w:rsid w:val="00D66745"/>
    <w:rsid w:val="00D6682D"/>
    <w:rsid w:val="00D66C67"/>
    <w:rsid w:val="00D67DFD"/>
    <w:rsid w:val="00D70962"/>
    <w:rsid w:val="00D70E18"/>
    <w:rsid w:val="00D71A30"/>
    <w:rsid w:val="00D72BAC"/>
    <w:rsid w:val="00D72BD5"/>
    <w:rsid w:val="00D732EE"/>
    <w:rsid w:val="00D7392C"/>
    <w:rsid w:val="00D73E5B"/>
    <w:rsid w:val="00D74D9E"/>
    <w:rsid w:val="00D75112"/>
    <w:rsid w:val="00D75437"/>
    <w:rsid w:val="00D75555"/>
    <w:rsid w:val="00D75B5D"/>
    <w:rsid w:val="00D76256"/>
    <w:rsid w:val="00D7627D"/>
    <w:rsid w:val="00D76EF4"/>
    <w:rsid w:val="00D77089"/>
    <w:rsid w:val="00D77467"/>
    <w:rsid w:val="00D77D53"/>
    <w:rsid w:val="00D807E7"/>
    <w:rsid w:val="00D80B76"/>
    <w:rsid w:val="00D80D89"/>
    <w:rsid w:val="00D81486"/>
    <w:rsid w:val="00D8156D"/>
    <w:rsid w:val="00D819B5"/>
    <w:rsid w:val="00D822A9"/>
    <w:rsid w:val="00D82902"/>
    <w:rsid w:val="00D843AC"/>
    <w:rsid w:val="00D84736"/>
    <w:rsid w:val="00D84A47"/>
    <w:rsid w:val="00D85422"/>
    <w:rsid w:val="00D85741"/>
    <w:rsid w:val="00D866C8"/>
    <w:rsid w:val="00D867F7"/>
    <w:rsid w:val="00D86C21"/>
    <w:rsid w:val="00D87FDD"/>
    <w:rsid w:val="00D9056F"/>
    <w:rsid w:val="00D91162"/>
    <w:rsid w:val="00D916B6"/>
    <w:rsid w:val="00D91741"/>
    <w:rsid w:val="00D91778"/>
    <w:rsid w:val="00D91D36"/>
    <w:rsid w:val="00D91FE4"/>
    <w:rsid w:val="00D92E3B"/>
    <w:rsid w:val="00D94370"/>
    <w:rsid w:val="00D948AC"/>
    <w:rsid w:val="00D94C8B"/>
    <w:rsid w:val="00D96984"/>
    <w:rsid w:val="00D96A3B"/>
    <w:rsid w:val="00D96AC9"/>
    <w:rsid w:val="00D96BED"/>
    <w:rsid w:val="00D96EED"/>
    <w:rsid w:val="00DA01C3"/>
    <w:rsid w:val="00DA053B"/>
    <w:rsid w:val="00DA0908"/>
    <w:rsid w:val="00DA14A1"/>
    <w:rsid w:val="00DA29E2"/>
    <w:rsid w:val="00DA4664"/>
    <w:rsid w:val="00DA4C42"/>
    <w:rsid w:val="00DA7EA2"/>
    <w:rsid w:val="00DB0709"/>
    <w:rsid w:val="00DB0A66"/>
    <w:rsid w:val="00DB1064"/>
    <w:rsid w:val="00DB1372"/>
    <w:rsid w:val="00DB18D1"/>
    <w:rsid w:val="00DB1C55"/>
    <w:rsid w:val="00DB1CDA"/>
    <w:rsid w:val="00DB2A26"/>
    <w:rsid w:val="00DB332F"/>
    <w:rsid w:val="00DB3521"/>
    <w:rsid w:val="00DB47D5"/>
    <w:rsid w:val="00DB495F"/>
    <w:rsid w:val="00DB4CA8"/>
    <w:rsid w:val="00DB6561"/>
    <w:rsid w:val="00DB68AA"/>
    <w:rsid w:val="00DB7325"/>
    <w:rsid w:val="00DB7FDD"/>
    <w:rsid w:val="00DC2BB4"/>
    <w:rsid w:val="00DC2E2B"/>
    <w:rsid w:val="00DC3048"/>
    <w:rsid w:val="00DC3201"/>
    <w:rsid w:val="00DC3374"/>
    <w:rsid w:val="00DC34D8"/>
    <w:rsid w:val="00DC3996"/>
    <w:rsid w:val="00DC3ECD"/>
    <w:rsid w:val="00DC4283"/>
    <w:rsid w:val="00DC51DA"/>
    <w:rsid w:val="00DC6008"/>
    <w:rsid w:val="00DC61C2"/>
    <w:rsid w:val="00DC64D3"/>
    <w:rsid w:val="00DC6998"/>
    <w:rsid w:val="00DC6D29"/>
    <w:rsid w:val="00DC7427"/>
    <w:rsid w:val="00DC7DFB"/>
    <w:rsid w:val="00DC7EB8"/>
    <w:rsid w:val="00DD0C83"/>
    <w:rsid w:val="00DD1223"/>
    <w:rsid w:val="00DD1299"/>
    <w:rsid w:val="00DD1EFD"/>
    <w:rsid w:val="00DD201C"/>
    <w:rsid w:val="00DD31ED"/>
    <w:rsid w:val="00DD3836"/>
    <w:rsid w:val="00DD3B2A"/>
    <w:rsid w:val="00DD3F65"/>
    <w:rsid w:val="00DD4031"/>
    <w:rsid w:val="00DD67EB"/>
    <w:rsid w:val="00DD6E8C"/>
    <w:rsid w:val="00DD7284"/>
    <w:rsid w:val="00DD7BC2"/>
    <w:rsid w:val="00DE0458"/>
    <w:rsid w:val="00DE0F59"/>
    <w:rsid w:val="00DE184C"/>
    <w:rsid w:val="00DE1CEE"/>
    <w:rsid w:val="00DE3593"/>
    <w:rsid w:val="00DE3787"/>
    <w:rsid w:val="00DE3834"/>
    <w:rsid w:val="00DE55E9"/>
    <w:rsid w:val="00DE5A29"/>
    <w:rsid w:val="00DE617C"/>
    <w:rsid w:val="00DE6970"/>
    <w:rsid w:val="00DF01FA"/>
    <w:rsid w:val="00DF07D4"/>
    <w:rsid w:val="00DF0F2A"/>
    <w:rsid w:val="00DF21F3"/>
    <w:rsid w:val="00DF2540"/>
    <w:rsid w:val="00DF2C74"/>
    <w:rsid w:val="00DF33CA"/>
    <w:rsid w:val="00DF34C1"/>
    <w:rsid w:val="00DF3671"/>
    <w:rsid w:val="00DF40A8"/>
    <w:rsid w:val="00DF4722"/>
    <w:rsid w:val="00DF5533"/>
    <w:rsid w:val="00DF61C6"/>
    <w:rsid w:val="00DF65BA"/>
    <w:rsid w:val="00DF7719"/>
    <w:rsid w:val="00E00FB9"/>
    <w:rsid w:val="00E01EAD"/>
    <w:rsid w:val="00E0278A"/>
    <w:rsid w:val="00E029A9"/>
    <w:rsid w:val="00E02DEA"/>
    <w:rsid w:val="00E042D7"/>
    <w:rsid w:val="00E04417"/>
    <w:rsid w:val="00E04834"/>
    <w:rsid w:val="00E04E96"/>
    <w:rsid w:val="00E0668F"/>
    <w:rsid w:val="00E06BD4"/>
    <w:rsid w:val="00E109F1"/>
    <w:rsid w:val="00E115AF"/>
    <w:rsid w:val="00E11EAA"/>
    <w:rsid w:val="00E121E6"/>
    <w:rsid w:val="00E12D8D"/>
    <w:rsid w:val="00E13244"/>
    <w:rsid w:val="00E1431E"/>
    <w:rsid w:val="00E14740"/>
    <w:rsid w:val="00E150B1"/>
    <w:rsid w:val="00E15228"/>
    <w:rsid w:val="00E15403"/>
    <w:rsid w:val="00E1548B"/>
    <w:rsid w:val="00E15C4D"/>
    <w:rsid w:val="00E16259"/>
    <w:rsid w:val="00E174AA"/>
    <w:rsid w:val="00E1768C"/>
    <w:rsid w:val="00E2040B"/>
    <w:rsid w:val="00E20E26"/>
    <w:rsid w:val="00E22078"/>
    <w:rsid w:val="00E22FAF"/>
    <w:rsid w:val="00E23949"/>
    <w:rsid w:val="00E23991"/>
    <w:rsid w:val="00E23BA6"/>
    <w:rsid w:val="00E24288"/>
    <w:rsid w:val="00E243B1"/>
    <w:rsid w:val="00E24B96"/>
    <w:rsid w:val="00E24EC0"/>
    <w:rsid w:val="00E2521F"/>
    <w:rsid w:val="00E25503"/>
    <w:rsid w:val="00E259DF"/>
    <w:rsid w:val="00E261D1"/>
    <w:rsid w:val="00E26982"/>
    <w:rsid w:val="00E26D2C"/>
    <w:rsid w:val="00E26D48"/>
    <w:rsid w:val="00E27239"/>
    <w:rsid w:val="00E2766D"/>
    <w:rsid w:val="00E27E42"/>
    <w:rsid w:val="00E30024"/>
    <w:rsid w:val="00E30CB8"/>
    <w:rsid w:val="00E3111E"/>
    <w:rsid w:val="00E31739"/>
    <w:rsid w:val="00E32B39"/>
    <w:rsid w:val="00E33591"/>
    <w:rsid w:val="00E33641"/>
    <w:rsid w:val="00E3365E"/>
    <w:rsid w:val="00E33686"/>
    <w:rsid w:val="00E337C2"/>
    <w:rsid w:val="00E33E4D"/>
    <w:rsid w:val="00E344A6"/>
    <w:rsid w:val="00E34FD2"/>
    <w:rsid w:val="00E3524E"/>
    <w:rsid w:val="00E3526D"/>
    <w:rsid w:val="00E35A8E"/>
    <w:rsid w:val="00E35D99"/>
    <w:rsid w:val="00E36F1A"/>
    <w:rsid w:val="00E37008"/>
    <w:rsid w:val="00E370B2"/>
    <w:rsid w:val="00E413A3"/>
    <w:rsid w:val="00E42308"/>
    <w:rsid w:val="00E4276A"/>
    <w:rsid w:val="00E4278A"/>
    <w:rsid w:val="00E434C3"/>
    <w:rsid w:val="00E443F3"/>
    <w:rsid w:val="00E444E9"/>
    <w:rsid w:val="00E446FD"/>
    <w:rsid w:val="00E44E01"/>
    <w:rsid w:val="00E44E99"/>
    <w:rsid w:val="00E45F27"/>
    <w:rsid w:val="00E464BB"/>
    <w:rsid w:val="00E465C5"/>
    <w:rsid w:val="00E46F8E"/>
    <w:rsid w:val="00E503DE"/>
    <w:rsid w:val="00E508D7"/>
    <w:rsid w:val="00E522A6"/>
    <w:rsid w:val="00E52AFB"/>
    <w:rsid w:val="00E53168"/>
    <w:rsid w:val="00E53352"/>
    <w:rsid w:val="00E5440A"/>
    <w:rsid w:val="00E5534F"/>
    <w:rsid w:val="00E5646C"/>
    <w:rsid w:val="00E568C5"/>
    <w:rsid w:val="00E576D8"/>
    <w:rsid w:val="00E5786F"/>
    <w:rsid w:val="00E578EA"/>
    <w:rsid w:val="00E57DF4"/>
    <w:rsid w:val="00E57FAB"/>
    <w:rsid w:val="00E6007D"/>
    <w:rsid w:val="00E60F6E"/>
    <w:rsid w:val="00E61634"/>
    <w:rsid w:val="00E61CD4"/>
    <w:rsid w:val="00E6303F"/>
    <w:rsid w:val="00E6378E"/>
    <w:rsid w:val="00E66367"/>
    <w:rsid w:val="00E664C2"/>
    <w:rsid w:val="00E6660E"/>
    <w:rsid w:val="00E7020A"/>
    <w:rsid w:val="00E70C8B"/>
    <w:rsid w:val="00E71190"/>
    <w:rsid w:val="00E71FA5"/>
    <w:rsid w:val="00E72188"/>
    <w:rsid w:val="00E724B0"/>
    <w:rsid w:val="00E72AC5"/>
    <w:rsid w:val="00E73CB6"/>
    <w:rsid w:val="00E73D41"/>
    <w:rsid w:val="00E73E19"/>
    <w:rsid w:val="00E73FC0"/>
    <w:rsid w:val="00E74DBC"/>
    <w:rsid w:val="00E75A37"/>
    <w:rsid w:val="00E777BC"/>
    <w:rsid w:val="00E77E78"/>
    <w:rsid w:val="00E80ED8"/>
    <w:rsid w:val="00E81355"/>
    <w:rsid w:val="00E81489"/>
    <w:rsid w:val="00E82BFF"/>
    <w:rsid w:val="00E83088"/>
    <w:rsid w:val="00E837BC"/>
    <w:rsid w:val="00E83A06"/>
    <w:rsid w:val="00E83AAC"/>
    <w:rsid w:val="00E84755"/>
    <w:rsid w:val="00E84CB8"/>
    <w:rsid w:val="00E8531A"/>
    <w:rsid w:val="00E8651C"/>
    <w:rsid w:val="00E86D9A"/>
    <w:rsid w:val="00E875E4"/>
    <w:rsid w:val="00E87AC1"/>
    <w:rsid w:val="00E90234"/>
    <w:rsid w:val="00E91165"/>
    <w:rsid w:val="00E91EA0"/>
    <w:rsid w:val="00E92A0C"/>
    <w:rsid w:val="00E93286"/>
    <w:rsid w:val="00E938AC"/>
    <w:rsid w:val="00E941D6"/>
    <w:rsid w:val="00E945F0"/>
    <w:rsid w:val="00E94D60"/>
    <w:rsid w:val="00E95C02"/>
    <w:rsid w:val="00E964DD"/>
    <w:rsid w:val="00E966D8"/>
    <w:rsid w:val="00E96DC1"/>
    <w:rsid w:val="00E979A6"/>
    <w:rsid w:val="00E97D8C"/>
    <w:rsid w:val="00EA0491"/>
    <w:rsid w:val="00EA08AA"/>
    <w:rsid w:val="00EA124E"/>
    <w:rsid w:val="00EA1ECE"/>
    <w:rsid w:val="00EA1F38"/>
    <w:rsid w:val="00EA2AE6"/>
    <w:rsid w:val="00EA2AF2"/>
    <w:rsid w:val="00EA2E33"/>
    <w:rsid w:val="00EA2E9C"/>
    <w:rsid w:val="00EA3986"/>
    <w:rsid w:val="00EA40AD"/>
    <w:rsid w:val="00EA591E"/>
    <w:rsid w:val="00EA5C3E"/>
    <w:rsid w:val="00EA651B"/>
    <w:rsid w:val="00EA6E62"/>
    <w:rsid w:val="00EA790A"/>
    <w:rsid w:val="00EA7F80"/>
    <w:rsid w:val="00EB0D84"/>
    <w:rsid w:val="00EB1300"/>
    <w:rsid w:val="00EB1EB1"/>
    <w:rsid w:val="00EB203F"/>
    <w:rsid w:val="00EB2373"/>
    <w:rsid w:val="00EB24F9"/>
    <w:rsid w:val="00EB2B16"/>
    <w:rsid w:val="00EB3A6F"/>
    <w:rsid w:val="00EB443C"/>
    <w:rsid w:val="00EB4C68"/>
    <w:rsid w:val="00EB4CBC"/>
    <w:rsid w:val="00EB4D5D"/>
    <w:rsid w:val="00EB5041"/>
    <w:rsid w:val="00EB64F8"/>
    <w:rsid w:val="00EC04BB"/>
    <w:rsid w:val="00EC0B28"/>
    <w:rsid w:val="00EC18EF"/>
    <w:rsid w:val="00EC1A7F"/>
    <w:rsid w:val="00EC1B18"/>
    <w:rsid w:val="00EC1CD0"/>
    <w:rsid w:val="00EC2709"/>
    <w:rsid w:val="00EC2C5F"/>
    <w:rsid w:val="00EC2D23"/>
    <w:rsid w:val="00EC2EF0"/>
    <w:rsid w:val="00EC38EB"/>
    <w:rsid w:val="00EC50B3"/>
    <w:rsid w:val="00EC517D"/>
    <w:rsid w:val="00EC651D"/>
    <w:rsid w:val="00EC6ACD"/>
    <w:rsid w:val="00EC71B2"/>
    <w:rsid w:val="00EC78B6"/>
    <w:rsid w:val="00EC78E9"/>
    <w:rsid w:val="00EC7B4C"/>
    <w:rsid w:val="00EC7EB7"/>
    <w:rsid w:val="00EC7F7B"/>
    <w:rsid w:val="00EC7F93"/>
    <w:rsid w:val="00ED097C"/>
    <w:rsid w:val="00ED10B9"/>
    <w:rsid w:val="00ED1564"/>
    <w:rsid w:val="00ED17BC"/>
    <w:rsid w:val="00ED1957"/>
    <w:rsid w:val="00ED3BD1"/>
    <w:rsid w:val="00ED3FCB"/>
    <w:rsid w:val="00ED4F27"/>
    <w:rsid w:val="00ED4F4A"/>
    <w:rsid w:val="00ED5BF2"/>
    <w:rsid w:val="00ED623F"/>
    <w:rsid w:val="00ED6252"/>
    <w:rsid w:val="00ED6A3C"/>
    <w:rsid w:val="00ED6EA0"/>
    <w:rsid w:val="00ED71CC"/>
    <w:rsid w:val="00ED7409"/>
    <w:rsid w:val="00EE0B55"/>
    <w:rsid w:val="00EE2FCD"/>
    <w:rsid w:val="00EE3790"/>
    <w:rsid w:val="00EE40F1"/>
    <w:rsid w:val="00EE46C8"/>
    <w:rsid w:val="00EE4DB6"/>
    <w:rsid w:val="00EE592C"/>
    <w:rsid w:val="00EE623C"/>
    <w:rsid w:val="00EE65FA"/>
    <w:rsid w:val="00EE7F1B"/>
    <w:rsid w:val="00EF0ABE"/>
    <w:rsid w:val="00EF1805"/>
    <w:rsid w:val="00EF2E6A"/>
    <w:rsid w:val="00EF3124"/>
    <w:rsid w:val="00EF409D"/>
    <w:rsid w:val="00EF6672"/>
    <w:rsid w:val="00EF6ADF"/>
    <w:rsid w:val="00EF7112"/>
    <w:rsid w:val="00EF7E99"/>
    <w:rsid w:val="00F000C7"/>
    <w:rsid w:val="00F00F3F"/>
    <w:rsid w:val="00F020A8"/>
    <w:rsid w:val="00F0237E"/>
    <w:rsid w:val="00F02730"/>
    <w:rsid w:val="00F02CF0"/>
    <w:rsid w:val="00F02DBB"/>
    <w:rsid w:val="00F02E2B"/>
    <w:rsid w:val="00F04455"/>
    <w:rsid w:val="00F04C2A"/>
    <w:rsid w:val="00F05B33"/>
    <w:rsid w:val="00F05ED4"/>
    <w:rsid w:val="00F06564"/>
    <w:rsid w:val="00F067AC"/>
    <w:rsid w:val="00F07512"/>
    <w:rsid w:val="00F07645"/>
    <w:rsid w:val="00F100E1"/>
    <w:rsid w:val="00F1019D"/>
    <w:rsid w:val="00F10427"/>
    <w:rsid w:val="00F123EA"/>
    <w:rsid w:val="00F12B74"/>
    <w:rsid w:val="00F12FFC"/>
    <w:rsid w:val="00F132CD"/>
    <w:rsid w:val="00F13811"/>
    <w:rsid w:val="00F14200"/>
    <w:rsid w:val="00F15FF4"/>
    <w:rsid w:val="00F16523"/>
    <w:rsid w:val="00F16765"/>
    <w:rsid w:val="00F17F7F"/>
    <w:rsid w:val="00F20E4B"/>
    <w:rsid w:val="00F21224"/>
    <w:rsid w:val="00F21228"/>
    <w:rsid w:val="00F212B4"/>
    <w:rsid w:val="00F213C3"/>
    <w:rsid w:val="00F21ED1"/>
    <w:rsid w:val="00F247FC"/>
    <w:rsid w:val="00F24A0A"/>
    <w:rsid w:val="00F24B1E"/>
    <w:rsid w:val="00F25D4F"/>
    <w:rsid w:val="00F27D98"/>
    <w:rsid w:val="00F27E57"/>
    <w:rsid w:val="00F31261"/>
    <w:rsid w:val="00F31969"/>
    <w:rsid w:val="00F31BD7"/>
    <w:rsid w:val="00F32232"/>
    <w:rsid w:val="00F32BCA"/>
    <w:rsid w:val="00F333AC"/>
    <w:rsid w:val="00F33C03"/>
    <w:rsid w:val="00F33D8E"/>
    <w:rsid w:val="00F344E4"/>
    <w:rsid w:val="00F35A92"/>
    <w:rsid w:val="00F35F12"/>
    <w:rsid w:val="00F36219"/>
    <w:rsid w:val="00F3686D"/>
    <w:rsid w:val="00F36FAE"/>
    <w:rsid w:val="00F40DA3"/>
    <w:rsid w:val="00F41326"/>
    <w:rsid w:val="00F4204F"/>
    <w:rsid w:val="00F4258C"/>
    <w:rsid w:val="00F42A2A"/>
    <w:rsid w:val="00F42D67"/>
    <w:rsid w:val="00F44709"/>
    <w:rsid w:val="00F44C82"/>
    <w:rsid w:val="00F44CFE"/>
    <w:rsid w:val="00F44E9C"/>
    <w:rsid w:val="00F45B16"/>
    <w:rsid w:val="00F45F9A"/>
    <w:rsid w:val="00F460FA"/>
    <w:rsid w:val="00F46927"/>
    <w:rsid w:val="00F46F23"/>
    <w:rsid w:val="00F51CE3"/>
    <w:rsid w:val="00F525D2"/>
    <w:rsid w:val="00F526A9"/>
    <w:rsid w:val="00F53189"/>
    <w:rsid w:val="00F54027"/>
    <w:rsid w:val="00F5450A"/>
    <w:rsid w:val="00F54EB6"/>
    <w:rsid w:val="00F564BC"/>
    <w:rsid w:val="00F56C9C"/>
    <w:rsid w:val="00F5736C"/>
    <w:rsid w:val="00F57583"/>
    <w:rsid w:val="00F601B2"/>
    <w:rsid w:val="00F604DC"/>
    <w:rsid w:val="00F60623"/>
    <w:rsid w:val="00F60902"/>
    <w:rsid w:val="00F60E22"/>
    <w:rsid w:val="00F62484"/>
    <w:rsid w:val="00F62A8C"/>
    <w:rsid w:val="00F62F28"/>
    <w:rsid w:val="00F63505"/>
    <w:rsid w:val="00F6378A"/>
    <w:rsid w:val="00F64BA0"/>
    <w:rsid w:val="00F651BC"/>
    <w:rsid w:val="00F6524A"/>
    <w:rsid w:val="00F6549C"/>
    <w:rsid w:val="00F65734"/>
    <w:rsid w:val="00F65DF9"/>
    <w:rsid w:val="00F668AE"/>
    <w:rsid w:val="00F668F4"/>
    <w:rsid w:val="00F675C8"/>
    <w:rsid w:val="00F67901"/>
    <w:rsid w:val="00F67BEC"/>
    <w:rsid w:val="00F70083"/>
    <w:rsid w:val="00F70905"/>
    <w:rsid w:val="00F710AE"/>
    <w:rsid w:val="00F720C7"/>
    <w:rsid w:val="00F72173"/>
    <w:rsid w:val="00F735A4"/>
    <w:rsid w:val="00F74EFF"/>
    <w:rsid w:val="00F74F9A"/>
    <w:rsid w:val="00F75107"/>
    <w:rsid w:val="00F75748"/>
    <w:rsid w:val="00F75930"/>
    <w:rsid w:val="00F75C2F"/>
    <w:rsid w:val="00F7622F"/>
    <w:rsid w:val="00F766CD"/>
    <w:rsid w:val="00F76B75"/>
    <w:rsid w:val="00F76B92"/>
    <w:rsid w:val="00F76CDF"/>
    <w:rsid w:val="00F809D9"/>
    <w:rsid w:val="00F81881"/>
    <w:rsid w:val="00F818D8"/>
    <w:rsid w:val="00F823E9"/>
    <w:rsid w:val="00F830AD"/>
    <w:rsid w:val="00F83C0C"/>
    <w:rsid w:val="00F83C19"/>
    <w:rsid w:val="00F84933"/>
    <w:rsid w:val="00F85264"/>
    <w:rsid w:val="00F85495"/>
    <w:rsid w:val="00F85C4F"/>
    <w:rsid w:val="00F8699E"/>
    <w:rsid w:val="00F86AF6"/>
    <w:rsid w:val="00F8735E"/>
    <w:rsid w:val="00F90A92"/>
    <w:rsid w:val="00F9209F"/>
    <w:rsid w:val="00F92FD5"/>
    <w:rsid w:val="00F93B75"/>
    <w:rsid w:val="00F9450F"/>
    <w:rsid w:val="00F94EDA"/>
    <w:rsid w:val="00F952A7"/>
    <w:rsid w:val="00F9576B"/>
    <w:rsid w:val="00F95A30"/>
    <w:rsid w:val="00F96A02"/>
    <w:rsid w:val="00F96C7E"/>
    <w:rsid w:val="00F96CD5"/>
    <w:rsid w:val="00F971C7"/>
    <w:rsid w:val="00FA02DA"/>
    <w:rsid w:val="00FA089D"/>
    <w:rsid w:val="00FA13C5"/>
    <w:rsid w:val="00FA1A26"/>
    <w:rsid w:val="00FA2384"/>
    <w:rsid w:val="00FA406E"/>
    <w:rsid w:val="00FA52FE"/>
    <w:rsid w:val="00FA5844"/>
    <w:rsid w:val="00FA5F7D"/>
    <w:rsid w:val="00FA6C16"/>
    <w:rsid w:val="00FA6FE8"/>
    <w:rsid w:val="00FA785A"/>
    <w:rsid w:val="00FA797B"/>
    <w:rsid w:val="00FA7AB0"/>
    <w:rsid w:val="00FB1ED7"/>
    <w:rsid w:val="00FB2B93"/>
    <w:rsid w:val="00FB359A"/>
    <w:rsid w:val="00FB3A64"/>
    <w:rsid w:val="00FB4AF9"/>
    <w:rsid w:val="00FB5FD6"/>
    <w:rsid w:val="00FB765B"/>
    <w:rsid w:val="00FB7ABB"/>
    <w:rsid w:val="00FC0193"/>
    <w:rsid w:val="00FC028C"/>
    <w:rsid w:val="00FC05C0"/>
    <w:rsid w:val="00FC0D83"/>
    <w:rsid w:val="00FC11DD"/>
    <w:rsid w:val="00FC150B"/>
    <w:rsid w:val="00FC1844"/>
    <w:rsid w:val="00FC1A30"/>
    <w:rsid w:val="00FC246A"/>
    <w:rsid w:val="00FC24EC"/>
    <w:rsid w:val="00FC27FB"/>
    <w:rsid w:val="00FC344A"/>
    <w:rsid w:val="00FC3B23"/>
    <w:rsid w:val="00FC3CAD"/>
    <w:rsid w:val="00FC415D"/>
    <w:rsid w:val="00FC59E6"/>
    <w:rsid w:val="00FC6B8B"/>
    <w:rsid w:val="00FC6F96"/>
    <w:rsid w:val="00FC795E"/>
    <w:rsid w:val="00FC7BD6"/>
    <w:rsid w:val="00FD0161"/>
    <w:rsid w:val="00FD016A"/>
    <w:rsid w:val="00FD0821"/>
    <w:rsid w:val="00FD0B55"/>
    <w:rsid w:val="00FD0DCA"/>
    <w:rsid w:val="00FD260E"/>
    <w:rsid w:val="00FD3FE9"/>
    <w:rsid w:val="00FD4022"/>
    <w:rsid w:val="00FD634A"/>
    <w:rsid w:val="00FD6D26"/>
    <w:rsid w:val="00FD7B86"/>
    <w:rsid w:val="00FD7B91"/>
    <w:rsid w:val="00FE00A1"/>
    <w:rsid w:val="00FE0649"/>
    <w:rsid w:val="00FE2274"/>
    <w:rsid w:val="00FE2DDE"/>
    <w:rsid w:val="00FE321C"/>
    <w:rsid w:val="00FE32A8"/>
    <w:rsid w:val="00FE396F"/>
    <w:rsid w:val="00FE3D34"/>
    <w:rsid w:val="00FE3D61"/>
    <w:rsid w:val="00FE4B63"/>
    <w:rsid w:val="00FE4D7F"/>
    <w:rsid w:val="00FE5973"/>
    <w:rsid w:val="00FE7C0A"/>
    <w:rsid w:val="00FE7FF3"/>
    <w:rsid w:val="00FF00B0"/>
    <w:rsid w:val="00FF04CE"/>
    <w:rsid w:val="00FF063F"/>
    <w:rsid w:val="00FF094A"/>
    <w:rsid w:val="00FF11D1"/>
    <w:rsid w:val="00FF1254"/>
    <w:rsid w:val="00FF1F17"/>
    <w:rsid w:val="00FF3A89"/>
    <w:rsid w:val="00FF42C1"/>
    <w:rsid w:val="00FF45A8"/>
    <w:rsid w:val="00FF59BA"/>
    <w:rsid w:val="00FF6BD9"/>
    <w:rsid w:val="00FF71D7"/>
    <w:rsid w:val="00FF7541"/>
    <w:rsid w:val="00FF7730"/>
    <w:rsid w:val="00FF797B"/>
    <w:rsid w:val="10FDE489"/>
    <w:rsid w:val="37D2C573"/>
    <w:rsid w:val="62AF4335"/>
    <w:rsid w:val="76FD05E7"/>
    <w:rsid w:val="7ADCB512"/>
    <w:rsid w:val="7D3803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FDE489"/>
  <w15:chartTrackingRefBased/>
  <w15:docId w15:val="{B0772F58-6DBF-41E6-B771-090B366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link w:val="Heading1Char"/>
    <w:uiPriority w:val="9"/>
    <w:qFormat/>
    <w:rsid w:val="00AF4A59"/>
    <w:pPr>
      <w:widowControl/>
      <w:spacing w:before="100" w:beforeAutospacing="1" w:after="100" w:afterAutospacing="1"/>
      <w:jc w:val="left"/>
      <w:outlineLvl w:val="0"/>
    </w:pPr>
    <w:rPr>
      <w:rFonts w:ascii="MS PGothic" w:hAnsi="MS PGothic" w:eastAsia="MS PGothic" w:cs="MS PGothic"/>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B1299"/>
    <w:pPr>
      <w:tabs>
        <w:tab w:val="center" w:pos="4252"/>
        <w:tab w:val="right" w:pos="8504"/>
      </w:tabs>
      <w:snapToGrid w:val="0"/>
    </w:pPr>
  </w:style>
  <w:style w:type="character" w:styleId="HeaderChar" w:customStyle="1">
    <w:name w:val="Header Char"/>
    <w:basedOn w:val="DefaultParagraphFont"/>
    <w:link w:val="Header"/>
    <w:uiPriority w:val="99"/>
    <w:rsid w:val="004B1299"/>
  </w:style>
  <w:style w:type="paragraph" w:styleId="Footer">
    <w:name w:val="footer"/>
    <w:basedOn w:val="Normal"/>
    <w:link w:val="FooterChar"/>
    <w:uiPriority w:val="99"/>
    <w:unhideWhenUsed/>
    <w:rsid w:val="004B1299"/>
    <w:pPr>
      <w:tabs>
        <w:tab w:val="center" w:pos="4252"/>
        <w:tab w:val="right" w:pos="8504"/>
      </w:tabs>
      <w:snapToGrid w:val="0"/>
    </w:pPr>
  </w:style>
  <w:style w:type="character" w:styleId="FooterChar" w:customStyle="1">
    <w:name w:val="Footer Char"/>
    <w:basedOn w:val="DefaultParagraphFont"/>
    <w:link w:val="Footer"/>
    <w:uiPriority w:val="99"/>
    <w:rsid w:val="004B1299"/>
  </w:style>
  <w:style w:type="character" w:styleId="PlaceholderText">
    <w:name w:val="Placeholder Text"/>
    <w:basedOn w:val="DefaultParagraphFont"/>
    <w:uiPriority w:val="99"/>
    <w:semiHidden/>
    <w:rsid w:val="009C16F4"/>
    <w:rPr>
      <w:color w:val="808080"/>
    </w:rPr>
  </w:style>
  <w:style w:type="paragraph" w:styleId="ListParagraph">
    <w:name w:val="List Paragraph"/>
    <w:basedOn w:val="Normal"/>
    <w:uiPriority w:val="34"/>
    <w:qFormat/>
    <w:rsid w:val="004A1D65"/>
    <w:pPr>
      <w:ind w:left="840" w:leftChars="400"/>
    </w:pPr>
  </w:style>
  <w:style w:type="table" w:styleId="TableGrid">
    <w:name w:val="Table Grid"/>
    <w:basedOn w:val="TableNormal"/>
    <w:uiPriority w:val="39"/>
    <w:rsid w:val="005F30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5B5F3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eading1Char" w:customStyle="1">
    <w:name w:val="Heading 1 Char"/>
    <w:basedOn w:val="DefaultParagraphFont"/>
    <w:link w:val="Heading1"/>
    <w:uiPriority w:val="9"/>
    <w:rsid w:val="00AF4A59"/>
    <w:rPr>
      <w:rFonts w:ascii="MS PGothic" w:hAnsi="MS PGothic" w:eastAsia="MS PGothic" w:cs="MS PGothic"/>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3463">
      <w:bodyDiv w:val="1"/>
      <w:marLeft w:val="0"/>
      <w:marRight w:val="0"/>
      <w:marTop w:val="0"/>
      <w:marBottom w:val="0"/>
      <w:divBdr>
        <w:top w:val="none" w:sz="0" w:space="0" w:color="auto"/>
        <w:left w:val="none" w:sz="0" w:space="0" w:color="auto"/>
        <w:bottom w:val="none" w:sz="0" w:space="0" w:color="auto"/>
        <w:right w:val="none" w:sz="0" w:space="0" w:color="auto"/>
      </w:divBdr>
    </w:div>
    <w:div w:id="15220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4.png" Id="rId55" /><Relationship Type="http://schemas.openxmlformats.org/officeDocument/2006/relationships/image" Target="media/image18.emf" Id="rId63" /><Relationship Type="http://schemas.openxmlformats.org/officeDocument/2006/relationships/image" Target="media/image200.emf" Id="rId68" /><Relationship Type="http://schemas.openxmlformats.org/officeDocument/2006/relationships/fontTable" Target="fontTable.xml" Id="rId76" /><Relationship Type="http://schemas.openxmlformats.org/officeDocument/2006/relationships/endnotes" Target="endnotes.xml" Id="rId7" /><Relationship Type="http://schemas.openxmlformats.org/officeDocument/2006/relationships/chart" Target="charts/chart60.xml" Id="rId71" /><Relationship Type="http://schemas.openxmlformats.org/officeDocument/2006/relationships/numbering" Target="numbering.xml" Id="rId2" /><Relationship Type="http://schemas.openxmlformats.org/officeDocument/2006/relationships/image" Target="media/image70.png" Id="rId37" /><Relationship Type="http://schemas.openxmlformats.org/officeDocument/2006/relationships/image" Target="media/image17.png" Id="rId58" /><Relationship Type="http://schemas.openxmlformats.org/officeDocument/2006/relationships/chart" Target="charts/chart6.xml" Id="rId66" /><Relationship Type="http://schemas.openxmlformats.org/officeDocument/2006/relationships/chart" Target="charts/chart80.xml" Id="rId74" /><Relationship Type="http://schemas.openxmlformats.org/officeDocument/2006/relationships/webSettings" Target="webSettings.xml" Id="rId5" /><Relationship Type="http://schemas.openxmlformats.org/officeDocument/2006/relationships/image" Target="media/image180.png" Id="rId61" /><Relationship Type="http://schemas.openxmlformats.org/officeDocument/2006/relationships/image" Target="media/image15.png" Id="rId56" /><Relationship Type="http://schemas.openxmlformats.org/officeDocument/2006/relationships/chart" Target="charts/chart4.xml" Id="rId64" /><Relationship Type="http://schemas.openxmlformats.org/officeDocument/2006/relationships/chart" Target="charts/chart40.xml" Id="rId69" /><Relationship Type="http://schemas.openxmlformats.org/officeDocument/2006/relationships/theme" Target="theme/theme1.xml" Id="rId77" /><Relationship Type="http://schemas.openxmlformats.org/officeDocument/2006/relationships/chart" Target="charts/chart70.xml" Id="rId72" /><Relationship Type="http://schemas.openxmlformats.org/officeDocument/2006/relationships/styles" Target="styles.xml" Id="rId3" /><Relationship Type="http://schemas.openxmlformats.org/officeDocument/2006/relationships/image" Target="media/image5.png" Id="rId33" /><Relationship Type="http://schemas.openxmlformats.org/officeDocument/2006/relationships/image" Target="media/image160.png" Id="rId59" /><Relationship Type="http://schemas.openxmlformats.org/officeDocument/2006/relationships/chart" Target="charts/chart7.xml" Id="rId67" /><Relationship Type="http://schemas.openxmlformats.org/officeDocument/2006/relationships/image" Target="media/image190.png" Id="rId62" /><Relationship Type="http://schemas.openxmlformats.org/officeDocument/2006/relationships/chart" Target="charts/chart50.xml" Id="rId70" /><Relationship Type="http://schemas.openxmlformats.org/officeDocument/2006/relationships/footer" Target="footer1.xm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6.png" Id="rId57" /><Relationship Type="http://schemas.openxmlformats.org/officeDocument/2006/relationships/image" Target="media/image170.png" Id="rId60" /><Relationship Type="http://schemas.openxmlformats.org/officeDocument/2006/relationships/chart" Target="charts/chart5.xml" Id="rId65" /><Relationship Type="http://schemas.openxmlformats.org/officeDocument/2006/relationships/chart" Target="charts/chart8.xml" Id="rId73" /><Relationship Type="http://schemas.openxmlformats.org/officeDocument/2006/relationships/settings" Target="settings.xml" Id="rId4" /><Relationship Type="http://schemas.openxmlformats.org/officeDocument/2006/relationships/glossaryDocument" Target="glossary/document.xml" Id="Rf70733b45919406d" /></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50.xml"/><Relationship Id="rId1" Type="http://schemas.microsoft.com/office/2011/relationships/chartStyle" Target="style50.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60.xml"/><Relationship Id="rId1" Type="http://schemas.microsoft.com/office/2011/relationships/chartStyle" Target="style60.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70.xml"/><Relationship Id="rId1" Type="http://schemas.microsoft.com/office/2011/relationships/chartStyle" Target="style70.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PCSJ&#29992;&#36039;&#26009;20210923\Q100Airplane.csv" TargetMode="External"/><Relationship Id="rId2" Type="http://schemas.microsoft.com/office/2011/relationships/chartColorStyle" Target="colors8.xml"/><Relationship Id="rId1" Type="http://schemas.microsoft.com/office/2011/relationships/chartStyle" Target="style8.xml"/></Relationships>
</file>

<file path=word/charts/_rels/chart80.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PCSJ&#29992;&#36039;&#26009;20210923\Q100Airplane.csv" TargetMode="External"/><Relationship Id="rId2" Type="http://schemas.microsoft.com/office/2011/relationships/chartColorStyle" Target="colors80.xml"/><Relationship Id="rId1" Type="http://schemas.microsoft.com/office/2011/relationships/chartStyle" Target="style80.xml"/></Relationships>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89724531015011"/>
          <c:y val="2.6313586814403579E-2"/>
          <c:w val="0.75900579697057058"/>
          <c:h val="0.77107645986613438"/>
        </c:manualLayout>
      </c:layout>
      <c:scatterChart>
        <c:scatterStyle val="lineMarker"/>
        <c:varyColors val="0"/>
        <c:ser>
          <c:idx val="9"/>
          <c:order val="7"/>
          <c:tx>
            <c:strRef>
              <c:f>ICA_limits_result1!$Q$3</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273B-48F9-BEB9-9A8AC9351866}"/>
            </c:ext>
          </c:extLst>
        </c:ser>
        <c:ser>
          <c:idx val="13"/>
          <c:order val="11"/>
          <c:tx>
            <c:strRef>
              <c:f>ICA_limits_result1!$AR$28</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273B-48F9-BEB9-9A8AC935186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2-273B-48F9-BEB9-9A8AC9351866}"/>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3-273B-48F9-BEB9-9A8AC9351866}"/>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4-273B-48F9-BEB9-9A8AC9351866}"/>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273B-48F9-BEB9-9A8AC9351866}"/>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6-273B-48F9-BEB9-9A8AC9351866}"/>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7-273B-48F9-BEB9-9A8AC9351866}"/>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273B-48F9-BEB9-9A8AC9351866}"/>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9-273B-48F9-BEB9-9A8AC9351866}"/>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273B-48F9-BEB9-9A8AC9351866}"/>
                  </c:ext>
                </c:extLst>
              </c15:ser>
            </c15:filteredScatterSeries>
            <c15:filteredScatterSeries>
              <c15:ser>
                <c:idx val="16"/>
                <c:order val="10"/>
                <c:tx>
                  <c:strRef>
                    <c:extLst xmlns:c15="http://schemas.microsoft.com/office/drawing/2012/chart">
                      <c:ext xmlns:c15="http://schemas.microsoft.com/office/drawing/2012/chart" uri="{02D57815-91ED-43cb-92C2-25804820EDAC}">
                        <c15:formulaRef>
                          <c15:sqref>ICA_limits_result1!$AR$29</c15:sqref>
                        </c15:formulaRef>
                      </c:ext>
                    </c:extLst>
                    <c:strCache>
                      <c:ptCount val="1"/>
                      <c:pt idx="0">
                        <c:v>Togashi et al.[2]</c:v>
                      </c:pt>
                    </c:strCache>
                  </c:strRef>
                </c:tx>
                <c:spPr>
                  <a:ln w="22225" cap="rnd">
                    <a:solidFill>
                      <a:schemeClr val="accent5">
                        <a:lumMod val="80000"/>
                        <a:lumOff val="20000"/>
                      </a:schemeClr>
                    </a:solidFill>
                    <a:round/>
                  </a:ln>
                  <a:effectLst/>
                </c:spPr>
                <c:marker>
                  <c:symbol val="dot"/>
                  <c:size val="6"/>
                  <c:spPr>
                    <a:solidFill>
                      <a:schemeClr val="accent5">
                        <a:lumMod val="80000"/>
                        <a:lumOff val="20000"/>
                      </a:schemeClr>
                    </a:solidFill>
                    <a:ln w="9525">
                      <a:solidFill>
                        <a:schemeClr val="accent5">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ICA_limits_result1!$AU$19:$AU$25</c15:sqref>
                        </c15:formulaRef>
                      </c:ext>
                    </c:extLst>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extLst xmlns:c15="http://schemas.microsoft.com/office/drawing/2012/chart">
                      <c:ext xmlns:c15="http://schemas.microsoft.com/office/drawing/2012/chart" uri="{02D57815-91ED-43cb-92C2-25804820EDAC}">
                        <c15:formulaRef>
                          <c15:sqref>ICA_limits_result1!$AV$19:$AV$25</c15:sqref>
                        </c15:formulaRef>
                      </c:ext>
                    </c:extLst>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xmlns:c15="http://schemas.microsoft.com/office/drawing/2012/chart">
                  <c:ext xmlns:c16="http://schemas.microsoft.com/office/drawing/2014/chart" uri="{C3380CC4-5D6E-409C-BE32-E72D297353CC}">
                    <c16:uniqueId val="{0000000B-273B-48F9-BEB9-9A8AC9351866}"/>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273B-48F9-BEB9-9A8AC9351866}"/>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273B-48F9-BEB9-9A8AC9351866}"/>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273B-48F9-BEB9-9A8AC9351866}"/>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273B-48F9-BEB9-9A8AC9351866}"/>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273B-48F9-BEB9-9A8AC9351866}"/>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273B-48F9-BEB9-9A8AC9351866}"/>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273B-48F9-BEB9-9A8AC9351866}"/>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273B-48F9-BEB9-9A8AC9351866}"/>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PCSJ!$P$3</c15:sqref>
                        </c15:formulaRef>
                      </c:ext>
                    </c:extLst>
                    <c:strCache>
                      <c:ptCount val="1"/>
                      <c:pt idx="0">
                        <c:v>aaa</c:v>
                      </c:pt>
                    </c:strCache>
                  </c:strRef>
                </c:tx>
                <c:spPr>
                  <a:ln w="22225" cap="rnd">
                    <a:solidFill>
                      <a:schemeClr val="accent1">
                        <a:lumMod val="80000"/>
                      </a:schemeClr>
                    </a:solidFill>
                    <a:round/>
                  </a:ln>
                  <a:effectLst/>
                </c:spPr>
                <c:marker>
                  <c:symbol val="diamond"/>
                  <c:size val="6"/>
                  <c:spPr>
                    <a:solidFill>
                      <a:schemeClr val="accent1">
                        <a:lumMod val="80000"/>
                      </a:schemeClr>
                    </a:solidFill>
                    <a:ln w="9525">
                      <a:solidFill>
                        <a:schemeClr val="accent1">
                          <a:lumMod val="80000"/>
                        </a:schemeClr>
                      </a:solidFill>
                      <a:round/>
                    </a:ln>
                    <a:effectLst/>
                  </c:spPr>
                </c:marker>
                <c:xVal>
                  <c:numRef>
                    <c:extLst xmlns:c15="http://schemas.microsoft.com/office/drawing/2012/chart">
                      <c:ext xmlns:c15="http://schemas.microsoft.com/office/drawing/2012/chart" uri="{02D57815-91ED-43cb-92C2-25804820EDAC}">
                        <c15:formulaRef>
                          <c15:sqref>PCSJ!$P$4:$P$9</c15:sqref>
                        </c15:formulaRef>
                      </c:ext>
                    </c:extLst>
                    <c:numCache>
                      <c:formatCode>General</c:formatCode>
                      <c:ptCount val="6"/>
                      <c:pt idx="0">
                        <c:v>0.63941499999999996</c:v>
                      </c:pt>
                      <c:pt idx="1">
                        <c:v>0.57697700000000007</c:v>
                      </c:pt>
                      <c:pt idx="2">
                        <c:v>0.50769799999999998</c:v>
                      </c:pt>
                      <c:pt idx="3">
                        <c:v>0.43252599999999997</c:v>
                      </c:pt>
                      <c:pt idx="4">
                        <c:v>0.33152300000000001</c:v>
                      </c:pt>
                      <c:pt idx="5">
                        <c:v>0.24287899999999998</c:v>
                      </c:pt>
                    </c:numCache>
                  </c:numRef>
                </c:xVal>
                <c:yVal>
                  <c:numRef>
                    <c:extLst xmlns:c15="http://schemas.microsoft.com/office/drawing/2012/chart">
                      <c:ext xmlns:c15="http://schemas.microsoft.com/office/drawing/2012/chart" uri="{02D57815-91ED-43cb-92C2-25804820EDAC}">
                        <c15:formulaRef>
                          <c15:sqref>PCSJ!$Q$4:$Q$9</c15:sqref>
                        </c15:formulaRef>
                      </c:ext>
                    </c:extLst>
                    <c:numCache>
                      <c:formatCode>General</c:formatCode>
                      <c:ptCount val="6"/>
                      <c:pt idx="0">
                        <c:v>30.590274000000001</c:v>
                      </c:pt>
                      <c:pt idx="1">
                        <c:v>29.934391000000002</c:v>
                      </c:pt>
                      <c:pt idx="2">
                        <c:v>29.174901999999999</c:v>
                      </c:pt>
                      <c:pt idx="3">
                        <c:v>28.392517000000002</c:v>
                      </c:pt>
                      <c:pt idx="4">
                        <c:v>27.120567999999999</c:v>
                      </c:pt>
                      <c:pt idx="5">
                        <c:v>24.831538999999999</c:v>
                      </c:pt>
                    </c:numCache>
                  </c:numRef>
                </c:yVal>
                <c:smooth val="0"/>
                <c:extLst xmlns:c15="http://schemas.microsoft.com/office/drawing/2012/chart">
                  <c:ext xmlns:c16="http://schemas.microsoft.com/office/drawing/2014/chart" uri="{C3380CC4-5D6E-409C-BE32-E72D297353CC}">
                    <c16:uniqueId val="{00000016-273B-48F9-BEB9-9A8AC9351866}"/>
                  </c:ext>
                </c:extLst>
              </c15:ser>
            </c15:filteredScatterSeries>
          </c:ext>
        </c:extLst>
      </c:scatterChart>
      <c:valAx>
        <c:axId val="594025472"/>
        <c:scaling>
          <c:orientation val="minMax"/>
          <c:max val="0.77"/>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2560"/>
        <c:crosses val="autoZero"/>
        <c:crossBetween val="midCat"/>
        <c:majorUnit val="0.1"/>
      </c:valAx>
      <c:valAx>
        <c:axId val="594022560"/>
        <c:scaling>
          <c:orientation val="minMax"/>
          <c:max val="32"/>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89724531015011"/>
          <c:y val="2.6313586814403579E-2"/>
          <c:w val="0.75900579697057058"/>
          <c:h val="0.77107645986613438"/>
        </c:manualLayout>
      </c:layout>
      <c:scatterChart>
        <c:scatterStyle val="lineMarker"/>
        <c:varyColors val="0"/>
        <c:ser>
          <c:idx val="9"/>
          <c:order val="7"/>
          <c:tx>
            <c:strRef>
              <c:f>ICA_limits_result1!$Q$3</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273B-48F9-BEB9-9A8AC9351866}"/>
            </c:ext>
          </c:extLst>
        </c:ser>
        <c:ser>
          <c:idx val="13"/>
          <c:order val="11"/>
          <c:tx>
            <c:strRef>
              <c:f>ICA_limits_result1!$AR$28</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273B-48F9-BEB9-9A8AC935186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2-273B-48F9-BEB9-9A8AC9351866}"/>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3-273B-48F9-BEB9-9A8AC9351866}"/>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4-273B-48F9-BEB9-9A8AC9351866}"/>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273B-48F9-BEB9-9A8AC9351866}"/>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6-273B-48F9-BEB9-9A8AC9351866}"/>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7-273B-48F9-BEB9-9A8AC9351866}"/>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273B-48F9-BEB9-9A8AC9351866}"/>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9-273B-48F9-BEB9-9A8AC9351866}"/>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273B-48F9-BEB9-9A8AC9351866}"/>
                  </c:ext>
                </c:extLst>
              </c15:ser>
            </c15:filteredScatterSeries>
            <c15:filteredScatterSeries>
              <c15:ser>
                <c:idx val="16"/>
                <c:order val="10"/>
                <c:tx>
                  <c:strRef>
                    <c:extLst xmlns:c15="http://schemas.microsoft.com/office/drawing/2012/chart">
                      <c:ext xmlns:c15="http://schemas.microsoft.com/office/drawing/2012/chart" uri="{02D57815-91ED-43cb-92C2-25804820EDAC}">
                        <c15:formulaRef>
                          <c15:sqref>ICA_limits_result1!$AR$29</c15:sqref>
                        </c15:formulaRef>
                      </c:ext>
                    </c:extLst>
                    <c:strCache>
                      <c:ptCount val="1"/>
                      <c:pt idx="0">
                        <c:v>Togashi et al.[2]</c:v>
                      </c:pt>
                    </c:strCache>
                  </c:strRef>
                </c:tx>
                <c:spPr>
                  <a:ln w="22225" cap="rnd">
                    <a:solidFill>
                      <a:schemeClr val="accent5">
                        <a:lumMod val="80000"/>
                        <a:lumOff val="20000"/>
                      </a:schemeClr>
                    </a:solidFill>
                    <a:round/>
                  </a:ln>
                  <a:effectLst/>
                </c:spPr>
                <c:marker>
                  <c:symbol val="dot"/>
                  <c:size val="6"/>
                  <c:spPr>
                    <a:solidFill>
                      <a:schemeClr val="accent5">
                        <a:lumMod val="80000"/>
                        <a:lumOff val="20000"/>
                      </a:schemeClr>
                    </a:solidFill>
                    <a:ln w="9525">
                      <a:solidFill>
                        <a:schemeClr val="accent5">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ICA_limits_result1!$AU$19:$AU$25</c15:sqref>
                        </c15:formulaRef>
                      </c:ext>
                    </c:extLst>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extLst xmlns:c15="http://schemas.microsoft.com/office/drawing/2012/chart">
                      <c:ext xmlns:c15="http://schemas.microsoft.com/office/drawing/2012/chart" uri="{02D57815-91ED-43cb-92C2-25804820EDAC}">
                        <c15:formulaRef>
                          <c15:sqref>ICA_limits_result1!$AV$19:$AV$25</c15:sqref>
                        </c15:formulaRef>
                      </c:ext>
                    </c:extLst>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xmlns:c15="http://schemas.microsoft.com/office/drawing/2012/chart">
                  <c:ext xmlns:c16="http://schemas.microsoft.com/office/drawing/2014/chart" uri="{C3380CC4-5D6E-409C-BE32-E72D297353CC}">
                    <c16:uniqueId val="{0000000B-273B-48F9-BEB9-9A8AC9351866}"/>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273B-48F9-BEB9-9A8AC9351866}"/>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273B-48F9-BEB9-9A8AC9351866}"/>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273B-48F9-BEB9-9A8AC9351866}"/>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273B-48F9-BEB9-9A8AC9351866}"/>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273B-48F9-BEB9-9A8AC9351866}"/>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273B-48F9-BEB9-9A8AC9351866}"/>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273B-48F9-BEB9-9A8AC9351866}"/>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273B-48F9-BEB9-9A8AC9351866}"/>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PCSJ!$P$3</c15:sqref>
                        </c15:formulaRef>
                      </c:ext>
                    </c:extLst>
                    <c:strCache>
                      <c:ptCount val="1"/>
                      <c:pt idx="0">
                        <c:v>aaa</c:v>
                      </c:pt>
                    </c:strCache>
                  </c:strRef>
                </c:tx>
                <c:spPr>
                  <a:ln w="22225" cap="rnd">
                    <a:solidFill>
                      <a:schemeClr val="accent1">
                        <a:lumMod val="80000"/>
                      </a:schemeClr>
                    </a:solidFill>
                    <a:round/>
                  </a:ln>
                  <a:effectLst/>
                </c:spPr>
                <c:marker>
                  <c:symbol val="diamond"/>
                  <c:size val="6"/>
                  <c:spPr>
                    <a:solidFill>
                      <a:schemeClr val="accent1">
                        <a:lumMod val="80000"/>
                      </a:schemeClr>
                    </a:solidFill>
                    <a:ln w="9525">
                      <a:solidFill>
                        <a:schemeClr val="accent1">
                          <a:lumMod val="80000"/>
                        </a:schemeClr>
                      </a:solidFill>
                      <a:round/>
                    </a:ln>
                    <a:effectLst/>
                  </c:spPr>
                </c:marker>
                <c:xVal>
                  <c:numRef>
                    <c:extLst xmlns:c15="http://schemas.microsoft.com/office/drawing/2012/chart">
                      <c:ext xmlns:c15="http://schemas.microsoft.com/office/drawing/2012/chart" uri="{02D57815-91ED-43cb-92C2-25804820EDAC}">
                        <c15:formulaRef>
                          <c15:sqref>PCSJ!$P$4:$P$9</c15:sqref>
                        </c15:formulaRef>
                      </c:ext>
                    </c:extLst>
                    <c:numCache>
                      <c:formatCode>General</c:formatCode>
                      <c:ptCount val="6"/>
                      <c:pt idx="0">
                        <c:v>0.63941499999999996</c:v>
                      </c:pt>
                      <c:pt idx="1">
                        <c:v>0.57697700000000007</c:v>
                      </c:pt>
                      <c:pt idx="2">
                        <c:v>0.50769799999999998</c:v>
                      </c:pt>
                      <c:pt idx="3">
                        <c:v>0.43252599999999997</c:v>
                      </c:pt>
                      <c:pt idx="4">
                        <c:v>0.33152300000000001</c:v>
                      </c:pt>
                      <c:pt idx="5">
                        <c:v>0.24287899999999998</c:v>
                      </c:pt>
                    </c:numCache>
                  </c:numRef>
                </c:xVal>
                <c:yVal>
                  <c:numRef>
                    <c:extLst xmlns:c15="http://schemas.microsoft.com/office/drawing/2012/chart">
                      <c:ext xmlns:c15="http://schemas.microsoft.com/office/drawing/2012/chart" uri="{02D57815-91ED-43cb-92C2-25804820EDAC}">
                        <c15:formulaRef>
                          <c15:sqref>PCSJ!$Q$4:$Q$9</c15:sqref>
                        </c15:formulaRef>
                      </c:ext>
                    </c:extLst>
                    <c:numCache>
                      <c:formatCode>General</c:formatCode>
                      <c:ptCount val="6"/>
                      <c:pt idx="0">
                        <c:v>30.590274000000001</c:v>
                      </c:pt>
                      <c:pt idx="1">
                        <c:v>29.934391000000002</c:v>
                      </c:pt>
                      <c:pt idx="2">
                        <c:v>29.174901999999999</c:v>
                      </c:pt>
                      <c:pt idx="3">
                        <c:v>28.392517000000002</c:v>
                      </c:pt>
                      <c:pt idx="4">
                        <c:v>27.120567999999999</c:v>
                      </c:pt>
                      <c:pt idx="5">
                        <c:v>24.831538999999999</c:v>
                      </c:pt>
                    </c:numCache>
                  </c:numRef>
                </c:yVal>
                <c:smooth val="0"/>
                <c:extLst xmlns:c15="http://schemas.microsoft.com/office/drawing/2012/chart">
                  <c:ext xmlns:c16="http://schemas.microsoft.com/office/drawing/2014/chart" uri="{C3380CC4-5D6E-409C-BE32-E72D297353CC}">
                    <c16:uniqueId val="{00000016-273B-48F9-BEB9-9A8AC9351866}"/>
                  </c:ext>
                </c:extLst>
              </c15:ser>
            </c15:filteredScatterSeries>
          </c:ext>
        </c:extLst>
      </c:scatterChart>
      <c:valAx>
        <c:axId val="594025472"/>
        <c:scaling>
          <c:orientation val="minMax"/>
          <c:max val="0.77"/>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2"/>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58175081056045"/>
          <c:y val="2.6313586814403579E-2"/>
          <c:w val="0.76765407666287699"/>
          <c:h val="0.76076256873375647"/>
        </c:manualLayout>
      </c:layout>
      <c:scatterChart>
        <c:scatterStyle val="lineMarker"/>
        <c:varyColors val="0"/>
        <c:ser>
          <c:idx val="0"/>
          <c:order val="0"/>
          <c:tx>
            <c:strRef>
              <c:f>barbara!$H$2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barbara!$H$3:$H$8</c:f>
              <c:numCache>
                <c:formatCode>General</c:formatCode>
                <c:ptCount val="6"/>
                <c:pt idx="0">
                  <c:v>0.81062199999999995</c:v>
                </c:pt>
                <c:pt idx="1">
                  <c:v>0.72825899999999999</c:v>
                </c:pt>
                <c:pt idx="2">
                  <c:v>0.63422099999999992</c:v>
                </c:pt>
                <c:pt idx="3">
                  <c:v>0.51735799999999998</c:v>
                </c:pt>
                <c:pt idx="4">
                  <c:v>0.37849300000000002</c:v>
                </c:pt>
                <c:pt idx="5">
                  <c:v>0.21593100000000001</c:v>
                </c:pt>
              </c:numCache>
            </c:numRef>
          </c:xVal>
          <c:yVal>
            <c:numRef>
              <c:f>barbara!$I$3:$I$8</c:f>
              <c:numCache>
                <c:formatCode>General</c:formatCode>
                <c:ptCount val="6"/>
                <c:pt idx="0">
                  <c:v>30.318427</c:v>
                </c:pt>
                <c:pt idx="1">
                  <c:v>29.297758999999999</c:v>
                </c:pt>
                <c:pt idx="2">
                  <c:v>28.252755000000001</c:v>
                </c:pt>
                <c:pt idx="3">
                  <c:v>26.923425000000002</c:v>
                </c:pt>
                <c:pt idx="4">
                  <c:v>25.203379999999999</c:v>
                </c:pt>
                <c:pt idx="5">
                  <c:v>22.784050000000001</c:v>
                </c:pt>
              </c:numCache>
            </c:numRef>
          </c:yVal>
          <c:smooth val="0"/>
          <c:extLst>
            <c:ext xmlns:c16="http://schemas.microsoft.com/office/drawing/2014/chart" uri="{C3380CC4-5D6E-409C-BE32-E72D297353CC}">
              <c16:uniqueId val="{00000000-C709-41CF-8457-D8AA5A95B851}"/>
            </c:ext>
          </c:extLst>
        </c:ser>
        <c:ser>
          <c:idx val="2"/>
          <c:order val="2"/>
          <c:tx>
            <c:strRef>
              <c:f>barbara!$B$2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barbara!$B$3:$B$8</c:f>
              <c:numCache>
                <c:formatCode>General</c:formatCode>
                <c:ptCount val="6"/>
                <c:pt idx="0">
                  <c:v>0.81166899999999997</c:v>
                </c:pt>
                <c:pt idx="1">
                  <c:v>0.72940899999999997</c:v>
                </c:pt>
                <c:pt idx="2">
                  <c:v>0.63569100000000001</c:v>
                </c:pt>
                <c:pt idx="3">
                  <c:v>0.51973899999999995</c:v>
                </c:pt>
                <c:pt idx="4">
                  <c:v>0.37933899999999998</c:v>
                </c:pt>
                <c:pt idx="5">
                  <c:v>0.22112599999999999</c:v>
                </c:pt>
              </c:numCache>
            </c:numRef>
          </c:xVal>
          <c:yVal>
            <c:numRef>
              <c:f>barbara!$C$3:$C$8</c:f>
              <c:numCache>
                <c:formatCode>General</c:formatCode>
                <c:ptCount val="6"/>
                <c:pt idx="0">
                  <c:v>30.315314000000001</c:v>
                </c:pt>
                <c:pt idx="1">
                  <c:v>29.289902999999999</c:v>
                </c:pt>
                <c:pt idx="2">
                  <c:v>28.243827</c:v>
                </c:pt>
                <c:pt idx="3">
                  <c:v>26.912395</c:v>
                </c:pt>
                <c:pt idx="4">
                  <c:v>25.107627999999998</c:v>
                </c:pt>
                <c:pt idx="5">
                  <c:v>22.432924</c:v>
                </c:pt>
              </c:numCache>
            </c:numRef>
          </c:yVal>
          <c:smooth val="0"/>
          <c:extLst>
            <c:ext xmlns:c16="http://schemas.microsoft.com/office/drawing/2014/chart" uri="{C3380CC4-5D6E-409C-BE32-E72D297353CC}">
              <c16:uniqueId val="{00000001-C709-41CF-8457-D8AA5A95B85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barbara!$E$2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barbara!$E$3:$E$8</c15:sqref>
                        </c15:formulaRef>
                      </c:ext>
                    </c:extLst>
                    <c:numCache>
                      <c:formatCode>General</c:formatCode>
                      <c:ptCount val="6"/>
                      <c:pt idx="0">
                        <c:v>0.81062199999999995</c:v>
                      </c:pt>
                      <c:pt idx="1">
                        <c:v>0.72825899999999999</c:v>
                      </c:pt>
                      <c:pt idx="2">
                        <c:v>0.63422099999999992</c:v>
                      </c:pt>
                      <c:pt idx="3">
                        <c:v>0.51735799999999998</c:v>
                      </c:pt>
                      <c:pt idx="4">
                        <c:v>0.38331799999999999</c:v>
                      </c:pt>
                      <c:pt idx="5">
                        <c:v>0.21343299999999998</c:v>
                      </c:pt>
                    </c:numCache>
                  </c:numRef>
                </c:xVal>
                <c:yVal>
                  <c:numRef>
                    <c:extLst>
                      <c:ext uri="{02D57815-91ED-43cb-92C2-25804820EDAC}">
                        <c15:formulaRef>
                          <c15:sqref>barbara!$F$3:$F$8</c15:sqref>
                        </c15:formulaRef>
                      </c:ext>
                    </c:extLst>
                    <c:numCache>
                      <c:formatCode>General</c:formatCode>
                      <c:ptCount val="6"/>
                      <c:pt idx="0">
                        <c:v>30.318427</c:v>
                      </c:pt>
                      <c:pt idx="1">
                        <c:v>29.297758999999999</c:v>
                      </c:pt>
                      <c:pt idx="2">
                        <c:v>28.252755000000001</c:v>
                      </c:pt>
                      <c:pt idx="3">
                        <c:v>26.923425000000002</c:v>
                      </c:pt>
                      <c:pt idx="4">
                        <c:v>25.170748</c:v>
                      </c:pt>
                      <c:pt idx="5">
                        <c:v>23.009388000000001</c:v>
                      </c:pt>
                    </c:numCache>
                  </c:numRef>
                </c:yVal>
                <c:smooth val="0"/>
                <c:extLst>
                  <c:ext xmlns:c16="http://schemas.microsoft.com/office/drawing/2014/chart" uri="{C3380CC4-5D6E-409C-BE32-E72D297353CC}">
                    <c16:uniqueId val="{00000002-C709-41CF-8457-D8AA5A95B851}"/>
                  </c:ext>
                </c:extLst>
              </c15:ser>
            </c15:filteredScatterSeries>
          </c:ext>
        </c:extLst>
      </c:scatterChart>
      <c:valAx>
        <c:axId val="594025472"/>
        <c:scaling>
          <c:orientation val="minMax"/>
          <c:max val="0.85000000000000009"/>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2560"/>
        <c:crosses val="autoZero"/>
        <c:crossBetween val="midCat"/>
        <c:majorUnit val="0.1"/>
      </c:valAx>
      <c:valAx>
        <c:axId val="594022560"/>
        <c:scaling>
          <c:orientation val="minMax"/>
          <c:max val="31"/>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lumMod val="65000"/>
                        <a:lumOff val="35000"/>
                      </a:schemeClr>
                    </a:solidFill>
                    <a:latin typeface="+mn-lt"/>
                    <a:ea typeface="+mn-ea"/>
                    <a:cs typeface="+mn-cs"/>
                  </a:defRPr>
                </a:pPr>
                <a:r>
                  <a:rPr lang="en-US" altLang="ja-JP" cap="none" baseline="0">
                    <a:latin typeface="Times New Roman" panose="02020603050405020304" pitchFamily="18" charset="0"/>
                    <a:cs typeface="Times New Roman" panose="02020603050405020304" pitchFamily="18" charset="0"/>
                  </a:rPr>
                  <a:t>PSNR[dB]</a:t>
                </a:r>
                <a:endParaRPr lang="ja-JP" altLang="en-US" cap="none"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58175081056045"/>
          <c:y val="2.6313586814403579E-2"/>
          <c:w val="0.76765407666287699"/>
          <c:h val="0.76076256873375647"/>
        </c:manualLayout>
      </c:layout>
      <c:scatterChart>
        <c:scatterStyle val="lineMarker"/>
        <c:varyColors val="0"/>
        <c:ser>
          <c:idx val="0"/>
          <c:order val="0"/>
          <c:tx>
            <c:strRef>
              <c:f>barbara!$H$2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barbara!$H$3:$H$8</c:f>
              <c:numCache>
                <c:formatCode>General</c:formatCode>
                <c:ptCount val="6"/>
                <c:pt idx="0">
                  <c:v>0.81062199999999995</c:v>
                </c:pt>
                <c:pt idx="1">
                  <c:v>0.72825899999999999</c:v>
                </c:pt>
                <c:pt idx="2">
                  <c:v>0.63422099999999992</c:v>
                </c:pt>
                <c:pt idx="3">
                  <c:v>0.51735799999999998</c:v>
                </c:pt>
                <c:pt idx="4">
                  <c:v>0.37849300000000002</c:v>
                </c:pt>
                <c:pt idx="5">
                  <c:v>0.21593100000000001</c:v>
                </c:pt>
              </c:numCache>
            </c:numRef>
          </c:xVal>
          <c:yVal>
            <c:numRef>
              <c:f>barbara!$I$3:$I$8</c:f>
              <c:numCache>
                <c:formatCode>General</c:formatCode>
                <c:ptCount val="6"/>
                <c:pt idx="0">
                  <c:v>30.318427</c:v>
                </c:pt>
                <c:pt idx="1">
                  <c:v>29.297758999999999</c:v>
                </c:pt>
                <c:pt idx="2">
                  <c:v>28.252755000000001</c:v>
                </c:pt>
                <c:pt idx="3">
                  <c:v>26.923425000000002</c:v>
                </c:pt>
                <c:pt idx="4">
                  <c:v>25.203379999999999</c:v>
                </c:pt>
                <c:pt idx="5">
                  <c:v>22.784050000000001</c:v>
                </c:pt>
              </c:numCache>
            </c:numRef>
          </c:yVal>
          <c:smooth val="0"/>
          <c:extLst>
            <c:ext xmlns:c16="http://schemas.microsoft.com/office/drawing/2014/chart" uri="{C3380CC4-5D6E-409C-BE32-E72D297353CC}">
              <c16:uniqueId val="{00000000-C709-41CF-8457-D8AA5A95B851}"/>
            </c:ext>
          </c:extLst>
        </c:ser>
        <c:ser>
          <c:idx val="2"/>
          <c:order val="2"/>
          <c:tx>
            <c:strRef>
              <c:f>barbara!$B$2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barbara!$B$3:$B$8</c:f>
              <c:numCache>
                <c:formatCode>General</c:formatCode>
                <c:ptCount val="6"/>
                <c:pt idx="0">
                  <c:v>0.81166899999999997</c:v>
                </c:pt>
                <c:pt idx="1">
                  <c:v>0.72940899999999997</c:v>
                </c:pt>
                <c:pt idx="2">
                  <c:v>0.63569100000000001</c:v>
                </c:pt>
                <c:pt idx="3">
                  <c:v>0.51973899999999995</c:v>
                </c:pt>
                <c:pt idx="4">
                  <c:v>0.37933899999999998</c:v>
                </c:pt>
                <c:pt idx="5">
                  <c:v>0.22112599999999999</c:v>
                </c:pt>
              </c:numCache>
            </c:numRef>
          </c:xVal>
          <c:yVal>
            <c:numRef>
              <c:f>barbara!$C$3:$C$8</c:f>
              <c:numCache>
                <c:formatCode>General</c:formatCode>
                <c:ptCount val="6"/>
                <c:pt idx="0">
                  <c:v>30.315314000000001</c:v>
                </c:pt>
                <c:pt idx="1">
                  <c:v>29.289902999999999</c:v>
                </c:pt>
                <c:pt idx="2">
                  <c:v>28.243827</c:v>
                </c:pt>
                <c:pt idx="3">
                  <c:v>26.912395</c:v>
                </c:pt>
                <c:pt idx="4">
                  <c:v>25.107627999999998</c:v>
                </c:pt>
                <c:pt idx="5">
                  <c:v>22.432924</c:v>
                </c:pt>
              </c:numCache>
            </c:numRef>
          </c:yVal>
          <c:smooth val="0"/>
          <c:extLst>
            <c:ext xmlns:c16="http://schemas.microsoft.com/office/drawing/2014/chart" uri="{C3380CC4-5D6E-409C-BE32-E72D297353CC}">
              <c16:uniqueId val="{00000001-C709-41CF-8457-D8AA5A95B85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barbara!$E$2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barbara!$E$3:$E$8</c15:sqref>
                        </c15:formulaRef>
                      </c:ext>
                    </c:extLst>
                    <c:numCache>
                      <c:formatCode>General</c:formatCode>
                      <c:ptCount val="6"/>
                      <c:pt idx="0">
                        <c:v>0.81062199999999995</c:v>
                      </c:pt>
                      <c:pt idx="1">
                        <c:v>0.72825899999999999</c:v>
                      </c:pt>
                      <c:pt idx="2">
                        <c:v>0.63422099999999992</c:v>
                      </c:pt>
                      <c:pt idx="3">
                        <c:v>0.51735799999999998</c:v>
                      </c:pt>
                      <c:pt idx="4">
                        <c:v>0.38331799999999999</c:v>
                      </c:pt>
                      <c:pt idx="5">
                        <c:v>0.21343299999999998</c:v>
                      </c:pt>
                    </c:numCache>
                  </c:numRef>
                </c:xVal>
                <c:yVal>
                  <c:numRef>
                    <c:extLst>
                      <c:ext uri="{02D57815-91ED-43cb-92C2-25804820EDAC}">
                        <c15:formulaRef>
                          <c15:sqref>barbara!$F$3:$F$8</c15:sqref>
                        </c15:formulaRef>
                      </c:ext>
                    </c:extLst>
                    <c:numCache>
                      <c:formatCode>General</c:formatCode>
                      <c:ptCount val="6"/>
                      <c:pt idx="0">
                        <c:v>30.318427</c:v>
                      </c:pt>
                      <c:pt idx="1">
                        <c:v>29.297758999999999</c:v>
                      </c:pt>
                      <c:pt idx="2">
                        <c:v>28.252755000000001</c:v>
                      </c:pt>
                      <c:pt idx="3">
                        <c:v>26.923425000000002</c:v>
                      </c:pt>
                      <c:pt idx="4">
                        <c:v>25.170748</c:v>
                      </c:pt>
                      <c:pt idx="5">
                        <c:v>23.009388000000001</c:v>
                      </c:pt>
                    </c:numCache>
                  </c:numRef>
                </c:yVal>
                <c:smooth val="0"/>
                <c:extLst>
                  <c:ext xmlns:c16="http://schemas.microsoft.com/office/drawing/2014/chart" uri="{C3380CC4-5D6E-409C-BE32-E72D297353CC}">
                    <c16:uniqueId val="{00000002-C709-41CF-8457-D8AA5A95B851}"/>
                  </c:ext>
                </c:extLst>
              </c15:ser>
            </c15:filteredScatterSeries>
          </c:ext>
        </c:extLst>
      </c:scatterChart>
      <c:valAx>
        <c:axId val="594025472"/>
        <c:scaling>
          <c:orientation val="minMax"/>
          <c:max val="0.85000000000000009"/>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cap="none" baseline="0">
                    <a:latin typeface="Times New Roman" panose="02020603050405020304" pitchFamily="18" charset="0"/>
                    <a:cs typeface="Times New Roman" panose="02020603050405020304" pitchFamily="18" charset="0"/>
                  </a:rPr>
                  <a:t>PSNR[dB]</a:t>
                </a:r>
                <a:endParaRPr lang="ja-JP" altLang="en-US" cap="none"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32149630165426"/>
          <c:y val="5.1476583147745857E-2"/>
          <c:w val="0.78253249936203761"/>
          <c:h val="0.75871758530183731"/>
        </c:manualLayout>
      </c:layout>
      <c:scatterChart>
        <c:scatterStyle val="lineMarker"/>
        <c:varyColors val="0"/>
        <c:ser>
          <c:idx val="0"/>
          <c:order val="0"/>
          <c:tx>
            <c:strRef>
              <c:f>cameraman!$H$2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cameraman!$H$3:$H$8</c:f>
              <c:numCache>
                <c:formatCode>General</c:formatCode>
                <c:ptCount val="6"/>
                <c:pt idx="0">
                  <c:v>0.56357199999999996</c:v>
                </c:pt>
                <c:pt idx="1">
                  <c:v>0.49447100000000005</c:v>
                </c:pt>
                <c:pt idx="2">
                  <c:v>0.43271900000000002</c:v>
                </c:pt>
                <c:pt idx="3">
                  <c:v>0.364757</c:v>
                </c:pt>
                <c:pt idx="4">
                  <c:v>0.28394999999999998</c:v>
                </c:pt>
                <c:pt idx="5">
                  <c:v>0.19998199999999999</c:v>
                </c:pt>
              </c:numCache>
            </c:numRef>
          </c:xVal>
          <c:yVal>
            <c:numRef>
              <c:f>cameraman!$I$3:$I$8</c:f>
              <c:numCache>
                <c:formatCode>General</c:formatCode>
                <c:ptCount val="6"/>
                <c:pt idx="0">
                  <c:v>30.295497999999998</c:v>
                </c:pt>
                <c:pt idx="1">
                  <c:v>29.519566999999999</c:v>
                </c:pt>
                <c:pt idx="2">
                  <c:v>28.810288</c:v>
                </c:pt>
                <c:pt idx="3">
                  <c:v>27.933534000000002</c:v>
                </c:pt>
                <c:pt idx="4">
                  <c:v>26.751324</c:v>
                </c:pt>
                <c:pt idx="5">
                  <c:v>24.814765000000001</c:v>
                </c:pt>
              </c:numCache>
            </c:numRef>
          </c:yVal>
          <c:smooth val="0"/>
          <c:extLst>
            <c:ext xmlns:c16="http://schemas.microsoft.com/office/drawing/2014/chart" uri="{C3380CC4-5D6E-409C-BE32-E72D297353CC}">
              <c16:uniqueId val="{00000000-3737-497F-9209-B93EF22BDF81}"/>
            </c:ext>
          </c:extLst>
        </c:ser>
        <c:ser>
          <c:idx val="2"/>
          <c:order val="2"/>
          <c:tx>
            <c:strRef>
              <c:f>cameraman!$B$2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cameraman!$B$3:$B$8</c:f>
              <c:numCache>
                <c:formatCode>General</c:formatCode>
                <c:ptCount val="6"/>
                <c:pt idx="0">
                  <c:v>0.56360100000000002</c:v>
                </c:pt>
                <c:pt idx="1">
                  <c:v>0.495</c:v>
                </c:pt>
                <c:pt idx="2">
                  <c:v>0.43403399999999998</c:v>
                </c:pt>
                <c:pt idx="3">
                  <c:v>0.36525000000000002</c:v>
                </c:pt>
                <c:pt idx="4">
                  <c:v>0.28706300000000001</c:v>
                </c:pt>
                <c:pt idx="5">
                  <c:v>0.20051099999999999</c:v>
                </c:pt>
              </c:numCache>
            </c:numRef>
          </c:xVal>
          <c:yVal>
            <c:numRef>
              <c:f>cameraman!$C$3:$C$8</c:f>
              <c:numCache>
                <c:formatCode>General</c:formatCode>
                <c:ptCount val="6"/>
                <c:pt idx="0">
                  <c:v>30.238872000000001</c:v>
                </c:pt>
                <c:pt idx="1">
                  <c:v>29.413442</c:v>
                </c:pt>
                <c:pt idx="2">
                  <c:v>28.702840999999999</c:v>
                </c:pt>
                <c:pt idx="3">
                  <c:v>27.797930000000001</c:v>
                </c:pt>
                <c:pt idx="4">
                  <c:v>26.469605000000001</c:v>
                </c:pt>
                <c:pt idx="5">
                  <c:v>24.238780999999999</c:v>
                </c:pt>
              </c:numCache>
            </c:numRef>
          </c:yVal>
          <c:smooth val="0"/>
          <c:extLst>
            <c:ext xmlns:c16="http://schemas.microsoft.com/office/drawing/2014/chart" uri="{C3380CC4-5D6E-409C-BE32-E72D297353CC}">
              <c16:uniqueId val="{00000001-3737-497F-9209-B93EF22BDF8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cameraman!$E$2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cameraman!$E$3:$E$8</c15:sqref>
                        </c15:formulaRef>
                      </c:ext>
                    </c:extLst>
                    <c:numCache>
                      <c:formatCode>General</c:formatCode>
                      <c:ptCount val="6"/>
                      <c:pt idx="0">
                        <c:v>0.55850699999999998</c:v>
                      </c:pt>
                      <c:pt idx="1">
                        <c:v>0.494282</c:v>
                      </c:pt>
                      <c:pt idx="2">
                        <c:v>0.43170500000000001</c:v>
                      </c:pt>
                      <c:pt idx="3">
                        <c:v>0.364757</c:v>
                      </c:pt>
                      <c:pt idx="4">
                        <c:v>0.36029700000000003</c:v>
                      </c:pt>
                      <c:pt idx="5">
                        <c:v>0.19998199999999999</c:v>
                      </c:pt>
                    </c:numCache>
                  </c:numRef>
                </c:xVal>
                <c:yVal>
                  <c:numRef>
                    <c:extLst>
                      <c:ext uri="{02D57815-91ED-43cb-92C2-25804820EDAC}">
                        <c15:formulaRef>
                          <c15:sqref>cameraman!$F$3:$F$8</c15:sqref>
                        </c15:formulaRef>
                      </c:ext>
                    </c:extLst>
                    <c:numCache>
                      <c:formatCode>General</c:formatCode>
                      <c:ptCount val="6"/>
                      <c:pt idx="0">
                        <c:v>30.293972</c:v>
                      </c:pt>
                      <c:pt idx="1">
                        <c:v>29.518837000000001</c:v>
                      </c:pt>
                      <c:pt idx="2">
                        <c:v>28.810020000000002</c:v>
                      </c:pt>
                      <c:pt idx="3">
                        <c:v>27.933534000000002</c:v>
                      </c:pt>
                      <c:pt idx="4">
                        <c:v>26.756049999999998</c:v>
                      </c:pt>
                      <c:pt idx="5">
                        <c:v>24.814765000000001</c:v>
                      </c:pt>
                    </c:numCache>
                  </c:numRef>
                </c:yVal>
                <c:smooth val="0"/>
                <c:extLst>
                  <c:ext xmlns:c16="http://schemas.microsoft.com/office/drawing/2014/chart" uri="{C3380CC4-5D6E-409C-BE32-E72D297353CC}">
                    <c16:uniqueId val="{00000002-3737-497F-9209-B93EF22BDF81}"/>
                  </c:ext>
                </c:extLst>
              </c15:ser>
            </c15:filteredScatterSeries>
          </c:ext>
        </c:extLst>
      </c:scatterChart>
      <c:valAx>
        <c:axId val="594025472"/>
        <c:scaling>
          <c:orientation val="minMax"/>
          <c:max val="0.60000000000000009"/>
          <c:min val="0.19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2560"/>
        <c:crosses val="autoZero"/>
        <c:crossBetween val="midCat"/>
        <c:majorUnit val="0.1"/>
      </c:valAx>
      <c:valAx>
        <c:axId val="594022560"/>
        <c:scaling>
          <c:orientation val="minMax"/>
          <c:max val="31"/>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32149630165426"/>
          <c:y val="5.1476583147745857E-2"/>
          <c:w val="0.78253249936203761"/>
          <c:h val="0.75871758530183731"/>
        </c:manualLayout>
      </c:layout>
      <c:scatterChart>
        <c:scatterStyle val="lineMarker"/>
        <c:varyColors val="0"/>
        <c:ser>
          <c:idx val="0"/>
          <c:order val="0"/>
          <c:tx>
            <c:strRef>
              <c:f>cameraman!$H$2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cameraman!$H$3:$H$8</c:f>
              <c:numCache>
                <c:formatCode>General</c:formatCode>
                <c:ptCount val="6"/>
                <c:pt idx="0">
                  <c:v>0.56357199999999996</c:v>
                </c:pt>
                <c:pt idx="1">
                  <c:v>0.49447100000000005</c:v>
                </c:pt>
                <c:pt idx="2">
                  <c:v>0.43271900000000002</c:v>
                </c:pt>
                <c:pt idx="3">
                  <c:v>0.364757</c:v>
                </c:pt>
                <c:pt idx="4">
                  <c:v>0.28394999999999998</c:v>
                </c:pt>
                <c:pt idx="5">
                  <c:v>0.19998199999999999</c:v>
                </c:pt>
              </c:numCache>
            </c:numRef>
          </c:xVal>
          <c:yVal>
            <c:numRef>
              <c:f>cameraman!$I$3:$I$8</c:f>
              <c:numCache>
                <c:formatCode>General</c:formatCode>
                <c:ptCount val="6"/>
                <c:pt idx="0">
                  <c:v>30.295497999999998</c:v>
                </c:pt>
                <c:pt idx="1">
                  <c:v>29.519566999999999</c:v>
                </c:pt>
                <c:pt idx="2">
                  <c:v>28.810288</c:v>
                </c:pt>
                <c:pt idx="3">
                  <c:v>27.933534000000002</c:v>
                </c:pt>
                <c:pt idx="4">
                  <c:v>26.751324</c:v>
                </c:pt>
                <c:pt idx="5">
                  <c:v>24.814765000000001</c:v>
                </c:pt>
              </c:numCache>
            </c:numRef>
          </c:yVal>
          <c:smooth val="0"/>
          <c:extLst>
            <c:ext xmlns:c16="http://schemas.microsoft.com/office/drawing/2014/chart" uri="{C3380CC4-5D6E-409C-BE32-E72D297353CC}">
              <c16:uniqueId val="{00000000-3737-497F-9209-B93EF22BDF81}"/>
            </c:ext>
          </c:extLst>
        </c:ser>
        <c:ser>
          <c:idx val="2"/>
          <c:order val="2"/>
          <c:tx>
            <c:strRef>
              <c:f>cameraman!$B$2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cameraman!$B$3:$B$8</c:f>
              <c:numCache>
                <c:formatCode>General</c:formatCode>
                <c:ptCount val="6"/>
                <c:pt idx="0">
                  <c:v>0.56360100000000002</c:v>
                </c:pt>
                <c:pt idx="1">
                  <c:v>0.495</c:v>
                </c:pt>
                <c:pt idx="2">
                  <c:v>0.43403399999999998</c:v>
                </c:pt>
                <c:pt idx="3">
                  <c:v>0.36525000000000002</c:v>
                </c:pt>
                <c:pt idx="4">
                  <c:v>0.28706300000000001</c:v>
                </c:pt>
                <c:pt idx="5">
                  <c:v>0.20051099999999999</c:v>
                </c:pt>
              </c:numCache>
            </c:numRef>
          </c:xVal>
          <c:yVal>
            <c:numRef>
              <c:f>cameraman!$C$3:$C$8</c:f>
              <c:numCache>
                <c:formatCode>General</c:formatCode>
                <c:ptCount val="6"/>
                <c:pt idx="0">
                  <c:v>30.238872000000001</c:v>
                </c:pt>
                <c:pt idx="1">
                  <c:v>29.413442</c:v>
                </c:pt>
                <c:pt idx="2">
                  <c:v>28.702840999999999</c:v>
                </c:pt>
                <c:pt idx="3">
                  <c:v>27.797930000000001</c:v>
                </c:pt>
                <c:pt idx="4">
                  <c:v>26.469605000000001</c:v>
                </c:pt>
                <c:pt idx="5">
                  <c:v>24.238780999999999</c:v>
                </c:pt>
              </c:numCache>
            </c:numRef>
          </c:yVal>
          <c:smooth val="0"/>
          <c:extLst>
            <c:ext xmlns:c16="http://schemas.microsoft.com/office/drawing/2014/chart" uri="{C3380CC4-5D6E-409C-BE32-E72D297353CC}">
              <c16:uniqueId val="{00000001-3737-497F-9209-B93EF22BDF8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cameraman!$E$2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cameraman!$E$3:$E$8</c15:sqref>
                        </c15:formulaRef>
                      </c:ext>
                    </c:extLst>
                    <c:numCache>
                      <c:formatCode>General</c:formatCode>
                      <c:ptCount val="6"/>
                      <c:pt idx="0">
                        <c:v>0.55850699999999998</c:v>
                      </c:pt>
                      <c:pt idx="1">
                        <c:v>0.494282</c:v>
                      </c:pt>
                      <c:pt idx="2">
                        <c:v>0.43170500000000001</c:v>
                      </c:pt>
                      <c:pt idx="3">
                        <c:v>0.364757</c:v>
                      </c:pt>
                      <c:pt idx="4">
                        <c:v>0.36029700000000003</c:v>
                      </c:pt>
                      <c:pt idx="5">
                        <c:v>0.19998199999999999</c:v>
                      </c:pt>
                    </c:numCache>
                  </c:numRef>
                </c:xVal>
                <c:yVal>
                  <c:numRef>
                    <c:extLst>
                      <c:ext uri="{02D57815-91ED-43cb-92C2-25804820EDAC}">
                        <c15:formulaRef>
                          <c15:sqref>cameraman!$F$3:$F$8</c15:sqref>
                        </c15:formulaRef>
                      </c:ext>
                    </c:extLst>
                    <c:numCache>
                      <c:formatCode>General</c:formatCode>
                      <c:ptCount val="6"/>
                      <c:pt idx="0">
                        <c:v>30.293972</c:v>
                      </c:pt>
                      <c:pt idx="1">
                        <c:v>29.518837000000001</c:v>
                      </c:pt>
                      <c:pt idx="2">
                        <c:v>28.810020000000002</c:v>
                      </c:pt>
                      <c:pt idx="3">
                        <c:v>27.933534000000002</c:v>
                      </c:pt>
                      <c:pt idx="4">
                        <c:v>26.756049999999998</c:v>
                      </c:pt>
                      <c:pt idx="5">
                        <c:v>24.814765000000001</c:v>
                      </c:pt>
                    </c:numCache>
                  </c:numRef>
                </c:yVal>
                <c:smooth val="0"/>
                <c:extLst>
                  <c:ext xmlns:c16="http://schemas.microsoft.com/office/drawing/2014/chart" uri="{C3380CC4-5D6E-409C-BE32-E72D297353CC}">
                    <c16:uniqueId val="{00000002-3737-497F-9209-B93EF22BDF81}"/>
                  </c:ext>
                </c:extLst>
              </c15:ser>
            </c15:filteredScatterSeries>
          </c:ext>
        </c:extLst>
      </c:scatterChart>
      <c:valAx>
        <c:axId val="594025472"/>
        <c:scaling>
          <c:orientation val="minMax"/>
          <c:max val="0.60000000000000009"/>
          <c:min val="0.19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89852519328578"/>
          <c:y val="2.6313586814403579E-2"/>
          <c:w val="0.78970280609134014"/>
          <c:h val="0.7650892974970307"/>
        </c:manualLayout>
      </c:layout>
      <c:scatterChart>
        <c:scatterStyle val="lineMarker"/>
        <c:varyColors val="0"/>
        <c:ser>
          <c:idx val="0"/>
          <c:order val="0"/>
          <c:tx>
            <c:strRef>
              <c:f>mandrill!$H$2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mandrill!$H$3:$H$8</c:f>
              <c:numCache>
                <c:formatCode>General</c:formatCode>
                <c:ptCount val="6"/>
                <c:pt idx="0">
                  <c:v>1.1737120000000001</c:v>
                </c:pt>
                <c:pt idx="1">
                  <c:v>1.05884</c:v>
                </c:pt>
                <c:pt idx="2">
                  <c:v>0.91172699999999995</c:v>
                </c:pt>
                <c:pt idx="3">
                  <c:v>0.70818999999999999</c:v>
                </c:pt>
                <c:pt idx="4">
                  <c:v>0.48429300000000003</c:v>
                </c:pt>
                <c:pt idx="5">
                  <c:v>0.25070300000000001</c:v>
                </c:pt>
              </c:numCache>
            </c:numRef>
          </c:xVal>
          <c:yVal>
            <c:numRef>
              <c:f>mandrill!$I$3:$I$8</c:f>
              <c:numCache>
                <c:formatCode>General</c:formatCode>
                <c:ptCount val="6"/>
                <c:pt idx="0">
                  <c:v>26.672933</c:v>
                </c:pt>
                <c:pt idx="1">
                  <c:v>26.024052999999999</c:v>
                </c:pt>
                <c:pt idx="2">
                  <c:v>25.407857</c:v>
                </c:pt>
                <c:pt idx="3">
                  <c:v>24.624345000000002</c:v>
                </c:pt>
                <c:pt idx="4">
                  <c:v>23.651333999999999</c:v>
                </c:pt>
                <c:pt idx="5">
                  <c:v>22.113803999999998</c:v>
                </c:pt>
              </c:numCache>
            </c:numRef>
          </c:yVal>
          <c:smooth val="0"/>
          <c:extLst>
            <c:ext xmlns:c16="http://schemas.microsoft.com/office/drawing/2014/chart" uri="{C3380CC4-5D6E-409C-BE32-E72D297353CC}">
              <c16:uniqueId val="{00000000-CD70-438D-8152-A3D6AA7FC386}"/>
            </c:ext>
          </c:extLst>
        </c:ser>
        <c:ser>
          <c:idx val="2"/>
          <c:order val="2"/>
          <c:tx>
            <c:strRef>
              <c:f>mandrill!$B$2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mandrill!$B$3:$B$8</c:f>
              <c:numCache>
                <c:formatCode>General</c:formatCode>
                <c:ptCount val="6"/>
                <c:pt idx="0">
                  <c:v>1.1740930000000001</c:v>
                </c:pt>
                <c:pt idx="1">
                  <c:v>1.0597589999999999</c:v>
                </c:pt>
                <c:pt idx="2">
                  <c:v>0.91359400000000002</c:v>
                </c:pt>
                <c:pt idx="3">
                  <c:v>0.71099299999999999</c:v>
                </c:pt>
                <c:pt idx="4">
                  <c:v>0.48644900000000002</c:v>
                </c:pt>
                <c:pt idx="5">
                  <c:v>0.25739299999999998</c:v>
                </c:pt>
              </c:numCache>
            </c:numRef>
          </c:xVal>
          <c:yVal>
            <c:numRef>
              <c:f>mandrill!$C$3:$C$8</c:f>
              <c:numCache>
                <c:formatCode>General</c:formatCode>
                <c:ptCount val="6"/>
                <c:pt idx="0">
                  <c:v>26.672822</c:v>
                </c:pt>
                <c:pt idx="1">
                  <c:v>26.022949000000001</c:v>
                </c:pt>
                <c:pt idx="2">
                  <c:v>25.405560999999999</c:v>
                </c:pt>
                <c:pt idx="3">
                  <c:v>24.619931000000001</c:v>
                </c:pt>
                <c:pt idx="4">
                  <c:v>23.620968999999999</c:v>
                </c:pt>
                <c:pt idx="5">
                  <c:v>21.900344</c:v>
                </c:pt>
              </c:numCache>
            </c:numRef>
          </c:yVal>
          <c:smooth val="0"/>
          <c:extLst>
            <c:ext xmlns:c16="http://schemas.microsoft.com/office/drawing/2014/chart" uri="{C3380CC4-5D6E-409C-BE32-E72D297353CC}">
              <c16:uniqueId val="{00000001-CD70-438D-8152-A3D6AA7FC38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mandrill!$E$2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mandrill!$E$3:$E$8</c15:sqref>
                        </c15:formulaRef>
                      </c:ext>
                    </c:extLst>
                    <c:numCache>
                      <c:formatCode>General</c:formatCode>
                      <c:ptCount val="6"/>
                      <c:pt idx="0">
                        <c:v>1.1737120000000001</c:v>
                      </c:pt>
                      <c:pt idx="1">
                        <c:v>1.05884</c:v>
                      </c:pt>
                      <c:pt idx="2">
                        <c:v>0.91172699999999995</c:v>
                      </c:pt>
                      <c:pt idx="3">
                        <c:v>0.70818999999999999</c:v>
                      </c:pt>
                      <c:pt idx="4">
                        <c:v>0.48441600000000001</c:v>
                      </c:pt>
                      <c:pt idx="5">
                        <c:v>0.25082300000000002</c:v>
                      </c:pt>
                    </c:numCache>
                  </c:numRef>
                </c:xVal>
                <c:yVal>
                  <c:numRef>
                    <c:extLst>
                      <c:ext uri="{02D57815-91ED-43cb-92C2-25804820EDAC}">
                        <c15:formulaRef>
                          <c15:sqref>mandrill!$F$3:$F$8</c15:sqref>
                        </c15:formulaRef>
                      </c:ext>
                    </c:extLst>
                    <c:numCache>
                      <c:formatCode>General</c:formatCode>
                      <c:ptCount val="6"/>
                      <c:pt idx="0">
                        <c:v>26.672933</c:v>
                      </c:pt>
                      <c:pt idx="1">
                        <c:v>26.024052999999999</c:v>
                      </c:pt>
                      <c:pt idx="2">
                        <c:v>25.407857</c:v>
                      </c:pt>
                      <c:pt idx="3">
                        <c:v>24.624345000000002</c:v>
                      </c:pt>
                      <c:pt idx="4">
                        <c:v>23.651326999999998</c:v>
                      </c:pt>
                      <c:pt idx="5">
                        <c:v>22.102074999999999</c:v>
                      </c:pt>
                    </c:numCache>
                  </c:numRef>
                </c:yVal>
                <c:smooth val="0"/>
                <c:extLst>
                  <c:ext xmlns:c16="http://schemas.microsoft.com/office/drawing/2014/chart" uri="{C3380CC4-5D6E-409C-BE32-E72D297353CC}">
                    <c16:uniqueId val="{00000002-CD70-438D-8152-A3D6AA7FC386}"/>
                  </c:ext>
                </c:extLst>
              </c15:ser>
            </c15:filteredScatterSeries>
          </c:ext>
        </c:extLst>
      </c:scatterChart>
      <c:valAx>
        <c:axId val="594025472"/>
        <c:scaling>
          <c:orientation val="minMax"/>
          <c:max val="1.2"/>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2560"/>
        <c:crosses val="autoZero"/>
        <c:crossBetween val="midCat"/>
      </c:valAx>
      <c:valAx>
        <c:axId val="594022560"/>
        <c:scaling>
          <c:orientation val="minMax"/>
          <c:max val="27"/>
          <c:min val="2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900" b="0" i="0" u="none" strike="noStrike" kern="1200" cap="all"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89852519328578"/>
          <c:y val="2.6313586814403579E-2"/>
          <c:w val="0.78970280609134014"/>
          <c:h val="0.7650892974970307"/>
        </c:manualLayout>
      </c:layout>
      <c:scatterChart>
        <c:scatterStyle val="lineMarker"/>
        <c:varyColors val="0"/>
        <c:ser>
          <c:idx val="0"/>
          <c:order val="0"/>
          <c:tx>
            <c:strRef>
              <c:f>mandrill!$H$2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mandrill!$H$3:$H$8</c:f>
              <c:numCache>
                <c:formatCode>General</c:formatCode>
                <c:ptCount val="6"/>
                <c:pt idx="0">
                  <c:v>1.1737120000000001</c:v>
                </c:pt>
                <c:pt idx="1">
                  <c:v>1.05884</c:v>
                </c:pt>
                <c:pt idx="2">
                  <c:v>0.91172699999999995</c:v>
                </c:pt>
                <c:pt idx="3">
                  <c:v>0.70818999999999999</c:v>
                </c:pt>
                <c:pt idx="4">
                  <c:v>0.48429300000000003</c:v>
                </c:pt>
                <c:pt idx="5">
                  <c:v>0.25070300000000001</c:v>
                </c:pt>
              </c:numCache>
            </c:numRef>
          </c:xVal>
          <c:yVal>
            <c:numRef>
              <c:f>mandrill!$I$3:$I$8</c:f>
              <c:numCache>
                <c:formatCode>General</c:formatCode>
                <c:ptCount val="6"/>
                <c:pt idx="0">
                  <c:v>26.672933</c:v>
                </c:pt>
                <c:pt idx="1">
                  <c:v>26.024052999999999</c:v>
                </c:pt>
                <c:pt idx="2">
                  <c:v>25.407857</c:v>
                </c:pt>
                <c:pt idx="3">
                  <c:v>24.624345000000002</c:v>
                </c:pt>
                <c:pt idx="4">
                  <c:v>23.651333999999999</c:v>
                </c:pt>
                <c:pt idx="5">
                  <c:v>22.113803999999998</c:v>
                </c:pt>
              </c:numCache>
            </c:numRef>
          </c:yVal>
          <c:smooth val="0"/>
          <c:extLst>
            <c:ext xmlns:c16="http://schemas.microsoft.com/office/drawing/2014/chart" uri="{C3380CC4-5D6E-409C-BE32-E72D297353CC}">
              <c16:uniqueId val="{00000000-CD70-438D-8152-A3D6AA7FC386}"/>
            </c:ext>
          </c:extLst>
        </c:ser>
        <c:ser>
          <c:idx val="2"/>
          <c:order val="2"/>
          <c:tx>
            <c:strRef>
              <c:f>mandrill!$B$2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mandrill!$B$3:$B$8</c:f>
              <c:numCache>
                <c:formatCode>General</c:formatCode>
                <c:ptCount val="6"/>
                <c:pt idx="0">
                  <c:v>1.1740930000000001</c:v>
                </c:pt>
                <c:pt idx="1">
                  <c:v>1.0597589999999999</c:v>
                </c:pt>
                <c:pt idx="2">
                  <c:v>0.91359400000000002</c:v>
                </c:pt>
                <c:pt idx="3">
                  <c:v>0.71099299999999999</c:v>
                </c:pt>
                <c:pt idx="4">
                  <c:v>0.48644900000000002</c:v>
                </c:pt>
                <c:pt idx="5">
                  <c:v>0.25739299999999998</c:v>
                </c:pt>
              </c:numCache>
            </c:numRef>
          </c:xVal>
          <c:yVal>
            <c:numRef>
              <c:f>mandrill!$C$3:$C$8</c:f>
              <c:numCache>
                <c:formatCode>General</c:formatCode>
                <c:ptCount val="6"/>
                <c:pt idx="0">
                  <c:v>26.672822</c:v>
                </c:pt>
                <c:pt idx="1">
                  <c:v>26.022949000000001</c:v>
                </c:pt>
                <c:pt idx="2">
                  <c:v>25.405560999999999</c:v>
                </c:pt>
                <c:pt idx="3">
                  <c:v>24.619931000000001</c:v>
                </c:pt>
                <c:pt idx="4">
                  <c:v>23.620968999999999</c:v>
                </c:pt>
                <c:pt idx="5">
                  <c:v>21.900344</c:v>
                </c:pt>
              </c:numCache>
            </c:numRef>
          </c:yVal>
          <c:smooth val="0"/>
          <c:extLst>
            <c:ext xmlns:c16="http://schemas.microsoft.com/office/drawing/2014/chart" uri="{C3380CC4-5D6E-409C-BE32-E72D297353CC}">
              <c16:uniqueId val="{00000001-CD70-438D-8152-A3D6AA7FC38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mandrill!$E$2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mandrill!$E$3:$E$8</c15:sqref>
                        </c15:formulaRef>
                      </c:ext>
                    </c:extLst>
                    <c:numCache>
                      <c:formatCode>General</c:formatCode>
                      <c:ptCount val="6"/>
                      <c:pt idx="0">
                        <c:v>1.1737120000000001</c:v>
                      </c:pt>
                      <c:pt idx="1">
                        <c:v>1.05884</c:v>
                      </c:pt>
                      <c:pt idx="2">
                        <c:v>0.91172699999999995</c:v>
                      </c:pt>
                      <c:pt idx="3">
                        <c:v>0.70818999999999999</c:v>
                      </c:pt>
                      <c:pt idx="4">
                        <c:v>0.48441600000000001</c:v>
                      </c:pt>
                      <c:pt idx="5">
                        <c:v>0.25082300000000002</c:v>
                      </c:pt>
                    </c:numCache>
                  </c:numRef>
                </c:xVal>
                <c:yVal>
                  <c:numRef>
                    <c:extLst>
                      <c:ext uri="{02D57815-91ED-43cb-92C2-25804820EDAC}">
                        <c15:formulaRef>
                          <c15:sqref>mandrill!$F$3:$F$8</c15:sqref>
                        </c15:formulaRef>
                      </c:ext>
                    </c:extLst>
                    <c:numCache>
                      <c:formatCode>General</c:formatCode>
                      <c:ptCount val="6"/>
                      <c:pt idx="0">
                        <c:v>26.672933</c:v>
                      </c:pt>
                      <c:pt idx="1">
                        <c:v>26.024052999999999</c:v>
                      </c:pt>
                      <c:pt idx="2">
                        <c:v>25.407857</c:v>
                      </c:pt>
                      <c:pt idx="3">
                        <c:v>24.624345000000002</c:v>
                      </c:pt>
                      <c:pt idx="4">
                        <c:v>23.651326999999998</c:v>
                      </c:pt>
                      <c:pt idx="5">
                        <c:v>22.102074999999999</c:v>
                      </c:pt>
                    </c:numCache>
                  </c:numRef>
                </c:yVal>
                <c:smooth val="0"/>
                <c:extLst>
                  <c:ext xmlns:c16="http://schemas.microsoft.com/office/drawing/2014/chart" uri="{C3380CC4-5D6E-409C-BE32-E72D297353CC}">
                    <c16:uniqueId val="{00000002-CD70-438D-8152-A3D6AA7FC386}"/>
                  </c:ext>
                </c:extLst>
              </c15:ser>
            </c15:filteredScatterSeries>
          </c:ext>
        </c:extLst>
      </c:scatterChart>
      <c:valAx>
        <c:axId val="594025472"/>
        <c:scaling>
          <c:orientation val="minMax"/>
          <c:max val="1.2"/>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valAx>
      <c:valAx>
        <c:axId val="594022560"/>
        <c:scaling>
          <c:orientation val="minMax"/>
          <c:max val="27"/>
          <c:min val="2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663109565796349"/>
          <c:y val="0.16666666666666666"/>
          <c:w val="0.7058018657826316"/>
          <c:h val="0.61333881388806821"/>
        </c:manualLayout>
      </c:layout>
      <c:scatterChart>
        <c:scatterStyle val="lineMarker"/>
        <c:varyColors val="0"/>
        <c:ser>
          <c:idx val="1"/>
          <c:order val="0"/>
          <c:tx>
            <c:strRef>
              <c:f>Q100Airplane!$C$5</c:f>
              <c:strCache>
                <c:ptCount val="1"/>
                <c:pt idx="0">
                  <c:v>Proposed method</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Q100Airplane!$B$4</c:f>
              <c:numCache>
                <c:formatCode>General</c:formatCode>
                <c:ptCount val="1"/>
              </c:numCache>
            </c:numRef>
          </c:xVal>
          <c:yVal>
            <c:numRef>
              <c:f>Q100Airplane!$R$4</c:f>
              <c:numCache>
                <c:formatCode>General</c:formatCode>
                <c:ptCount val="1"/>
              </c:numCache>
            </c:numRef>
          </c:yVal>
          <c:smooth val="0"/>
          <c:extLst>
            <c:ext xmlns:c16="http://schemas.microsoft.com/office/drawing/2014/chart" uri="{C3380CC4-5D6E-409C-BE32-E72D297353CC}">
              <c16:uniqueId val="{00000000-EDCC-41A1-80A8-22F13E0E52B8}"/>
            </c:ext>
          </c:extLst>
        </c:ser>
        <c:ser>
          <c:idx val="0"/>
          <c:order val="1"/>
          <c:tx>
            <c:strRef>
              <c:f>Q100Airplane!$C$6</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Q100Airplane!$K$4</c:f>
              <c:numCache>
                <c:formatCode>General</c:formatCode>
                <c:ptCount val="1"/>
              </c:numCache>
            </c:numRef>
          </c:xVal>
          <c:yVal>
            <c:numRef>
              <c:f>Q100Airplane!$L$4</c:f>
              <c:numCache>
                <c:formatCode>General</c:formatCode>
                <c:ptCount val="1"/>
              </c:numCache>
            </c:numRef>
          </c:yVal>
          <c:smooth val="0"/>
          <c:extLst>
            <c:ext xmlns:c16="http://schemas.microsoft.com/office/drawing/2014/chart" uri="{C3380CC4-5D6E-409C-BE32-E72D297353CC}">
              <c16:uniqueId val="{00000001-EDCC-41A1-80A8-22F13E0E52B8}"/>
            </c:ext>
          </c:extLst>
        </c:ser>
        <c:dLbls>
          <c:showLegendKey val="0"/>
          <c:showVal val="0"/>
          <c:showCatName val="0"/>
          <c:showSerName val="0"/>
          <c:showPercent val="0"/>
          <c:showBubbleSize val="0"/>
        </c:dLbls>
        <c:axId val="2015624864"/>
        <c:axId val="2015637344"/>
      </c:scatterChart>
      <c:valAx>
        <c:axId val="201562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2015637344"/>
        <c:crosses val="autoZero"/>
        <c:crossBetween val="midCat"/>
        <c:majorUnit val="1.0000000000000002E-3"/>
      </c:valAx>
      <c:valAx>
        <c:axId val="2015637344"/>
        <c:scaling>
          <c:orientation val="minMax"/>
          <c:min val="49.5414999999999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crossAx val="2015624864"/>
        <c:crosses val="autoZero"/>
        <c:crossBetween val="midCat"/>
        <c:majorUnit val="1.0000000000000002E-3"/>
      </c:valAx>
      <c:spPr>
        <a:noFill/>
        <a:ln>
          <a:solidFill>
            <a:schemeClr val="tx1"/>
          </a:solidFill>
        </a:ln>
        <a:effectLst/>
      </c:spPr>
    </c:plotArea>
    <c:legend>
      <c:legendPos val="r"/>
      <c:layout>
        <c:manualLayout>
          <c:xMode val="edge"/>
          <c:yMode val="edge"/>
          <c:x val="0.17870778652668418"/>
          <c:y val="1.9096675415573052E-2"/>
          <c:w val="0.72962554680664926"/>
          <c:h val="0.15625109361329836"/>
        </c:manualLayout>
      </c:layout>
      <c:overlay val="0"/>
      <c:spPr>
        <a:noFill/>
        <a:ln>
          <a:noFill/>
        </a:ln>
        <a:effectLst/>
      </c:spPr>
      <c:txPr>
        <a:bodyPr rot="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663109565796349"/>
          <c:y val="0.16666666666666666"/>
          <c:w val="0.7058018657826316"/>
          <c:h val="0.61333881388806821"/>
        </c:manualLayout>
      </c:layout>
      <c:scatterChart>
        <c:scatterStyle val="lineMarker"/>
        <c:varyColors val="0"/>
        <c:ser>
          <c:idx val="1"/>
          <c:order val="0"/>
          <c:tx>
            <c:strRef>
              <c:f>Q100Airplane!$C$5</c:f>
              <c:strCache>
                <c:ptCount val="1"/>
                <c:pt idx="0">
                  <c:v>Proposed method</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Q100Airplane!$B$4</c:f>
              <c:numCache>
                <c:formatCode>General</c:formatCode>
                <c:ptCount val="1"/>
              </c:numCache>
            </c:numRef>
          </c:xVal>
          <c:yVal>
            <c:numRef>
              <c:f>Q100Airplane!$R$4</c:f>
              <c:numCache>
                <c:formatCode>General</c:formatCode>
                <c:ptCount val="1"/>
              </c:numCache>
            </c:numRef>
          </c:yVal>
          <c:smooth val="0"/>
          <c:extLst>
            <c:ext xmlns:c16="http://schemas.microsoft.com/office/drawing/2014/chart" uri="{C3380CC4-5D6E-409C-BE32-E72D297353CC}">
              <c16:uniqueId val="{00000000-EDCC-41A1-80A8-22F13E0E52B8}"/>
            </c:ext>
          </c:extLst>
        </c:ser>
        <c:ser>
          <c:idx val="0"/>
          <c:order val="1"/>
          <c:tx>
            <c:strRef>
              <c:f>Q100Airplane!$C$6</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Q100Airplane!$K$4</c:f>
              <c:numCache>
                <c:formatCode>General</c:formatCode>
                <c:ptCount val="1"/>
              </c:numCache>
            </c:numRef>
          </c:xVal>
          <c:yVal>
            <c:numRef>
              <c:f>Q100Airplane!$L$4</c:f>
              <c:numCache>
                <c:formatCode>General</c:formatCode>
                <c:ptCount val="1"/>
              </c:numCache>
            </c:numRef>
          </c:yVal>
          <c:smooth val="0"/>
          <c:extLst>
            <c:ext xmlns:c16="http://schemas.microsoft.com/office/drawing/2014/chart" uri="{C3380CC4-5D6E-409C-BE32-E72D297353CC}">
              <c16:uniqueId val="{00000001-EDCC-41A1-80A8-22F13E0E52B8}"/>
            </c:ext>
          </c:extLst>
        </c:ser>
        <c:dLbls>
          <c:showLegendKey val="0"/>
          <c:showVal val="0"/>
          <c:showCatName val="0"/>
          <c:showSerName val="0"/>
          <c:showPercent val="0"/>
          <c:showBubbleSize val="0"/>
        </c:dLbls>
        <c:axId val="2015624864"/>
        <c:axId val="2015637344"/>
      </c:scatterChart>
      <c:valAx>
        <c:axId val="201562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37344"/>
        <c:crosses val="autoZero"/>
        <c:crossBetween val="midCat"/>
        <c:majorUnit val="1.0000000000000002E-3"/>
      </c:valAx>
      <c:valAx>
        <c:axId val="2015637344"/>
        <c:scaling>
          <c:orientation val="minMax"/>
          <c:min val="49.5414999999999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24864"/>
        <c:crosses val="autoZero"/>
        <c:crossBetween val="midCat"/>
        <c:majorUnit val="1.0000000000000002E-3"/>
      </c:valAx>
      <c:spPr>
        <a:noFill/>
        <a:ln>
          <a:solidFill>
            <a:schemeClr val="tx1"/>
          </a:solidFill>
        </a:ln>
        <a:effectLst/>
      </c:spPr>
    </c:plotArea>
    <c:legend>
      <c:legendPos val="r"/>
      <c:layout>
        <c:manualLayout>
          <c:xMode val="edge"/>
          <c:yMode val="edge"/>
          <c:x val="0.17870778652668418"/>
          <c:y val="1.9096675415573052E-2"/>
          <c:w val="0.7296255468066492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910975-f7f1-49c6-81a3-fc8c38788ca9}"/>
      </w:docPartPr>
      <w:docPartBody>
        <w:p w14:paraId="20CAC62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B323-F11E-4C78-9DC2-7CEF853E53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中田 雄大</dc:creator>
  <keywords/>
  <dc:description/>
  <lastModifiedBy>中田 雄大</lastModifiedBy>
  <revision>3475</revision>
  <lastPrinted>2021-11-13T09:23:00.0000000Z</lastPrinted>
  <dcterms:created xsi:type="dcterms:W3CDTF">2021-10-18T03:06:00.0000000Z</dcterms:created>
  <dcterms:modified xsi:type="dcterms:W3CDTF">2021-11-18T04:44:48.1387523Z</dcterms:modified>
  <category/>
</coreProperties>
</file>