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73A7" w14:textId="66B3BFE0" w:rsidR="001330F1" w:rsidRDefault="001330F1"/>
    <w:p w14:paraId="18D4E299" w14:textId="60908CE8" w:rsidR="008F69A3" w:rsidRDefault="00287D8F" w:rsidP="009838D4">
      <w:pPr>
        <w:jc w:val="center"/>
      </w:pPr>
      <w:r>
        <w:rPr>
          <w:rFonts w:hint="eastAsia"/>
        </w:rPr>
        <w:t>IMQA</w:t>
      </w:r>
      <w:r>
        <w:t xml:space="preserve"> 2022 </w:t>
      </w:r>
      <w:r>
        <w:rPr>
          <w:rFonts w:hint="eastAsia"/>
        </w:rPr>
        <w:t>原稿</w:t>
      </w:r>
      <w:r w:rsidR="009838D4">
        <w:t xml:space="preserve"> ver</w:t>
      </w:r>
      <w:r w:rsidR="00691567">
        <w:rPr>
          <w:rFonts w:hint="eastAsia"/>
        </w:rPr>
        <w:t>2.0</w:t>
      </w:r>
      <w:r w:rsidR="009838D4">
        <w:rPr>
          <w:rFonts w:hint="eastAsia"/>
        </w:rPr>
        <w:t>（</w:t>
      </w:r>
      <w:r w:rsidR="00691567">
        <w:rPr>
          <w:rFonts w:hint="eastAsia"/>
        </w:rPr>
        <w:t>英語</w:t>
      </w:r>
      <w:r w:rsidR="009838D4">
        <w:rPr>
          <w:rFonts w:hint="eastAsia"/>
        </w:rPr>
        <w:t>版）</w:t>
      </w:r>
    </w:p>
    <w:p w14:paraId="4A7A2ACA" w14:textId="5AF88567" w:rsidR="009838D4" w:rsidRPr="009838D4" w:rsidRDefault="009838D4" w:rsidP="009838D4">
      <w:pPr>
        <w:jc w:val="right"/>
      </w:pPr>
      <w:r>
        <w:t xml:space="preserve">M1 </w:t>
      </w:r>
      <w:r>
        <w:rPr>
          <w:rFonts w:hint="eastAsia"/>
        </w:rPr>
        <w:t>中田雄大</w:t>
      </w:r>
    </w:p>
    <w:p w14:paraId="54A795B2" w14:textId="77777777" w:rsidR="00287D8F" w:rsidRDefault="00287D8F"/>
    <w:p w14:paraId="5BADD4ED" w14:textId="68D73CDA" w:rsidR="004D231C" w:rsidRPr="00DB0709" w:rsidRDefault="37D2C573">
      <w:pPr>
        <w:rPr>
          <w:color w:val="ED7D31" w:themeColor="accent2"/>
        </w:rPr>
      </w:pPr>
      <w:r w:rsidRPr="37D2C573">
        <w:rPr>
          <w:color w:val="ED7D31" w:themeColor="accent2"/>
        </w:rPr>
        <w:t>＊＊</w:t>
      </w:r>
      <w:r w:rsidRPr="37D2C573">
        <w:rPr>
          <w:color w:val="ED7D31" w:themeColor="accent2"/>
        </w:rPr>
        <w:t>Abstract</w:t>
      </w:r>
      <w:r w:rsidRPr="37D2C573">
        <w:rPr>
          <w:color w:val="ED7D31" w:themeColor="accent2"/>
        </w:rPr>
        <w:t>＊＊</w:t>
      </w:r>
    </w:p>
    <w:p w14:paraId="7FA8739A" w14:textId="10583A10" w:rsidR="004B1299" w:rsidRDefault="0096742B">
      <w:r>
        <w:rPr>
          <w:rFonts w:hint="eastAsia"/>
        </w:rPr>
        <w:t>・</w:t>
      </w:r>
      <w:r w:rsidR="007C657F" w:rsidRPr="007C657F">
        <w:t xml:space="preserve">Discrete Cosine Transform (DCT) </w:t>
      </w:r>
      <w:r w:rsidR="006F2F8C">
        <w:t>in</w:t>
      </w:r>
      <w:r w:rsidR="007C657F" w:rsidRPr="007C657F">
        <w:t xml:space="preserve"> JPEG is one of the effective image coding </w:t>
      </w:r>
      <w:r w:rsidR="00A3109E">
        <w:rPr>
          <w:rFonts w:hint="eastAsia"/>
        </w:rPr>
        <w:t>methods</w:t>
      </w:r>
      <w:r w:rsidR="00A3109E">
        <w:t xml:space="preserve"> </w:t>
      </w:r>
      <w:r w:rsidR="007C657F" w:rsidRPr="007C657F">
        <w:t xml:space="preserve">that add a quantization method based on human visual </w:t>
      </w:r>
      <w:r w:rsidR="009F091D">
        <w:t>characteristics</w:t>
      </w:r>
      <w:r w:rsidR="007C657F" w:rsidRPr="007C657F">
        <w:rPr>
          <w:rFonts w:hint="eastAsia"/>
        </w:rPr>
        <w:t xml:space="preserve"> </w:t>
      </w:r>
      <w:r w:rsidR="007C657F" w:rsidRPr="007C657F">
        <w:t>to the orthogonal transform.</w:t>
      </w:r>
    </w:p>
    <w:p w14:paraId="0B04C674" w14:textId="513E0A22" w:rsidR="007A2EF4" w:rsidRDefault="007A2EF4">
      <w:r>
        <w:rPr>
          <w:rFonts w:hint="eastAsia"/>
        </w:rPr>
        <w:t>・</w:t>
      </w:r>
      <w:r>
        <w:rPr>
          <w:rFonts w:hint="eastAsia"/>
        </w:rPr>
        <w:t>JPEG</w:t>
      </w:r>
      <w:r>
        <w:rPr>
          <w:rFonts w:hint="eastAsia"/>
        </w:rPr>
        <w:t>の離散コサイン変換（</w:t>
      </w:r>
      <w:r>
        <w:rPr>
          <w:rFonts w:hint="eastAsia"/>
        </w:rPr>
        <w:t>DCT</w:t>
      </w:r>
      <w:r>
        <w:rPr>
          <w:rFonts w:hint="eastAsia"/>
        </w:rPr>
        <w:t>）は，直交変換に人間の視覚特性に基づく量子化法を加えた有効な画像符号化方式の一つである．</w:t>
      </w:r>
    </w:p>
    <w:p w14:paraId="75D65B5A" w14:textId="66393A78" w:rsidR="62AF4335" w:rsidRDefault="62AF4335" w:rsidP="62AF4335"/>
    <w:p w14:paraId="0CB85270" w14:textId="69D9EF4A" w:rsidR="62AF4335" w:rsidRDefault="62AF4335" w:rsidP="62AF4335">
      <w:r>
        <w:t>・</w:t>
      </w:r>
      <w:r>
        <w:t>Since the bases set of Discrete Cosine Transform (DCT) in JPEG considers the statistical characteristics of the image, that is a problem that the quality of the encoded image deteriorates in the area of local features when the bitrate becomes lower.</w:t>
      </w:r>
    </w:p>
    <w:p w14:paraId="278EC776" w14:textId="4C76CED8" w:rsidR="00591CB6" w:rsidRDefault="00591CB6">
      <w:r>
        <w:rPr>
          <w:rFonts w:hint="eastAsia"/>
        </w:rPr>
        <w:t>・</w:t>
      </w:r>
      <w:r w:rsidR="009D7325">
        <w:rPr>
          <w:rFonts w:hint="eastAsia"/>
        </w:rPr>
        <w:t>JPEG</w:t>
      </w:r>
      <w:r w:rsidR="009D7325">
        <w:rPr>
          <w:rFonts w:hint="eastAsia"/>
        </w:rPr>
        <w:t>の離散コサイン変換（</w:t>
      </w:r>
      <w:r w:rsidR="009D7325">
        <w:rPr>
          <w:rFonts w:hint="eastAsia"/>
        </w:rPr>
        <w:t>DCT</w:t>
      </w:r>
      <w:r w:rsidR="009D7325">
        <w:rPr>
          <w:rFonts w:hint="eastAsia"/>
        </w:rPr>
        <w:t>）</w:t>
      </w:r>
      <w:r>
        <w:rPr>
          <w:rFonts w:hint="eastAsia"/>
        </w:rPr>
        <w:t>の基底は画像の統計的性質を考慮しているため，符号化レートが低くなると，局所的な特徴の領域で符号化画像の画質が劣化する問題がある．</w:t>
      </w:r>
    </w:p>
    <w:p w14:paraId="11A98CB2" w14:textId="77777777" w:rsidR="00F35F12" w:rsidRPr="00F35F12" w:rsidRDefault="00F35F12"/>
    <w:p w14:paraId="4A0D1ADD" w14:textId="7AF097E5" w:rsidR="00863231" w:rsidRDefault="62AF4335" w:rsidP="62AF4335">
      <w:r>
        <w:t>・</w:t>
      </w:r>
      <w:r>
        <w:t>On the other hand, since the basis set of Independent Component Analysis (ICA) is corresponding to the structural features of the given input image, the hybrid image coding methods is proposed for the purpose to take advantage of each strength of DCT and ICA.</w:t>
      </w:r>
    </w:p>
    <w:p w14:paraId="06997FA3" w14:textId="577DB610" w:rsidR="00863231" w:rsidRDefault="62AF4335" w:rsidP="62AF4335">
      <w:r>
        <w:t>・一方，独立成分分析（</w:t>
      </w:r>
      <w:r>
        <w:t>ICA</w:t>
      </w:r>
      <w:r>
        <w:t>）は，入力画像の構造的特徴に対応する基底集合を作ることができ，</w:t>
      </w:r>
      <w:r>
        <w:t xml:space="preserve"> DCT</w:t>
      </w:r>
      <w:r>
        <w:t>と</w:t>
      </w:r>
      <w:r>
        <w:t>ICA</w:t>
      </w:r>
      <w:r>
        <w:t>それぞれの長所を活かすことを目的として，ハイブリット型の画像符号化方式が提案されている．</w:t>
      </w:r>
    </w:p>
    <w:p w14:paraId="36C4DE73" w14:textId="77777777" w:rsidR="00B51F27" w:rsidRPr="0010716B" w:rsidRDefault="00B51F27" w:rsidP="00B51F27"/>
    <w:p w14:paraId="71B01400" w14:textId="4BDA2B34" w:rsidR="00E52AFB" w:rsidRDefault="37D2C573" w:rsidP="00B51F27">
      <w:r>
        <w:t>・</w:t>
      </w:r>
      <w:r>
        <w:t xml:space="preserve"> Image coding using ICA has a problem that the entropy for preserving the ICA bases increases because the sender and receiver need to share the ICA bases.</w:t>
      </w:r>
    </w:p>
    <w:p w14:paraId="48E065AC" w14:textId="7A2967CC" w:rsidR="00E52AFB" w:rsidRDefault="37D2C573" w:rsidP="37D2C573">
      <w:r>
        <w:t>・</w:t>
      </w:r>
      <w:r>
        <w:t>ICA</w:t>
      </w:r>
      <w:r>
        <w:t>を用いた符号化では，送信側と受信側で</w:t>
      </w:r>
      <w:r>
        <w:t>ICA</w:t>
      </w:r>
      <w:r>
        <w:t>基底を共有することが前提となるため，基底を保存するために必要な符号量が増加する問題がある．</w:t>
      </w:r>
    </w:p>
    <w:p w14:paraId="18358AAD" w14:textId="77777777" w:rsidR="005159B9" w:rsidRDefault="005159B9" w:rsidP="00B51F27"/>
    <w:p w14:paraId="4F062285" w14:textId="765764DD" w:rsidR="00B51F27" w:rsidRDefault="0096742B" w:rsidP="00B51F27">
      <w:r>
        <w:rPr>
          <w:rFonts w:hint="eastAsia"/>
        </w:rPr>
        <w:t>・</w:t>
      </w:r>
      <w:r w:rsidR="00076A04" w:rsidRPr="00076A04">
        <w:t>To solve this problem, conventional methods use only</w:t>
      </w:r>
      <w:r w:rsidR="00696450">
        <w:t xml:space="preserve"> </w:t>
      </w:r>
      <w:r w:rsidR="000B74B7" w:rsidRPr="000B74B7">
        <w:t>ICA basis</w:t>
      </w:r>
      <w:r w:rsidR="00076A04" w:rsidRPr="00076A04">
        <w:t xml:space="preserve"> which contributes to the improvement of coding performance, thereby reducing the entropy to </w:t>
      </w:r>
      <w:r w:rsidR="00D01EED">
        <w:t>preserve</w:t>
      </w:r>
      <w:r w:rsidR="00076A04" w:rsidRPr="00076A04">
        <w:t xml:space="preserve"> the basis.</w:t>
      </w:r>
    </w:p>
    <w:p w14:paraId="39672D2C" w14:textId="6E151ED4" w:rsidR="00B51F27" w:rsidRDefault="00381E56" w:rsidP="00B51F27">
      <w:r>
        <w:rPr>
          <w:rFonts w:hint="eastAsia"/>
        </w:rPr>
        <w:t>この問題を解決するために，従来手法では，符号化性能の向上に寄与する</w:t>
      </w:r>
      <w:r>
        <w:rPr>
          <w:rFonts w:hint="eastAsia"/>
        </w:rPr>
        <w:t>ICA</w:t>
      </w:r>
      <w:r>
        <w:rPr>
          <w:rFonts w:hint="eastAsia"/>
        </w:rPr>
        <w:t>基底のみを使用することで，基底を保存するための符号量を削減している．</w:t>
      </w:r>
    </w:p>
    <w:p w14:paraId="1C93897D" w14:textId="77777777" w:rsidR="00381E56" w:rsidRDefault="00381E56" w:rsidP="00B51F27"/>
    <w:p w14:paraId="57EDAD86" w14:textId="77777777" w:rsidR="00790A93" w:rsidRDefault="00790A93" w:rsidP="00B51F27"/>
    <w:p w14:paraId="72AF1DB9" w14:textId="77777777" w:rsidR="00790A93" w:rsidRDefault="00790A93" w:rsidP="00B51F27"/>
    <w:p w14:paraId="77C3B03D" w14:textId="77777777" w:rsidR="00790A93" w:rsidRPr="0010716B" w:rsidRDefault="00790A93" w:rsidP="00B51F27"/>
    <w:p w14:paraId="463CB731" w14:textId="0B908B12" w:rsidR="00B51F27" w:rsidRDefault="37D2C573" w:rsidP="00B51F27">
      <w:r>
        <w:t>・</w:t>
      </w:r>
      <w:r>
        <w:t>However, the coding performance was only improved at very low bit rates compared with that of DCT when the entropy to preserve the ICA basis was considered.</w:t>
      </w:r>
    </w:p>
    <w:p w14:paraId="463D3CE9" w14:textId="3656803A" w:rsidR="00827866" w:rsidRDefault="00827866" w:rsidP="00B51F27">
      <w:r>
        <w:rPr>
          <w:rFonts w:hint="eastAsia"/>
        </w:rPr>
        <w:lastRenderedPageBreak/>
        <w:t>・しかし，</w:t>
      </w:r>
      <w:r>
        <w:rPr>
          <w:rFonts w:hint="eastAsia"/>
        </w:rPr>
        <w:t>ICA</w:t>
      </w:r>
      <w:r>
        <w:rPr>
          <w:rFonts w:hint="eastAsia"/>
        </w:rPr>
        <w:t>基底を保存するための符号量を考慮したときの符号化性能は，</w:t>
      </w:r>
      <w:r>
        <w:rPr>
          <w:rFonts w:hint="eastAsia"/>
        </w:rPr>
        <w:t>DCT</w:t>
      </w:r>
      <w:r>
        <w:rPr>
          <w:rFonts w:hint="eastAsia"/>
        </w:rPr>
        <w:t>単独のものと比較して，実用的でない超低符号化レートでのみ改善がみられ，それ以外の符号化レートでは大きく劣化していた．</w:t>
      </w:r>
    </w:p>
    <w:p w14:paraId="224CB436" w14:textId="77777777" w:rsidR="00B51F27" w:rsidRDefault="00B51F27" w:rsidP="00B51F27"/>
    <w:p w14:paraId="021D7CF6" w14:textId="1E68115C" w:rsidR="62AF4335" w:rsidRDefault="62AF4335" w:rsidP="62AF4335">
      <w:r>
        <w:t>・</w:t>
      </w:r>
      <w:r>
        <w:t>In this paper, by selecting the combination of the proper ICA bases for improving the coding performance, improved the coding performance in the range of 30~50[dB] PSNR from DCT.</w:t>
      </w:r>
    </w:p>
    <w:p w14:paraId="60D1C003" w14:textId="7766B759" w:rsidR="62AF4335" w:rsidRDefault="62AF4335" w:rsidP="62AF4335"/>
    <w:p w14:paraId="07BC583C" w14:textId="7AA96C5D" w:rsidR="62AF4335" w:rsidRDefault="62AF4335" w:rsidP="62AF4335"/>
    <w:p w14:paraId="1B73F9D5" w14:textId="393473E8" w:rsidR="00E259DF" w:rsidRDefault="62AF4335" w:rsidP="00E259DF">
      <w:r>
        <w:t>本論文では，画像中の小領域において，画質と基底を保存する符号量を含むエントロピーの改善において，符号化性能に最も寄与する</w:t>
      </w:r>
      <w:r>
        <w:t>ICA</w:t>
      </w:r>
      <w:r>
        <w:t>基底の組み合わせを決定する手法を提案する．</w:t>
      </w:r>
    </w:p>
    <w:p w14:paraId="30D45F6F" w14:textId="2187F005" w:rsidR="00B51F27" w:rsidRPr="0051183C" w:rsidRDefault="62AF4335" w:rsidP="62AF4335">
      <w:r>
        <w:t>・</w:t>
      </w:r>
      <w:r>
        <w:t>As the result, by determining the combination of the optimal ICA bases, our proposed method is improved to the coding performance in the range of 30~50[dB] PSNR even when the entropy of the ICA bases is added.</w:t>
      </w:r>
    </w:p>
    <w:p w14:paraId="69290BC7" w14:textId="5B63E0B9" w:rsidR="008658E3" w:rsidRDefault="00790A93">
      <w:r>
        <w:rPr>
          <w:rFonts w:hint="eastAsia"/>
        </w:rPr>
        <w:t>・その結果，</w:t>
      </w:r>
      <w:r>
        <w:rPr>
          <w:rFonts w:hint="eastAsia"/>
        </w:rPr>
        <w:t>ICA</w:t>
      </w:r>
      <w:r>
        <w:rPr>
          <w:rFonts w:hint="eastAsia"/>
        </w:rPr>
        <w:t>基底を保存するための符号量を加えた場合でも，</w:t>
      </w:r>
      <w:r>
        <w:rPr>
          <w:rFonts w:hint="eastAsia"/>
        </w:rPr>
        <w:t>P</w:t>
      </w:r>
      <w:r>
        <w:t>SNR</w:t>
      </w:r>
      <w:r>
        <w:rPr>
          <w:rFonts w:hint="eastAsia"/>
        </w:rPr>
        <w:t>が</w:t>
      </w:r>
      <w:r>
        <w:rPr>
          <w:rFonts w:hint="eastAsia"/>
        </w:rPr>
        <w:t>3</w:t>
      </w:r>
      <w:r>
        <w:t>0~50[dB]</w:t>
      </w:r>
      <w:r>
        <w:rPr>
          <w:rFonts w:hint="eastAsia"/>
        </w:rPr>
        <w:t>の範囲で符号化性能が改善され，従来のハイブリット型符号化方式の課題を解決することができた．</w:t>
      </w:r>
    </w:p>
    <w:p w14:paraId="633E047A" w14:textId="5D3EB46E" w:rsidR="008658E3" w:rsidRDefault="008658E3"/>
    <w:p w14:paraId="5608C542" w14:textId="6C10966C" w:rsidR="62AF4335" w:rsidRDefault="62AF4335" w:rsidP="62AF4335"/>
    <w:p w14:paraId="1B1EC9A5" w14:textId="6D97E172" w:rsidR="62AF4335" w:rsidRDefault="205D4AC5" w:rsidP="62AF4335">
      <w:r>
        <w:t>Since the bases set of Discrete Cosine Transform (DCT) in JPEG considers the statistical characteristics of the image, that is a problem that the quality of the encoded image deteriorates in the area of local features when the bit rates become lower. On the other hand, since the basis set of Independent Component Analysis (ICA) is corresponding to the structural features of the given input image, the hybrid image coding methods is proposed for the purpose to take advantage of each strength of DCT and ICA. Image coding using ICA has a problem that the entropy for preserving the ICA bases increases because the sender and receiver need to share the ICA bases. In this paper, by selecting the combination of the proper ICA bases for improving the coding performance, improved the coding performance from DCT even when the entropy of the ICA bases is added.</w:t>
      </w:r>
    </w:p>
    <w:p w14:paraId="6FF44129" w14:textId="367664CF" w:rsidR="62AF4335" w:rsidRDefault="62AF4335" w:rsidP="62AF4335">
      <w:pPr>
        <w:rPr>
          <w:rFonts w:hint="eastAsia"/>
        </w:rPr>
      </w:pPr>
    </w:p>
    <w:p w14:paraId="6C464465" w14:textId="4D4E9CB0" w:rsidR="62AF4335" w:rsidRDefault="62AF4335" w:rsidP="62AF4335"/>
    <w:p w14:paraId="63444C16" w14:textId="352BCC4B" w:rsidR="62AF4335" w:rsidRDefault="62AF4335" w:rsidP="62AF4335"/>
    <w:p w14:paraId="517CF91D" w14:textId="1981EB32" w:rsidR="62AF4335" w:rsidRDefault="62AF4335" w:rsidP="62AF4335"/>
    <w:p w14:paraId="6008B389" w14:textId="4EF44724" w:rsidR="62AF4335" w:rsidRDefault="62AF4335" w:rsidP="62AF4335">
      <w:pPr>
        <w:rPr>
          <w:rFonts w:hint="eastAsia"/>
        </w:rPr>
      </w:pPr>
    </w:p>
    <w:p w14:paraId="6AB448A3" w14:textId="109A2C47" w:rsidR="62AF4335" w:rsidRDefault="62AF4335" w:rsidP="62AF4335"/>
    <w:p w14:paraId="3CDBE38B" w14:textId="193F77D3" w:rsidR="62AF4335" w:rsidRDefault="62AF4335" w:rsidP="62AF4335"/>
    <w:p w14:paraId="6A3BCF24" w14:textId="2AA0FC18" w:rsidR="62AF4335" w:rsidRDefault="62AF4335" w:rsidP="62AF4335"/>
    <w:p w14:paraId="74C88B3E" w14:textId="11FC42A8" w:rsidR="62AF4335" w:rsidRDefault="62AF4335" w:rsidP="62AF4335"/>
    <w:p w14:paraId="582AD216" w14:textId="3906598B" w:rsidR="62AF4335" w:rsidRDefault="62AF4335" w:rsidP="62AF4335"/>
    <w:p w14:paraId="2A7992B7" w14:textId="01F80BA5" w:rsidR="62AF4335" w:rsidRDefault="62AF4335" w:rsidP="62AF4335"/>
    <w:p w14:paraId="33316A31" w14:textId="77777777" w:rsidR="003C3433" w:rsidRDefault="003C3433"/>
    <w:p w14:paraId="499CC052" w14:textId="40A80C48" w:rsidR="008658E3" w:rsidRPr="00DB0709" w:rsidRDefault="008658E3">
      <w:pPr>
        <w:rPr>
          <w:color w:val="ED7D31" w:themeColor="accent2"/>
        </w:rPr>
      </w:pPr>
      <w:r w:rsidRPr="00DB0709">
        <w:rPr>
          <w:rFonts w:hint="eastAsia"/>
          <w:color w:val="ED7D31" w:themeColor="accent2"/>
        </w:rPr>
        <w:t>＊＊</w:t>
      </w:r>
      <w:r w:rsidR="00E26D48" w:rsidRPr="00DB0709">
        <w:rPr>
          <w:rFonts w:hint="eastAsia"/>
          <w:color w:val="ED7D31" w:themeColor="accent2"/>
        </w:rPr>
        <w:t>1.</w:t>
      </w:r>
      <w:r w:rsidR="00E26D48" w:rsidRPr="00DB0709">
        <w:rPr>
          <w:color w:val="ED7D31" w:themeColor="accent2"/>
        </w:rPr>
        <w:t xml:space="preserve"> </w:t>
      </w:r>
      <w:r w:rsidRPr="00DB0709">
        <w:rPr>
          <w:rFonts w:hint="eastAsia"/>
          <w:color w:val="ED7D31" w:themeColor="accent2"/>
        </w:rPr>
        <w:t>I</w:t>
      </w:r>
      <w:r w:rsidRPr="00DB0709">
        <w:rPr>
          <w:color w:val="ED7D31" w:themeColor="accent2"/>
        </w:rPr>
        <w:t>ntroduction</w:t>
      </w:r>
      <w:r w:rsidRPr="00DB0709">
        <w:rPr>
          <w:rFonts w:hint="eastAsia"/>
          <w:color w:val="ED7D31" w:themeColor="accent2"/>
        </w:rPr>
        <w:t>＊＊</w:t>
      </w:r>
    </w:p>
    <w:p w14:paraId="4994CBF2" w14:textId="77777777" w:rsidR="00B16086" w:rsidRDefault="00B16086"/>
    <w:p w14:paraId="34DF8B0D" w14:textId="1AEAF9C6" w:rsidR="00161DDC" w:rsidRDefault="0096742B">
      <w:r>
        <w:rPr>
          <w:rFonts w:hint="eastAsia"/>
        </w:rPr>
        <w:t>・</w:t>
      </w:r>
      <w:r w:rsidR="00933C07" w:rsidRPr="00933C07">
        <w:t>Discrete Cosine Transform (DCT), which has been adopted as a standard method for image coding, is one of the effective image coding methods based on orthogonal transform with energy compression.</w:t>
      </w:r>
    </w:p>
    <w:p w14:paraId="63388D21" w14:textId="23BE34EA" w:rsidR="00161DDC" w:rsidRDefault="00872BE8">
      <w:r>
        <w:rPr>
          <w:rFonts w:hint="eastAsia"/>
        </w:rPr>
        <w:t>・画像符号化の標準方式に採用されている離散コサイン変換（</w:t>
      </w:r>
      <w:r>
        <w:rPr>
          <w:rFonts w:hint="eastAsia"/>
        </w:rPr>
        <w:t>DCT</w:t>
      </w:r>
      <w:r>
        <w:rPr>
          <w:rFonts w:hint="eastAsia"/>
        </w:rPr>
        <w:t>）は，</w:t>
      </w:r>
      <w:r w:rsidRPr="004B27A3">
        <w:rPr>
          <w:rFonts w:hint="eastAsia"/>
        </w:rPr>
        <w:t>エネルギー圧縮を伴う直交変換に基づ</w:t>
      </w:r>
      <w:r>
        <w:rPr>
          <w:rFonts w:hint="eastAsia"/>
        </w:rPr>
        <w:t>いた</w:t>
      </w:r>
      <w:r w:rsidRPr="004B27A3">
        <w:rPr>
          <w:rFonts w:hint="eastAsia"/>
        </w:rPr>
        <w:t>有効な画像符号化手段の一つである</w:t>
      </w:r>
      <w:r>
        <w:rPr>
          <w:rFonts w:hint="eastAsia"/>
        </w:rPr>
        <w:t>．</w:t>
      </w:r>
    </w:p>
    <w:p w14:paraId="41117651" w14:textId="77777777" w:rsidR="00872BE8" w:rsidRPr="003C4A1F" w:rsidRDefault="00872BE8"/>
    <w:p w14:paraId="5F06BC90" w14:textId="223FB80E" w:rsidR="005233F8" w:rsidRDefault="37D2C573">
      <w:r>
        <w:t>・</w:t>
      </w:r>
      <w:r>
        <w:t>Since the same DCT basis is applied to any given input image, and the DCT coefficients are quantized based on human visual characteristics, it is effective in preserving areas which are satisfied statistical characteristics.</w:t>
      </w:r>
    </w:p>
    <w:p w14:paraId="1254EA17" w14:textId="77777777" w:rsidR="003E1C4B" w:rsidRDefault="003E1C4B" w:rsidP="003E1C4B">
      <w:r>
        <w:rPr>
          <w:rFonts w:hint="eastAsia"/>
        </w:rPr>
        <w:t>・</w:t>
      </w:r>
      <w:r w:rsidRPr="00C27E30">
        <w:rPr>
          <w:rFonts w:hint="eastAsia"/>
        </w:rPr>
        <w:t>DCT</w:t>
      </w:r>
      <w:r w:rsidRPr="00C27E30">
        <w:rPr>
          <w:rFonts w:hint="eastAsia"/>
        </w:rPr>
        <w:t>基底</w:t>
      </w:r>
      <w:r>
        <w:rPr>
          <w:rFonts w:hint="eastAsia"/>
        </w:rPr>
        <w:t>は，どの</w:t>
      </w:r>
      <w:r w:rsidRPr="00C27E30">
        <w:rPr>
          <w:rFonts w:hint="eastAsia"/>
        </w:rPr>
        <w:t>入力画像に対して</w:t>
      </w:r>
      <w:r>
        <w:rPr>
          <w:rFonts w:hint="eastAsia"/>
        </w:rPr>
        <w:t>も同じものが適用され，人間の視覚特性に基づいて</w:t>
      </w:r>
      <w:r w:rsidRPr="00C27E30">
        <w:rPr>
          <w:rFonts w:hint="eastAsia"/>
        </w:rPr>
        <w:t>DCT</w:t>
      </w:r>
      <w:r w:rsidRPr="00C27E30">
        <w:rPr>
          <w:rFonts w:hint="eastAsia"/>
        </w:rPr>
        <w:t>係数を量子化するため</w:t>
      </w:r>
      <w:r>
        <w:rPr>
          <w:rFonts w:hint="eastAsia"/>
        </w:rPr>
        <w:t>，平坦な特徴や規則的な特徴の領域の保存に有効である．</w:t>
      </w:r>
    </w:p>
    <w:p w14:paraId="1A2AD4D9" w14:textId="77777777" w:rsidR="00EE592C" w:rsidRPr="003E1C4B" w:rsidRDefault="00EE592C"/>
    <w:p w14:paraId="35756F6F" w14:textId="68D4B085" w:rsidR="007800A1" w:rsidRDefault="0096742B">
      <w:r>
        <w:rPr>
          <w:rFonts w:hint="eastAsia"/>
        </w:rPr>
        <w:t>・</w:t>
      </w:r>
      <w:r w:rsidR="007D0EE9" w:rsidRPr="007D0EE9">
        <w:t xml:space="preserve">However, it is well known that at low </w:t>
      </w:r>
      <w:r w:rsidR="0079532F">
        <w:t>bit</w:t>
      </w:r>
      <w:r w:rsidR="007D0EE9" w:rsidRPr="007D0EE9">
        <w:t xml:space="preserve"> rates, there are problems of visual distortions such as mosquito noise and block noise.</w:t>
      </w:r>
    </w:p>
    <w:p w14:paraId="1075B1A2" w14:textId="77777777" w:rsidR="00245D07" w:rsidRDefault="00245D07" w:rsidP="00245D07">
      <w:r>
        <w:rPr>
          <w:rFonts w:hint="eastAsia"/>
        </w:rPr>
        <w:t>・しかし，</w:t>
      </w:r>
      <w:r w:rsidRPr="00C27E30">
        <w:rPr>
          <w:rFonts w:hint="eastAsia"/>
        </w:rPr>
        <w:t>低</w:t>
      </w:r>
      <w:r>
        <w:rPr>
          <w:rFonts w:hint="eastAsia"/>
        </w:rPr>
        <w:t>符号化レート</w:t>
      </w:r>
      <w:r w:rsidRPr="00C27E30">
        <w:rPr>
          <w:rFonts w:hint="eastAsia"/>
        </w:rPr>
        <w:t>では</w:t>
      </w:r>
      <w:r>
        <w:rPr>
          <w:rFonts w:hint="eastAsia"/>
        </w:rPr>
        <w:t>，</w:t>
      </w:r>
      <w:r w:rsidRPr="00C27E30">
        <w:rPr>
          <w:rFonts w:hint="eastAsia"/>
        </w:rPr>
        <w:t>モスキートノイズや</w:t>
      </w:r>
      <w:r>
        <w:rPr>
          <w:rFonts w:hint="eastAsia"/>
        </w:rPr>
        <w:t>ブロックノイズ</w:t>
      </w:r>
      <w:r w:rsidRPr="00C27E30">
        <w:rPr>
          <w:rFonts w:hint="eastAsia"/>
        </w:rPr>
        <w:t>などの視覚的</w:t>
      </w:r>
      <w:r>
        <w:rPr>
          <w:rFonts w:hint="eastAsia"/>
        </w:rPr>
        <w:t>な</w:t>
      </w:r>
      <w:r w:rsidRPr="00C27E30">
        <w:rPr>
          <w:rFonts w:hint="eastAsia"/>
        </w:rPr>
        <w:t>歪みの問題があることがよく知られてい</w:t>
      </w:r>
      <w:r>
        <w:rPr>
          <w:rFonts w:hint="eastAsia"/>
        </w:rPr>
        <w:t>る．</w:t>
      </w:r>
    </w:p>
    <w:p w14:paraId="1FF5AE3C" w14:textId="77777777" w:rsidR="006B0219" w:rsidRPr="00245D07" w:rsidRDefault="006B0219"/>
    <w:p w14:paraId="6250CDA1" w14:textId="5672870B" w:rsidR="00AD5552" w:rsidRDefault="205D4AC5">
      <w:r>
        <w:t>・</w:t>
      </w:r>
      <w:r>
        <w:t>On the other hand, independent component analysis (ICA), a form of multidimensional signal analysis, can obtain a set of bases corresponding to the structural features of the given input image, and by focusing on the sparsity of the ICA coefficients, the local features of the image can be preserved with only a few bases [1, 2].</w:t>
      </w:r>
    </w:p>
    <w:p w14:paraId="473D1FC2" w14:textId="77777777" w:rsidR="00536E81" w:rsidRPr="00AD5552" w:rsidRDefault="00536E81" w:rsidP="00536E81">
      <w:r>
        <w:rPr>
          <w:rFonts w:hint="eastAsia"/>
        </w:rPr>
        <w:t>・一方，多次元信号解析の一つである独立成分分析</w:t>
      </w:r>
      <w:r w:rsidRPr="00112872">
        <w:rPr>
          <w:rFonts w:hint="eastAsia"/>
        </w:rPr>
        <w:t>（</w:t>
      </w:r>
      <w:r w:rsidRPr="00112872">
        <w:rPr>
          <w:rFonts w:hint="eastAsia"/>
        </w:rPr>
        <w:t>Independent component analysis</w:t>
      </w:r>
      <w:r w:rsidRPr="00112872">
        <w:rPr>
          <w:rFonts w:hint="eastAsia"/>
        </w:rPr>
        <w:t>：</w:t>
      </w:r>
      <w:r w:rsidRPr="00112872">
        <w:rPr>
          <w:rFonts w:hint="eastAsia"/>
        </w:rPr>
        <w:t>ICA</w:t>
      </w:r>
      <w:r w:rsidRPr="00112872">
        <w:rPr>
          <w:rFonts w:hint="eastAsia"/>
        </w:rPr>
        <w:t>）</w:t>
      </w:r>
      <w:r>
        <w:rPr>
          <w:rFonts w:hint="eastAsia"/>
        </w:rPr>
        <w:t>は，</w:t>
      </w:r>
      <w:r w:rsidRPr="00112872">
        <w:rPr>
          <w:rFonts w:hint="eastAsia"/>
        </w:rPr>
        <w:t>入力画像の構造的特徴に対応する基底の集合を得ることができ</w:t>
      </w:r>
      <w:r>
        <w:rPr>
          <w:rFonts w:hint="eastAsia"/>
        </w:rPr>
        <w:t>るため，</w:t>
      </w:r>
      <w:r>
        <w:rPr>
          <w:rFonts w:hint="eastAsia"/>
        </w:rPr>
        <w:t>ICA</w:t>
      </w:r>
      <w:r>
        <w:rPr>
          <w:rFonts w:hint="eastAsia"/>
        </w:rPr>
        <w:t>係数のスパース性に着目することで，画像の局所的な特徴を少数の基底のみで保存することができる</w:t>
      </w:r>
      <w:r>
        <w:rPr>
          <w:rFonts w:hint="eastAsia"/>
        </w:rPr>
        <w:t>[</w:t>
      </w:r>
      <w:r>
        <w:t>1</w:t>
      </w:r>
      <w:r>
        <w:rPr>
          <w:rFonts w:hint="eastAsia"/>
        </w:rPr>
        <w:t>，</w:t>
      </w:r>
      <w:r>
        <w:rPr>
          <w:rFonts w:hint="eastAsia"/>
        </w:rPr>
        <w:t>2</w:t>
      </w:r>
      <w:r>
        <w:t>]</w:t>
      </w:r>
      <w:r>
        <w:rPr>
          <w:rFonts w:hint="eastAsia"/>
        </w:rPr>
        <w:t>．</w:t>
      </w:r>
    </w:p>
    <w:p w14:paraId="16DEEAA0" w14:textId="77777777" w:rsidR="00922049" w:rsidRPr="00536E81" w:rsidRDefault="00922049"/>
    <w:p w14:paraId="7FFB1A3A" w14:textId="5458747B" w:rsidR="004B2DE2" w:rsidRDefault="37D2C573">
      <w:r>
        <w:t>・</w:t>
      </w:r>
      <w:r>
        <w:t>Therefore, DCT and ICA have different features to preserve image singles.</w:t>
      </w:r>
    </w:p>
    <w:p w14:paraId="35527AB4" w14:textId="77777777" w:rsidR="00A9524C" w:rsidRDefault="00A9524C" w:rsidP="00A9524C">
      <w:r>
        <w:rPr>
          <w:rFonts w:hint="eastAsia"/>
        </w:rPr>
        <w:t>・すなわち，</w:t>
      </w:r>
      <w:r>
        <w:rPr>
          <w:rFonts w:hint="eastAsia"/>
        </w:rPr>
        <w:t>DCT</w:t>
      </w:r>
      <w:r>
        <w:rPr>
          <w:rFonts w:hint="eastAsia"/>
        </w:rPr>
        <w:t>と</w:t>
      </w:r>
      <w:r>
        <w:rPr>
          <w:rFonts w:hint="eastAsia"/>
        </w:rPr>
        <w:t>ICA</w:t>
      </w:r>
      <w:r>
        <w:rPr>
          <w:rFonts w:hint="eastAsia"/>
        </w:rPr>
        <w:t>では符号化において得意とする領域が一枚の画像中で異なっていると言える．</w:t>
      </w:r>
    </w:p>
    <w:p w14:paraId="6DC34FBE" w14:textId="08AA8820" w:rsidR="004B2DE2" w:rsidRPr="00A9524C" w:rsidRDefault="004B2DE2"/>
    <w:p w14:paraId="26CA5D12" w14:textId="13F20E1B" w:rsidR="009A255D" w:rsidRDefault="37D2C573" w:rsidP="009A255D">
      <w:r>
        <w:t>・</w:t>
      </w:r>
      <w:r>
        <w:t>A hybrid image coding method has been proposed, which uses both DCT and ICA bases to preserve of the given input image efficiently by using ICA to preserve feature that are difficult to preserve with DCT [3, 4].</w:t>
      </w:r>
    </w:p>
    <w:p w14:paraId="44AA65AC" w14:textId="77777777" w:rsidR="00613D99" w:rsidRDefault="00613D99" w:rsidP="00613D99">
      <w:r>
        <w:rPr>
          <w:rFonts w:hint="eastAsia"/>
        </w:rPr>
        <w:t>・</w:t>
      </w:r>
      <w:r>
        <w:rPr>
          <w:rFonts w:hint="eastAsia"/>
        </w:rPr>
        <w:t>DCT</w:t>
      </w:r>
      <w:r>
        <w:rPr>
          <w:rFonts w:hint="eastAsia"/>
        </w:rPr>
        <w:t>基底と</w:t>
      </w:r>
      <w:r>
        <w:rPr>
          <w:rFonts w:hint="eastAsia"/>
        </w:rPr>
        <w:t>ICA</w:t>
      </w:r>
      <w:r>
        <w:rPr>
          <w:rFonts w:hint="eastAsia"/>
        </w:rPr>
        <w:t>基底を併用し，</w:t>
      </w:r>
      <w:r>
        <w:rPr>
          <w:rFonts w:hint="eastAsia"/>
        </w:rPr>
        <w:t>DCT</w:t>
      </w:r>
      <w:r>
        <w:rPr>
          <w:rFonts w:hint="eastAsia"/>
        </w:rPr>
        <w:t>では保存が困難であった特徴を</w:t>
      </w:r>
      <w:r>
        <w:rPr>
          <w:rFonts w:hint="eastAsia"/>
        </w:rPr>
        <w:t>I</w:t>
      </w:r>
      <w:r>
        <w:t>CA</w:t>
      </w:r>
      <w:r>
        <w:rPr>
          <w:rFonts w:hint="eastAsia"/>
        </w:rPr>
        <w:t>によって保存することで，入力画像の特徴を効率的に保存することを可能とする，ハイブリット型画像符号化法が提案されている</w:t>
      </w:r>
      <w:r>
        <w:rPr>
          <w:rFonts w:hint="eastAsia"/>
        </w:rPr>
        <w:t>[</w:t>
      </w:r>
      <w:r>
        <w:t>3</w:t>
      </w:r>
      <w:r>
        <w:rPr>
          <w:rFonts w:hint="eastAsia"/>
        </w:rPr>
        <w:t>，</w:t>
      </w:r>
      <w:r>
        <w:rPr>
          <w:rFonts w:hint="eastAsia"/>
        </w:rPr>
        <w:t>4</w:t>
      </w:r>
      <w:r>
        <w:t>]</w:t>
      </w:r>
      <w:r>
        <w:rPr>
          <w:rFonts w:hint="eastAsia"/>
        </w:rPr>
        <w:t>．</w:t>
      </w:r>
    </w:p>
    <w:p w14:paraId="13508C58" w14:textId="77777777" w:rsidR="001B7E19" w:rsidRPr="00613D99" w:rsidRDefault="001B7E19" w:rsidP="009A255D"/>
    <w:p w14:paraId="3506B688" w14:textId="4B6D5CE3" w:rsidR="006C4F05" w:rsidRDefault="37D2C573">
      <w:r>
        <w:t>・</w:t>
      </w:r>
      <w:r>
        <w:t>In [3, 4], the given input image is divided into small blocks and classified into two types of blocks  which DCT is applied (</w:t>
      </w:r>
      <w:proofErr w:type="spellStart"/>
      <w:r>
        <w:t>DCT_Block</w:t>
      </w:r>
      <w:proofErr w:type="spellEnd"/>
      <w:r>
        <w:t>) and blocks to which ICA is applied (</w:t>
      </w:r>
      <w:proofErr w:type="spellStart"/>
      <w:r>
        <w:t>ICA_Block</w:t>
      </w:r>
      <w:proofErr w:type="spellEnd"/>
      <w:r>
        <w:t>).</w:t>
      </w:r>
    </w:p>
    <w:p w14:paraId="021EF916" w14:textId="77777777" w:rsidR="00BD2E88" w:rsidRDefault="00BD2E88" w:rsidP="00BD2E88">
      <w:r>
        <w:rPr>
          <w:rFonts w:hint="eastAsia"/>
        </w:rPr>
        <w:t>・</w:t>
      </w:r>
      <w:r>
        <w:rPr>
          <w:rFonts w:hint="eastAsia"/>
        </w:rPr>
        <w:t>[</w:t>
      </w:r>
      <w:r>
        <w:t>3</w:t>
      </w:r>
      <w:r>
        <w:rPr>
          <w:rFonts w:hint="eastAsia"/>
        </w:rPr>
        <w:t>，</w:t>
      </w:r>
      <w:r>
        <w:rPr>
          <w:rFonts w:hint="eastAsia"/>
        </w:rPr>
        <w:t>4</w:t>
      </w:r>
      <w:r>
        <w:t>]</w:t>
      </w:r>
      <w:r>
        <w:rPr>
          <w:rFonts w:hint="eastAsia"/>
        </w:rPr>
        <w:t>では，入力</w:t>
      </w:r>
      <w:r w:rsidRPr="009B1B24">
        <w:rPr>
          <w:rFonts w:hint="eastAsia"/>
        </w:rPr>
        <w:t>画像を小さなブロックに分割し，</w:t>
      </w:r>
      <w:r>
        <w:rPr>
          <w:rFonts w:hint="eastAsia"/>
        </w:rPr>
        <w:t>D</w:t>
      </w:r>
      <w:r>
        <w:t>CT</w:t>
      </w:r>
      <w:r>
        <w:rPr>
          <w:rFonts w:hint="eastAsia"/>
        </w:rPr>
        <w:t>を適用するブロック（</w:t>
      </w:r>
      <w:proofErr w:type="spellStart"/>
      <w:r w:rsidRPr="009B1B24">
        <w:rPr>
          <w:rFonts w:hint="eastAsia"/>
        </w:rPr>
        <w:t>DCT_</w:t>
      </w:r>
      <w:r>
        <w:rPr>
          <w:rFonts w:hint="eastAsia"/>
        </w:rPr>
        <w:t>Block</w:t>
      </w:r>
      <w:proofErr w:type="spellEnd"/>
      <w:r>
        <w:rPr>
          <w:rFonts w:hint="eastAsia"/>
        </w:rPr>
        <w:t>）と</w:t>
      </w:r>
      <w:r>
        <w:rPr>
          <w:rFonts w:hint="eastAsia"/>
        </w:rPr>
        <w:t>ICA</w:t>
      </w:r>
      <w:r>
        <w:rPr>
          <w:rFonts w:hint="eastAsia"/>
        </w:rPr>
        <w:t>を適用するブロック（</w:t>
      </w:r>
      <w:proofErr w:type="spellStart"/>
      <w:r>
        <w:rPr>
          <w:rFonts w:hint="eastAsia"/>
        </w:rPr>
        <w:t>ICA</w:t>
      </w:r>
      <w:r>
        <w:t>_Block</w:t>
      </w:r>
      <w:proofErr w:type="spellEnd"/>
      <w:r>
        <w:rPr>
          <w:rFonts w:hint="eastAsia"/>
        </w:rPr>
        <w:t>）の</w:t>
      </w:r>
      <w:r w:rsidRPr="009B1B24">
        <w:rPr>
          <w:rFonts w:hint="eastAsia"/>
        </w:rPr>
        <w:t>2</w:t>
      </w:r>
      <w:r w:rsidRPr="009B1B24">
        <w:rPr>
          <w:rFonts w:hint="eastAsia"/>
        </w:rPr>
        <w:t>種類のブロックに分類</w:t>
      </w:r>
      <w:r>
        <w:rPr>
          <w:rFonts w:hint="eastAsia"/>
        </w:rPr>
        <w:t>している．</w:t>
      </w:r>
    </w:p>
    <w:p w14:paraId="15573590" w14:textId="77777777" w:rsidR="000B174F" w:rsidRPr="00BD2E88" w:rsidRDefault="000B174F"/>
    <w:p w14:paraId="7623811D" w14:textId="755A62EC" w:rsidR="003340F5" w:rsidRPr="006C6976" w:rsidRDefault="37D2C573" w:rsidP="003340F5">
      <w:r>
        <w:t>・</w:t>
      </w:r>
      <w:r>
        <w:t>Since the obtained set of ICA basis is depends for each the given input image, it is supposed to be shared by the sender and receiver.</w:t>
      </w:r>
    </w:p>
    <w:p w14:paraId="507D0F17" w14:textId="77777777" w:rsidR="00124960" w:rsidRPr="006C6976" w:rsidRDefault="00124960" w:rsidP="00124960">
      <w:r>
        <w:rPr>
          <w:rFonts w:hint="eastAsia"/>
        </w:rPr>
        <w:t>・ここで，</w:t>
      </w:r>
      <w:r>
        <w:rPr>
          <w:rFonts w:hint="eastAsia"/>
        </w:rPr>
        <w:t>ICA</w:t>
      </w:r>
      <w:r>
        <w:rPr>
          <w:rFonts w:hint="eastAsia"/>
        </w:rPr>
        <w:t>基底は，入力画像ごとに求められることから，送信側と受信側で共有することが前提となる．</w:t>
      </w:r>
    </w:p>
    <w:p w14:paraId="0BB38F47" w14:textId="77777777" w:rsidR="003E55EA" w:rsidRPr="00124960" w:rsidRDefault="003E55EA"/>
    <w:p w14:paraId="136DA621" w14:textId="6F4F0550" w:rsidR="00777DC2" w:rsidRDefault="37D2C573">
      <w:r>
        <w:t>・</w:t>
      </w:r>
      <w:r>
        <w:t>In order to obtain high image quality, it is desirable to use multiple types of the ICA bases, however, this is undesirable from the viewpoint of bit rates because it increases the information required to preserve the ICA bases.</w:t>
      </w:r>
    </w:p>
    <w:p w14:paraId="06E32EFF" w14:textId="77777777" w:rsidR="00FD3FE9" w:rsidRDefault="00FD3FE9" w:rsidP="00FD3FE9">
      <w:r>
        <w:rPr>
          <w:rFonts w:hint="eastAsia"/>
        </w:rPr>
        <w:t>・高い画質を得るためには，多種類の</w:t>
      </w:r>
      <w:r>
        <w:rPr>
          <w:rFonts w:hint="eastAsia"/>
        </w:rPr>
        <w:t>ICA</w:t>
      </w:r>
      <w:r>
        <w:rPr>
          <w:rFonts w:hint="eastAsia"/>
        </w:rPr>
        <w:t>基底を用いることが望ましいが，</w:t>
      </w:r>
      <w:r>
        <w:rPr>
          <w:rFonts w:hint="eastAsia"/>
        </w:rPr>
        <w:t>ICA</w:t>
      </w:r>
      <w:r>
        <w:rPr>
          <w:rFonts w:hint="eastAsia"/>
        </w:rPr>
        <w:t>基底を保存するための情報が増加してしまうため，符号化量の観点で望ましくない．</w:t>
      </w:r>
    </w:p>
    <w:p w14:paraId="4E8832E6" w14:textId="77777777" w:rsidR="003E55EA" w:rsidRPr="00FD3FE9" w:rsidRDefault="003E55EA"/>
    <w:p w14:paraId="627CA92B" w14:textId="55C67D7A" w:rsidR="00A96134" w:rsidRDefault="37D2C573">
      <w:r>
        <w:t>・</w:t>
      </w:r>
      <w:r>
        <w:t>Therefore, [3, 4] reduce more than about 80% of the entropy to obtain the preserve equivalent image quality by selecting important the ICA basis that can improve the coding performance.</w:t>
      </w:r>
    </w:p>
    <w:p w14:paraId="495971CA" w14:textId="77777777" w:rsidR="009A681A" w:rsidRDefault="009A681A" w:rsidP="009A681A">
      <w:r>
        <w:rPr>
          <w:rFonts w:hint="eastAsia"/>
        </w:rPr>
        <w:t>・そのため，</w:t>
      </w:r>
      <w:r>
        <w:rPr>
          <w:rFonts w:hint="eastAsia"/>
        </w:rPr>
        <w:t>[3</w:t>
      </w:r>
      <w:r>
        <w:rPr>
          <w:rFonts w:hint="eastAsia"/>
        </w:rPr>
        <w:t>，</w:t>
      </w:r>
      <w:r>
        <w:rPr>
          <w:rFonts w:hint="eastAsia"/>
        </w:rPr>
        <w:t>4</w:t>
      </w:r>
      <w:r>
        <w:t>]</w:t>
      </w:r>
      <w:r>
        <w:rPr>
          <w:rFonts w:hint="eastAsia"/>
        </w:rPr>
        <w:t>は，符号化性能を向上させることができる重要な</w:t>
      </w:r>
      <w:r>
        <w:rPr>
          <w:rFonts w:hint="eastAsia"/>
        </w:rPr>
        <w:t>ICA</w:t>
      </w:r>
      <w:r>
        <w:rPr>
          <w:rFonts w:hint="eastAsia"/>
        </w:rPr>
        <w:t>基底を選択することで，同等の画質の保存に必要な基底の符号量を約</w:t>
      </w:r>
      <w:r>
        <w:rPr>
          <w:rFonts w:hint="eastAsia"/>
        </w:rPr>
        <w:t>80</w:t>
      </w:r>
      <w:r>
        <w:rPr>
          <w:rFonts w:hint="eastAsia"/>
        </w:rPr>
        <w:t>％以上削減している．</w:t>
      </w:r>
    </w:p>
    <w:p w14:paraId="728B8C08" w14:textId="77777777" w:rsidR="00317EF7" w:rsidRPr="009A681A" w:rsidRDefault="00317EF7"/>
    <w:p w14:paraId="546E74ED" w14:textId="1367FAC8" w:rsidR="007355D0" w:rsidRDefault="37D2C573">
      <w:r>
        <w:t>・</w:t>
      </w:r>
      <w:r>
        <w:t xml:space="preserve">In [4], they focus on the ICA bases that maximize the image quality in each block and determine the important bases combinations by evaluating the image quality that can be improved from DCT for each candidate for </w:t>
      </w:r>
      <w:proofErr w:type="spellStart"/>
      <w:r>
        <w:t>ICA_Block</w:t>
      </w:r>
      <w:proofErr w:type="spellEnd"/>
      <w:r>
        <w:t>.</w:t>
      </w:r>
    </w:p>
    <w:p w14:paraId="3B8C3CE7" w14:textId="77777777" w:rsidR="00E14740" w:rsidRDefault="00E14740" w:rsidP="00E14740">
      <w:r>
        <w:rPr>
          <w:rFonts w:hint="eastAsia"/>
        </w:rPr>
        <w:t>・</w:t>
      </w:r>
      <w:r>
        <w:t>[</w:t>
      </w:r>
      <w:r>
        <w:rPr>
          <w:rFonts w:hint="eastAsia"/>
        </w:rPr>
        <w:t>4</w:t>
      </w:r>
      <w:r>
        <w:t>]</w:t>
      </w:r>
      <w:r>
        <w:rPr>
          <w:rFonts w:hint="eastAsia"/>
        </w:rPr>
        <w:t>では，それぞれのブロックの画質を最適にする</w:t>
      </w:r>
      <w:r>
        <w:rPr>
          <w:rFonts w:hint="eastAsia"/>
        </w:rPr>
        <w:t>ICA</w:t>
      </w:r>
      <w:r>
        <w:rPr>
          <w:rFonts w:hint="eastAsia"/>
        </w:rPr>
        <w:t>基底の組み合わせに着目し，</w:t>
      </w:r>
      <w:proofErr w:type="spellStart"/>
      <w:r>
        <w:rPr>
          <w:rFonts w:hint="eastAsia"/>
        </w:rPr>
        <w:t>ICA</w:t>
      </w:r>
      <w:r>
        <w:t>_Block</w:t>
      </w:r>
      <w:proofErr w:type="spellEnd"/>
      <w:r>
        <w:rPr>
          <w:rFonts w:hint="eastAsia"/>
        </w:rPr>
        <w:t>の候補に対して各基底の組み合わせが</w:t>
      </w:r>
      <w:r>
        <w:rPr>
          <w:rFonts w:hint="eastAsia"/>
        </w:rPr>
        <w:t>DCT</w:t>
      </w:r>
      <w:r>
        <w:rPr>
          <w:rFonts w:hint="eastAsia"/>
        </w:rPr>
        <w:t>から改善できる画質を評価することで，重要な基底の組み合わせを決定している．</w:t>
      </w:r>
    </w:p>
    <w:p w14:paraId="14DBA51F" w14:textId="77777777" w:rsidR="007D112D" w:rsidRPr="00E14740" w:rsidRDefault="007D112D"/>
    <w:p w14:paraId="02626A3F" w14:textId="4E8128D6" w:rsidR="00E30CB8" w:rsidRDefault="37D2C573">
      <w:r>
        <w:t>・</w:t>
      </w:r>
      <w:r>
        <w:t xml:space="preserve">Here, the candidates for </w:t>
      </w:r>
      <w:proofErr w:type="spellStart"/>
      <w:r>
        <w:t>ICA_Block</w:t>
      </w:r>
      <w:proofErr w:type="spellEnd"/>
      <w:r>
        <w:t xml:space="preserve"> are defined as a block that can improve the coding performance over DCT under the condition that all 64 ICA bases can be used.</w:t>
      </w:r>
    </w:p>
    <w:p w14:paraId="30BBDBC2" w14:textId="77777777" w:rsidR="005C6A39" w:rsidRDefault="005C6A39" w:rsidP="005C6A39">
      <w:r>
        <w:rPr>
          <w:rFonts w:hint="eastAsia"/>
        </w:rPr>
        <w:t>・ここで，</w:t>
      </w:r>
      <w:proofErr w:type="spellStart"/>
      <w:r>
        <w:rPr>
          <w:rFonts w:hint="eastAsia"/>
        </w:rPr>
        <w:t>I</w:t>
      </w:r>
      <w:r>
        <w:t>CA_Block</w:t>
      </w:r>
      <w:proofErr w:type="spellEnd"/>
      <w:r>
        <w:rPr>
          <w:rFonts w:hint="eastAsia"/>
        </w:rPr>
        <w:t>の候補は，</w:t>
      </w:r>
      <w:r>
        <w:rPr>
          <w:rFonts w:hint="eastAsia"/>
        </w:rPr>
        <w:t>6</w:t>
      </w:r>
      <w:r>
        <w:t>4</w:t>
      </w:r>
      <w:r>
        <w:rPr>
          <w:rFonts w:hint="eastAsia"/>
        </w:rPr>
        <w:t>個の</w:t>
      </w:r>
      <w:r>
        <w:rPr>
          <w:rFonts w:hint="eastAsia"/>
        </w:rPr>
        <w:t>I</w:t>
      </w:r>
      <w:r>
        <w:t>CA</w:t>
      </w:r>
      <w:r>
        <w:rPr>
          <w:rFonts w:hint="eastAsia"/>
        </w:rPr>
        <w:t>基底をすべて使える条件で</w:t>
      </w:r>
      <w:r>
        <w:rPr>
          <w:rFonts w:hint="eastAsia"/>
        </w:rPr>
        <w:t>D</w:t>
      </w:r>
      <w:r>
        <w:t>CT</w:t>
      </w:r>
      <w:r>
        <w:rPr>
          <w:rFonts w:hint="eastAsia"/>
        </w:rPr>
        <w:t>よりも符号化性能を向上できるブロックとして定義している．</w:t>
      </w:r>
    </w:p>
    <w:p w14:paraId="0AC8081B" w14:textId="77777777" w:rsidR="006567A8" w:rsidRPr="005C6A39" w:rsidRDefault="006567A8"/>
    <w:p w14:paraId="3472C472" w14:textId="445FCAD9" w:rsidR="0007542D" w:rsidRDefault="37D2C573" w:rsidP="37D2C573">
      <w:r>
        <w:t>・</w:t>
      </w:r>
      <w:r>
        <w:t xml:space="preserve">If all the candidates for </w:t>
      </w:r>
      <w:proofErr w:type="spellStart"/>
      <w:r>
        <w:t>ICA_Block</w:t>
      </w:r>
      <w:proofErr w:type="spellEnd"/>
      <w:r>
        <w:t xml:space="preserve"> are used as </w:t>
      </w:r>
      <w:proofErr w:type="spellStart"/>
      <w:r>
        <w:t>ICA_Block</w:t>
      </w:r>
      <w:proofErr w:type="spellEnd"/>
      <w:r>
        <w:t xml:space="preserve">, the entropy to preserve the ICA bases increases significantly, so it is only used to evaluate the validity of each ICA bases combination, and the proper </w:t>
      </w:r>
      <w:proofErr w:type="spellStart"/>
      <w:r>
        <w:t>ICA_Block</w:t>
      </w:r>
      <w:proofErr w:type="spellEnd"/>
      <w:r>
        <w:t xml:space="preserve"> is chosen from the candidates for </w:t>
      </w:r>
      <w:proofErr w:type="spellStart"/>
      <w:r>
        <w:t>ICA_Block</w:t>
      </w:r>
      <w:proofErr w:type="spellEnd"/>
      <w:r>
        <w:t>.</w:t>
      </w:r>
    </w:p>
    <w:p w14:paraId="2E752996" w14:textId="77777777" w:rsidR="00E24B96" w:rsidRDefault="00E24B96" w:rsidP="00E24B96">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w:t>
      </w:r>
      <w:r>
        <w:rPr>
          <w:rFonts w:hint="eastAsia"/>
        </w:rPr>
        <w:lastRenderedPageBreak/>
        <w:t>幅に増加することから，それは各</w:t>
      </w:r>
      <w:r>
        <w:rPr>
          <w:rFonts w:hint="eastAsia"/>
        </w:rPr>
        <w:t>ICA</w:t>
      </w:r>
      <w:r>
        <w:rPr>
          <w:rFonts w:hint="eastAsia"/>
        </w:rPr>
        <w:t>基底の組み合わせを評価するためだけに使用され，最終的な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6C0CA301" w14:textId="77777777" w:rsidR="00FE321C" w:rsidRDefault="00FE321C"/>
    <w:p w14:paraId="64A3E520" w14:textId="2908ED55" w:rsidR="00E413A3" w:rsidRPr="00E413A3" w:rsidRDefault="00E413A3">
      <w:r>
        <w:rPr>
          <w:rFonts w:hint="eastAsia"/>
        </w:rPr>
        <w:t>・</w:t>
      </w:r>
      <w:r>
        <w:rPr>
          <w:rFonts w:hint="eastAsia"/>
        </w:rPr>
        <w:t>I</w:t>
      </w:r>
      <w:r>
        <w:t>t has the problems in our previous method [4] that add the bit rates at which the performance can be improved for DCT method is only in the impractical region of PSNR is under of 20[dB], then we need to improve the algorithm of the hybrid-type image coding to practical bit rates.</w:t>
      </w:r>
    </w:p>
    <w:p w14:paraId="2BFEFA59" w14:textId="77777777" w:rsidR="0055220A" w:rsidRDefault="0055220A" w:rsidP="0055220A">
      <w:r>
        <w:rPr>
          <w:rFonts w:hint="eastAsia"/>
        </w:rPr>
        <w:t>・しかし，基底の符号量を加えた場合に符号化性能が劣化することや，性能を改善できる符号化レートは</w:t>
      </w:r>
      <w:r>
        <w:rPr>
          <w:rFonts w:hint="eastAsia"/>
        </w:rPr>
        <w:t>P</w:t>
      </w:r>
      <w:r>
        <w:t>SNR</w:t>
      </w:r>
      <w:r>
        <w:rPr>
          <w:rFonts w:hint="eastAsia"/>
        </w:rPr>
        <w:t>が</w:t>
      </w:r>
      <w:r>
        <w:rPr>
          <w:rFonts w:hint="eastAsia"/>
        </w:rPr>
        <w:t>20</w:t>
      </w:r>
      <w:r>
        <w:t>[dB]</w:t>
      </w:r>
      <w:r>
        <w:rPr>
          <w:rFonts w:hint="eastAsia"/>
        </w:rPr>
        <w:t>前後の非実用的な領域での改善にとどまっているため，実用的な符号化レートに対するハイブリット型画像符号化の適用について検討する必要がある．</w:t>
      </w:r>
    </w:p>
    <w:p w14:paraId="12B84AF9" w14:textId="77777777" w:rsidR="001B7E19" w:rsidRPr="0055220A" w:rsidRDefault="001B7E19" w:rsidP="00B24417"/>
    <w:p w14:paraId="28689ED0" w14:textId="40B228EE" w:rsidR="00EF6672" w:rsidRDefault="37D2C573" w:rsidP="00B24417">
      <w:r>
        <w:t>・</w:t>
      </w:r>
      <w:r>
        <w:t xml:space="preserve">In term of improving the coding performance in each block, it is assumed that there are several effective bases other than optimize the image quality of the candidates for </w:t>
      </w:r>
      <w:proofErr w:type="spellStart"/>
      <w:r>
        <w:t>ICA_Block</w:t>
      </w:r>
      <w:proofErr w:type="spellEnd"/>
      <w:r>
        <w:t xml:space="preserve"> in the conventional method.</w:t>
      </w:r>
    </w:p>
    <w:p w14:paraId="2A5C6AF1" w14:textId="77777777" w:rsidR="00461E29" w:rsidRDefault="00461E29" w:rsidP="00461E29">
      <w:r>
        <w:rPr>
          <w:rFonts w:hint="eastAsia"/>
        </w:rPr>
        <w:t>・それぞれのブロックの符号化性能の向上という観点では，従来手法で着目されているブロックの画質を最適にする基底以外にも有効な基底が複数存在していると推測される．</w:t>
      </w:r>
    </w:p>
    <w:p w14:paraId="34DF8754" w14:textId="7E57659F" w:rsidR="00B44A5B" w:rsidRPr="00461E29" w:rsidRDefault="00B44A5B" w:rsidP="00B24417"/>
    <w:p w14:paraId="5C3F3849" w14:textId="7CEE7FF0" w:rsidR="003E11FC" w:rsidRDefault="0096742B" w:rsidP="00B24417">
      <w:r>
        <w:rPr>
          <w:rFonts w:hint="eastAsia"/>
        </w:rPr>
        <w:t>・</w:t>
      </w:r>
      <w:r w:rsidR="00561477" w:rsidRPr="00561477">
        <w:t xml:space="preserve">Therefore, the proposed method </w:t>
      </w:r>
      <w:r w:rsidR="00E6303F">
        <w:t>determines</w:t>
      </w:r>
      <w:r w:rsidR="00561477" w:rsidRPr="00561477">
        <w:t xml:space="preserve"> the important </w:t>
      </w:r>
      <w:r w:rsidR="000B74B7" w:rsidRPr="000B74B7">
        <w:t>ICA bas</w:t>
      </w:r>
      <w:r w:rsidR="007D1A63">
        <w:t>e</w:t>
      </w:r>
      <w:r w:rsidR="000B74B7" w:rsidRPr="000B74B7">
        <w:t>s</w:t>
      </w:r>
      <w:r w:rsidR="00561477" w:rsidRPr="00561477">
        <w:t xml:space="preserve"> and </w:t>
      </w:r>
      <w:proofErr w:type="spellStart"/>
      <w:r w:rsidR="00561477" w:rsidRPr="00561477">
        <w:t>ICA_Block</w:t>
      </w:r>
      <w:proofErr w:type="spellEnd"/>
      <w:r w:rsidR="00561477" w:rsidRPr="00561477">
        <w:t xml:space="preserve"> that can improve the coding performance by including in the evaluation the basis that can improve the image quality even if the image quality of the block cannot be optimized </w:t>
      </w:r>
      <w:r w:rsidR="00F70083">
        <w:t>in addition</w:t>
      </w:r>
      <w:r w:rsidR="00561477" w:rsidRPr="00561477">
        <w:t xml:space="preserve"> the block that can improve the image quality even if the basis is not used</w:t>
      </w:r>
      <w:r w:rsidR="00847A6B">
        <w:rPr>
          <w:rFonts w:hint="eastAsia"/>
        </w:rPr>
        <w:t>．</w:t>
      </w:r>
    </w:p>
    <w:p w14:paraId="3970D47C" w14:textId="77777777" w:rsidR="00490626" w:rsidRDefault="00490626" w:rsidP="00490626">
      <w:r>
        <w:rPr>
          <w:rFonts w:hint="eastAsia"/>
        </w:rPr>
        <w:t>・そのため，提案手法では，従来手法の評価対象ではなかった，ブロックの画質を最適に出来なくとも画質を改善できる基底や，基底を用いなくても画質を改善できるブロックを評価の対象に含めることで，符号化性能を向上させることができる重要な</w:t>
      </w:r>
      <w:r>
        <w:rPr>
          <w:rFonts w:hint="eastAsia"/>
        </w:rPr>
        <w:t>ICA</w:t>
      </w:r>
      <w:r>
        <w:rPr>
          <w:rFonts w:hint="eastAsia"/>
        </w:rPr>
        <w:t>基底と</w:t>
      </w:r>
      <w:proofErr w:type="spellStart"/>
      <w:r>
        <w:rPr>
          <w:rFonts w:hint="eastAsia"/>
        </w:rPr>
        <w:t>ICA</w:t>
      </w:r>
      <w:r>
        <w:t>_Block</w:t>
      </w:r>
      <w:proofErr w:type="spellEnd"/>
      <w:r>
        <w:rPr>
          <w:rFonts w:hint="eastAsia"/>
        </w:rPr>
        <w:t>を選択する．</w:t>
      </w:r>
    </w:p>
    <w:p w14:paraId="42AEC0B8" w14:textId="77777777" w:rsidR="00603B86" w:rsidRPr="00490626" w:rsidRDefault="00603B86" w:rsidP="00B24417"/>
    <w:p w14:paraId="763AC8B5" w14:textId="61C6E57D" w:rsidR="00675D87" w:rsidRDefault="37D2C573" w:rsidP="00B24417">
      <w:r>
        <w:t>・</w:t>
      </w:r>
      <w:r>
        <w:t>It is clarified in our proposed method that the problems of the conventional methods are solved, and the coding performance is improved over DCT at high bit rates with PSNR of 30~50[dB].</w:t>
      </w:r>
    </w:p>
    <w:p w14:paraId="6FBB3AA4" w14:textId="77777777" w:rsidR="00F16765" w:rsidRDefault="00F16765" w:rsidP="00F16765">
      <w:r>
        <w:rPr>
          <w:rFonts w:hint="eastAsia"/>
        </w:rPr>
        <w:t>・提案手法を適用することで，従来手法の問題が解決され，</w:t>
      </w:r>
      <w:r>
        <w:rPr>
          <w:rFonts w:hint="eastAsia"/>
        </w:rPr>
        <w:t>PSNR</w:t>
      </w:r>
      <w:r>
        <w:rPr>
          <w:rFonts w:hint="eastAsia"/>
        </w:rPr>
        <w:t>が</w:t>
      </w:r>
      <w:r>
        <w:rPr>
          <w:rFonts w:hint="eastAsia"/>
        </w:rPr>
        <w:t>3</w:t>
      </w:r>
      <w:r>
        <w:t>0~50[dB]</w:t>
      </w:r>
      <w:r>
        <w:rPr>
          <w:rFonts w:hint="eastAsia"/>
        </w:rPr>
        <w:t>の高符号化レートにおいて，</w:t>
      </w:r>
      <w:r>
        <w:rPr>
          <w:rFonts w:hint="eastAsia"/>
        </w:rPr>
        <w:t>DCT</w:t>
      </w:r>
      <w:r>
        <w:rPr>
          <w:rFonts w:hint="eastAsia"/>
        </w:rPr>
        <w:t>よりも符号化性能が向上した．</w:t>
      </w:r>
    </w:p>
    <w:p w14:paraId="337639CB" w14:textId="68EE48E4" w:rsidR="00E24288" w:rsidRDefault="00E24288"/>
    <w:p w14:paraId="6DC72126" w14:textId="53C1B883" w:rsidR="00AE64FF" w:rsidRPr="00DB0709" w:rsidRDefault="00AE64FF">
      <w:pPr>
        <w:rPr>
          <w:color w:val="ED7D31" w:themeColor="accent2"/>
        </w:rPr>
      </w:pPr>
      <w:r w:rsidRPr="00DB0709">
        <w:rPr>
          <w:rFonts w:hint="eastAsia"/>
          <w:color w:val="ED7D31" w:themeColor="accent2"/>
        </w:rPr>
        <w:t>＊＊</w:t>
      </w:r>
      <w:r w:rsidR="00E26D48" w:rsidRPr="00DB0709">
        <w:rPr>
          <w:rFonts w:hint="eastAsia"/>
          <w:color w:val="ED7D31" w:themeColor="accent2"/>
        </w:rPr>
        <w:t>2</w:t>
      </w:r>
      <w:r w:rsidR="00322F0D" w:rsidRPr="00DB0709">
        <w:rPr>
          <w:rFonts w:hint="eastAsia"/>
          <w:color w:val="ED7D31" w:themeColor="accent2"/>
        </w:rPr>
        <w:t>.</w:t>
      </w:r>
      <w:r w:rsidR="00454EEA">
        <w:rPr>
          <w:color w:val="ED7D31" w:themeColor="accent2"/>
        </w:rPr>
        <w:t xml:space="preserve"> Image </w:t>
      </w:r>
      <w:r w:rsidR="00EB2373">
        <w:rPr>
          <w:color w:val="ED7D31" w:themeColor="accent2"/>
        </w:rPr>
        <w:t>Coding Method using ICA</w:t>
      </w:r>
      <w:r w:rsidRPr="00DB0709">
        <w:rPr>
          <w:rFonts w:hint="eastAsia"/>
          <w:color w:val="ED7D31" w:themeColor="accent2"/>
        </w:rPr>
        <w:t>＊＊</w:t>
      </w:r>
    </w:p>
    <w:p w14:paraId="18CE0E89" w14:textId="5F832011" w:rsidR="00E24288" w:rsidRPr="00DB0709" w:rsidRDefault="00E26D48">
      <w:pPr>
        <w:rPr>
          <w:color w:val="ED7D31" w:themeColor="accent2"/>
        </w:rPr>
      </w:pPr>
      <w:r w:rsidRPr="00DB0709">
        <w:rPr>
          <w:rFonts w:hint="eastAsia"/>
          <w:color w:val="ED7D31" w:themeColor="accent2"/>
        </w:rPr>
        <w:t>＊</w:t>
      </w:r>
      <w:r w:rsidRPr="00DB0709">
        <w:rPr>
          <w:rFonts w:hint="eastAsia"/>
          <w:color w:val="ED7D31" w:themeColor="accent2"/>
        </w:rPr>
        <w:t>2.1</w:t>
      </w:r>
      <w:r w:rsidRPr="00DB0709">
        <w:rPr>
          <w:color w:val="ED7D31" w:themeColor="accent2"/>
        </w:rPr>
        <w:t xml:space="preserve"> </w:t>
      </w:r>
      <w:r w:rsidR="00AF3830" w:rsidRPr="00DB0709">
        <w:rPr>
          <w:color w:val="ED7D31" w:themeColor="accent2"/>
        </w:rPr>
        <w:t xml:space="preserve">Independent Component </w:t>
      </w:r>
      <w:r w:rsidR="005206B8" w:rsidRPr="00DB0709">
        <w:rPr>
          <w:color w:val="ED7D31" w:themeColor="accent2"/>
        </w:rPr>
        <w:t>Analysis</w:t>
      </w:r>
      <w:r w:rsidRPr="00DB0709">
        <w:rPr>
          <w:rFonts w:hint="eastAsia"/>
          <w:color w:val="ED7D31" w:themeColor="accent2"/>
        </w:rPr>
        <w:t>＊</w:t>
      </w:r>
    </w:p>
    <w:p w14:paraId="71FB24B1" w14:textId="51ED96BA" w:rsidR="00E24288" w:rsidRDefault="00E24288"/>
    <w:p w14:paraId="08649465" w14:textId="1A17885E" w:rsidR="005206B8" w:rsidRDefault="0096742B">
      <w:r>
        <w:rPr>
          <w:rFonts w:hint="eastAsia"/>
        </w:rPr>
        <w:t>・</w:t>
      </w:r>
      <w:r w:rsidR="00716076" w:rsidRPr="00716076">
        <w:t>Independent component analysis (ICA) is a method of transforming observed multi-dimensional random vectors into original signals that are as independent as statistically possible.</w:t>
      </w:r>
    </w:p>
    <w:p w14:paraId="278803E8" w14:textId="77777777" w:rsidR="00435DA6" w:rsidRDefault="00435DA6" w:rsidP="00435DA6">
      <w:r>
        <w:rPr>
          <w:rFonts w:hint="eastAsia"/>
        </w:rPr>
        <w:t>・独立成分分析</w:t>
      </w:r>
      <w:r w:rsidRPr="00112872">
        <w:rPr>
          <w:rFonts w:hint="eastAsia"/>
        </w:rPr>
        <w:t>（</w:t>
      </w:r>
      <w:r w:rsidRPr="00112872">
        <w:rPr>
          <w:rFonts w:hint="eastAsia"/>
        </w:rPr>
        <w:t>Independent component analysis</w:t>
      </w:r>
      <w:r w:rsidRPr="00112872">
        <w:rPr>
          <w:rFonts w:hint="eastAsia"/>
        </w:rPr>
        <w:t>：</w:t>
      </w:r>
      <w:r w:rsidRPr="00112872">
        <w:rPr>
          <w:rFonts w:hint="eastAsia"/>
        </w:rPr>
        <w:t>ICA</w:t>
      </w:r>
      <w:r w:rsidRPr="00112872">
        <w:rPr>
          <w:rFonts w:hint="eastAsia"/>
        </w:rPr>
        <w:t>）</w:t>
      </w:r>
      <w:r>
        <w:rPr>
          <w:rFonts w:hint="eastAsia"/>
        </w:rPr>
        <w:t>は，観測された多次元のランダムな</w:t>
      </w:r>
      <w:r>
        <w:rPr>
          <w:rFonts w:hint="eastAsia"/>
        </w:rPr>
        <w:lastRenderedPageBreak/>
        <w:t>ベクトルを統計的に可能な限り独立した原信号に変換する手法である．</w:t>
      </w:r>
    </w:p>
    <w:p w14:paraId="7FD31571" w14:textId="5FEA7F51" w:rsidR="009E5194" w:rsidRPr="00435DA6" w:rsidRDefault="009E5194"/>
    <w:p w14:paraId="42233C96" w14:textId="16D05DA2" w:rsidR="009E5194" w:rsidRDefault="0096742B">
      <w:r>
        <w:rPr>
          <w:rFonts w:hint="eastAsia"/>
        </w:rPr>
        <w:t>・</w:t>
      </w:r>
      <w:r w:rsidR="00B3137B">
        <w:rPr>
          <w:rFonts w:hint="eastAsia"/>
        </w:rPr>
        <w:t>W</w:t>
      </w:r>
      <w:r w:rsidR="00B3137B">
        <w:t xml:space="preserve">hen the </w:t>
      </w:r>
      <w:r w:rsidR="00970F63">
        <w:t xml:space="preserve">input signal </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sidR="00970F63">
        <w:rPr>
          <w:rFonts w:hint="eastAsia"/>
        </w:rPr>
        <w:t xml:space="preserve"> </w:t>
      </w:r>
      <w:r w:rsidR="00970F63">
        <w:t xml:space="preserve">is </w:t>
      </w:r>
      <w:r w:rsidR="00970F63" w:rsidRPr="00970F63">
        <w:t>represented by a linear combination of independent bases</w:t>
      </w:r>
      <w:r w:rsidR="00970F63">
        <w:t xml:space="preserve"> </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sidR="00970F63">
        <w:rPr>
          <w:rFonts w:hint="eastAsia"/>
        </w:rPr>
        <w:t xml:space="preserve"> c</w:t>
      </w:r>
      <w:r w:rsidR="00970F63">
        <w:t xml:space="preserve">an be written as </w:t>
      </w:r>
      <m:oMath>
        <m:r>
          <w:rPr>
            <w:rFonts w:ascii="Cambria Math" w:hAnsi="Cambria Math"/>
          </w:rPr>
          <m:t>X=AS(1)</m:t>
        </m:r>
      </m:oMath>
      <w:r w:rsidR="00FC7BD6">
        <w:rPr>
          <w:rFonts w:hint="eastAsia"/>
        </w:rPr>
        <w:t>.</w:t>
      </w:r>
    </w:p>
    <w:p w14:paraId="71A3D79D" w14:textId="77777777" w:rsidR="00BB0F3A" w:rsidRDefault="00BB0F3A" w:rsidP="00BB0F3A">
      <w:r>
        <w:rPr>
          <w:rFonts w:hint="eastAsia"/>
        </w:rPr>
        <w:t>・入力信号</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Pr>
          <w:rFonts w:hint="eastAsia"/>
        </w:rPr>
        <w:t>が，独立な基底</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Pr>
          <w:rFonts w:hint="eastAsia"/>
        </w:rPr>
        <w:t>の線形結合により表現される場合に，</w:t>
      </w:r>
      <m:oMath>
        <m:r>
          <w:rPr>
            <w:rFonts w:ascii="Cambria Math" w:hAnsi="Cambria Math"/>
          </w:rPr>
          <m:t>X=AS(1)</m:t>
        </m:r>
      </m:oMath>
      <w:r>
        <w:rPr>
          <w:rFonts w:hint="eastAsia"/>
        </w:rPr>
        <w:t>と記述することができる．</w:t>
      </w:r>
    </w:p>
    <w:p w14:paraId="5C522CBE" w14:textId="578B566E" w:rsidR="002A1EF3" w:rsidRPr="00BB0F3A" w:rsidRDefault="002A1EF3"/>
    <w:p w14:paraId="1A11E688" w14:textId="391901FD" w:rsidR="001354FA" w:rsidRDefault="0096742B">
      <w:r>
        <w:rPr>
          <w:rFonts w:hint="eastAsia"/>
        </w:rPr>
        <w:t>・</w:t>
      </w:r>
      <w:r w:rsidR="00A715AE">
        <w:rPr>
          <w:rFonts w:hint="eastAsia"/>
        </w:rPr>
        <w:t>N</w:t>
      </w:r>
      <w:r w:rsidR="00A715AE">
        <w:t>ote that</w:t>
      </w:r>
      <w:r w:rsidR="00B406EC">
        <w:t xml:space="preserve"> </w:t>
      </w:r>
      <m:oMath>
        <m:r>
          <w:rPr>
            <w:rFonts w:ascii="Cambria Math" w:hAnsi="Cambria Math"/>
          </w:rPr>
          <m:t>A</m:t>
        </m:r>
      </m:oMath>
      <w:r w:rsidR="00B406EC">
        <w:rPr>
          <w:rFonts w:hint="eastAsia"/>
        </w:rPr>
        <w:t xml:space="preserve"> </w:t>
      </w:r>
      <w:r w:rsidR="00B406EC">
        <w:t xml:space="preserve">is the coupling </w:t>
      </w:r>
      <w:r w:rsidR="00F54027" w:rsidRPr="00F54027">
        <w:t>coefficient represented as an</w:t>
      </w:r>
      <w:r w:rsidR="00F54027">
        <w:t xml:space="preserve"> </w:t>
      </w:r>
      <m:oMath>
        <m:d>
          <m:dPr>
            <m:ctrlPr>
              <w:rPr>
                <w:rFonts w:ascii="Cambria Math" w:hAnsi="Cambria Math"/>
                <w:i/>
              </w:rPr>
            </m:ctrlPr>
          </m:dPr>
          <m:e>
            <m:r>
              <w:rPr>
                <w:rFonts w:ascii="Cambria Math" w:hAnsi="Cambria Math"/>
              </w:rPr>
              <m:t>m×n</m:t>
            </m:r>
          </m:e>
        </m:d>
      </m:oMath>
      <w:r w:rsidR="00F54027">
        <w:rPr>
          <w:rFonts w:hint="eastAsia"/>
        </w:rPr>
        <w:t xml:space="preserve"> </w:t>
      </w:r>
      <w:r w:rsidR="00F54027" w:rsidRPr="00F54027">
        <w:t>matrix, and element</w:t>
      </w:r>
      <w:r w:rsidR="00F54027">
        <w:t xml:space="preserve"> </w:t>
      </w:r>
      <w:r w:rsidR="00F54027">
        <w:rPr>
          <w:rFonts w:ascii="Cambria Math" w:hAnsi="Cambria Math"/>
          <w:i/>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54027">
        <w:rPr>
          <w:rFonts w:hint="eastAsia"/>
        </w:rPr>
        <w:t xml:space="preserve"> </w:t>
      </w:r>
      <w:r w:rsidR="005C0B5D" w:rsidRPr="005C0B5D">
        <w:t xml:space="preserve">represents the contribution of the independent basis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C0B5D" w:rsidRPr="005C0B5D">
        <w:t xml:space="preserve"> to the input signal</w:t>
      </w:r>
      <w:r w:rsidR="005C0B5D">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FC7BD6">
        <w:rPr>
          <w:rFonts w:hint="eastAsia"/>
        </w:rPr>
        <w:t>.</w:t>
      </w:r>
    </w:p>
    <w:p w14:paraId="5A0EBB89" w14:textId="77777777" w:rsidR="00031B57" w:rsidRDefault="00031B57" w:rsidP="00031B57">
      <w:r>
        <w:rPr>
          <w:rFonts w:hint="eastAsia"/>
        </w:rPr>
        <w:t>・なお</w:t>
      </w:r>
      <m:oMath>
        <m:r>
          <w:rPr>
            <w:rFonts w:ascii="Cambria Math" w:hAnsi="Cambria Math"/>
          </w:rPr>
          <m:t>A</m:t>
        </m:r>
      </m:oMath>
      <w:r>
        <w:rPr>
          <w:rFonts w:hint="eastAsia"/>
        </w:rPr>
        <w:t>は，</w:t>
      </w:r>
      <m:oMath>
        <m:d>
          <m:dPr>
            <m:ctrlPr>
              <w:rPr>
                <w:rFonts w:ascii="Cambria Math" w:hAnsi="Cambria Math"/>
                <w:i/>
              </w:rPr>
            </m:ctrlPr>
          </m:dPr>
          <m:e>
            <m:r>
              <w:rPr>
                <w:rFonts w:ascii="Cambria Math" w:hAnsi="Cambria Math"/>
              </w:rPr>
              <m:t>m×n</m:t>
            </m:r>
          </m:e>
        </m:d>
      </m:oMath>
      <w:r>
        <w:rPr>
          <w:rFonts w:hint="eastAsia"/>
        </w:rPr>
        <w:t>行列として表される結合係数であり，その要素</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int="eastAsia"/>
        </w:rPr>
        <w:t>は，入力信号</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に対する独立な基底</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の寄与率を表している．</w:t>
      </w:r>
    </w:p>
    <w:p w14:paraId="19209953" w14:textId="12A6C48B" w:rsidR="006955B2" w:rsidRPr="00031B57" w:rsidRDefault="006955B2"/>
    <w:p w14:paraId="22CED599" w14:textId="64F2C517" w:rsidR="006955B2" w:rsidRDefault="0096742B">
      <w:r>
        <w:rPr>
          <w:rFonts w:hint="eastAsia"/>
        </w:rPr>
        <w:t>・</w:t>
      </w:r>
      <w:r w:rsidR="00A02C94" w:rsidRPr="00A02C94">
        <w:t xml:space="preserve">Since ICA </w:t>
      </w:r>
      <w:r w:rsidR="00E53168">
        <w:t>does</w:t>
      </w:r>
      <w:r w:rsidR="00A02C94" w:rsidRPr="00A02C94">
        <w:t xml:space="preserve"> no</w:t>
      </w:r>
      <w:r w:rsidR="00F62484">
        <w:t>t</w:t>
      </w:r>
      <w:r w:rsidR="001B2EFE">
        <w:t xml:space="preserve"> have the information</w:t>
      </w:r>
      <w:r w:rsidR="00A02C94" w:rsidRPr="00A02C94">
        <w:t xml:space="preserve"> of the bas</w:t>
      </w:r>
      <w:r w:rsidR="00160C9B">
        <w:t>e</w:t>
      </w:r>
      <w:r w:rsidR="00A02C94" w:rsidRPr="00A02C94">
        <w:t>s and coefficients, it must recover the bas</w:t>
      </w:r>
      <w:r w:rsidR="009A7557">
        <w:t>i</w:t>
      </w:r>
      <w:r w:rsidR="00A02C94" w:rsidRPr="00A02C94">
        <w:t xml:space="preserve">s </w:t>
      </w:r>
      <m:oMath>
        <m:r>
          <w:rPr>
            <w:rFonts w:ascii="Cambria Math" w:hAnsi="Cambria Math"/>
          </w:rPr>
          <m:t>S</m:t>
        </m:r>
      </m:oMath>
      <w:r w:rsidR="00A02C94" w:rsidRPr="00A02C94">
        <w:t xml:space="preserve"> from the input signal </w:t>
      </w:r>
      <m:oMath>
        <m:r>
          <w:rPr>
            <w:rFonts w:ascii="Cambria Math" w:hAnsi="Cambria Math"/>
          </w:rPr>
          <m:t>X</m:t>
        </m:r>
      </m:oMath>
      <w:r w:rsidR="00A02C94" w:rsidRPr="00A02C94">
        <w:t xml:space="preserve"> only.</w:t>
      </w:r>
    </w:p>
    <w:p w14:paraId="7316386C" w14:textId="77777777" w:rsidR="0057350A" w:rsidRDefault="0057350A" w:rsidP="0057350A">
      <w:r>
        <w:rPr>
          <w:rFonts w:hint="eastAsia"/>
        </w:rPr>
        <w:t>・</w:t>
      </w:r>
      <w:r>
        <w:rPr>
          <w:rFonts w:hint="eastAsia"/>
        </w:rPr>
        <w:t>ICA</w:t>
      </w:r>
      <w:r>
        <w:rPr>
          <w:rFonts w:hint="eastAsia"/>
        </w:rPr>
        <w:t>は，基底及び結合係数に関する知識を持たないため，入力信号</w:t>
      </w:r>
      <m:oMath>
        <m:r>
          <w:rPr>
            <w:rFonts w:ascii="Cambria Math" w:hAnsi="Cambria Math"/>
          </w:rPr>
          <m:t>X</m:t>
        </m:r>
      </m:oMath>
      <w:r>
        <w:rPr>
          <w:rFonts w:hint="eastAsia"/>
        </w:rPr>
        <w:t>のみから基底</w:t>
      </w:r>
      <m:oMath>
        <m:r>
          <w:rPr>
            <w:rFonts w:ascii="Cambria Math" w:hAnsi="Cambria Math"/>
          </w:rPr>
          <m:t>S</m:t>
        </m:r>
      </m:oMath>
      <w:r>
        <w:rPr>
          <w:rFonts w:hint="eastAsia"/>
        </w:rPr>
        <w:t>を復元しなければならない．</w:t>
      </w:r>
    </w:p>
    <w:p w14:paraId="0D6E6ED0" w14:textId="609DE273" w:rsidR="00723399" w:rsidRPr="0057350A" w:rsidRDefault="00723399"/>
    <w:p w14:paraId="4CFEED26" w14:textId="1FC9D0D3" w:rsidR="009502E3" w:rsidRDefault="0096742B">
      <w:r>
        <w:rPr>
          <w:rFonts w:hint="eastAsia"/>
        </w:rPr>
        <w:t>・</w:t>
      </w:r>
      <w:r w:rsidR="00C867F3" w:rsidRPr="00C867F3">
        <w:t>By denoting the inverse of</w:t>
      </w:r>
      <w:r w:rsidR="00C867F3">
        <w:t xml:space="preserve"> </w:t>
      </w:r>
      <m:oMath>
        <m:r>
          <w:rPr>
            <w:rFonts w:ascii="Cambria Math" w:hAnsi="Cambria Math"/>
          </w:rPr>
          <m:t>A</m:t>
        </m:r>
      </m:oMath>
      <w:r w:rsidR="00C867F3">
        <w:rPr>
          <w:rFonts w:hint="eastAsia"/>
        </w:rPr>
        <w:t xml:space="preserve"> </w:t>
      </w:r>
      <w:r w:rsidR="00C867F3" w:rsidRPr="00C867F3">
        <w:t>and the approximation of</w:t>
      </w:r>
      <w:r w:rsidR="004879A2">
        <w:t xml:space="preserve"> </w:t>
      </w:r>
      <m:oMath>
        <m:r>
          <w:rPr>
            <w:rFonts w:ascii="Cambria Math" w:hAnsi="Cambria Math"/>
          </w:rPr>
          <m:t>S</m:t>
        </m:r>
      </m:oMath>
      <w:r w:rsidR="004879A2">
        <w:rPr>
          <w:rFonts w:hint="eastAsia"/>
        </w:rPr>
        <w:t xml:space="preserve"> </w:t>
      </w:r>
      <w:r w:rsidR="001914CD">
        <w:t xml:space="preserve">as </w:t>
      </w:r>
      <m:oMath>
        <m:r>
          <w:rPr>
            <w:rFonts w:ascii="Cambria Math" w:hAnsi="Cambria Math"/>
          </w:rPr>
          <m:t>W</m:t>
        </m:r>
      </m:oMath>
      <w:r w:rsidR="001914CD">
        <w:t xml:space="preserve"> and </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00C636E3">
        <w:rPr>
          <w:rFonts w:hint="eastAsia"/>
        </w:rPr>
        <w:t xml:space="preserve"> </w:t>
      </w:r>
      <w:r w:rsidR="00C636E3" w:rsidRPr="00C636E3">
        <w:t>respectively, equation (1) can be transformed as</w:t>
      </w:r>
      <w:r w:rsidR="00C636E3">
        <w:t xml:space="preserve"> </w:t>
      </w:r>
      <m:oMath>
        <m:r>
          <w:rPr>
            <w:rFonts w:ascii="Cambria Math" w:hAnsi="Cambria Math"/>
          </w:rPr>
          <m:t>Y=WX(2)</m:t>
        </m:r>
      </m:oMath>
      <w:r w:rsidR="00C636E3">
        <w:rPr>
          <w:rFonts w:hint="eastAsia"/>
        </w:rPr>
        <w:t>.</w:t>
      </w:r>
    </w:p>
    <w:p w14:paraId="253CC58C" w14:textId="77777777" w:rsidR="007B5979" w:rsidRDefault="007B5979" w:rsidP="007B5979">
      <w:r>
        <w:rPr>
          <w:rFonts w:hint="eastAsia"/>
        </w:rPr>
        <w:t>・</w:t>
      </w:r>
      <m:oMath>
        <m:r>
          <w:rPr>
            <w:rFonts w:ascii="Cambria Math" w:hAnsi="Cambria Math"/>
          </w:rPr>
          <m:t>A</m:t>
        </m:r>
      </m:oMath>
      <w:r>
        <w:rPr>
          <w:rFonts w:hint="eastAsia"/>
        </w:rPr>
        <w:t>の逆行列および</w:t>
      </w:r>
      <m:oMath>
        <m:r>
          <w:rPr>
            <w:rFonts w:ascii="Cambria Math" w:hAnsi="Cambria Math"/>
          </w:rPr>
          <m:t>S</m:t>
        </m:r>
      </m:oMath>
      <w:r>
        <w:rPr>
          <w:rFonts w:hint="eastAsia"/>
        </w:rPr>
        <w:t>の近似値を，それぞれ</w:t>
      </w:r>
      <m:oMath>
        <m:r>
          <w:rPr>
            <w:rFonts w:ascii="Cambria Math" w:hAnsi="Cambria Math"/>
          </w:rPr>
          <m:t>W</m:t>
        </m:r>
      </m:oMath>
      <w:r>
        <w:rPr>
          <w:rFonts w:hint="eastAsia"/>
        </w:rPr>
        <w:t>および</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Pr>
          <w:rFonts w:hint="eastAsia"/>
        </w:rPr>
        <w:t>と表すことで，式</w:t>
      </w:r>
      <w:r>
        <w:t>(1)</w:t>
      </w:r>
      <w:r>
        <w:rPr>
          <w:rFonts w:hint="eastAsia"/>
        </w:rPr>
        <w:t>は，</w:t>
      </w:r>
      <m:oMath>
        <m:r>
          <w:rPr>
            <w:rFonts w:ascii="Cambria Math" w:hAnsi="Cambria Math"/>
          </w:rPr>
          <m:t>Y=WX(2)</m:t>
        </m:r>
      </m:oMath>
      <w:r>
        <w:rPr>
          <w:rFonts w:hint="eastAsia"/>
        </w:rPr>
        <w:t>のように変形される．</w:t>
      </w:r>
    </w:p>
    <w:p w14:paraId="114A8A77" w14:textId="77777777" w:rsidR="00C636E3" w:rsidRPr="007B5979" w:rsidRDefault="00C636E3"/>
    <w:p w14:paraId="2FC1874D" w14:textId="7E6344D4" w:rsidR="009502E3" w:rsidRPr="00FA406E" w:rsidRDefault="0096742B">
      <w:r>
        <w:t>・</w:t>
      </w:r>
      <w:r w:rsidR="00B95652" w:rsidRPr="00B95652">
        <w:t xml:space="preserve">In ICA, the objective is to find the </w:t>
      </w:r>
      <w:r w:rsidR="00EB3A6F">
        <w:t>ICA</w:t>
      </w:r>
      <w:r w:rsidR="00B95652" w:rsidRPr="00B95652">
        <w:t xml:space="preserve"> coefficient</w:t>
      </w:r>
      <w:r w:rsidR="009E71E3">
        <w:t>s</w:t>
      </w:r>
      <w:r w:rsidR="00B95652" w:rsidRPr="00B95652">
        <w:t xml:space="preserve"> </w:t>
      </w:r>
      <m:oMath>
        <m:r>
          <w:rPr>
            <w:rFonts w:ascii="Cambria Math" w:hAnsi="Cambria Math"/>
          </w:rPr>
          <m:t>W</m:t>
        </m:r>
      </m:oMath>
      <w:r w:rsidR="00B95652" w:rsidRPr="00B95652">
        <w:t xml:space="preserve"> that makes each component of the </w:t>
      </w:r>
      <w:r w:rsidR="000B74B7" w:rsidRPr="000B74B7">
        <w:t>ICA bas</w:t>
      </w:r>
      <w:r w:rsidR="009E71E3">
        <w:t>e</w:t>
      </w:r>
      <w:r w:rsidR="000B74B7" w:rsidRPr="000B74B7">
        <w:t>s</w:t>
      </w:r>
      <w:r w:rsidR="00B95652" w:rsidRPr="00B95652">
        <w:t xml:space="preserve"> </w:t>
      </w:r>
      <m:oMath>
        <m:r>
          <w:rPr>
            <w:rFonts w:ascii="Cambria Math" w:hAnsi="Cambria Math"/>
          </w:rPr>
          <m:t>Y</m:t>
        </m:r>
      </m:oMath>
      <w:r w:rsidR="00B95652" w:rsidRPr="00B95652">
        <w:t xml:space="preserve"> independent.</w:t>
      </w:r>
    </w:p>
    <w:p w14:paraId="753ADFBD" w14:textId="77777777" w:rsidR="003F0225" w:rsidRPr="008E0935" w:rsidRDefault="003F0225" w:rsidP="003F0225">
      <w:r>
        <w:rPr>
          <w:rFonts w:hint="eastAsia"/>
        </w:rPr>
        <w:t>・</w:t>
      </w:r>
      <w:r>
        <w:rPr>
          <w:rFonts w:hint="eastAsia"/>
        </w:rPr>
        <w:t>ICA</w:t>
      </w:r>
      <w:r>
        <w:rPr>
          <w:rFonts w:hint="eastAsia"/>
        </w:rPr>
        <w:t>では，</w:t>
      </w:r>
      <w:r>
        <w:rPr>
          <w:rFonts w:hint="eastAsia"/>
        </w:rPr>
        <w:t>ICA</w:t>
      </w:r>
      <w:r>
        <w:rPr>
          <w:rFonts w:hint="eastAsia"/>
        </w:rPr>
        <w:t>基底</w:t>
      </w:r>
      <m:oMath>
        <m:r>
          <w:rPr>
            <w:rFonts w:ascii="Cambria Math" w:hAnsi="Cambria Math"/>
          </w:rPr>
          <m:t>Y</m:t>
        </m:r>
      </m:oMath>
      <w:r>
        <w:rPr>
          <w:rFonts w:hint="eastAsia"/>
        </w:rPr>
        <w:t>の各成分を独立とする結合係数</w:t>
      </w:r>
      <m:oMath>
        <m:r>
          <w:rPr>
            <w:rFonts w:ascii="Cambria Math" w:hAnsi="Cambria Math"/>
          </w:rPr>
          <m:t>W</m:t>
        </m:r>
      </m:oMath>
      <w:r>
        <w:rPr>
          <w:rFonts w:hint="eastAsia"/>
        </w:rPr>
        <w:t>を求めることが目的となる．</w:t>
      </w:r>
    </w:p>
    <w:p w14:paraId="0FAFC1A8" w14:textId="77777777" w:rsidR="00FA406E" w:rsidRPr="003F0225" w:rsidRDefault="00FA406E"/>
    <w:p w14:paraId="6CEF70EF" w14:textId="0880EFEC" w:rsidR="009E5194" w:rsidRDefault="0096742B">
      <w:r>
        <w:t>・</w:t>
      </w:r>
      <w:r w:rsidR="000D59F7" w:rsidRPr="000D59F7">
        <w:t xml:space="preserve">The </w:t>
      </w:r>
      <w:proofErr w:type="spellStart"/>
      <w:r w:rsidR="000D59F7" w:rsidRPr="000D59F7">
        <w:t>Kullback-Leibler</w:t>
      </w:r>
      <w:proofErr w:type="spellEnd"/>
      <w:r w:rsidR="000D59F7" w:rsidRPr="000D59F7">
        <w:t xml:space="preserve"> information content [5] is used as the evaluation criterion for independence, and by applying the method based on the steepest descent method [6] proposed by Bell et al, we can obtain an update rule for </w:t>
      </w:r>
      <m:oMath>
        <m:r>
          <w:rPr>
            <w:rFonts w:ascii="Cambria Math" w:hAnsi="Cambria Math"/>
          </w:rPr>
          <m:t>Y</m:t>
        </m:r>
      </m:oMath>
      <w:r w:rsidR="000D59F7" w:rsidRPr="000D59F7">
        <w:t xml:space="preserve"> that minimizes the mutual information content, </w:t>
      </w:r>
      <m:oMath>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+μ</m:t>
        </m:r>
        <m:d>
          <m:dPr>
            <m:begChr m:val="["/>
            <m:endChr m:val="]"/>
            <m:ctrlPr>
              <w:rPr>
                <w:rFonts w:ascii="Cambria Math" w:hAnsi="Cambria Math"/>
                <w:i/>
              </w:rPr>
            </m:ctrlPr>
          </m:dPr>
          <m:e>
            <m:r>
              <w:rPr>
                <w:rFonts w:ascii="Cambria Math" w:hAnsi="Cambria Math"/>
              </w:rPr>
              <m:t>I-φ</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(3)</m:t>
        </m:r>
      </m:oMath>
      <w:r w:rsidR="005C57DF">
        <w:t xml:space="preserve">, </w:t>
      </w:r>
      <w:r w:rsidR="00391E23">
        <w:t xml:space="preserve">where </w:t>
      </w:r>
      <w:r w:rsidR="00C72683" w:rsidRPr="00650D1A">
        <w:rPr>
          <w:rFonts w:hint="eastAsia"/>
        </w:rPr>
        <w:t>µ</w:t>
      </w:r>
      <w:r w:rsidR="00C72683" w:rsidRPr="00650D1A">
        <w:t xml:space="preserve"> is the learning coefficient, I is the unit matrix, and φ is an approximation of the probability density function of </w:t>
      </w:r>
      <m:oMath>
        <m:r>
          <w:rPr>
            <w:rFonts w:ascii="Cambria Math" w:hAnsi="Cambria Math"/>
          </w:rPr>
          <m:t>Y</m:t>
        </m:r>
      </m:oMath>
      <w:r w:rsidR="00C72683" w:rsidRPr="00650D1A">
        <w:t xml:space="preserve">. Typically, </w:t>
      </w:r>
      <w:r w:rsidR="00C72683">
        <w:t xml:space="preserve">the </w:t>
      </w:r>
      <w:r w:rsidR="00C72683" w:rsidRPr="00650D1A">
        <w:t>Sigmoid function is used</w:t>
      </w:r>
      <w:r w:rsidR="00C72683">
        <w:t xml:space="preserve"> as </w:t>
      </w:r>
      <m:oMath>
        <m:r>
          <w:rPr>
            <w:rFonts w:ascii="Cambria Math" w:hAnsi="Cambria Math"/>
          </w:rPr>
          <m:t>φ</m:t>
        </m:r>
      </m:oMath>
      <w:r w:rsidR="00C72683">
        <w:t>.</w:t>
      </w:r>
    </w:p>
    <w:p w14:paraId="061A66F3" w14:textId="77777777" w:rsidR="00100698" w:rsidRDefault="00100698" w:rsidP="00100698">
      <w:r>
        <w:rPr>
          <w:rFonts w:hint="eastAsia"/>
        </w:rPr>
        <w:t>・独立の評価基準としては</w:t>
      </w:r>
      <w:proofErr w:type="spellStart"/>
      <w:r>
        <w:rPr>
          <w:rFonts w:hint="eastAsia"/>
        </w:rPr>
        <w:t>K</w:t>
      </w:r>
      <w:r>
        <w:t>ullback-Leibler</w:t>
      </w:r>
      <w:proofErr w:type="spellEnd"/>
      <w:r>
        <w:rPr>
          <w:rFonts w:hint="eastAsia"/>
        </w:rPr>
        <w:t>情報量</w:t>
      </w:r>
      <w:r>
        <w:rPr>
          <w:rFonts w:hint="eastAsia"/>
        </w:rPr>
        <w:t>[5</w:t>
      </w:r>
      <w:r>
        <w:t>]</w:t>
      </w:r>
      <w:r>
        <w:rPr>
          <w:rFonts w:hint="eastAsia"/>
        </w:rPr>
        <w:t>が使用され，</w:t>
      </w:r>
      <w:r>
        <w:rPr>
          <w:rFonts w:hint="eastAsia"/>
        </w:rPr>
        <w:t>Bell</w:t>
      </w:r>
      <w:r>
        <w:rPr>
          <w:rFonts w:hint="eastAsia"/>
        </w:rPr>
        <w:t>らによって提案された最急降下法に基づいた手法</w:t>
      </w:r>
      <w:r>
        <w:rPr>
          <w:rFonts w:hint="eastAsia"/>
        </w:rPr>
        <w:t>[6</w:t>
      </w:r>
      <w:r>
        <w:t>]</w:t>
      </w:r>
      <w:r>
        <w:rPr>
          <w:rFonts w:hint="eastAsia"/>
        </w:rPr>
        <w:t>を適用することで，相互情報量を最小とする</w:t>
      </w:r>
      <m:oMath>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+μ</m:t>
        </m:r>
        <m:d>
          <m:dPr>
            <m:begChr m:val="["/>
            <m:endChr m:val="]"/>
            <m:ctrlPr>
              <w:rPr>
                <w:rFonts w:ascii="Cambria Math" w:hAnsi="Cambria Math"/>
                <w:i/>
              </w:rPr>
            </m:ctrlPr>
          </m:dPr>
          <m:e>
            <m:r>
              <w:rPr>
                <w:rFonts w:ascii="Cambria Math" w:hAnsi="Cambria Math"/>
              </w:rPr>
              <m:t>I-φ</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(3)</m:t>
        </m:r>
      </m:oMath>
      <w:r>
        <w:rPr>
          <w:rFonts w:hint="eastAsia"/>
        </w:rPr>
        <w:t>となる</w:t>
      </w:r>
      <m:oMath>
        <m:r>
          <w:rPr>
            <w:rFonts w:ascii="Cambria Math" w:hAnsi="Cambria Math"/>
          </w:rPr>
          <m:t>W</m:t>
        </m:r>
      </m:oMath>
      <w:r>
        <w:rPr>
          <w:rFonts w:hint="eastAsia"/>
        </w:rPr>
        <w:t>の更新則を得ることができる．</w:t>
      </w:r>
    </w:p>
    <w:p w14:paraId="53B0A424" w14:textId="77777777" w:rsidR="0035481A" w:rsidRDefault="0035481A" w:rsidP="0035481A">
      <w:r>
        <w:rPr>
          <w:rFonts w:hint="eastAsia"/>
        </w:rPr>
        <w:t>・ここで，</w:t>
      </w:r>
      <m:oMath>
        <m:r>
          <w:rPr>
            <w:rFonts w:ascii="Cambria Math" w:hAnsi="Cambria Math"/>
          </w:rPr>
          <m:t>μ</m:t>
        </m:r>
      </m:oMath>
      <w:r>
        <w:rPr>
          <w:rFonts w:hint="eastAsia"/>
        </w:rPr>
        <w:t>は学習係数，</w:t>
      </w:r>
      <m:oMath>
        <m:r>
          <w:rPr>
            <w:rFonts w:ascii="Cambria Math" w:hAnsi="Cambria Math" w:hint="eastAsia"/>
          </w:rPr>
          <m:t>I</m:t>
        </m:r>
      </m:oMath>
      <w:r>
        <w:rPr>
          <w:rFonts w:hint="eastAsia"/>
        </w:rPr>
        <w:t>は単位行列，</w:t>
      </w:r>
      <m:oMath>
        <m:r>
          <w:rPr>
            <w:rFonts w:ascii="Cambria Math" w:hAnsi="Cambria Math"/>
          </w:rPr>
          <m:t>φ</m:t>
        </m:r>
      </m:oMath>
      <w:r>
        <w:rPr>
          <w:rFonts w:hint="eastAsia"/>
        </w:rPr>
        <w:t>は</w:t>
      </w:r>
      <m:oMath>
        <m:r>
          <w:rPr>
            <w:rFonts w:ascii="Cambria Math" w:hAnsi="Cambria Math" w:hint="eastAsia"/>
          </w:rPr>
          <m:t>Y</m:t>
        </m:r>
      </m:oMath>
      <w:r>
        <w:rPr>
          <w:rFonts w:hint="eastAsia"/>
        </w:rPr>
        <w:t>の確率密度関数を近似しているものであり，一般的には</w:t>
      </w:r>
      <w:r>
        <w:rPr>
          <w:rFonts w:hint="eastAsia"/>
        </w:rPr>
        <w:t>Sigmoid</w:t>
      </w:r>
      <w:r>
        <w:rPr>
          <w:rFonts w:hint="eastAsia"/>
        </w:rPr>
        <w:t>関数などが用いられる．</w:t>
      </w:r>
    </w:p>
    <w:p w14:paraId="236F4D61" w14:textId="7FF85149" w:rsidR="009E5194" w:rsidRPr="0035481A" w:rsidRDefault="009E5194"/>
    <w:p w14:paraId="74534F8F" w14:textId="06A44EBB" w:rsidR="009E5194" w:rsidRDefault="37D2C573">
      <w:r>
        <w:lastRenderedPageBreak/>
        <w:t>・</w:t>
      </w:r>
      <w:r>
        <w:t>In this paper, the number of ICA bases is determined to 64 to match the (8×8) pixel DCT bases in the proposed method.</w:t>
      </w:r>
    </w:p>
    <w:p w14:paraId="4EB41ACE" w14:textId="77777777" w:rsidR="008C6F1A" w:rsidRDefault="008C6F1A" w:rsidP="008C6F1A">
      <w:r>
        <w:rPr>
          <w:rFonts w:hint="eastAsia"/>
        </w:rPr>
        <w:t>・本論文では，提案手法の中で用いる</w:t>
      </w:r>
      <m:oMath>
        <m:d>
          <m:dPr>
            <m:ctrlPr>
              <w:rPr>
                <w:rFonts w:ascii="Cambria Math" w:hAnsi="Cambria Math"/>
                <w:i/>
              </w:rPr>
            </m:ctrlPr>
          </m:dPr>
          <m:e>
            <m:r>
              <w:rPr>
                <w:rFonts w:ascii="Cambria Math" w:hAnsi="Cambria Math"/>
              </w:rPr>
              <m:t>8×8</m:t>
            </m:r>
          </m:e>
        </m:d>
      </m:oMath>
      <w:r>
        <w:rPr>
          <w:rFonts w:hint="eastAsia"/>
        </w:rPr>
        <w:t>画素の</w:t>
      </w:r>
      <w:r>
        <w:rPr>
          <w:rFonts w:hint="eastAsia"/>
        </w:rPr>
        <w:t>DCT</w:t>
      </w:r>
      <w:r>
        <w:rPr>
          <w:rFonts w:hint="eastAsia"/>
        </w:rPr>
        <w:t>基底群に合わせ，</w:t>
      </w:r>
      <w:r>
        <w:rPr>
          <w:rFonts w:hint="eastAsia"/>
        </w:rPr>
        <w:t>ICA</w:t>
      </w:r>
      <w:r>
        <w:rPr>
          <w:rFonts w:hint="eastAsia"/>
        </w:rPr>
        <w:t>基底の個数も</w:t>
      </w:r>
      <w:r>
        <w:rPr>
          <w:rFonts w:hint="eastAsia"/>
        </w:rPr>
        <w:t>64</w:t>
      </w:r>
      <w:r>
        <w:rPr>
          <w:rFonts w:hint="eastAsia"/>
        </w:rPr>
        <w:t>個に設定している．</w:t>
      </w:r>
    </w:p>
    <w:p w14:paraId="510AD9A7" w14:textId="79B47B47" w:rsidR="00033298" w:rsidRPr="008C6F1A" w:rsidRDefault="00033298"/>
    <w:p w14:paraId="56AFFE83" w14:textId="2D71A59F" w:rsidR="00AD4FDD" w:rsidRDefault="37D2C573">
      <w:r>
        <w:t>・</w:t>
      </w:r>
      <w:r>
        <w:t>The ICA bases derived by applying equation (3) to the given input images "Barbara" and "Airplane" is shown in Fig. 1.</w:t>
      </w:r>
    </w:p>
    <w:p w14:paraId="68FE391A" w14:textId="52CD52B4" w:rsidR="00BE7411" w:rsidRPr="00113FAA" w:rsidRDefault="00113FAA">
      <w:r>
        <w:rPr>
          <w:rFonts w:hint="eastAsia"/>
        </w:rPr>
        <w:t>・画像“</w:t>
      </w:r>
      <w:r>
        <w:t>Barbara</w:t>
      </w:r>
      <w:r>
        <w:rPr>
          <w:rFonts w:hint="eastAsia"/>
        </w:rPr>
        <w:t>”，“</w:t>
      </w:r>
      <w:r>
        <w:rPr>
          <w:rFonts w:hint="eastAsia"/>
        </w:rPr>
        <w:t>Airplane</w:t>
      </w:r>
      <w:r>
        <w:rPr>
          <w:rFonts w:hint="eastAsia"/>
        </w:rPr>
        <w:t>”を入力画像として，式</w:t>
      </w:r>
      <m:oMath>
        <m:r>
          <w:rPr>
            <w:rFonts w:ascii="Cambria Math" w:hAnsi="Cambria Math"/>
          </w:rPr>
          <m:t>(3)</m:t>
        </m:r>
      </m:oMath>
      <w:r>
        <w:rPr>
          <w:rFonts w:hint="eastAsia"/>
        </w:rPr>
        <w:t>を適用することで導出された</w:t>
      </w:r>
      <w:r>
        <w:rPr>
          <w:rFonts w:hint="eastAsia"/>
        </w:rPr>
        <w:t>ICA</w:t>
      </w:r>
      <w:r>
        <w:rPr>
          <w:rFonts w:hint="eastAsia"/>
        </w:rPr>
        <w:t>基底を</w:t>
      </w:r>
      <w:r>
        <w:rPr>
          <w:rFonts w:hint="eastAsia"/>
        </w:rPr>
        <w:t>Fig.1</w:t>
      </w:r>
      <w:r>
        <w:rPr>
          <w:rFonts w:hint="eastAsia"/>
        </w:rPr>
        <w:t>に示す．</w:t>
      </w:r>
    </w:p>
    <w:p w14:paraId="6CC630C5" w14:textId="77777777" w:rsidR="001F4851" w:rsidRDefault="001F4851"/>
    <w:p w14:paraId="1684002C" w14:textId="1D80CBF8" w:rsidR="00BE7411" w:rsidRDefault="37D2C573">
      <w:r>
        <w:t>・</w:t>
      </w:r>
      <w:r>
        <w:t>Fig.1 shows that the ICA basis corresponds to the local features of each the given input image and the shape of bases is deferent from each the given input image.</w:t>
      </w:r>
    </w:p>
    <w:p w14:paraId="605607F0" w14:textId="77777777" w:rsidR="00505B18" w:rsidRDefault="00505B18" w:rsidP="00505B18">
      <w:r>
        <w:rPr>
          <w:rFonts w:hint="eastAsia"/>
        </w:rPr>
        <w:t>・</w:t>
      </w:r>
      <w:r>
        <w:rPr>
          <w:rFonts w:hint="eastAsia"/>
        </w:rPr>
        <w:t>F</w:t>
      </w:r>
      <w:r>
        <w:t>ig.1</w:t>
      </w:r>
      <w:r>
        <w:rPr>
          <w:rFonts w:hint="eastAsia"/>
        </w:rPr>
        <w:t>を見ると，</w:t>
      </w:r>
      <w:r>
        <w:rPr>
          <w:rFonts w:hint="eastAsia"/>
        </w:rPr>
        <w:t>ICA</w:t>
      </w:r>
      <w:r>
        <w:rPr>
          <w:rFonts w:hint="eastAsia"/>
        </w:rPr>
        <w:t>基底は入力画像の局所特徴に対応しており，入力画像ごとに異なった基底が求められていることが分かる．</w:t>
      </w:r>
    </w:p>
    <w:p w14:paraId="389EC683" w14:textId="3E325B58" w:rsidR="004A3A6A" w:rsidRPr="00505B18" w:rsidRDefault="004A3A6A"/>
    <w:p w14:paraId="65269B84" w14:textId="0681F3D2" w:rsidR="00EA1F38" w:rsidRDefault="0096742B">
      <w:r>
        <w:t>・</w:t>
      </w:r>
      <w:r w:rsidR="007737D1" w:rsidRPr="007737D1">
        <w:t>The ICA coefficients of an arbitrary block in the image "Barbara" are shown in Fig. 2(a).</w:t>
      </w:r>
    </w:p>
    <w:p w14:paraId="42476ACE" w14:textId="77777777" w:rsidR="00916E63" w:rsidRDefault="00916E63" w:rsidP="00916E63">
      <w:r>
        <w:rPr>
          <w:rFonts w:hint="eastAsia"/>
        </w:rPr>
        <w:t>・画像“</w:t>
      </w:r>
      <w:r>
        <w:rPr>
          <w:rFonts w:hint="eastAsia"/>
        </w:rPr>
        <w:t>Barbara</w:t>
      </w:r>
      <w:r>
        <w:rPr>
          <w:rFonts w:hint="eastAsia"/>
        </w:rPr>
        <w:t>”に含まれる任意のブロックの</w:t>
      </w:r>
      <w:r>
        <w:rPr>
          <w:rFonts w:hint="eastAsia"/>
        </w:rPr>
        <w:t>ICA</w:t>
      </w:r>
      <w:r>
        <w:rPr>
          <w:rFonts w:hint="eastAsia"/>
        </w:rPr>
        <w:t>係数を</w:t>
      </w:r>
      <w:r>
        <w:rPr>
          <w:rFonts w:hint="eastAsia"/>
        </w:rPr>
        <w:t>Fig.2(</w:t>
      </w:r>
      <w:r>
        <w:t>a)</w:t>
      </w:r>
      <w:r>
        <w:rPr>
          <w:rFonts w:hint="eastAsia"/>
        </w:rPr>
        <w:t>に示している．</w:t>
      </w:r>
    </w:p>
    <w:p w14:paraId="0473F7BE" w14:textId="6FF3E2ED" w:rsidR="00790AAE" w:rsidRPr="00916E63" w:rsidRDefault="00790AAE"/>
    <w:p w14:paraId="182084AE" w14:textId="4C0DB828" w:rsidR="00790AAE" w:rsidRDefault="0096742B">
      <w:r>
        <w:t>・</w:t>
      </w:r>
      <w:r w:rsidR="00996F66" w:rsidRPr="00996F66">
        <w:t xml:space="preserve">For the block in Fig. 2(a), the block reconstructed using only </w:t>
      </w:r>
      <w:r w:rsidR="000B74B7" w:rsidRPr="000B74B7">
        <w:t>ICA basis</w:t>
      </w:r>
      <w:r w:rsidR="00996F66" w:rsidRPr="00996F66">
        <w:t xml:space="preserve"> with large coefficient</w:t>
      </w:r>
      <w:r w:rsidR="007C2B91">
        <w:t>s</w:t>
      </w:r>
      <w:r w:rsidR="00996F66" w:rsidRPr="00996F66">
        <w:t xml:space="preserve"> values is shown in Fig. 2(b).</w:t>
      </w:r>
    </w:p>
    <w:p w14:paraId="58E7CA2D" w14:textId="77777777" w:rsidR="009A2EAF" w:rsidRDefault="009A2EAF" w:rsidP="009A2EAF">
      <w:r>
        <w:rPr>
          <w:rFonts w:hint="eastAsia"/>
        </w:rPr>
        <w:t>・また，</w:t>
      </w:r>
      <w:r>
        <w:t>Fig.2(a)</w:t>
      </w:r>
      <w:r>
        <w:rPr>
          <w:rFonts w:hint="eastAsia"/>
        </w:rPr>
        <w:t>のブロックに対して，係数値の大きい</w:t>
      </w:r>
      <w:r>
        <w:rPr>
          <w:rFonts w:hint="eastAsia"/>
        </w:rPr>
        <w:t>ICA</w:t>
      </w:r>
      <w:r>
        <w:rPr>
          <w:rFonts w:hint="eastAsia"/>
        </w:rPr>
        <w:t>基底のみで再構成されたブロックを</w:t>
      </w:r>
      <w:r>
        <w:rPr>
          <w:rFonts w:hint="eastAsia"/>
        </w:rPr>
        <w:t>Fig.2</w:t>
      </w:r>
      <w:r>
        <w:t>(b)</w:t>
      </w:r>
      <w:r>
        <w:rPr>
          <w:rFonts w:hint="eastAsia"/>
        </w:rPr>
        <w:t>に示している．</w:t>
      </w:r>
    </w:p>
    <w:p w14:paraId="5BC237B5" w14:textId="44DFF9B0" w:rsidR="00843D8E" w:rsidRPr="009A2EAF" w:rsidRDefault="00843D8E"/>
    <w:p w14:paraId="584D5BE2" w14:textId="69B5381C" w:rsidR="00843D8E" w:rsidRDefault="0096742B">
      <w:r>
        <w:t>・</w:t>
      </w:r>
      <w:r w:rsidR="00215165">
        <w:t>It is seen in</w:t>
      </w:r>
      <w:r w:rsidR="002E447D" w:rsidRPr="002E447D">
        <w:t xml:space="preserve"> Fig. 2</w:t>
      </w:r>
      <w:r w:rsidR="003A64A5">
        <w:t>,</w:t>
      </w:r>
      <w:r w:rsidR="002E447D" w:rsidRPr="002E447D">
        <w:t xml:space="preserve"> the ICA coefficients have sparsity [7] since only a few </w:t>
      </w:r>
      <w:r w:rsidR="000B74B7" w:rsidRPr="000B74B7">
        <w:t>ICA bas</w:t>
      </w:r>
      <w:r w:rsidR="003E2CE6">
        <w:t>e</w:t>
      </w:r>
      <w:r w:rsidR="000B74B7" w:rsidRPr="000B74B7">
        <w:t>s</w:t>
      </w:r>
      <w:r w:rsidR="002E447D" w:rsidRPr="002E447D">
        <w:t xml:space="preserve"> can preserve the local </w:t>
      </w:r>
      <w:r w:rsidR="00DF0F2A">
        <w:t>feature</w:t>
      </w:r>
      <w:r w:rsidR="0017288C">
        <w:t>s</w:t>
      </w:r>
      <w:r w:rsidR="002E447D" w:rsidRPr="002E447D">
        <w:t xml:space="preserve"> of the input image.</w:t>
      </w:r>
    </w:p>
    <w:p w14:paraId="24C5B642" w14:textId="77777777" w:rsidR="007C08B9" w:rsidRDefault="007C08B9" w:rsidP="007C08B9">
      <w:r>
        <w:rPr>
          <w:rFonts w:hint="eastAsia"/>
        </w:rPr>
        <w:t>・</w:t>
      </w:r>
      <w:r>
        <w:rPr>
          <w:rFonts w:hint="eastAsia"/>
        </w:rPr>
        <w:t>Fig.2</w:t>
      </w:r>
      <w:r>
        <w:rPr>
          <w:rFonts w:hint="eastAsia"/>
        </w:rPr>
        <w:t>より，少数の</w:t>
      </w:r>
      <w:r>
        <w:rPr>
          <w:rFonts w:hint="eastAsia"/>
        </w:rPr>
        <w:t>I</w:t>
      </w:r>
      <w:r>
        <w:t>CA</w:t>
      </w:r>
      <w:r>
        <w:rPr>
          <w:rFonts w:hint="eastAsia"/>
        </w:rPr>
        <w:t>基底のみで入力画像の局所的な特徴を保存することができることから，</w:t>
      </w:r>
      <w:r>
        <w:rPr>
          <w:rFonts w:hint="eastAsia"/>
        </w:rPr>
        <w:t>ICA</w:t>
      </w:r>
      <w:r>
        <w:rPr>
          <w:rFonts w:hint="eastAsia"/>
        </w:rPr>
        <w:t>係数にはスパース性</w:t>
      </w:r>
      <w:r>
        <w:rPr>
          <w:rFonts w:hint="eastAsia"/>
        </w:rPr>
        <w:t>[7</w:t>
      </w:r>
      <w:r>
        <w:t>]</w:t>
      </w:r>
      <w:r>
        <w:rPr>
          <w:rFonts w:hint="eastAsia"/>
        </w:rPr>
        <w:t>があることを確認できる．</w:t>
      </w:r>
    </w:p>
    <w:p w14:paraId="3AD95DDD" w14:textId="77777777" w:rsidR="006E440F" w:rsidRPr="007C08B9" w:rsidRDefault="006E440F"/>
    <w:p w14:paraId="112654A2" w14:textId="70091E5B" w:rsidR="004A3A6A" w:rsidRPr="003102A8" w:rsidRDefault="0096742B">
      <w:r>
        <w:t>・</w:t>
      </w:r>
      <w:r w:rsidR="00C279EF" w:rsidRPr="00C279EF">
        <w:t xml:space="preserve">Therefore, it is expected that </w:t>
      </w:r>
      <w:r w:rsidR="000B74B7" w:rsidRPr="000B74B7">
        <w:t>ICA basis</w:t>
      </w:r>
      <w:r w:rsidR="00C279EF" w:rsidRPr="00C279EF">
        <w:t xml:space="preserve"> can reduce the entropy required to </w:t>
      </w:r>
      <w:r w:rsidR="006B677D">
        <w:t>preserve</w:t>
      </w:r>
      <w:r w:rsidR="00C279EF" w:rsidRPr="00C279EF">
        <w:t xml:space="preserve"> blocks with local </w:t>
      </w:r>
      <w:r w:rsidR="00DF0F2A">
        <w:t>feature</w:t>
      </w:r>
      <w:r w:rsidR="00681312">
        <w:t>s</w:t>
      </w:r>
      <w:r w:rsidR="00C279EF" w:rsidRPr="00C279EF">
        <w:t xml:space="preserve"> compared to the DCT.</w:t>
      </w:r>
    </w:p>
    <w:p w14:paraId="0E4A9383" w14:textId="77777777" w:rsidR="00595059" w:rsidRDefault="00595059" w:rsidP="00595059">
      <w:r>
        <w:rPr>
          <w:rFonts w:hint="eastAsia"/>
        </w:rPr>
        <w:t>・このことから，</w:t>
      </w:r>
      <w:r>
        <w:t>ICA</w:t>
      </w:r>
      <w:r>
        <w:rPr>
          <w:rFonts w:hint="eastAsia"/>
        </w:rPr>
        <w:t>基底を用いることで，局所的な特徴を持つブロックの保存に必要となる符号量を</w:t>
      </w:r>
      <w:r>
        <w:rPr>
          <w:rFonts w:hint="eastAsia"/>
        </w:rPr>
        <w:t>DCT</w:t>
      </w:r>
      <w:r>
        <w:rPr>
          <w:rFonts w:hint="eastAsia"/>
        </w:rPr>
        <w:t>単独のものよりも抑えることができると期待される．</w:t>
      </w:r>
    </w:p>
    <w:p w14:paraId="047D5FFE" w14:textId="77777777" w:rsidR="001838A3" w:rsidRDefault="001838A3"/>
    <w:p w14:paraId="7A81180B" w14:textId="77777777" w:rsidR="001838A3" w:rsidRDefault="001838A3"/>
    <w:p w14:paraId="7EFF8039" w14:textId="77777777" w:rsidR="001838A3" w:rsidRDefault="001838A3"/>
    <w:p w14:paraId="7CCB3C1D" w14:textId="77777777" w:rsidR="001838A3" w:rsidRDefault="001838A3"/>
    <w:p w14:paraId="4F52CDBF" w14:textId="77777777" w:rsidR="001838A3" w:rsidRDefault="001838A3"/>
    <w:p w14:paraId="7FF96FE6" w14:textId="77777777" w:rsidR="001838A3" w:rsidRDefault="001838A3"/>
    <w:p w14:paraId="578B4A9C" w14:textId="36AC02F0" w:rsidR="009E5194" w:rsidRDefault="009E5194">
      <w:r>
        <w:rPr>
          <w:noProof/>
        </w:rPr>
        <w:lastRenderedPageBreak/>
        <mc:AlternateContent>
          <mc:Choice Requires="wpg">
            <w:drawing>
              <wp:anchor distT="0" distB="0" distL="114300" distR="114300" simplePos="0" relativeHeight="251658241" behindDoc="0" locked="0" layoutInCell="1" allowOverlap="1" wp14:anchorId="3730E4F3" wp14:editId="28A5DA74">
                <wp:simplePos x="0" y="0"/>
                <wp:positionH relativeFrom="column">
                  <wp:posOffset>2947480</wp:posOffset>
                </wp:positionH>
                <wp:positionV relativeFrom="paragraph">
                  <wp:posOffset>184826</wp:posOffset>
                </wp:positionV>
                <wp:extent cx="3560323" cy="5126990"/>
                <wp:effectExtent l="0" t="0" r="2540" b="0"/>
                <wp:wrapNone/>
                <wp:docPr id="19" name="グループ化 19"/>
                <wp:cNvGraphicFramePr/>
                <a:graphic xmlns:a="http://schemas.openxmlformats.org/drawingml/2006/main">
                  <a:graphicData uri="http://schemas.microsoft.com/office/word/2010/wordprocessingGroup">
                    <wpg:wgp>
                      <wpg:cNvGrpSpPr/>
                      <wpg:grpSpPr>
                        <a:xfrm>
                          <a:off x="0" y="0"/>
                          <a:ext cx="3560323" cy="5126990"/>
                          <a:chOff x="0" y="0"/>
                          <a:chExt cx="3482340" cy="5126990"/>
                        </a:xfrm>
                      </wpg:grpSpPr>
                      <wps:wsp>
                        <wps:cNvPr id="6" name="テキスト ボックス 6"/>
                        <wps:cNvSpPr txBox="1"/>
                        <wps:spPr>
                          <a:xfrm>
                            <a:off x="0" y="0"/>
                            <a:ext cx="3482340" cy="5126990"/>
                          </a:xfrm>
                          <a:prstGeom prst="rect">
                            <a:avLst/>
                          </a:prstGeom>
                          <a:solidFill>
                            <a:schemeClr val="lt1"/>
                          </a:solidFill>
                          <a:ln w="6350">
                            <a:noFill/>
                          </a:ln>
                        </wps:spPr>
                        <wps:txbx>
                          <w:txbxContent>
                            <w:p w14:paraId="0766D45F" w14:textId="36F35D0E" w:rsidR="00A65FEB" w:rsidRPr="00900D1B" w:rsidRDefault="00900D1B" w:rsidP="00A65FEB">
                              <w:pPr>
                                <w:rPr>
                                  <w:b/>
                                  <w:bCs/>
                                </w:rPr>
                              </w:pPr>
                              <w:bookmarkStart w:id="0" w:name="_Hlk87718214"/>
                              <w:bookmarkEnd w:id="0"/>
                              <w:r>
                                <w:rPr>
                                  <w:noProof/>
                                </w:rPr>
                                <w:drawing>
                                  <wp:inline distT="0" distB="0" distL="0" distR="0" wp14:anchorId="74294E91" wp14:editId="5488D790">
                                    <wp:extent cx="3209925" cy="2085975"/>
                                    <wp:effectExtent l="0" t="0" r="0" b="0"/>
                                    <wp:docPr id="70" name="グラフ 70">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65FEB">
                                <w:t xml:space="preserve"> </w:t>
                              </w:r>
                            </w:p>
                            <w:p w14:paraId="5B53EFF5" w14:textId="64F5141F" w:rsidR="00A65FEB" w:rsidRDefault="00A65FEB" w:rsidP="00A65FEB">
                              <w:r>
                                <w:rPr>
                                  <w:rFonts w:hint="eastAsia"/>
                                </w:rPr>
                                <w:t>(</w:t>
                              </w:r>
                              <w:r>
                                <w:t>a)</w:t>
                              </w:r>
                              <w:r w:rsidR="00BC77E1">
                                <w:t>Reconstructed block with all ICA coefficients</w:t>
                              </w:r>
                            </w:p>
                            <w:p w14:paraId="3E2977C6" w14:textId="35BBC1DB" w:rsidR="00A65FEB" w:rsidRPr="00A962ED" w:rsidRDefault="00F02730" w:rsidP="00A65FEB">
                              <w:r>
                                <w:rPr>
                                  <w:noProof/>
                                </w:rPr>
                                <w:drawing>
                                  <wp:inline distT="0" distB="0" distL="0" distR="0" wp14:anchorId="7119EFC8" wp14:editId="39CB964E">
                                    <wp:extent cx="3209925" cy="1869440"/>
                                    <wp:effectExtent l="0" t="0" r="0" b="0"/>
                                    <wp:docPr id="71" name="グラフ 71">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4C4BD" w14:textId="14D0B862" w:rsidR="00A65FEB" w:rsidRDefault="00A65FEB" w:rsidP="00A65FEB">
                              <w:r>
                                <w:rPr>
                                  <w:rFonts w:hint="eastAsia"/>
                                </w:rPr>
                                <w:t>(</w:t>
                              </w:r>
                              <w:r w:rsidR="00622A02">
                                <w:t>b</w:t>
                              </w:r>
                              <w:r>
                                <w:t>)</w:t>
                              </w:r>
                              <w:r w:rsidR="00622A02">
                                <w:t>Reconstruc</w:t>
                              </w:r>
                              <w:r w:rsidR="0071519E">
                                <w:t xml:space="preserve">ted block with </w:t>
                              </w:r>
                              <w:r w:rsidR="00D84736">
                                <w:t>a part</w:t>
                              </w:r>
                              <w:r w:rsidR="0071519E">
                                <w:t xml:space="preserve"> of ICA coefficients </w:t>
                              </w:r>
                            </w:p>
                            <w:p w14:paraId="7E5C7061" w14:textId="6167C8F9" w:rsidR="00A65FEB" w:rsidRDefault="00A65FEB" w:rsidP="00D84736">
                              <w:pPr>
                                <w:jc w:val="center"/>
                              </w:pPr>
                              <w:r>
                                <w:rPr>
                                  <w:rFonts w:hint="eastAsia"/>
                                </w:rPr>
                                <w:t>F</w:t>
                              </w:r>
                              <w:r>
                                <w:t>igure</w:t>
                              </w:r>
                              <w:r w:rsidR="00F67901">
                                <w:t xml:space="preserve">2. Sparseness </w:t>
                              </w:r>
                              <w:r w:rsidR="002D35A5">
                                <w:t>of</w:t>
                              </w:r>
                              <w:r w:rsidR="00F67901">
                                <w:t xml:space="preserve"> the ICA coefficient</w:t>
                              </w:r>
                              <w:r w:rsidR="003F4B53">
                                <w:rPr>
                                  <w:rFonts w:hint="eastAsi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図 12" descr="正方形 が含まれている画像&#10;&#10;自動的に生成された説明"/>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466975" y="1390650"/>
                            <a:ext cx="628650" cy="628650"/>
                          </a:xfrm>
                          <a:prstGeom prst="rect">
                            <a:avLst/>
                          </a:prstGeom>
                          <a:noFill/>
                          <a:ln>
                            <a:noFill/>
                          </a:ln>
                        </pic:spPr>
                      </pic:pic>
                      <pic:pic xmlns:pic="http://schemas.openxmlformats.org/drawingml/2006/picture">
                        <pic:nvPicPr>
                          <pic:cNvPr id="14" name="図 14" descr="座る, 横, タイル張り, 流し が含まれている画像&#10;&#10;自動的に生成された説明"/>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457450" y="3657600"/>
                            <a:ext cx="609600" cy="609600"/>
                          </a:xfrm>
                          <a:prstGeom prst="rect">
                            <a:avLst/>
                          </a:prstGeom>
                          <a:noFill/>
                          <a:ln>
                            <a:noFill/>
                          </a:ln>
                        </pic:spPr>
                      </pic:pic>
                    </wpg:wgp>
                  </a:graphicData>
                </a:graphic>
                <wp14:sizeRelH relativeFrom="margin">
                  <wp14:pctWidth>0</wp14:pctWidth>
                </wp14:sizeRelH>
              </wp:anchor>
            </w:drawing>
          </mc:Choice>
          <mc:Fallback>
            <w:pict>
              <v:group w14:anchorId="3730E4F3" id="グループ化 19" o:spid="_x0000_s1026" style="position:absolute;left:0;text-align:left;margin-left:232.1pt;margin-top:14.55pt;width:280.35pt;height:403.7pt;z-index:251658241;mso-width-relative:margin" coordsize="34823,51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">
                <v:shapetype id="_x0000_t202" coordsize="21600,21600" o:spt="202" path="m,l,21600r21600,l21600,xe">
                  <v:stroke joinstyle="miter"/>
                  <v:path gradientshapeok="t" o:connecttype="rect"/>
                </v:shapetype>
                <v:shape id="テキスト ボックス 6" o:spid="_x0000_s1027" type="#_x0000_t202" style="position:absolute;width:34823;height:5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766D45F" w14:textId="36F35D0E" w:rsidR="00A65FEB" w:rsidRPr="00900D1B" w:rsidRDefault="00900D1B" w:rsidP="00A65FEB">
                        <w:pPr>
                          <w:rPr>
                            <w:b/>
                            <w:bCs/>
                          </w:rPr>
                        </w:pPr>
                        <w:bookmarkStart w:id="1" w:name="_Hlk87718214"/>
                        <w:bookmarkEnd w:id="1"/>
                        <w:r>
                          <w:rPr>
                            <w:noProof/>
                          </w:rPr>
                          <w:drawing>
                            <wp:inline distT="0" distB="0" distL="0" distR="0" wp14:anchorId="74294E91" wp14:editId="5488D790">
                              <wp:extent cx="3209925" cy="2085975"/>
                              <wp:effectExtent l="0" t="0" r="0" b="0"/>
                              <wp:docPr id="70" name="グラフ 70">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65FEB">
                          <w:t xml:space="preserve"> </w:t>
                        </w:r>
                      </w:p>
                      <w:p w14:paraId="5B53EFF5" w14:textId="64F5141F" w:rsidR="00A65FEB" w:rsidRDefault="00A65FEB" w:rsidP="00A65FEB">
                        <w:r>
                          <w:rPr>
                            <w:rFonts w:hint="eastAsia"/>
                          </w:rPr>
                          <w:t>(</w:t>
                        </w:r>
                        <w:r>
                          <w:t>a)</w:t>
                        </w:r>
                        <w:r w:rsidR="00BC77E1">
                          <w:t>Reconstructed block with all ICA coefficients</w:t>
                        </w:r>
                      </w:p>
                      <w:p w14:paraId="3E2977C6" w14:textId="35BBC1DB" w:rsidR="00A65FEB" w:rsidRPr="00A962ED" w:rsidRDefault="00F02730" w:rsidP="00A65FEB">
                        <w:r>
                          <w:rPr>
                            <w:noProof/>
                          </w:rPr>
                          <w:drawing>
                            <wp:inline distT="0" distB="0" distL="0" distR="0" wp14:anchorId="7119EFC8" wp14:editId="39CB964E">
                              <wp:extent cx="3209925" cy="1869440"/>
                              <wp:effectExtent l="0" t="0" r="0" b="0"/>
                              <wp:docPr id="71" name="グラフ 71">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4C4BD" w14:textId="14D0B862" w:rsidR="00A65FEB" w:rsidRDefault="00A65FEB" w:rsidP="00A65FEB">
                        <w:r>
                          <w:rPr>
                            <w:rFonts w:hint="eastAsia"/>
                          </w:rPr>
                          <w:t>(</w:t>
                        </w:r>
                        <w:r w:rsidR="00622A02">
                          <w:t>b</w:t>
                        </w:r>
                        <w:r>
                          <w:t>)</w:t>
                        </w:r>
                        <w:r w:rsidR="00622A02">
                          <w:t>Reconstruc</w:t>
                        </w:r>
                        <w:r w:rsidR="0071519E">
                          <w:t xml:space="preserve">ted block with </w:t>
                        </w:r>
                        <w:r w:rsidR="00D84736">
                          <w:t>a part</w:t>
                        </w:r>
                        <w:r w:rsidR="0071519E">
                          <w:t xml:space="preserve"> of ICA coefficients </w:t>
                        </w:r>
                      </w:p>
                      <w:p w14:paraId="7E5C7061" w14:textId="6167C8F9" w:rsidR="00A65FEB" w:rsidRDefault="00A65FEB" w:rsidP="00D84736">
                        <w:pPr>
                          <w:jc w:val="center"/>
                        </w:pPr>
                        <w:r>
                          <w:rPr>
                            <w:rFonts w:hint="eastAsia"/>
                          </w:rPr>
                          <w:t>F</w:t>
                        </w:r>
                        <w:r>
                          <w:t>igure</w:t>
                        </w:r>
                        <w:r w:rsidR="00F67901">
                          <w:t xml:space="preserve">2. Sparseness </w:t>
                        </w:r>
                        <w:r w:rsidR="002D35A5">
                          <w:t>of</w:t>
                        </w:r>
                        <w:r w:rsidR="00F67901">
                          <w:t xml:space="preserve"> the ICA coefficient</w:t>
                        </w:r>
                        <w:r w:rsidR="003F4B53">
                          <w:rPr>
                            <w:rFonts w:hint="eastAsia"/>
                          </w:rPr>
                          <w: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8" type="#_x0000_t75" alt="正方形 が含まれている画像&#10;&#10;自動的に生成された説明" style="position:absolute;left:24669;top:13906;width:6287;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">
                  <v:imagedata r:id="rId12" o:title="正方形 が含まれている画像&#10;&#10;自動的に生成された説明"/>
                </v:shape>
                <v:shape id="図 14" o:spid="_x0000_s1029" type="#_x0000_t75" alt="座る, 横, タイル張り, 流し が含まれている画像&#10;&#10;自動的に生成された説明" style="position:absolute;left:24574;top:36576;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">
                  <v:imagedata r:id="rId13" o:title="座る, 横, タイル張り, 流し が含まれている画像&#10;&#10;自動的に生成された説明"/>
                </v:shape>
              </v:group>
            </w:pict>
          </mc:Fallback>
        </mc:AlternateContent>
      </w:r>
    </w:p>
    <w:p w14:paraId="1ED94B4B" w14:textId="186F3CDB" w:rsidR="009E5194" w:rsidRDefault="004A3A6A">
      <w:r>
        <w:rPr>
          <w:noProof/>
        </w:rPr>
        <mc:AlternateContent>
          <mc:Choice Requires="wps">
            <w:drawing>
              <wp:anchor distT="0" distB="0" distL="114300" distR="114300" simplePos="0" relativeHeight="251658240" behindDoc="0" locked="0" layoutInCell="1" allowOverlap="1" wp14:anchorId="06E02C54" wp14:editId="72892FE6">
                <wp:simplePos x="0" y="0"/>
                <wp:positionH relativeFrom="column">
                  <wp:posOffset>-333375</wp:posOffset>
                </wp:positionH>
                <wp:positionV relativeFrom="paragraph">
                  <wp:posOffset>228600</wp:posOffset>
                </wp:positionV>
                <wp:extent cx="2857500" cy="1466850"/>
                <wp:effectExtent l="0" t="0" r="6350" b="0"/>
                <wp:wrapNone/>
                <wp:docPr id="1" name="テキスト ボックス 1"/>
                <wp:cNvGraphicFramePr/>
                <a:graphic xmlns:a="http://schemas.openxmlformats.org/drawingml/2006/main">
                  <a:graphicData uri="http://schemas.microsoft.com/office/word/2010/wordprocessingShape">
                    <wps:wsp>
                      <wps:cNvSpPr txBox="1"/>
                      <wps:spPr>
                        <a:xfrm>
                          <a:off x="0" y="0"/>
                          <a:ext cx="2857500" cy="1466850"/>
                        </a:xfrm>
                        <a:prstGeom prst="rect">
                          <a:avLst/>
                        </a:prstGeom>
                        <a:solidFill>
                          <a:schemeClr val="lt1"/>
                        </a:solidFill>
                        <a:ln w="6350">
                          <a:noFill/>
                        </a:ln>
                      </wps:spPr>
                      <wps:txbx>
                        <w:txbxContent>
                          <w:p w14:paraId="1FA7AE31" w14:textId="2B965F1D" w:rsidR="00554463" w:rsidRDefault="00F36219" w:rsidP="00F36219">
                            <w:r>
                              <w:rPr>
                                <w:noProof/>
                              </w:rPr>
                              <w:drawing>
                                <wp:inline distT="0" distB="0" distL="0" distR="0" wp14:anchorId="26495FD9" wp14:editId="39FC9F40">
                                  <wp:extent cx="1000125" cy="1000125"/>
                                  <wp:effectExtent l="0" t="0" r="9525" b="9525"/>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rsidR="007F1310">
                              <w:t xml:space="preserve">        </w:t>
                            </w:r>
                            <w:r>
                              <w:rPr>
                                <w:noProof/>
                              </w:rPr>
                              <w:drawing>
                                <wp:inline distT="0" distB="0" distL="0" distR="0" wp14:anchorId="60348050" wp14:editId="592B776B">
                                  <wp:extent cx="990600" cy="997676"/>
                                  <wp:effectExtent l="0" t="0" r="0" b="0"/>
                                  <wp:docPr id="73" name="図 73"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78862F70" w14:textId="464BB81C" w:rsidR="007F1310" w:rsidRDefault="00CB5B75" w:rsidP="00F36219">
                            <w:r>
                              <w:rPr>
                                <w:rFonts w:hint="eastAsia"/>
                              </w:rPr>
                              <w:t>(</w:t>
                            </w:r>
                            <w:r>
                              <w:t>a)</w:t>
                            </w:r>
                            <w:r w:rsidR="007F1310">
                              <w:t>“Barbara”</w:t>
                            </w:r>
                            <w:r w:rsidR="003B7380">
                              <w:rPr>
                                <w:rFonts w:hint="eastAsia"/>
                              </w:rPr>
                              <w:t xml:space="preserve"> </w:t>
                            </w:r>
                            <w:r w:rsidR="003B7380">
                              <w:t xml:space="preserve">         </w:t>
                            </w:r>
                            <w:r w:rsidR="007F1310">
                              <w:t xml:space="preserve"> (b)</w:t>
                            </w:r>
                            <w:r w:rsidR="000B74B7" w:rsidRPr="000B74B7">
                              <w:t>ICA basis</w:t>
                            </w:r>
                            <w:r w:rsidR="00A962ED">
                              <w:t xml:space="preserve"> </w:t>
                            </w:r>
                            <w:r w:rsidR="003B7380">
                              <w:t xml:space="preserve">of </w:t>
                            </w:r>
                            <w:r w:rsidR="00A962ED">
                              <w:t>“Barbara”</w:t>
                            </w:r>
                          </w:p>
                          <w:p w14:paraId="24C41FE2" w14:textId="77777777" w:rsidR="007F1310" w:rsidRDefault="007F1310" w:rsidP="00F36219"/>
                          <w:p w14:paraId="716E3FE1" w14:textId="4EA51A62" w:rsidR="00F36219" w:rsidRPr="00A962ED" w:rsidRDefault="00A962ED" w:rsidP="00F36219">
                            <w:r>
                              <w:rPr>
                                <w:noProof/>
                              </w:rPr>
                              <w:drawing>
                                <wp:inline distT="0" distB="0" distL="0" distR="0" wp14:anchorId="2F74ACC8" wp14:editId="2C146E8E">
                                  <wp:extent cx="1000125" cy="1000125"/>
                                  <wp:effectExtent l="0" t="0" r="9525" b="9525"/>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t xml:space="preserve">        </w:t>
                            </w:r>
                            <w:r w:rsidR="004F4BD0">
                              <w:rPr>
                                <w:noProof/>
                              </w:rPr>
                              <w:drawing>
                                <wp:inline distT="0" distB="0" distL="0" distR="0" wp14:anchorId="2F012926" wp14:editId="14E4D320">
                                  <wp:extent cx="1021700" cy="1008101"/>
                                  <wp:effectExtent l="0" t="0" r="7620" b="1905"/>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5AEAF4D3" w14:textId="59EA4665" w:rsidR="00F36219" w:rsidRDefault="004F4BD0" w:rsidP="00F36219">
                            <w:r>
                              <w:rPr>
                                <w:rFonts w:hint="eastAsia"/>
                              </w:rPr>
                              <w:t>(</w:t>
                            </w:r>
                            <w:r>
                              <w:t>c)</w:t>
                            </w:r>
                            <w:r w:rsidR="00245604">
                              <w:t xml:space="preserve">“Airplane” </w:t>
                            </w:r>
                            <w:r w:rsidR="003B7380">
                              <w:t xml:space="preserve">       </w:t>
                            </w:r>
                            <w:r w:rsidR="00245604">
                              <w:t>(d)</w:t>
                            </w:r>
                            <w:r w:rsidR="000B74B7" w:rsidRPr="000B74B7">
                              <w:t>ICA basis</w:t>
                            </w:r>
                            <w:r w:rsidR="00245604">
                              <w:t xml:space="preserve"> </w:t>
                            </w:r>
                            <w:r w:rsidR="003B7380">
                              <w:t xml:space="preserve">of </w:t>
                            </w:r>
                            <w:r w:rsidR="00245604">
                              <w:t>“Airplane”</w:t>
                            </w:r>
                          </w:p>
                          <w:p w14:paraId="7AC32E16" w14:textId="21C81816" w:rsidR="00245604" w:rsidRDefault="00245604" w:rsidP="00F36219">
                            <w:r>
                              <w:rPr>
                                <w:rFonts w:hint="eastAsia"/>
                              </w:rPr>
                              <w:t>F</w:t>
                            </w:r>
                            <w:r>
                              <w:t xml:space="preserve">igure1. </w:t>
                            </w:r>
                            <w:r w:rsidR="00242D10">
                              <w:t>I</w:t>
                            </w:r>
                            <w:r w:rsidR="00F44709">
                              <w:t xml:space="preserve">mages and </w:t>
                            </w:r>
                            <w:r w:rsidR="000B74B7" w:rsidRPr="000B74B7">
                              <w:t>ICA basis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E02C54" id="テキスト ボックス 1" o:spid="_x0000_s1030" type="#_x0000_t202" style="position:absolute;left:0;text-align:left;margin-left:-26.25pt;margin-top:18pt;width:225pt;height:115.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" fillcolor="white [3201]" stroked="f" strokeweight=".5pt">
                <v:textbox style="mso-fit-shape-to-text:t">
                  <w:txbxContent>
                    <w:p w14:paraId="1FA7AE31" w14:textId="2B965F1D" w:rsidR="00554463" w:rsidRDefault="00F36219" w:rsidP="00F36219">
                      <w:r>
                        <w:rPr>
                          <w:noProof/>
                        </w:rPr>
                        <w:drawing>
                          <wp:inline distT="0" distB="0" distL="0" distR="0" wp14:anchorId="26495FD9" wp14:editId="39FC9F40">
                            <wp:extent cx="1000125" cy="1000125"/>
                            <wp:effectExtent l="0" t="0" r="9525" b="9525"/>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rsidR="007F1310">
                        <w:t xml:space="preserve">        </w:t>
                      </w:r>
                      <w:r>
                        <w:rPr>
                          <w:noProof/>
                        </w:rPr>
                        <w:drawing>
                          <wp:inline distT="0" distB="0" distL="0" distR="0" wp14:anchorId="60348050" wp14:editId="592B776B">
                            <wp:extent cx="990600" cy="997676"/>
                            <wp:effectExtent l="0" t="0" r="0" b="0"/>
                            <wp:docPr id="73" name="図 73"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78862F70" w14:textId="464BB81C" w:rsidR="007F1310" w:rsidRDefault="00CB5B75" w:rsidP="00F36219">
                      <w:r>
                        <w:rPr>
                          <w:rFonts w:hint="eastAsia"/>
                        </w:rPr>
                        <w:t>(</w:t>
                      </w:r>
                      <w:r>
                        <w:t>a)</w:t>
                      </w:r>
                      <w:r w:rsidR="007F1310">
                        <w:t>“Barbara”</w:t>
                      </w:r>
                      <w:r w:rsidR="003B7380">
                        <w:rPr>
                          <w:rFonts w:hint="eastAsia"/>
                        </w:rPr>
                        <w:t xml:space="preserve"> </w:t>
                      </w:r>
                      <w:r w:rsidR="003B7380">
                        <w:t xml:space="preserve">         </w:t>
                      </w:r>
                      <w:r w:rsidR="007F1310">
                        <w:t xml:space="preserve"> (b)</w:t>
                      </w:r>
                      <w:r w:rsidR="000B74B7" w:rsidRPr="000B74B7">
                        <w:t>ICA basis</w:t>
                      </w:r>
                      <w:r w:rsidR="00A962ED">
                        <w:t xml:space="preserve"> </w:t>
                      </w:r>
                      <w:r w:rsidR="003B7380">
                        <w:t xml:space="preserve">of </w:t>
                      </w:r>
                      <w:r w:rsidR="00A962ED">
                        <w:t>“Barbara”</w:t>
                      </w:r>
                    </w:p>
                    <w:p w14:paraId="24C41FE2" w14:textId="77777777" w:rsidR="007F1310" w:rsidRDefault="007F1310" w:rsidP="00F36219"/>
                    <w:p w14:paraId="716E3FE1" w14:textId="4EA51A62" w:rsidR="00F36219" w:rsidRPr="00A962ED" w:rsidRDefault="00A962ED" w:rsidP="00F36219">
                      <w:r>
                        <w:rPr>
                          <w:noProof/>
                        </w:rPr>
                        <w:drawing>
                          <wp:inline distT="0" distB="0" distL="0" distR="0" wp14:anchorId="2F74ACC8" wp14:editId="2C146E8E">
                            <wp:extent cx="1000125" cy="1000125"/>
                            <wp:effectExtent l="0" t="0" r="9525" b="9525"/>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t xml:space="preserve">        </w:t>
                      </w:r>
                      <w:r w:rsidR="004F4BD0">
                        <w:rPr>
                          <w:noProof/>
                        </w:rPr>
                        <w:drawing>
                          <wp:inline distT="0" distB="0" distL="0" distR="0" wp14:anchorId="2F012926" wp14:editId="14E4D320">
                            <wp:extent cx="1021700" cy="1008101"/>
                            <wp:effectExtent l="0" t="0" r="7620" b="1905"/>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5AEAF4D3" w14:textId="59EA4665" w:rsidR="00F36219" w:rsidRDefault="004F4BD0" w:rsidP="00F36219">
                      <w:r>
                        <w:rPr>
                          <w:rFonts w:hint="eastAsia"/>
                        </w:rPr>
                        <w:t>(</w:t>
                      </w:r>
                      <w:r>
                        <w:t>c)</w:t>
                      </w:r>
                      <w:r w:rsidR="00245604">
                        <w:t xml:space="preserve">“Airplane” </w:t>
                      </w:r>
                      <w:r w:rsidR="003B7380">
                        <w:t xml:space="preserve">       </w:t>
                      </w:r>
                      <w:r w:rsidR="00245604">
                        <w:t>(d)</w:t>
                      </w:r>
                      <w:r w:rsidR="000B74B7" w:rsidRPr="000B74B7">
                        <w:t>ICA basis</w:t>
                      </w:r>
                      <w:r w:rsidR="00245604">
                        <w:t xml:space="preserve"> </w:t>
                      </w:r>
                      <w:r w:rsidR="003B7380">
                        <w:t xml:space="preserve">of </w:t>
                      </w:r>
                      <w:r w:rsidR="00245604">
                        <w:t>“Airplane”</w:t>
                      </w:r>
                    </w:p>
                    <w:p w14:paraId="7AC32E16" w14:textId="21C81816" w:rsidR="00245604" w:rsidRDefault="00245604" w:rsidP="00F36219">
                      <w:r>
                        <w:rPr>
                          <w:rFonts w:hint="eastAsia"/>
                        </w:rPr>
                        <w:t>F</w:t>
                      </w:r>
                      <w:r>
                        <w:t xml:space="preserve">igure1. </w:t>
                      </w:r>
                      <w:r w:rsidR="00242D10">
                        <w:t>I</w:t>
                      </w:r>
                      <w:r w:rsidR="00F44709">
                        <w:t xml:space="preserve">mages and </w:t>
                      </w:r>
                      <w:r w:rsidR="000B74B7" w:rsidRPr="000B74B7">
                        <w:t>ICA basis</w:t>
                      </w:r>
                    </w:p>
                  </w:txbxContent>
                </v:textbox>
              </v:shape>
            </w:pict>
          </mc:Fallback>
        </mc:AlternateContent>
      </w:r>
    </w:p>
    <w:p w14:paraId="1A55FF4E" w14:textId="561D0DA1" w:rsidR="009E5194" w:rsidRDefault="009E5194"/>
    <w:p w14:paraId="7E7C3FFB" w14:textId="0A33B0E7" w:rsidR="009E5194" w:rsidRDefault="009E5194"/>
    <w:p w14:paraId="08D1FF41" w14:textId="4854772D" w:rsidR="009E5194" w:rsidRDefault="009E5194"/>
    <w:p w14:paraId="6B6CD2E2" w14:textId="48E32AA0" w:rsidR="004A3A6A" w:rsidRDefault="004A3A6A"/>
    <w:p w14:paraId="4DE72626" w14:textId="37AF5A78" w:rsidR="004A3A6A" w:rsidRDefault="004A3A6A"/>
    <w:p w14:paraId="5D2E7F30" w14:textId="5BD24D38" w:rsidR="004A3A6A" w:rsidRDefault="004A3A6A"/>
    <w:p w14:paraId="2DE9560E" w14:textId="6B972276" w:rsidR="004A3A6A" w:rsidRDefault="004A3A6A"/>
    <w:p w14:paraId="2011FEBB" w14:textId="6D661B21" w:rsidR="004A3A6A" w:rsidRDefault="004A3A6A"/>
    <w:p w14:paraId="012BC0F8" w14:textId="0696A6DD" w:rsidR="004A3A6A" w:rsidRDefault="004A3A6A"/>
    <w:p w14:paraId="5C8C2BAD" w14:textId="08746473" w:rsidR="004A3A6A" w:rsidRDefault="004A3A6A"/>
    <w:p w14:paraId="743E46C6" w14:textId="142E0036" w:rsidR="004A3A6A" w:rsidRDefault="004A3A6A"/>
    <w:p w14:paraId="43CAC8D8" w14:textId="5587ED45" w:rsidR="004A3A6A" w:rsidRDefault="004A3A6A"/>
    <w:p w14:paraId="5AA651FF" w14:textId="39A48CFD" w:rsidR="004A3A6A" w:rsidRDefault="004A3A6A"/>
    <w:p w14:paraId="78C18838" w14:textId="3393C308" w:rsidR="004A3A6A" w:rsidRDefault="004A3A6A"/>
    <w:p w14:paraId="46ADD8F5" w14:textId="1668FAAF" w:rsidR="004A3A6A" w:rsidRDefault="004A3A6A"/>
    <w:p w14:paraId="5465D095" w14:textId="60FFC921" w:rsidR="004A3A6A" w:rsidRDefault="004A3A6A"/>
    <w:p w14:paraId="4FD3F17F" w14:textId="10E46E4E" w:rsidR="004A3A6A" w:rsidRDefault="004A3A6A"/>
    <w:p w14:paraId="26685FA8" w14:textId="0D2A8826" w:rsidR="004A3A6A" w:rsidRDefault="004A3A6A"/>
    <w:p w14:paraId="1BD1BD5D" w14:textId="77777777" w:rsidR="003C3433" w:rsidRDefault="003C3433"/>
    <w:p w14:paraId="375F9B20" w14:textId="77777777" w:rsidR="0097644E" w:rsidRDefault="0097644E"/>
    <w:p w14:paraId="3F693A3C" w14:textId="77777777" w:rsidR="0097644E" w:rsidRDefault="0097644E"/>
    <w:p w14:paraId="712F4FB6" w14:textId="77777777" w:rsidR="0097644E" w:rsidRDefault="0097644E"/>
    <w:p w14:paraId="2B2A037E" w14:textId="77777777" w:rsidR="0097644E" w:rsidRDefault="0097644E"/>
    <w:p w14:paraId="4DB82434" w14:textId="77777777" w:rsidR="0097644E" w:rsidRDefault="0097644E"/>
    <w:p w14:paraId="3B1DF20F" w14:textId="0B44B1C3" w:rsidR="005206B8" w:rsidRPr="00DB0709" w:rsidRDefault="005206B8">
      <w:pPr>
        <w:rPr>
          <w:color w:val="ED7D31" w:themeColor="accent2"/>
        </w:rPr>
      </w:pPr>
      <w:r w:rsidRPr="00DB0709">
        <w:rPr>
          <w:rFonts w:hint="eastAsia"/>
          <w:color w:val="ED7D31" w:themeColor="accent2"/>
        </w:rPr>
        <w:t>＊</w:t>
      </w:r>
      <w:r w:rsidRPr="00DB0709">
        <w:rPr>
          <w:rFonts w:hint="eastAsia"/>
          <w:color w:val="ED7D31" w:themeColor="accent2"/>
        </w:rPr>
        <w:t>2.2</w:t>
      </w:r>
      <w:r w:rsidRPr="00DB0709">
        <w:rPr>
          <w:color w:val="ED7D31" w:themeColor="accent2"/>
        </w:rPr>
        <w:t xml:space="preserve"> Conventional Method</w:t>
      </w:r>
      <w:r w:rsidRPr="00DB0709">
        <w:rPr>
          <w:rFonts w:hint="eastAsia"/>
          <w:color w:val="ED7D31" w:themeColor="accent2"/>
        </w:rPr>
        <w:t>＊</w:t>
      </w:r>
    </w:p>
    <w:p w14:paraId="19EF5AF1" w14:textId="723A68F2" w:rsidR="00E24288" w:rsidRDefault="00E24288"/>
    <w:p w14:paraId="73C7CE5C" w14:textId="5FA30F33" w:rsidR="00E24288" w:rsidRDefault="0096742B">
      <w:r>
        <w:t>・</w:t>
      </w:r>
      <w:r w:rsidR="009C0EE9" w:rsidRPr="009C0EE9">
        <w:t xml:space="preserve">As mentioned in Section 2.1, blocks with local </w:t>
      </w:r>
      <w:r w:rsidR="00DF0F2A">
        <w:t>feature</w:t>
      </w:r>
      <w:r w:rsidR="008C4DC6">
        <w:t>s</w:t>
      </w:r>
      <w:r w:rsidR="009C0EE9" w:rsidRPr="009C0EE9">
        <w:t xml:space="preserve"> can be preserved with </w:t>
      </w:r>
      <w:r w:rsidR="00612C69">
        <w:t>less</w:t>
      </w:r>
      <w:r w:rsidR="009C0EE9" w:rsidRPr="009C0EE9">
        <w:t xml:space="preserve"> entropy by using ICA because the </w:t>
      </w:r>
      <w:r w:rsidR="007E3143">
        <w:t>ICA</w:t>
      </w:r>
      <w:r w:rsidR="009C0EE9" w:rsidRPr="009C0EE9">
        <w:t xml:space="preserve"> coefficient is sparse.</w:t>
      </w:r>
    </w:p>
    <w:p w14:paraId="21B78867" w14:textId="77777777" w:rsidR="005B240B" w:rsidRDefault="005B240B" w:rsidP="005B240B">
      <w:r>
        <w:rPr>
          <w:rFonts w:hint="eastAsia"/>
        </w:rPr>
        <w:t>・</w:t>
      </w:r>
      <w:r>
        <w:rPr>
          <w:rFonts w:hint="eastAsia"/>
        </w:rPr>
        <w:t>2.1</w:t>
      </w:r>
      <w:r>
        <w:rPr>
          <w:rFonts w:hint="eastAsia"/>
        </w:rPr>
        <w:t>で述べたように，局所的特徴を持つブロックは</w:t>
      </w:r>
      <w:r>
        <w:rPr>
          <w:rFonts w:hint="eastAsia"/>
        </w:rPr>
        <w:t>ICA</w:t>
      </w:r>
      <w:r>
        <w:rPr>
          <w:rFonts w:hint="eastAsia"/>
        </w:rPr>
        <w:t>の結合係数がスパースとなるため，</w:t>
      </w:r>
      <w:r>
        <w:rPr>
          <w:rFonts w:hint="eastAsia"/>
        </w:rPr>
        <w:t>ICA</w:t>
      </w:r>
      <w:r>
        <w:rPr>
          <w:rFonts w:hint="eastAsia"/>
        </w:rPr>
        <w:t>を用いたほうが少ない符号量で保存することができる．</w:t>
      </w:r>
    </w:p>
    <w:p w14:paraId="27E29420" w14:textId="3A594BB8" w:rsidR="0082630D" w:rsidRPr="005B240B" w:rsidRDefault="0082630D"/>
    <w:p w14:paraId="0EBA9F3F" w14:textId="164CDAE2" w:rsidR="0082630D" w:rsidRDefault="0096742B">
      <w:r>
        <w:t>・</w:t>
      </w:r>
      <w:r w:rsidR="00A25443" w:rsidRPr="00A25443">
        <w:t xml:space="preserve">On the other hand, </w:t>
      </w:r>
      <w:r w:rsidR="00AF1BFE">
        <w:t xml:space="preserve">stochastic regions </w:t>
      </w:r>
      <w:r w:rsidR="00A25443" w:rsidRPr="00A25443">
        <w:t>can be preserved with</w:t>
      </w:r>
      <w:r w:rsidR="00612C69">
        <w:t xml:space="preserve"> less</w:t>
      </w:r>
      <w:r w:rsidR="000B1293">
        <w:t xml:space="preserve"> entropy</w:t>
      </w:r>
      <w:r w:rsidR="00A25443" w:rsidRPr="00A25443">
        <w:t xml:space="preserve"> using DCT because the </w:t>
      </w:r>
      <w:r w:rsidR="00D866C8">
        <w:t xml:space="preserve">ICA coefficient </w:t>
      </w:r>
      <w:r w:rsidR="00A25443" w:rsidRPr="00A25443">
        <w:t>are not sparse.</w:t>
      </w:r>
    </w:p>
    <w:p w14:paraId="47E23D0A" w14:textId="77777777" w:rsidR="00997FA4" w:rsidRDefault="00997FA4" w:rsidP="00997FA4">
      <w:r>
        <w:rPr>
          <w:rFonts w:hint="eastAsia"/>
        </w:rPr>
        <w:t>・一方，規則的な特徴の領域は，</w:t>
      </w:r>
      <w:r>
        <w:rPr>
          <w:rFonts w:hint="eastAsia"/>
        </w:rPr>
        <w:t>ICA</w:t>
      </w:r>
      <w:r>
        <w:rPr>
          <w:rFonts w:hint="eastAsia"/>
        </w:rPr>
        <w:t>基底の結合係数がスパースにならないため，</w:t>
      </w:r>
      <w:r>
        <w:rPr>
          <w:rFonts w:hint="eastAsia"/>
        </w:rPr>
        <w:t>DCT</w:t>
      </w:r>
      <w:r>
        <w:rPr>
          <w:rFonts w:hint="eastAsia"/>
        </w:rPr>
        <w:t>を用いたほうが少ない符号量で保存することができる．</w:t>
      </w:r>
    </w:p>
    <w:p w14:paraId="045765D5" w14:textId="27EA4B83" w:rsidR="00D807E7" w:rsidRPr="00997FA4" w:rsidRDefault="00D807E7"/>
    <w:p w14:paraId="625F9DBB" w14:textId="5E943054" w:rsidR="00D807E7" w:rsidRDefault="37D2C573">
      <w:r>
        <w:lastRenderedPageBreak/>
        <w:t>・</w:t>
      </w:r>
      <w:r>
        <w:t>Therefore, from the viewpoint of the entropy reduction, we can classify the input image into blocks that are predominantly preserved by DCT basis or ICA basis and encode each block using DCT and ICA to reduce the overall entropy of the image.</w:t>
      </w:r>
    </w:p>
    <w:p w14:paraId="2A45418F" w14:textId="77777777" w:rsidR="00AA7CB9" w:rsidRDefault="00AA7CB9" w:rsidP="00AA7CB9">
      <w:r>
        <w:rPr>
          <w:rFonts w:hint="eastAsia"/>
        </w:rPr>
        <w:t>・このことから，符号量削減の観点で，入力画像を</w:t>
      </w:r>
      <w:r>
        <w:rPr>
          <w:rFonts w:hint="eastAsia"/>
        </w:rPr>
        <w:t>DCT</w:t>
      </w:r>
      <w:r>
        <w:rPr>
          <w:rFonts w:hint="eastAsia"/>
        </w:rPr>
        <w:t>基底あるいは</w:t>
      </w:r>
      <w:r>
        <w:rPr>
          <w:rFonts w:hint="eastAsia"/>
        </w:rPr>
        <w:t>ICA</w:t>
      </w:r>
      <w:r>
        <w:rPr>
          <w:rFonts w:hint="eastAsia"/>
        </w:rPr>
        <w:t>基底による保存が優位なブロックに分類し，それぞれのブロックを</w:t>
      </w:r>
      <w:r>
        <w:rPr>
          <w:rFonts w:hint="eastAsia"/>
        </w:rPr>
        <w:t>DCT</w:t>
      </w:r>
      <w:r>
        <w:rPr>
          <w:rFonts w:hint="eastAsia"/>
        </w:rPr>
        <w:t>および</w:t>
      </w:r>
      <w:r>
        <w:rPr>
          <w:rFonts w:hint="eastAsia"/>
        </w:rPr>
        <w:t>ICA</w:t>
      </w:r>
      <w:r>
        <w:rPr>
          <w:rFonts w:hint="eastAsia"/>
        </w:rPr>
        <w:t>を用いて符号化することで，画像全体の符号量を少なくすることができる．</w:t>
      </w:r>
    </w:p>
    <w:p w14:paraId="069EDDA3" w14:textId="17FE1E9F" w:rsidR="00E24288" w:rsidRPr="00AA7CB9" w:rsidRDefault="00E24288"/>
    <w:p w14:paraId="5A09144E" w14:textId="1A6849A0" w:rsidR="00E24288" w:rsidRDefault="0096742B">
      <w:r>
        <w:t>・</w:t>
      </w:r>
      <w:r w:rsidR="00905245">
        <w:t>In</w:t>
      </w:r>
      <w:r w:rsidR="00485E96" w:rsidRPr="00485E96">
        <w:t xml:space="preserve"> DCT, the entropy is controlled by using a quantization table for the </w:t>
      </w:r>
      <w:r w:rsidR="00897567">
        <w:t>DCT coefficients</w:t>
      </w:r>
      <w:r w:rsidR="00485E96" w:rsidRPr="00485E96">
        <w:t>.</w:t>
      </w:r>
    </w:p>
    <w:p w14:paraId="467570E1" w14:textId="77777777" w:rsidR="00577BC8" w:rsidRDefault="00577BC8" w:rsidP="00577BC8">
      <w:r>
        <w:rPr>
          <w:rFonts w:hint="eastAsia"/>
        </w:rPr>
        <w:t>・このとき，</w:t>
      </w:r>
      <w:r>
        <w:rPr>
          <w:rFonts w:hint="eastAsia"/>
        </w:rPr>
        <w:t>DCT</w:t>
      </w:r>
      <w:r>
        <w:rPr>
          <w:rFonts w:hint="eastAsia"/>
        </w:rPr>
        <w:t>については，</w:t>
      </w:r>
      <w:r>
        <w:rPr>
          <w:rFonts w:hint="eastAsia"/>
        </w:rPr>
        <w:t>DCT</w:t>
      </w:r>
      <w:r>
        <w:rPr>
          <w:rFonts w:hint="eastAsia"/>
        </w:rPr>
        <w:t>基底の結合係数に対して量子化テーブルを用いることで，符号量の制御を行っている．</w:t>
      </w:r>
    </w:p>
    <w:p w14:paraId="76B6EC3E" w14:textId="6670D1AA" w:rsidR="00382438" w:rsidRPr="00577BC8" w:rsidRDefault="00382438"/>
    <w:p w14:paraId="6FA40EFA" w14:textId="44D9EAF7" w:rsidR="00870194" w:rsidRDefault="0096742B">
      <w:r>
        <w:t>・</w:t>
      </w:r>
      <w:r w:rsidR="004F7899" w:rsidRPr="004F7899">
        <w:t xml:space="preserve">On the other hand, to reduce the number of </w:t>
      </w:r>
      <w:r w:rsidR="00EB1300">
        <w:t xml:space="preserve">ICA </w:t>
      </w:r>
      <w:r w:rsidR="004F7899" w:rsidRPr="004F7899">
        <w:t>bas</w:t>
      </w:r>
      <w:r w:rsidR="00D024C0">
        <w:t>e</w:t>
      </w:r>
      <w:r w:rsidR="004F7899" w:rsidRPr="004F7899">
        <w:t xml:space="preserve">s from the viewpoint of the entropy to preserve the </w:t>
      </w:r>
      <w:r w:rsidR="000B74B7" w:rsidRPr="000B74B7">
        <w:t>ICA basis</w:t>
      </w:r>
      <w:r w:rsidR="004F7899" w:rsidRPr="004F7899">
        <w:t xml:space="preserve">, in [3, 4], the importance of each </w:t>
      </w:r>
      <w:r w:rsidR="000B74B7" w:rsidRPr="000B74B7">
        <w:t>ICA bas</w:t>
      </w:r>
      <w:r w:rsidR="00285227">
        <w:t>e</w:t>
      </w:r>
      <w:r w:rsidR="000B74B7" w:rsidRPr="000B74B7">
        <w:t>s</w:t>
      </w:r>
      <w:r w:rsidR="004F7899" w:rsidRPr="004F7899">
        <w:t xml:space="preserve"> to the preservation of the block is determined by the similarity between the block and the basis based on the MP method [8], and the entropy is controlled by selecting the basis with the highest importanc</w:t>
      </w:r>
      <w:r w:rsidR="001B5B21">
        <w:t>e</w:t>
      </w:r>
      <w:r w:rsidR="004F7899" w:rsidRPr="004F7899">
        <w:t>.</w:t>
      </w:r>
    </w:p>
    <w:p w14:paraId="41A8A0DE" w14:textId="77777777" w:rsidR="00E8651C" w:rsidRDefault="00E8651C" w:rsidP="00E8651C">
      <w:r>
        <w:rPr>
          <w:rFonts w:hint="eastAsia"/>
        </w:rPr>
        <w:t>・それに対して，</w:t>
      </w:r>
      <w:r>
        <w:rPr>
          <w:rFonts w:hint="eastAsia"/>
        </w:rPr>
        <w:t>ICA</w:t>
      </w:r>
      <w:r>
        <w:rPr>
          <w:rFonts w:hint="eastAsia"/>
        </w:rPr>
        <w:t>基底を保存する符号量の観点から，使用する基底の数を少なくするため，</w:t>
      </w:r>
      <w:r>
        <w:rPr>
          <w:rFonts w:hint="eastAsia"/>
        </w:rPr>
        <w:t>[3</w:t>
      </w:r>
      <w:r>
        <w:rPr>
          <w:rFonts w:hint="eastAsia"/>
        </w:rPr>
        <w:t>，</w:t>
      </w:r>
      <w:r>
        <w:rPr>
          <w:rFonts w:hint="eastAsia"/>
        </w:rPr>
        <w:t>4</w:t>
      </w:r>
      <w:r>
        <w:t>]</w:t>
      </w:r>
      <w:r>
        <w:rPr>
          <w:rFonts w:hint="eastAsia"/>
        </w:rPr>
        <w:t>では，ブロックの保存に対する各</w:t>
      </w:r>
      <w:r>
        <w:rPr>
          <w:rFonts w:hint="eastAsia"/>
        </w:rPr>
        <w:t>ICA</w:t>
      </w:r>
      <w:r>
        <w:rPr>
          <w:rFonts w:hint="eastAsia"/>
        </w:rPr>
        <w:t>基底の重要度を，</w:t>
      </w:r>
      <w:r>
        <w:rPr>
          <w:rFonts w:hint="eastAsia"/>
        </w:rPr>
        <w:t>MP</w:t>
      </w:r>
      <w:r>
        <w:rPr>
          <w:rFonts w:hint="eastAsia"/>
        </w:rPr>
        <w:t>法</w:t>
      </w:r>
      <w:r>
        <w:rPr>
          <w:rFonts w:hint="eastAsia"/>
        </w:rPr>
        <w:t>[8</w:t>
      </w:r>
      <w:r>
        <w:t>]</w:t>
      </w:r>
      <w:r>
        <w:rPr>
          <w:rFonts w:hint="eastAsia"/>
        </w:rPr>
        <w:t>に基づくブロックと基底の類似度により決定し，重要度の高い基底から選択することで，符号量の制御を行っている．</w:t>
      </w:r>
    </w:p>
    <w:p w14:paraId="459D6D6D" w14:textId="094F35F2" w:rsidR="00E24288" w:rsidRPr="00E8651C" w:rsidRDefault="00E24288"/>
    <w:p w14:paraId="46D73DDD" w14:textId="1BEC850A" w:rsidR="005F4483" w:rsidRDefault="0096742B">
      <w:r>
        <w:t>・</w:t>
      </w:r>
      <w:r w:rsidR="00963315">
        <w:t>In</w:t>
      </w:r>
      <w:r w:rsidR="0052777E" w:rsidRPr="0052777E">
        <w:t xml:space="preserve"> each block, DCT and ICA are applied</w:t>
      </w:r>
      <w:r w:rsidR="007E1503">
        <w:t xml:space="preserve"> when </w:t>
      </w:r>
      <w:r w:rsidR="00153252">
        <w:t>the condition</w:t>
      </w:r>
      <w:r w:rsidR="00BF3325">
        <w:t xml:space="preserve"> of same MSE</w:t>
      </w:r>
      <w:r w:rsidR="0052777E" w:rsidRPr="0052777E">
        <w:t>, and the</w:t>
      </w:r>
      <w:r w:rsidR="002C11C2">
        <w:t xml:space="preserve"> </w:t>
      </w:r>
      <w:r w:rsidR="0052777E" w:rsidRPr="0052777E">
        <w:t xml:space="preserve">candidates for </w:t>
      </w:r>
      <w:proofErr w:type="spellStart"/>
      <w:r w:rsidR="0052777E" w:rsidRPr="0052777E">
        <w:t>DCT_Block</w:t>
      </w:r>
      <w:proofErr w:type="spellEnd"/>
      <w:r w:rsidR="0052777E" w:rsidRPr="0052777E">
        <w:t xml:space="preserve"> and </w:t>
      </w:r>
      <w:proofErr w:type="spellStart"/>
      <w:r w:rsidR="0052777E" w:rsidRPr="0052777E">
        <w:t>ICA_Block</w:t>
      </w:r>
      <w:proofErr w:type="spellEnd"/>
      <w:r w:rsidR="0052777E" w:rsidRPr="0052777E">
        <w:t xml:space="preserve"> are determined by comparing the entropy.</w:t>
      </w:r>
    </w:p>
    <w:p w14:paraId="5F846DC7" w14:textId="77777777" w:rsidR="008D66B1" w:rsidRDefault="008D66B1" w:rsidP="008D66B1">
      <w:r>
        <w:rPr>
          <w:rFonts w:hint="eastAsia"/>
        </w:rPr>
        <w:t>・ブロックごとに原画像との</w:t>
      </w:r>
      <w:r>
        <w:rPr>
          <w:rFonts w:hint="eastAsia"/>
        </w:rPr>
        <w:t>MSE</w:t>
      </w:r>
      <w:r>
        <w:rPr>
          <w:rFonts w:hint="eastAsia"/>
        </w:rPr>
        <w:t>が同じになるときの</w:t>
      </w:r>
      <w:r>
        <w:rPr>
          <w:rFonts w:hint="eastAsia"/>
        </w:rPr>
        <w:t>DCT</w:t>
      </w:r>
      <w:r>
        <w:rPr>
          <w:rFonts w:hint="eastAsia"/>
        </w:rPr>
        <w:t>と</w:t>
      </w:r>
      <w:r>
        <w:rPr>
          <w:rFonts w:hint="eastAsia"/>
        </w:rPr>
        <w:t>ICA</w:t>
      </w:r>
      <w:r>
        <w:rPr>
          <w:rFonts w:hint="eastAsia"/>
        </w:rPr>
        <w:t>を適用し，符号量を比較することで</w:t>
      </w:r>
      <w:proofErr w:type="spellStart"/>
      <w:r>
        <w:t>DCT_Block</w:t>
      </w:r>
      <w:proofErr w:type="spellEnd"/>
      <w:r>
        <w:rPr>
          <w:rFonts w:hint="eastAsia"/>
        </w:rPr>
        <w:t>と</w:t>
      </w:r>
      <w:proofErr w:type="spellStart"/>
      <w:r>
        <w:rPr>
          <w:rFonts w:hint="eastAsia"/>
        </w:rPr>
        <w:t>ICA</w:t>
      </w:r>
      <w:r>
        <w:t>_Block</w:t>
      </w:r>
      <w:proofErr w:type="spellEnd"/>
      <w:r>
        <w:rPr>
          <w:rFonts w:hint="eastAsia"/>
        </w:rPr>
        <w:t>のそれぞれの候補が決定される．</w:t>
      </w:r>
    </w:p>
    <w:p w14:paraId="2DB473FE" w14:textId="28441D19" w:rsidR="00A12B6F" w:rsidRPr="008D66B1" w:rsidRDefault="00A12B6F"/>
    <w:p w14:paraId="5B7B099C" w14:textId="601B0DC8" w:rsidR="00357C8A" w:rsidRDefault="37D2C573" w:rsidP="37D2C573">
      <w:r>
        <w:t>・</w:t>
      </w:r>
      <w:r>
        <w:t xml:space="preserve">The candidate for </w:t>
      </w:r>
      <w:proofErr w:type="spellStart"/>
      <w:r>
        <w:t>ICA_Block</w:t>
      </w:r>
      <w:proofErr w:type="spellEnd"/>
      <w:r>
        <w:t xml:space="preserve"> is defined as the blocks that requires less entropy than DCT under the condition that all of 64 ICA bases can be used.</w:t>
      </w:r>
    </w:p>
    <w:p w14:paraId="734DCD15" w14:textId="77777777" w:rsidR="007A40EE" w:rsidRDefault="007A40EE" w:rsidP="007A40EE">
      <w:r>
        <w:rPr>
          <w:rFonts w:hint="eastAsia"/>
        </w:rPr>
        <w:t>・</w:t>
      </w:r>
      <w:proofErr w:type="spellStart"/>
      <w:r>
        <w:rPr>
          <w:rFonts w:hint="eastAsia"/>
        </w:rPr>
        <w:t>I</w:t>
      </w:r>
      <w:r>
        <w:t>CA_Block</w:t>
      </w:r>
      <w:proofErr w:type="spellEnd"/>
      <w:r>
        <w:rPr>
          <w:rFonts w:hint="eastAsia"/>
        </w:rPr>
        <w:t>の候補は，</w:t>
      </w:r>
      <w:r>
        <w:rPr>
          <w:rFonts w:hint="eastAsia"/>
        </w:rPr>
        <w:t>6</w:t>
      </w:r>
      <w:r>
        <w:t>4</w:t>
      </w:r>
      <w:r>
        <w:rPr>
          <w:rFonts w:hint="eastAsia"/>
        </w:rPr>
        <w:t>個の</w:t>
      </w:r>
      <w:r>
        <w:rPr>
          <w:rFonts w:hint="eastAsia"/>
        </w:rPr>
        <w:t>I</w:t>
      </w:r>
      <w:r>
        <w:t>CA</w:t>
      </w:r>
      <w:r>
        <w:rPr>
          <w:rFonts w:hint="eastAsia"/>
        </w:rPr>
        <w:t>基底をすべて使える条件で</w:t>
      </w:r>
      <w:r>
        <w:rPr>
          <w:rFonts w:hint="eastAsia"/>
        </w:rPr>
        <w:t>D</w:t>
      </w:r>
      <w:r>
        <w:t>CT</w:t>
      </w:r>
      <w:r>
        <w:rPr>
          <w:rFonts w:hint="eastAsia"/>
        </w:rPr>
        <w:t>よりも符号量を少なくすることができるブロックとして定義される．</w:t>
      </w:r>
    </w:p>
    <w:p w14:paraId="7EF36BC9" w14:textId="77777777" w:rsidR="00357C8A" w:rsidRPr="007A40EE" w:rsidRDefault="00357C8A"/>
    <w:p w14:paraId="60A24B3B" w14:textId="1BB7DD24" w:rsidR="008D1D73" w:rsidRPr="008D1D73" w:rsidRDefault="37D2C573" w:rsidP="37D2C573">
      <w:r>
        <w:t>・</w:t>
      </w:r>
      <w:r>
        <w:t xml:space="preserve">If all the </w:t>
      </w:r>
      <w:proofErr w:type="spellStart"/>
      <w:r>
        <w:t>andidates</w:t>
      </w:r>
      <w:proofErr w:type="spellEnd"/>
      <w:r>
        <w:t xml:space="preserve"> for </w:t>
      </w:r>
      <w:proofErr w:type="spellStart"/>
      <w:r>
        <w:t>ICA_Block</w:t>
      </w:r>
      <w:proofErr w:type="spellEnd"/>
      <w:r>
        <w:t xml:space="preserve"> are used as </w:t>
      </w:r>
      <w:proofErr w:type="spellStart"/>
      <w:r>
        <w:t>ICA_Block</w:t>
      </w:r>
      <w:proofErr w:type="spellEnd"/>
      <w:r>
        <w:t xml:space="preserve">, the entropy to preserve the ICA basis increase significantly, so they are only used to evaluate each ICA basis combination, and the proper </w:t>
      </w:r>
      <w:proofErr w:type="spellStart"/>
      <w:r>
        <w:t>ICA_Block</w:t>
      </w:r>
      <w:proofErr w:type="spellEnd"/>
      <w:r>
        <w:t xml:space="preserve"> is determined from the candidates for </w:t>
      </w:r>
      <w:proofErr w:type="spellStart"/>
      <w:r>
        <w:t>ICA_Block</w:t>
      </w:r>
      <w:proofErr w:type="spellEnd"/>
      <w:r>
        <w:t>.</w:t>
      </w:r>
    </w:p>
    <w:p w14:paraId="64FA01E8" w14:textId="77777777" w:rsidR="00785573" w:rsidRPr="008D1D73" w:rsidRDefault="00785573" w:rsidP="00785573">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基底を保存するための符号量が大幅に増加することから，各</w:t>
      </w:r>
      <w:r>
        <w:rPr>
          <w:rFonts w:hint="eastAsia"/>
        </w:rPr>
        <w:t>ICA</w:t>
      </w:r>
      <w:r>
        <w:rPr>
          <w:rFonts w:hint="eastAsia"/>
        </w:rPr>
        <w:t>基底の組み合わせを評価するためだけに使用され，最終的な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53299B26" w14:textId="77777777" w:rsidR="008D1D73" w:rsidRPr="00785573" w:rsidRDefault="008D1D73"/>
    <w:p w14:paraId="581D0BAB" w14:textId="0C2459CE" w:rsidR="00EC0B28" w:rsidRDefault="0096742B">
      <w:r>
        <w:t>・</w:t>
      </w:r>
      <w:r w:rsidR="007737F2" w:rsidRPr="007737F2">
        <w:t xml:space="preserve">When the </w:t>
      </w:r>
      <w:r w:rsidR="005621A6">
        <w:t>proper</w:t>
      </w:r>
      <w:r w:rsidR="007737F2" w:rsidRPr="007737F2">
        <w:t xml:space="preserve"> combination of </w:t>
      </w:r>
      <w:r w:rsidR="0042161E">
        <w:t xml:space="preserve">the </w:t>
      </w:r>
      <w:r w:rsidR="000B74B7" w:rsidRPr="000B74B7">
        <w:t>ICA bas</w:t>
      </w:r>
      <w:r w:rsidR="00FC05C0">
        <w:t>e</w:t>
      </w:r>
      <w:r w:rsidR="000B74B7" w:rsidRPr="000B74B7">
        <w:t>s</w:t>
      </w:r>
      <w:r w:rsidR="007737F2" w:rsidRPr="007737F2">
        <w:t xml:space="preserve"> is determined, the block</w:t>
      </w:r>
      <w:r w:rsidR="00A926AC">
        <w:t>s</w:t>
      </w:r>
      <w:r w:rsidR="007737F2" w:rsidRPr="007737F2">
        <w:t xml:space="preserve"> to which they apply </w:t>
      </w:r>
      <w:r w:rsidR="00A5529E">
        <w:t>are defined as</w:t>
      </w:r>
      <w:r w:rsidR="007737F2" w:rsidRPr="007737F2">
        <w:t xml:space="preserve"> the </w:t>
      </w:r>
      <w:proofErr w:type="spellStart"/>
      <w:r w:rsidR="007737F2" w:rsidRPr="007737F2">
        <w:t>ICA_Block</w:t>
      </w:r>
      <w:proofErr w:type="spellEnd"/>
      <w:r w:rsidR="007737F2" w:rsidRPr="007737F2">
        <w:t xml:space="preserve">, and the other blocks </w:t>
      </w:r>
      <w:r w:rsidR="00430003">
        <w:t>are</w:t>
      </w:r>
      <w:r w:rsidR="007737F2" w:rsidRPr="007737F2">
        <w:t xml:space="preserve"> the </w:t>
      </w:r>
      <w:proofErr w:type="spellStart"/>
      <w:r w:rsidR="007737F2" w:rsidRPr="007737F2">
        <w:t>DCT_Block</w:t>
      </w:r>
      <w:proofErr w:type="spellEnd"/>
      <w:r w:rsidR="007737F2" w:rsidRPr="007737F2">
        <w:t>.</w:t>
      </w:r>
    </w:p>
    <w:p w14:paraId="318487C0" w14:textId="77777777" w:rsidR="00E04417" w:rsidRDefault="00E04417" w:rsidP="00E04417">
      <w:r>
        <w:rPr>
          <w:rFonts w:hint="eastAsia"/>
        </w:rPr>
        <w:lastRenderedPageBreak/>
        <w:t>・実際に使用される</w:t>
      </w:r>
      <w:r>
        <w:rPr>
          <w:rFonts w:hint="eastAsia"/>
        </w:rPr>
        <w:t>ICA</w:t>
      </w:r>
      <w:r>
        <w:rPr>
          <w:rFonts w:hint="eastAsia"/>
        </w:rPr>
        <w:t>基底の組み合わせが決定したときに，それらが適用されるブロックが</w:t>
      </w:r>
      <w:proofErr w:type="spellStart"/>
      <w:r>
        <w:rPr>
          <w:rFonts w:hint="eastAsia"/>
        </w:rPr>
        <w:t>ICA</w:t>
      </w:r>
      <w:r>
        <w:t>_Block</w:t>
      </w:r>
      <w:proofErr w:type="spellEnd"/>
      <w:r>
        <w:rPr>
          <w:rFonts w:hint="eastAsia"/>
        </w:rPr>
        <w:t>となり，それ以外のブロックが</w:t>
      </w:r>
      <w:proofErr w:type="spellStart"/>
      <w:r>
        <w:rPr>
          <w:rFonts w:hint="eastAsia"/>
        </w:rPr>
        <w:t>DCT</w:t>
      </w:r>
      <w:r>
        <w:t>_Block</w:t>
      </w:r>
      <w:proofErr w:type="spellEnd"/>
      <w:r>
        <w:rPr>
          <w:rFonts w:hint="eastAsia"/>
        </w:rPr>
        <w:t>となる．</w:t>
      </w:r>
    </w:p>
    <w:p w14:paraId="15CD4F39" w14:textId="77777777" w:rsidR="00A41ACE" w:rsidRPr="00E04417" w:rsidRDefault="00A41ACE" w:rsidP="00A41ACE"/>
    <w:p w14:paraId="0064F0BD" w14:textId="263A10D1" w:rsidR="00A41ACE" w:rsidRDefault="37D2C573" w:rsidP="37D2C573">
      <w:r>
        <w:t>・</w:t>
      </w:r>
      <w:r>
        <w:t xml:space="preserve">In selecting the ICA bases, [3, 4] focus on the ICA bases that optimize the image quality of each block, and determine the important bases by evaluating the image quality that each basis can improve from DCT for each candidate for </w:t>
      </w:r>
      <w:proofErr w:type="spellStart"/>
      <w:r>
        <w:t>ICA_Block</w:t>
      </w:r>
      <w:proofErr w:type="spellEnd"/>
      <w:r>
        <w:t>.</w:t>
      </w:r>
    </w:p>
    <w:p w14:paraId="5E957E73" w14:textId="77777777" w:rsidR="00C87A7D" w:rsidRDefault="00C87A7D" w:rsidP="00C87A7D">
      <w:r>
        <w:rPr>
          <w:rFonts w:hint="eastAsia"/>
        </w:rPr>
        <w:t>・使用可能な基底の選択において，</w:t>
      </w:r>
      <w:r>
        <w:t>[</w:t>
      </w:r>
      <w:r>
        <w:rPr>
          <w:rFonts w:hint="eastAsia"/>
        </w:rPr>
        <w:t>3</w:t>
      </w:r>
      <w:r>
        <w:rPr>
          <w:rFonts w:hint="eastAsia"/>
        </w:rPr>
        <w:t>，</w:t>
      </w:r>
      <w:r>
        <w:rPr>
          <w:rFonts w:hint="eastAsia"/>
        </w:rPr>
        <w:t>4</w:t>
      </w:r>
      <w:r>
        <w:t>]</w:t>
      </w:r>
      <w:r>
        <w:rPr>
          <w:rFonts w:hint="eastAsia"/>
        </w:rPr>
        <w:t>では，それぞれのブロックの画質を最適にする</w:t>
      </w:r>
      <w:r>
        <w:rPr>
          <w:rFonts w:hint="eastAsia"/>
        </w:rPr>
        <w:t>ICA</w:t>
      </w:r>
      <w:r>
        <w:rPr>
          <w:rFonts w:hint="eastAsia"/>
        </w:rPr>
        <w:t>基底に着目し，</w:t>
      </w:r>
      <w:proofErr w:type="spellStart"/>
      <w:r>
        <w:rPr>
          <w:rFonts w:hint="eastAsia"/>
        </w:rPr>
        <w:t>ICA</w:t>
      </w:r>
      <w:r>
        <w:t>_Block</w:t>
      </w:r>
      <w:proofErr w:type="spellEnd"/>
      <w:r>
        <w:rPr>
          <w:rFonts w:hint="eastAsia"/>
        </w:rPr>
        <w:t>の候補に対して各基底が</w:t>
      </w:r>
      <w:r>
        <w:rPr>
          <w:rFonts w:hint="eastAsia"/>
        </w:rPr>
        <w:t>DCT</w:t>
      </w:r>
      <w:r>
        <w:rPr>
          <w:rFonts w:hint="eastAsia"/>
        </w:rPr>
        <w:t>から改善できる画質を評価することで，重要となる基底を決定している．</w:t>
      </w:r>
    </w:p>
    <w:p w14:paraId="5A46DCEA" w14:textId="77777777" w:rsidR="0044606F" w:rsidRPr="00C87A7D" w:rsidRDefault="0044606F" w:rsidP="00A41ACE"/>
    <w:p w14:paraId="1593B83B" w14:textId="7DDE8BD1" w:rsidR="00536304" w:rsidRDefault="0096742B" w:rsidP="00A41ACE">
      <w:r>
        <w:t>・</w:t>
      </w:r>
      <w:r w:rsidR="0080382A" w:rsidRPr="0080382A">
        <w:t xml:space="preserve">In [3], it is shown that </w:t>
      </w:r>
      <w:r w:rsidR="00E109F1">
        <w:t>the</w:t>
      </w:r>
      <w:r w:rsidR="0080382A" w:rsidRPr="0080382A">
        <w:t xml:space="preserve"> hybrid type image coding</w:t>
      </w:r>
      <w:r w:rsidR="00FF1254">
        <w:t xml:space="preserve"> </w:t>
      </w:r>
      <w:r w:rsidR="00FF1254" w:rsidRPr="0080382A">
        <w:t>can be reduced by more than 80%</w:t>
      </w:r>
      <w:r w:rsidR="00FF1254">
        <w:t xml:space="preserve"> of </w:t>
      </w:r>
      <w:r w:rsidR="0080382A" w:rsidRPr="0080382A">
        <w:t xml:space="preserve">the entropy of the </w:t>
      </w:r>
      <w:r w:rsidR="00C73331">
        <w:t xml:space="preserve">ICA </w:t>
      </w:r>
      <w:r w:rsidR="0080382A" w:rsidRPr="0080382A">
        <w:t>basis required to preserve image quality equivalent to that using DCT.</w:t>
      </w:r>
    </w:p>
    <w:p w14:paraId="35A525F6" w14:textId="77777777" w:rsidR="00E33591" w:rsidRDefault="00E33591" w:rsidP="00E33591">
      <w:r>
        <w:rPr>
          <w:rFonts w:hint="eastAsia"/>
        </w:rPr>
        <w:t>・</w:t>
      </w:r>
      <w:r>
        <w:rPr>
          <w:rFonts w:hint="eastAsia"/>
        </w:rPr>
        <w:t>[3</w:t>
      </w:r>
      <w:r>
        <w:t>]</w:t>
      </w:r>
      <w:r>
        <w:rPr>
          <w:rFonts w:hint="eastAsia"/>
        </w:rPr>
        <w:t>では，ハイブリット型画像符号化を適用することで，</w:t>
      </w:r>
      <w:r>
        <w:rPr>
          <w:rFonts w:hint="eastAsia"/>
        </w:rPr>
        <w:t>DCT</w:t>
      </w:r>
      <w:r>
        <w:rPr>
          <w:rFonts w:hint="eastAsia"/>
        </w:rPr>
        <w:t>を使用したものと同等の画質を保存するために必要な基底の符号量を</w:t>
      </w:r>
      <w:r>
        <w:rPr>
          <w:rFonts w:hint="eastAsia"/>
        </w:rPr>
        <w:t>8</w:t>
      </w:r>
      <w:r>
        <w:t>0%</w:t>
      </w:r>
      <w:r>
        <w:rPr>
          <w:rFonts w:hint="eastAsia"/>
        </w:rPr>
        <w:t>以上削減できることが明らかになっている．</w:t>
      </w:r>
    </w:p>
    <w:p w14:paraId="0DBDBA40" w14:textId="77777777" w:rsidR="00D03E7C" w:rsidRPr="00E33591" w:rsidRDefault="00D03E7C" w:rsidP="00A41ACE"/>
    <w:p w14:paraId="66E4F671" w14:textId="5D4EF14C" w:rsidR="00D03E7C" w:rsidRDefault="37D2C573" w:rsidP="00A41ACE">
      <w:r>
        <w:t>・</w:t>
      </w:r>
      <w:r>
        <w:t>Also, it has been in [4] shown that the addition of the entropy of the ICA bases can improve the coding performance over the DCT at very low bit rates.</w:t>
      </w:r>
    </w:p>
    <w:p w14:paraId="125D0333" w14:textId="77777777" w:rsidR="004B29AC" w:rsidRDefault="004B29AC" w:rsidP="004B29AC">
      <w:r>
        <w:rPr>
          <w:rFonts w:hint="eastAsia"/>
        </w:rPr>
        <w:t>・また，</w:t>
      </w:r>
      <w:r>
        <w:rPr>
          <w:rFonts w:hint="eastAsia"/>
        </w:rPr>
        <w:t>[4</w:t>
      </w:r>
      <w:r>
        <w:t>]</w:t>
      </w:r>
      <w:r>
        <w:rPr>
          <w:rFonts w:hint="eastAsia"/>
        </w:rPr>
        <w:t>では，</w:t>
      </w:r>
      <w:r>
        <w:rPr>
          <w:rFonts w:hint="eastAsia"/>
        </w:rPr>
        <w:t>ICA</w:t>
      </w:r>
      <w:r>
        <w:rPr>
          <w:rFonts w:hint="eastAsia"/>
        </w:rPr>
        <w:t>基底の符号量を加えた場合に，超低符号化レートにおいて</w:t>
      </w:r>
      <w:r>
        <w:rPr>
          <w:rFonts w:hint="eastAsia"/>
        </w:rPr>
        <w:t>DCT</w:t>
      </w:r>
      <w:r>
        <w:rPr>
          <w:rFonts w:hint="eastAsia"/>
        </w:rPr>
        <w:t>単独のものよりも符号化性能を向上できることが明らかになっている．</w:t>
      </w:r>
    </w:p>
    <w:p w14:paraId="3B4F5AD4" w14:textId="77777777" w:rsidR="00A41ACE" w:rsidRPr="004B29AC" w:rsidRDefault="00A41ACE" w:rsidP="00A41ACE"/>
    <w:p w14:paraId="61A07312" w14:textId="4AC98832" w:rsidR="00386207" w:rsidRDefault="0096742B" w:rsidP="00386207">
      <w:r>
        <w:t>・</w:t>
      </w:r>
      <w:r w:rsidR="00EC651D" w:rsidRPr="00EC651D">
        <w:t xml:space="preserve">The conventional hybrid-type coding </w:t>
      </w:r>
      <w:r w:rsidR="00612C69">
        <w:t>method</w:t>
      </w:r>
      <w:r w:rsidR="00EC651D" w:rsidRPr="00EC651D">
        <w:t xml:space="preserve">s </w:t>
      </w:r>
      <w:r w:rsidR="008415B2">
        <w:t>have</w:t>
      </w:r>
      <w:r w:rsidR="00EC651D" w:rsidRPr="00EC651D">
        <w:t xml:space="preserve"> </w:t>
      </w:r>
      <w:r w:rsidR="008415B2">
        <w:t>the</w:t>
      </w:r>
      <w:r w:rsidR="00EC651D" w:rsidRPr="00EC651D">
        <w:t xml:space="preserve"> follow</w:t>
      </w:r>
      <w:r w:rsidR="008415B2">
        <w:t>ing</w:t>
      </w:r>
      <w:r w:rsidR="00971C99">
        <w:t xml:space="preserve"> </w:t>
      </w:r>
      <w:r w:rsidR="004D335C">
        <w:t>problems</w:t>
      </w:r>
      <w:r w:rsidR="00EC651D" w:rsidRPr="00EC651D">
        <w:t>.</w:t>
      </w:r>
    </w:p>
    <w:p w14:paraId="53A48828" w14:textId="77777777" w:rsidR="00C6367C" w:rsidRDefault="00C6367C" w:rsidP="00C6367C">
      <w:r>
        <w:rPr>
          <w:rFonts w:hint="eastAsia"/>
        </w:rPr>
        <w:t>・従来のハイブリット型符号化方式の課題は次の通りである．</w:t>
      </w:r>
    </w:p>
    <w:p w14:paraId="768A24C0" w14:textId="77777777" w:rsidR="008A3F78" w:rsidRPr="00C6367C" w:rsidRDefault="008A3F78" w:rsidP="00A41ACE"/>
    <w:p w14:paraId="6F23AB10" w14:textId="1DED5DE4" w:rsidR="00D10A8C" w:rsidRDefault="37D2C573" w:rsidP="00D10A8C">
      <w:r>
        <w:t>・</w:t>
      </w:r>
      <w:r>
        <w:t>The first is that the proper bases have not been chosen for the quantization of ICA.</w:t>
      </w:r>
    </w:p>
    <w:p w14:paraId="179FBB70" w14:textId="77777777" w:rsidR="00FF797B" w:rsidRDefault="00FF797B" w:rsidP="00FF797B">
      <w:r>
        <w:rPr>
          <w:rFonts w:hint="eastAsia"/>
        </w:rPr>
        <w:t>・</w:t>
      </w:r>
      <w:r>
        <w:rPr>
          <w:rFonts w:hint="eastAsia"/>
        </w:rPr>
        <w:t>1</w:t>
      </w:r>
      <w:r>
        <w:rPr>
          <w:rFonts w:hint="eastAsia"/>
        </w:rPr>
        <w:t>つ目は，</w:t>
      </w:r>
      <w:r>
        <w:rPr>
          <w:rFonts w:hint="eastAsia"/>
        </w:rPr>
        <w:t>ICA</w:t>
      </w:r>
      <w:r>
        <w:rPr>
          <w:rFonts w:hint="eastAsia"/>
        </w:rPr>
        <w:t>の量子化において適切な基底が選択されていないことである．</w:t>
      </w:r>
    </w:p>
    <w:p w14:paraId="4A142EC5" w14:textId="77777777" w:rsidR="00606569" w:rsidRPr="00FF797B" w:rsidRDefault="00606569" w:rsidP="00D10A8C"/>
    <w:p w14:paraId="466680E5" w14:textId="7AF4F3B4" w:rsidR="00D10A8C" w:rsidRDefault="37D2C573" w:rsidP="00D10A8C">
      <w:r>
        <w:t>・</w:t>
      </w:r>
      <w:r>
        <w:t>Although the ICA coefficients are sparse, there are only a limited number of blocks for which use an only base can preserve the same image quality as DCT, so multiple bases are used in combination.</w:t>
      </w:r>
    </w:p>
    <w:p w14:paraId="048D5AF0" w14:textId="77777777" w:rsidR="00476F8C" w:rsidRDefault="00476F8C" w:rsidP="00476F8C">
      <w:r>
        <w:rPr>
          <w:rFonts w:hint="eastAsia"/>
        </w:rPr>
        <w:t>・</w:t>
      </w:r>
      <w:r>
        <w:rPr>
          <w:rFonts w:hint="eastAsia"/>
        </w:rPr>
        <w:t>I</w:t>
      </w:r>
      <w:r>
        <w:t>CA</w:t>
      </w:r>
      <w:r>
        <w:rPr>
          <w:rFonts w:hint="eastAsia"/>
        </w:rPr>
        <w:t>の結合係数はスパース性を持っているが，</w:t>
      </w:r>
      <w:r>
        <w:rPr>
          <w:rFonts w:hint="eastAsia"/>
        </w:rPr>
        <w:t>1</w:t>
      </w:r>
      <w:r>
        <w:rPr>
          <w:rFonts w:hint="eastAsia"/>
        </w:rPr>
        <w:t>種類の基底のみで</w:t>
      </w:r>
      <w:r>
        <w:rPr>
          <w:rFonts w:hint="eastAsia"/>
        </w:rPr>
        <w:t>D</w:t>
      </w:r>
      <w:r>
        <w:t>CT</w:t>
      </w:r>
      <w:r>
        <w:rPr>
          <w:rFonts w:hint="eastAsia"/>
        </w:rPr>
        <w:t>と同等の画質を保存できるブロックは限られているため，複数種類の基底を組み合わせて使用される．</w:t>
      </w:r>
    </w:p>
    <w:p w14:paraId="656BA33C" w14:textId="77777777" w:rsidR="00D10A8C" w:rsidRPr="00476F8C" w:rsidRDefault="00D10A8C" w:rsidP="00D10A8C"/>
    <w:p w14:paraId="6D623107" w14:textId="0C7BAD3E" w:rsidR="00D10A8C" w:rsidRDefault="37D2C573" w:rsidP="00D10A8C">
      <w:r>
        <w:t>・</w:t>
      </w:r>
      <w:r>
        <w:t>Therefore, the importance of preserving the signal in the block should be considered when combining multiple types of ICA bases.</w:t>
      </w:r>
    </w:p>
    <w:p w14:paraId="4AD12646" w14:textId="77777777" w:rsidR="00894761" w:rsidRDefault="00894761" w:rsidP="00894761">
      <w:r>
        <w:rPr>
          <w:rFonts w:hint="eastAsia"/>
        </w:rPr>
        <w:t>・そのため，ブロックの保存に対する重要度は，複数種類の基底を組み合わせることを考慮すべきである．</w:t>
      </w:r>
    </w:p>
    <w:p w14:paraId="086E367E" w14:textId="77777777" w:rsidR="008A3F78" w:rsidRPr="00894761" w:rsidRDefault="008A3F78" w:rsidP="00A41ACE"/>
    <w:p w14:paraId="2682E09D" w14:textId="5C3D4ED9" w:rsidR="001403EA" w:rsidRDefault="0096742B" w:rsidP="001403EA">
      <w:r>
        <w:t>・</w:t>
      </w:r>
      <w:r w:rsidR="00FA5844" w:rsidRPr="00FA5844">
        <w:t xml:space="preserve">The second is that in the selection of important ICA bases, there </w:t>
      </w:r>
      <w:r w:rsidR="00002BA5">
        <w:t>is</w:t>
      </w:r>
      <w:r w:rsidR="00FA5844" w:rsidRPr="00FA5844">
        <w:t xml:space="preserve"> other effective </w:t>
      </w:r>
      <w:r w:rsidR="003A7CD6">
        <w:t xml:space="preserve">ICA </w:t>
      </w:r>
      <w:r w:rsidR="00FA5844" w:rsidRPr="00FA5844">
        <w:t>bas</w:t>
      </w:r>
      <w:r w:rsidR="00832C7A">
        <w:t>e</w:t>
      </w:r>
      <w:r w:rsidR="00FA5844" w:rsidRPr="00FA5844">
        <w:t xml:space="preserve">s </w:t>
      </w:r>
      <w:r w:rsidR="00FA5844" w:rsidRPr="00FA5844">
        <w:lastRenderedPageBreak/>
        <w:t>besides the ones that optimize the block quality in terms of improving the coding performance.</w:t>
      </w:r>
    </w:p>
    <w:p w14:paraId="74D286D2" w14:textId="77777777" w:rsidR="001E4196" w:rsidRDefault="001E4196" w:rsidP="001E4196">
      <w:r>
        <w:rPr>
          <w:rFonts w:hint="eastAsia"/>
        </w:rPr>
        <w:t>・</w:t>
      </w:r>
      <w:r>
        <w:rPr>
          <w:rFonts w:hint="eastAsia"/>
        </w:rPr>
        <w:t>2</w:t>
      </w:r>
      <w:r>
        <w:rPr>
          <w:rFonts w:hint="eastAsia"/>
        </w:rPr>
        <w:t>つ目は，重要な</w:t>
      </w:r>
      <w:r>
        <w:rPr>
          <w:rFonts w:hint="eastAsia"/>
        </w:rPr>
        <w:t>ICA</w:t>
      </w:r>
      <w:r>
        <w:rPr>
          <w:rFonts w:hint="eastAsia"/>
        </w:rPr>
        <w:t>基底の選出において，符号化性能の向上という観点では，ブロックの画質を最適にする基底以外にも有効な基底が存在していることである．</w:t>
      </w:r>
    </w:p>
    <w:p w14:paraId="26717C8F" w14:textId="05EFC0F4" w:rsidR="00606569" w:rsidRPr="001E4196" w:rsidRDefault="00606569" w:rsidP="00A41ACE"/>
    <w:p w14:paraId="03AAD04B" w14:textId="549887EE" w:rsidR="00606569" w:rsidRDefault="0096742B" w:rsidP="00A41ACE">
      <w:r>
        <w:t>・</w:t>
      </w:r>
      <w:r w:rsidR="00A36985" w:rsidRPr="00A36985">
        <w:t xml:space="preserve">It has also been confirmed that there are blocks that can be reconstructed using only the average of </w:t>
      </w:r>
      <w:r w:rsidR="00D85741">
        <w:t xml:space="preserve">the </w:t>
      </w:r>
      <w:r w:rsidR="00AA15D3">
        <w:t>brightness values</w:t>
      </w:r>
      <w:r w:rsidR="00A36985" w:rsidRPr="00A36985">
        <w:rPr>
          <w:rFonts w:hint="eastAsia"/>
        </w:rPr>
        <w:t xml:space="preserve"> </w:t>
      </w:r>
      <w:r w:rsidR="00A36985" w:rsidRPr="00A36985">
        <w:t xml:space="preserve">without </w:t>
      </w:r>
      <w:r w:rsidR="00E22FAF">
        <w:t xml:space="preserve">using </w:t>
      </w:r>
      <w:r w:rsidR="00A36985" w:rsidRPr="00A36985">
        <w:t xml:space="preserve">the </w:t>
      </w:r>
      <w:r w:rsidR="000B74B7" w:rsidRPr="000B74B7">
        <w:t>ICA bas</w:t>
      </w:r>
      <w:r w:rsidR="00C13008">
        <w:t>e</w:t>
      </w:r>
      <w:r w:rsidR="000B74B7" w:rsidRPr="000B74B7">
        <w:t>s</w:t>
      </w:r>
      <w:r w:rsidR="00A36985" w:rsidRPr="00A36985">
        <w:t>.</w:t>
      </w:r>
    </w:p>
    <w:p w14:paraId="6062D9A2" w14:textId="77777777" w:rsidR="00C82F5E" w:rsidRDefault="00C82F5E" w:rsidP="00C82F5E">
      <w:r>
        <w:rPr>
          <w:rFonts w:hint="eastAsia"/>
        </w:rPr>
        <w:t>・また，</w:t>
      </w:r>
      <w:r>
        <w:rPr>
          <w:rFonts w:hint="eastAsia"/>
        </w:rPr>
        <w:t>ICA</w:t>
      </w:r>
      <w:r>
        <w:rPr>
          <w:rFonts w:hint="eastAsia"/>
        </w:rPr>
        <w:t>基底を用いなくても輝度の平均値のみで再構成可能なブロックの存在が確認されている．</w:t>
      </w:r>
    </w:p>
    <w:p w14:paraId="2CE30DFC" w14:textId="77777777" w:rsidR="00606569" w:rsidRPr="00C82F5E" w:rsidRDefault="00606569" w:rsidP="00A41ACE"/>
    <w:p w14:paraId="0F2CC25A" w14:textId="1CC5EE35" w:rsidR="00606569" w:rsidRDefault="37D2C573" w:rsidP="37D2C573">
      <w:r>
        <w:t>・</w:t>
      </w:r>
      <w:r>
        <w:t xml:space="preserve">Therefore, under the condition that the multiple ICA bases are used, the blocks that the candidates for </w:t>
      </w:r>
      <w:proofErr w:type="spellStart"/>
      <w:r>
        <w:t>ICA_Block</w:t>
      </w:r>
      <w:proofErr w:type="spellEnd"/>
      <w:r>
        <w:t xml:space="preserve"> and the bases in the conventional methods that were evaluated are not optimal for improving the coding performance.</w:t>
      </w:r>
    </w:p>
    <w:p w14:paraId="29FD5101" w14:textId="77777777" w:rsidR="003C49EC" w:rsidRDefault="003C49EC" w:rsidP="003C49EC">
      <w:r>
        <w:rPr>
          <w:rFonts w:hint="eastAsia"/>
        </w:rPr>
        <w:t>・そのため，複数の</w:t>
      </w:r>
      <w:r>
        <w:rPr>
          <w:rFonts w:hint="eastAsia"/>
        </w:rPr>
        <w:t>ICA</w:t>
      </w:r>
      <w:r>
        <w:rPr>
          <w:rFonts w:hint="eastAsia"/>
        </w:rPr>
        <w:t>基底を使用するという条件下では，従来手法が</w:t>
      </w:r>
      <w:proofErr w:type="spellStart"/>
      <w:r>
        <w:rPr>
          <w:rFonts w:hint="eastAsia"/>
        </w:rPr>
        <w:t>ICA</w:t>
      </w:r>
      <w:r>
        <w:t>_Block</w:t>
      </w:r>
      <w:proofErr w:type="spellEnd"/>
      <w:r>
        <w:rPr>
          <w:rFonts w:hint="eastAsia"/>
        </w:rPr>
        <w:t>の候補としていたブロックや評価対象としていた基底では，符号化性能の改善に対して最適とは言えない．</w:t>
      </w:r>
    </w:p>
    <w:p w14:paraId="0923B686" w14:textId="77777777" w:rsidR="00606569" w:rsidRPr="003C49EC" w:rsidRDefault="00606569" w:rsidP="00A41ACE"/>
    <w:p w14:paraId="2DCB3111" w14:textId="226A6B30" w:rsidR="00495528" w:rsidRDefault="0096742B" w:rsidP="00A41ACE">
      <w:r>
        <w:t>・</w:t>
      </w:r>
      <w:r w:rsidR="005C6223">
        <w:rPr>
          <w:rFonts w:hint="eastAsia"/>
        </w:rPr>
        <w:t>I</w:t>
      </w:r>
      <w:r w:rsidR="005C6223">
        <w:t>n addition</w:t>
      </w:r>
      <w:r w:rsidR="005C202B" w:rsidRPr="005C202B">
        <w:t xml:space="preserve">, the range in which the conventional method can improve the coding performance is </w:t>
      </w:r>
      <w:r w:rsidR="0028402C">
        <w:t xml:space="preserve">only </w:t>
      </w:r>
      <w:r w:rsidR="005C202B" w:rsidRPr="005C202B">
        <w:t xml:space="preserve">at very low </w:t>
      </w:r>
      <w:r w:rsidR="00CC2D08">
        <w:t>bit</w:t>
      </w:r>
      <w:r w:rsidR="005C202B" w:rsidRPr="005C202B">
        <w:t xml:space="preserve"> rates</w:t>
      </w:r>
      <w:r w:rsidR="00AB62B7">
        <w:t xml:space="preserve"> of </w:t>
      </w:r>
      <w:r w:rsidR="00B81777">
        <w:t>lower than</w:t>
      </w:r>
      <w:r w:rsidR="000A1B65">
        <w:rPr>
          <w:rFonts w:hint="eastAsia"/>
        </w:rPr>
        <w:t xml:space="preserve"> </w:t>
      </w:r>
      <w:r w:rsidR="000A1B65">
        <w:t>20[dB]</w:t>
      </w:r>
      <w:r w:rsidR="00FE0649">
        <w:t>.</w:t>
      </w:r>
    </w:p>
    <w:p w14:paraId="11748AD9" w14:textId="77777777" w:rsidR="00477EA8" w:rsidRDefault="00477EA8" w:rsidP="00477EA8">
      <w:r>
        <w:rPr>
          <w:rFonts w:hint="eastAsia"/>
        </w:rPr>
        <w:t>・</w:t>
      </w:r>
      <w:r>
        <w:rPr>
          <w:rFonts w:hint="eastAsia"/>
        </w:rPr>
        <w:t>3</w:t>
      </w:r>
      <w:r>
        <w:rPr>
          <w:rFonts w:hint="eastAsia"/>
        </w:rPr>
        <w:t>つ目は，従来手法が符号化性能を改善できる範囲は</w:t>
      </w:r>
      <w:r>
        <w:rPr>
          <w:rFonts w:hint="eastAsia"/>
        </w:rPr>
        <w:t>20</w:t>
      </w:r>
      <w:r>
        <w:t>[dB]</w:t>
      </w:r>
      <w:r>
        <w:rPr>
          <w:rFonts w:hint="eastAsia"/>
        </w:rPr>
        <w:t>前後の超低符号化レートであるため，適用する範囲としては非現実的なことである．</w:t>
      </w:r>
    </w:p>
    <w:p w14:paraId="03226194" w14:textId="77777777" w:rsidR="00F4258C" w:rsidRPr="00477EA8" w:rsidRDefault="00F4258C"/>
    <w:p w14:paraId="2CFFA5CC" w14:textId="4E8A07E9" w:rsidR="000B6E4A" w:rsidRDefault="0096742B">
      <w:r>
        <w:t>・</w:t>
      </w:r>
      <w:r w:rsidR="008033D9" w:rsidRPr="008033D9">
        <w:t xml:space="preserve">In </w:t>
      </w:r>
      <w:r w:rsidR="00DC2BB4">
        <w:t>sec.3</w:t>
      </w:r>
      <w:r w:rsidR="008033D9" w:rsidRPr="008033D9">
        <w:t xml:space="preserve">, we propose a new method in </w:t>
      </w:r>
      <w:proofErr w:type="spellStart"/>
      <w:r w:rsidR="008033D9" w:rsidRPr="008033D9">
        <w:t>ICA_Block</w:t>
      </w:r>
      <w:proofErr w:type="spellEnd"/>
      <w:r w:rsidR="008033D9" w:rsidRPr="008033D9">
        <w:t xml:space="preserve"> to solve </w:t>
      </w:r>
      <w:r w:rsidR="00C74213">
        <w:t>the</w:t>
      </w:r>
      <w:r w:rsidR="008033D9" w:rsidRPr="008033D9">
        <w:t xml:space="preserve"> </w:t>
      </w:r>
      <w:r w:rsidR="00FE32A8">
        <w:t xml:space="preserve">above </w:t>
      </w:r>
      <w:r w:rsidR="008033D9" w:rsidRPr="008033D9">
        <w:t>problems</w:t>
      </w:r>
      <w:r w:rsidR="00FE32A8">
        <w:t xml:space="preserve"> and</w:t>
      </w:r>
      <w:r w:rsidR="008033D9" w:rsidRPr="008033D9">
        <w:t xml:space="preserve"> improve the</w:t>
      </w:r>
      <w:r w:rsidR="00A12772">
        <w:t xml:space="preserve"> coding</w:t>
      </w:r>
      <w:r w:rsidR="008033D9" w:rsidRPr="008033D9">
        <w:t xml:space="preserve"> performance of hybrid-type coding methods </w:t>
      </w:r>
      <w:r w:rsidR="00046835">
        <w:t>using</w:t>
      </w:r>
      <w:r w:rsidR="008033D9" w:rsidRPr="008033D9">
        <w:t xml:space="preserve"> both DCT and </w:t>
      </w:r>
      <w:r w:rsidR="000B74B7" w:rsidRPr="000B74B7">
        <w:t>ICA bas</w:t>
      </w:r>
      <w:r w:rsidR="005C7E32">
        <w:t>i</w:t>
      </w:r>
      <w:r w:rsidR="000B74B7" w:rsidRPr="000B74B7">
        <w:t>s</w:t>
      </w:r>
      <w:r w:rsidR="008033D9" w:rsidRPr="008033D9">
        <w:t>.</w:t>
      </w:r>
    </w:p>
    <w:p w14:paraId="2E4DAFEB" w14:textId="77777777" w:rsidR="00F4258C" w:rsidRDefault="00F4258C" w:rsidP="00F4258C">
      <w:r>
        <w:rPr>
          <w:rFonts w:hint="eastAsia"/>
        </w:rPr>
        <w:t>・次章では，これらの課題を解決するための</w:t>
      </w:r>
      <w:proofErr w:type="spellStart"/>
      <w:r>
        <w:rPr>
          <w:rFonts w:hint="eastAsia"/>
        </w:rPr>
        <w:t>ICA</w:t>
      </w:r>
      <w:r>
        <w:t>_Block</w:t>
      </w:r>
      <w:proofErr w:type="spellEnd"/>
      <w:r>
        <w:rPr>
          <w:rFonts w:hint="eastAsia"/>
        </w:rPr>
        <w:t>における新たな手法を提案することにより，</w:t>
      </w:r>
      <w:r>
        <w:rPr>
          <w:rFonts w:hint="eastAsia"/>
        </w:rPr>
        <w:t>DCT</w:t>
      </w:r>
      <w:r>
        <w:rPr>
          <w:rFonts w:hint="eastAsia"/>
        </w:rPr>
        <w:t>と</w:t>
      </w:r>
      <w:r>
        <w:rPr>
          <w:rFonts w:hint="eastAsia"/>
        </w:rPr>
        <w:t>ICA</w:t>
      </w:r>
      <w:r>
        <w:rPr>
          <w:rFonts w:hint="eastAsia"/>
        </w:rPr>
        <w:t>の基底を併用したハイブリット型符号化方式の性能を改善する．</w:t>
      </w:r>
    </w:p>
    <w:p w14:paraId="6ADD8E78" w14:textId="0BEA3813" w:rsidR="00A6775C" w:rsidRPr="00F4258C" w:rsidRDefault="00A6775C"/>
    <w:p w14:paraId="0DD0A063" w14:textId="77777777" w:rsidR="00F81881" w:rsidRDefault="00F81881"/>
    <w:p w14:paraId="02577F10" w14:textId="062E2103" w:rsidR="00637F3F" w:rsidRPr="00DB0709" w:rsidRDefault="00637F3F" w:rsidP="00637F3F">
      <w:pPr>
        <w:rPr>
          <w:color w:val="ED7D31" w:themeColor="accent2"/>
        </w:rPr>
      </w:pPr>
      <w:r w:rsidRPr="00DB0709">
        <w:rPr>
          <w:rFonts w:hint="eastAsia"/>
          <w:color w:val="ED7D31" w:themeColor="accent2"/>
        </w:rPr>
        <w:t>＊＊</w:t>
      </w:r>
      <w:r w:rsidR="004978B2" w:rsidRPr="00DB0709">
        <w:rPr>
          <w:rFonts w:hint="eastAsia"/>
          <w:color w:val="ED7D31" w:themeColor="accent2"/>
        </w:rPr>
        <w:t>3.</w:t>
      </w:r>
      <w:r w:rsidR="004978B2" w:rsidRPr="00DB0709">
        <w:rPr>
          <w:color w:val="ED7D31" w:themeColor="accent2"/>
        </w:rPr>
        <w:t xml:space="preserve"> </w:t>
      </w:r>
      <w:r w:rsidRPr="00DB0709">
        <w:rPr>
          <w:rFonts w:hint="eastAsia"/>
          <w:color w:val="ED7D31" w:themeColor="accent2"/>
        </w:rPr>
        <w:t>Proposed</w:t>
      </w:r>
      <w:r w:rsidRPr="00DB0709">
        <w:rPr>
          <w:color w:val="ED7D31" w:themeColor="accent2"/>
        </w:rPr>
        <w:t xml:space="preserve"> method</w:t>
      </w:r>
      <w:r w:rsidRPr="00DB0709">
        <w:rPr>
          <w:rFonts w:hint="eastAsia"/>
          <w:color w:val="ED7D31" w:themeColor="accent2"/>
        </w:rPr>
        <w:t>＊＊</w:t>
      </w:r>
    </w:p>
    <w:p w14:paraId="24DCC8E1" w14:textId="77777777" w:rsidR="00E029A9" w:rsidRDefault="00E029A9" w:rsidP="009005BF"/>
    <w:p w14:paraId="6D7B949E" w14:textId="13EC2039" w:rsidR="009005BF" w:rsidRDefault="0096742B" w:rsidP="009005BF">
      <w:r>
        <w:t>・</w:t>
      </w:r>
      <w:r w:rsidR="00164A15" w:rsidRPr="00164A15">
        <w:t xml:space="preserve">The </w:t>
      </w:r>
      <w:r w:rsidR="002121C2">
        <w:t>configuration</w:t>
      </w:r>
      <w:r w:rsidR="00164A15" w:rsidRPr="00164A15">
        <w:t xml:space="preserve"> of the proposed hybrid-type image coding method is shown in Fig. 3.</w:t>
      </w:r>
    </w:p>
    <w:p w14:paraId="1758B9DE" w14:textId="77777777" w:rsidR="009329F9" w:rsidRDefault="009329F9" w:rsidP="009329F9">
      <w:r>
        <w:rPr>
          <w:rFonts w:hint="eastAsia"/>
        </w:rPr>
        <w:t>・提案するハイブリット型画像符号化方式の構成を</w:t>
      </w:r>
      <w:r>
        <w:rPr>
          <w:rFonts w:hint="eastAsia"/>
        </w:rPr>
        <w:t>Fig.3</w:t>
      </w:r>
      <w:r>
        <w:rPr>
          <w:rFonts w:hint="eastAsia"/>
        </w:rPr>
        <w:t>に示す．</w:t>
      </w:r>
    </w:p>
    <w:p w14:paraId="47930B51" w14:textId="786D1807" w:rsidR="00A6775C" w:rsidRPr="009329F9" w:rsidRDefault="00A6775C"/>
    <w:p w14:paraId="1D62E45D" w14:textId="718CF33E" w:rsidR="00A6775C" w:rsidRDefault="0096742B">
      <w:r>
        <w:t>・</w:t>
      </w:r>
      <w:r w:rsidR="00561AF2" w:rsidRPr="00561AF2">
        <w:t xml:space="preserve">In Fig. 3, we first divide the input image into uniform blocks of (8×8) pixels and then apply DCT and ICA to each block to obtain the DCT coefficients, </w:t>
      </w:r>
      <w:r w:rsidR="004B5AD3">
        <w:t xml:space="preserve">the </w:t>
      </w:r>
      <w:r w:rsidR="00561AF2" w:rsidRPr="00561AF2">
        <w:t xml:space="preserve">ICA coefficients, and </w:t>
      </w:r>
      <w:r w:rsidR="004B5AD3">
        <w:t xml:space="preserve">the </w:t>
      </w:r>
      <w:r w:rsidR="000B74B7" w:rsidRPr="000B74B7">
        <w:t>ICA basis</w:t>
      </w:r>
      <w:r w:rsidR="00561AF2" w:rsidRPr="00561AF2">
        <w:t>.</w:t>
      </w:r>
    </w:p>
    <w:p w14:paraId="23667A8E" w14:textId="77777777" w:rsidR="00D0235B" w:rsidRDefault="00D0235B" w:rsidP="00D0235B">
      <w:r>
        <w:rPr>
          <w:rFonts w:hint="eastAsia"/>
        </w:rPr>
        <w:t>・</w:t>
      </w:r>
      <w:r>
        <w:rPr>
          <w:rFonts w:hint="eastAsia"/>
        </w:rPr>
        <w:t>Fig3.</w:t>
      </w:r>
      <w:r>
        <w:rPr>
          <w:rFonts w:hint="eastAsia"/>
        </w:rPr>
        <w:t>では，まず，入力画像を一様に</w:t>
      </w:r>
      <m:oMath>
        <m:d>
          <m:dPr>
            <m:ctrlPr>
              <w:rPr>
                <w:rFonts w:ascii="Cambria Math" w:hAnsi="Cambria Math"/>
                <w:i/>
              </w:rPr>
            </m:ctrlPr>
          </m:dPr>
          <m:e>
            <m:r>
              <w:rPr>
                <w:rFonts w:ascii="Cambria Math" w:hAnsi="Cambria Math"/>
              </w:rPr>
              <m:t>8×8</m:t>
            </m:r>
          </m:e>
        </m:d>
      </m:oMath>
      <w:r>
        <w:rPr>
          <w:rFonts w:hint="eastAsia"/>
        </w:rPr>
        <w:t>画素のブロックに分割し，各ブロックに対して</w:t>
      </w:r>
      <w:r>
        <w:rPr>
          <w:rFonts w:hint="eastAsia"/>
        </w:rPr>
        <w:t>DCT</w:t>
      </w:r>
      <w:r>
        <w:rPr>
          <w:rFonts w:hint="eastAsia"/>
        </w:rPr>
        <w:t>と</w:t>
      </w:r>
      <w:r>
        <w:rPr>
          <w:rFonts w:hint="eastAsia"/>
        </w:rPr>
        <w:t>ICA</w:t>
      </w:r>
      <w:r>
        <w:rPr>
          <w:rFonts w:hint="eastAsia"/>
        </w:rPr>
        <w:t>を適用することで，</w:t>
      </w:r>
      <w:r>
        <w:rPr>
          <w:rFonts w:hint="eastAsia"/>
        </w:rPr>
        <w:t>DCT</w:t>
      </w:r>
      <w:r>
        <w:rPr>
          <w:rFonts w:hint="eastAsia"/>
        </w:rPr>
        <w:t>係数と</w:t>
      </w:r>
      <w:r>
        <w:rPr>
          <w:rFonts w:hint="eastAsia"/>
        </w:rPr>
        <w:t>ICA</w:t>
      </w:r>
      <w:r>
        <w:rPr>
          <w:rFonts w:hint="eastAsia"/>
        </w:rPr>
        <w:t>係数，</w:t>
      </w:r>
      <w:r>
        <w:rPr>
          <w:rFonts w:hint="eastAsia"/>
        </w:rPr>
        <w:t>ICA</w:t>
      </w:r>
      <w:r>
        <w:rPr>
          <w:rFonts w:hint="eastAsia"/>
        </w:rPr>
        <w:t>基底を求める．</w:t>
      </w:r>
    </w:p>
    <w:p w14:paraId="380D834E" w14:textId="3A679B8D" w:rsidR="000E24F5" w:rsidRPr="00D0235B" w:rsidRDefault="000E24F5"/>
    <w:p w14:paraId="324405C5" w14:textId="4A3D295A" w:rsidR="006E1996" w:rsidRDefault="0096742B" w:rsidP="006E1996">
      <w:r>
        <w:t>・</w:t>
      </w:r>
      <w:r w:rsidR="0013721F" w:rsidRPr="0013721F">
        <w:t xml:space="preserve">In the proposed method, the DCT is quantized by a JPEG-based quantization table, and the </w:t>
      </w:r>
      <w:r w:rsidR="0013721F" w:rsidRPr="0013721F">
        <w:lastRenderedPageBreak/>
        <w:t xml:space="preserve">ICA is quantized by reducing unnecessary basis to equal the quality of the DCT based on </w:t>
      </w:r>
      <w:r w:rsidR="00A910C9">
        <w:t xml:space="preserve">the </w:t>
      </w:r>
      <w:r w:rsidR="00E30024">
        <w:t>MSE.</w:t>
      </w:r>
    </w:p>
    <w:p w14:paraId="2B4E846B" w14:textId="77777777" w:rsidR="00070889" w:rsidRDefault="00070889" w:rsidP="00070889">
      <w:r>
        <w:rPr>
          <w:rFonts w:hint="eastAsia"/>
        </w:rPr>
        <w:t>・提案方式では，</w:t>
      </w:r>
      <w:r>
        <w:rPr>
          <w:rFonts w:hint="eastAsia"/>
        </w:rPr>
        <w:t>DCT</w:t>
      </w:r>
      <w:r>
        <w:rPr>
          <w:rFonts w:hint="eastAsia"/>
        </w:rPr>
        <w:t>は</w:t>
      </w:r>
      <w:r>
        <w:rPr>
          <w:rFonts w:hint="eastAsia"/>
        </w:rPr>
        <w:t>JPEG</w:t>
      </w:r>
      <w:r>
        <w:rPr>
          <w:rFonts w:hint="eastAsia"/>
        </w:rPr>
        <w:t>に基づく量子化テーブルによって量子化され，</w:t>
      </w:r>
      <w:r>
        <w:rPr>
          <w:rFonts w:hint="eastAsia"/>
        </w:rPr>
        <w:t>I</w:t>
      </w:r>
      <w:r>
        <w:t>CA</w:t>
      </w:r>
      <w:r>
        <w:rPr>
          <w:rFonts w:hint="eastAsia"/>
        </w:rPr>
        <w:t>は</w:t>
      </w:r>
      <w:r>
        <w:rPr>
          <w:rFonts w:hint="eastAsia"/>
        </w:rPr>
        <w:t>MSE</w:t>
      </w:r>
      <w:r>
        <w:rPr>
          <w:rFonts w:hint="eastAsia"/>
        </w:rPr>
        <w:t>による原画像との画質比較に基づいて，</w:t>
      </w:r>
      <w:r>
        <w:rPr>
          <w:rFonts w:hint="eastAsia"/>
        </w:rPr>
        <w:t>DCT</w:t>
      </w:r>
      <w:r>
        <w:rPr>
          <w:rFonts w:hint="eastAsia"/>
        </w:rPr>
        <w:t>の画質と同じになるように</w:t>
      </w:r>
      <w:r>
        <w:rPr>
          <w:rFonts w:hint="eastAsia"/>
        </w:rPr>
        <w:t>MP</w:t>
      </w:r>
      <w:r>
        <w:rPr>
          <w:rFonts w:hint="eastAsia"/>
        </w:rPr>
        <w:t>法を適用することで量子化される．</w:t>
      </w:r>
    </w:p>
    <w:p w14:paraId="6860C9CB" w14:textId="77777777" w:rsidR="008A4495" w:rsidRPr="00070889" w:rsidRDefault="008A4495" w:rsidP="006E1996"/>
    <w:p w14:paraId="6031D646" w14:textId="6BA86580" w:rsidR="008A4495" w:rsidRDefault="37D2C573" w:rsidP="008A4495">
      <w:r>
        <w:t>・</w:t>
      </w:r>
      <w:r>
        <w:t>In the area division, first, both the entropy of DCT coefficients and ICA coefficients are calculated in each block.</w:t>
      </w:r>
    </w:p>
    <w:p w14:paraId="41296673" w14:textId="77777777" w:rsidR="00446BD6" w:rsidRDefault="00446BD6" w:rsidP="00446BD6">
      <w:r>
        <w:rPr>
          <w:rFonts w:hint="eastAsia"/>
        </w:rPr>
        <w:t>・領域分割では，まず，ブロックごとに</w:t>
      </w:r>
      <w:r>
        <w:rPr>
          <w:rFonts w:hint="eastAsia"/>
        </w:rPr>
        <w:t>DCT</w:t>
      </w:r>
      <w:r>
        <w:rPr>
          <w:rFonts w:hint="eastAsia"/>
        </w:rPr>
        <w:t>係数の符号量と</w:t>
      </w:r>
      <w:r>
        <w:rPr>
          <w:rFonts w:hint="eastAsia"/>
        </w:rPr>
        <w:t>ICA</w:t>
      </w:r>
      <w:r>
        <w:rPr>
          <w:rFonts w:hint="eastAsia"/>
        </w:rPr>
        <w:t>係数の符号量を求める．</w:t>
      </w:r>
    </w:p>
    <w:p w14:paraId="1CB651FB" w14:textId="408E57B2" w:rsidR="008A4495" w:rsidRPr="00446BD6" w:rsidRDefault="008A4495" w:rsidP="008A4495"/>
    <w:p w14:paraId="2FC71D62" w14:textId="6A02051D" w:rsidR="00225185" w:rsidRDefault="37D2C573" w:rsidP="008A4495">
      <w:r>
        <w:t>・</w:t>
      </w:r>
      <w:r>
        <w:t>The entropy of DCT coefficients is calculated as the average information volume of the DCT coefficients, and the entropy of ICA coefficients is calculated as the average information volume of the combined ICA coefficients and the average of the blocks of the brightness values.</w:t>
      </w:r>
    </w:p>
    <w:p w14:paraId="7B09E104" w14:textId="77777777" w:rsidR="0092514F" w:rsidRDefault="0092514F" w:rsidP="0092514F">
      <w:r>
        <w:rPr>
          <w:rFonts w:hint="eastAsia"/>
        </w:rPr>
        <w:t>・ここで，</w:t>
      </w:r>
      <w:r>
        <w:rPr>
          <w:rFonts w:hint="eastAsia"/>
        </w:rPr>
        <w:t>DCT</w:t>
      </w:r>
      <w:r>
        <w:rPr>
          <w:rFonts w:hint="eastAsia"/>
        </w:rPr>
        <w:t>係数の符号量は，</w:t>
      </w:r>
      <w:r>
        <w:rPr>
          <w:rFonts w:hint="eastAsia"/>
        </w:rPr>
        <w:t>DCT</w:t>
      </w:r>
      <w:r>
        <w:rPr>
          <w:rFonts w:hint="eastAsia"/>
        </w:rPr>
        <w:t>の結合係数の平均情報量とし，</w:t>
      </w:r>
      <w:r>
        <w:rPr>
          <w:rFonts w:hint="eastAsia"/>
        </w:rPr>
        <w:t>ICA</w:t>
      </w:r>
      <w:r>
        <w:rPr>
          <w:rFonts w:hint="eastAsia"/>
        </w:rPr>
        <w:t>係数の符号量は，</w:t>
      </w:r>
      <w:r>
        <w:rPr>
          <w:rFonts w:hint="eastAsia"/>
        </w:rPr>
        <w:t>ICA</w:t>
      </w:r>
      <w:r>
        <w:rPr>
          <w:rFonts w:hint="eastAsia"/>
        </w:rPr>
        <w:t>係数の結合係数とブロックの平均値の情報を合計したときの平均情報量として算出している．</w:t>
      </w:r>
    </w:p>
    <w:p w14:paraId="4E065593" w14:textId="77777777" w:rsidR="00225185" w:rsidRDefault="00225185" w:rsidP="008A4495"/>
    <w:p w14:paraId="5E242EDE" w14:textId="77777777" w:rsidR="005A3D09" w:rsidRDefault="005A3D09" w:rsidP="008A4495"/>
    <w:p w14:paraId="4A38FCF7" w14:textId="77777777" w:rsidR="005A3D09" w:rsidRDefault="005A3D09" w:rsidP="008A4495"/>
    <w:p w14:paraId="3E1A4BC2" w14:textId="77777777" w:rsidR="005A3D09" w:rsidRPr="0092514F" w:rsidRDefault="005A3D09" w:rsidP="008A4495"/>
    <w:p w14:paraId="513CFBA6" w14:textId="063E385D" w:rsidR="00195603" w:rsidRDefault="37D2C573" w:rsidP="37D2C573">
      <w:r>
        <w:t>・</w:t>
      </w:r>
      <w:r>
        <w:t xml:space="preserve">In next, all blocks of the input image are once classified as </w:t>
      </w:r>
      <w:proofErr w:type="spellStart"/>
      <w:r>
        <w:t>ICA_Block</w:t>
      </w:r>
      <w:proofErr w:type="spellEnd"/>
      <w:r>
        <w:t xml:space="preserve"> or </w:t>
      </w:r>
      <w:proofErr w:type="spellStart"/>
      <w:r>
        <w:t>DCT_Block</w:t>
      </w:r>
      <w:proofErr w:type="spellEnd"/>
      <w:r>
        <w:t xml:space="preserve"> by making them of the candidate for </w:t>
      </w:r>
      <w:proofErr w:type="spellStart"/>
      <w:r>
        <w:t>ICA_Block</w:t>
      </w:r>
      <w:proofErr w:type="spellEnd"/>
      <w:r>
        <w:t xml:space="preserve"> if the entropy of ICA coefficients is less than that of DCT coefficients, and making the others candidate for </w:t>
      </w:r>
      <w:proofErr w:type="spellStart"/>
      <w:r>
        <w:t>DCT_Block</w:t>
      </w:r>
      <w:proofErr w:type="spellEnd"/>
      <w:r>
        <w:t>.</w:t>
      </w:r>
    </w:p>
    <w:p w14:paraId="78EFAC52" w14:textId="77777777" w:rsidR="0089157B" w:rsidRDefault="0089157B" w:rsidP="0089157B">
      <w:r>
        <w:rPr>
          <w:rFonts w:hint="eastAsia"/>
        </w:rPr>
        <w:t>・その後，</w:t>
      </w:r>
      <w:r w:rsidRPr="00CD7F6A">
        <w:rPr>
          <w:rFonts w:hint="eastAsia"/>
        </w:rPr>
        <w:t>ICA</w:t>
      </w:r>
      <w:r w:rsidRPr="00CD7F6A">
        <w:rPr>
          <w:rFonts w:hint="eastAsia"/>
        </w:rPr>
        <w:t>係数の</w:t>
      </w:r>
      <w:r>
        <w:rPr>
          <w:rFonts w:hint="eastAsia"/>
        </w:rPr>
        <w:t>符号量</w:t>
      </w:r>
      <w:r w:rsidRPr="00CD7F6A">
        <w:rPr>
          <w:rFonts w:hint="eastAsia"/>
        </w:rPr>
        <w:t>が</w:t>
      </w:r>
      <w:r w:rsidRPr="00CD7F6A">
        <w:rPr>
          <w:rFonts w:hint="eastAsia"/>
        </w:rPr>
        <w:t>DCT</w:t>
      </w:r>
      <w:r w:rsidRPr="00CD7F6A">
        <w:rPr>
          <w:rFonts w:hint="eastAsia"/>
        </w:rPr>
        <w:t>係数の</w:t>
      </w:r>
      <w:r>
        <w:rPr>
          <w:rFonts w:hint="eastAsia"/>
        </w:rPr>
        <w:t>符号量</w:t>
      </w:r>
      <w:r w:rsidRPr="00CD7F6A">
        <w:rPr>
          <w:rFonts w:hint="eastAsia"/>
        </w:rPr>
        <w:t>よりも小さい場合は</w:t>
      </w:r>
      <w:proofErr w:type="spellStart"/>
      <w:r w:rsidRPr="00CD7F6A">
        <w:rPr>
          <w:rFonts w:hint="eastAsia"/>
        </w:rPr>
        <w:t>ICA_</w:t>
      </w:r>
      <w:r>
        <w:rPr>
          <w:rFonts w:hint="eastAsia"/>
        </w:rPr>
        <w:t>B</w:t>
      </w:r>
      <w:r w:rsidRPr="00CD7F6A">
        <w:rPr>
          <w:rFonts w:hint="eastAsia"/>
        </w:rPr>
        <w:t>lock</w:t>
      </w:r>
      <w:proofErr w:type="spellEnd"/>
      <w:r>
        <w:rPr>
          <w:rFonts w:hint="eastAsia"/>
        </w:rPr>
        <w:t>の候補とし，それ以外を</w:t>
      </w:r>
      <w:r>
        <w:rPr>
          <w:rFonts w:hint="eastAsia"/>
        </w:rPr>
        <w:t xml:space="preserve"> </w:t>
      </w:r>
      <w:proofErr w:type="spellStart"/>
      <w:r>
        <w:rPr>
          <w:rFonts w:hint="eastAsia"/>
        </w:rPr>
        <w:t>D</w:t>
      </w:r>
      <w:r w:rsidRPr="00CD7F6A">
        <w:rPr>
          <w:rFonts w:hint="eastAsia"/>
        </w:rPr>
        <w:t>CT_</w:t>
      </w:r>
      <w:r>
        <w:rPr>
          <w:rFonts w:hint="eastAsia"/>
        </w:rPr>
        <w:t>B</w:t>
      </w:r>
      <w:r w:rsidRPr="00CD7F6A">
        <w:rPr>
          <w:rFonts w:hint="eastAsia"/>
        </w:rPr>
        <w:t>lock</w:t>
      </w:r>
      <w:proofErr w:type="spellEnd"/>
      <w:r>
        <w:rPr>
          <w:rFonts w:hint="eastAsia"/>
        </w:rPr>
        <w:t>の候補とすることで，入力画像のすべてのブロックを</w:t>
      </w:r>
      <w:proofErr w:type="spellStart"/>
      <w:r>
        <w:rPr>
          <w:rFonts w:hint="eastAsia"/>
        </w:rPr>
        <w:t>ICA</w:t>
      </w:r>
      <w:r>
        <w:t>_Block</w:t>
      </w:r>
      <w:proofErr w:type="spellEnd"/>
      <w:r>
        <w:rPr>
          <w:rFonts w:hint="eastAsia"/>
        </w:rPr>
        <w:t>または</w:t>
      </w:r>
      <w:proofErr w:type="spellStart"/>
      <w:r>
        <w:rPr>
          <w:rFonts w:hint="eastAsia"/>
        </w:rPr>
        <w:t>DCT</w:t>
      </w:r>
      <w:r>
        <w:t>_Block</w:t>
      </w:r>
      <w:proofErr w:type="spellEnd"/>
      <w:r>
        <w:rPr>
          <w:rFonts w:hint="eastAsia"/>
        </w:rPr>
        <w:t>に一旦分類する</w:t>
      </w:r>
      <w:r w:rsidRPr="00CD7F6A">
        <w:rPr>
          <w:rFonts w:hint="eastAsia"/>
        </w:rPr>
        <w:t>。</w:t>
      </w:r>
    </w:p>
    <w:p w14:paraId="3F883BE5" w14:textId="77777777" w:rsidR="00581218" w:rsidRPr="0089157B" w:rsidRDefault="00581218" w:rsidP="00581218"/>
    <w:p w14:paraId="686EA0D9" w14:textId="1627305D" w:rsidR="00581218" w:rsidRDefault="37D2C573" w:rsidP="37D2C573">
      <w:r>
        <w:t>・</w:t>
      </w:r>
      <w:r>
        <w:t xml:space="preserve">In the selection of the important ICA bases, we evaluate each ICA bases combination in terms of improving the coding performance for the candidates for </w:t>
      </w:r>
      <w:proofErr w:type="spellStart"/>
      <w:r>
        <w:t>ICA_Block</w:t>
      </w:r>
      <w:proofErr w:type="spellEnd"/>
      <w:r>
        <w:t>.</w:t>
      </w:r>
    </w:p>
    <w:p w14:paraId="1A8A05A9" w14:textId="77777777" w:rsidR="006B5A08" w:rsidRDefault="006B5A08" w:rsidP="006B5A08">
      <w:r>
        <w:rPr>
          <w:rFonts w:hint="eastAsia"/>
        </w:rPr>
        <w:t>・重要な</w:t>
      </w:r>
      <w:r>
        <w:rPr>
          <w:rFonts w:hint="eastAsia"/>
        </w:rPr>
        <w:t>ICA</w:t>
      </w:r>
      <w:r>
        <w:rPr>
          <w:rFonts w:hint="eastAsia"/>
        </w:rPr>
        <w:t>基底の選出では，</w:t>
      </w:r>
      <w:proofErr w:type="spellStart"/>
      <w:r>
        <w:rPr>
          <w:rFonts w:hint="eastAsia"/>
        </w:rPr>
        <w:t>ICA</w:t>
      </w:r>
      <w:r>
        <w:t>_Block</w:t>
      </w:r>
      <w:proofErr w:type="spellEnd"/>
      <w:r>
        <w:rPr>
          <w:rFonts w:hint="eastAsia"/>
        </w:rPr>
        <w:t>の候補に対する符号化性能の改善という観点で各</w:t>
      </w:r>
      <w:r>
        <w:rPr>
          <w:rFonts w:hint="eastAsia"/>
        </w:rPr>
        <w:t>ICA</w:t>
      </w:r>
      <w:r>
        <w:rPr>
          <w:rFonts w:hint="eastAsia"/>
        </w:rPr>
        <w:t>基底の組み合わせの評価を行う．</w:t>
      </w:r>
    </w:p>
    <w:p w14:paraId="771D8ACE" w14:textId="77777777" w:rsidR="00581218" w:rsidRPr="006B5A08" w:rsidRDefault="00581218" w:rsidP="00581218"/>
    <w:p w14:paraId="43630935" w14:textId="148AC6D5" w:rsidR="00581218" w:rsidRDefault="37D2C573" w:rsidP="00581218">
      <w:r>
        <w:t>・</w:t>
      </w:r>
      <w:r>
        <w:t>As mentioned in the previous section, all the ICA basis combinations that can improve the block coding performance are included in the evaluation.</w:t>
      </w:r>
    </w:p>
    <w:p w14:paraId="6418C07D" w14:textId="77777777" w:rsidR="00127D6D" w:rsidRDefault="00127D6D" w:rsidP="00127D6D">
      <w:r>
        <w:rPr>
          <w:rFonts w:hint="eastAsia"/>
        </w:rPr>
        <w:t>・このとき，前節で述べたように，ブロックの符号化性能を改善できるすべての</w:t>
      </w:r>
      <w:r>
        <w:rPr>
          <w:rFonts w:hint="eastAsia"/>
        </w:rPr>
        <w:t>ICA</w:t>
      </w:r>
      <w:r>
        <w:rPr>
          <w:rFonts w:hint="eastAsia"/>
        </w:rPr>
        <w:t>基底の組み合わせを評価の対象としている．</w:t>
      </w:r>
    </w:p>
    <w:p w14:paraId="49650035" w14:textId="77777777" w:rsidR="00581218" w:rsidRPr="00127D6D" w:rsidRDefault="00581218" w:rsidP="00581218"/>
    <w:p w14:paraId="42C5D5CF" w14:textId="5ECDE025" w:rsidR="00581218" w:rsidRDefault="37D2C573" w:rsidP="00581218">
      <w:r>
        <w:t>・</w:t>
      </w:r>
      <w:r>
        <w:t xml:space="preserve">Then, among the combinations of ICA bases that can be reduced to less than the entropy of DCT even when the entropy of preserving the ICA bases is added, that can maximize the </w:t>
      </w:r>
      <w:r>
        <w:lastRenderedPageBreak/>
        <w:t>image quality of the entire image is determined to be the important ICA bases, and the blocks in which these bases are used and the blocks whose image quality can be improved by only the average of the brightness values are determined to be the proper ICA_ Block.</w:t>
      </w:r>
    </w:p>
    <w:p w14:paraId="3AA836E6" w14:textId="126E2E77" w:rsidR="00581218" w:rsidRPr="0029446F" w:rsidRDefault="0029446F" w:rsidP="00581218">
      <w:r>
        <w:rPr>
          <w:rFonts w:hint="eastAsia"/>
        </w:rPr>
        <w:t>・その後，基底を保存するための符号量を加えた場合でも</w:t>
      </w:r>
      <w:r>
        <w:rPr>
          <w:rFonts w:hint="eastAsia"/>
        </w:rPr>
        <w:t>DCT</w:t>
      </w:r>
      <w:r>
        <w:rPr>
          <w:rFonts w:hint="eastAsia"/>
        </w:rPr>
        <w:t>単独の符号量よりも改善する基底の組み合わせにおいて，画像全体の画質を最大とするものを重要な</w:t>
      </w:r>
      <w:r>
        <w:rPr>
          <w:rFonts w:hint="eastAsia"/>
        </w:rPr>
        <w:t>ICA</w:t>
      </w:r>
      <w:r>
        <w:rPr>
          <w:rFonts w:hint="eastAsia"/>
        </w:rPr>
        <w:t>基底であると決定し，それらが用いられているブロックに加え，ブロックの平均値のみで画質を改善できるブロックを最終的な</w:t>
      </w:r>
      <w:proofErr w:type="spellStart"/>
      <w:r>
        <w:rPr>
          <w:rFonts w:hint="eastAsia"/>
        </w:rPr>
        <w:t>ICA</w:t>
      </w:r>
      <w:r>
        <w:t>_Block</w:t>
      </w:r>
      <w:proofErr w:type="spellEnd"/>
      <w:r>
        <w:rPr>
          <w:rFonts w:hint="eastAsia"/>
        </w:rPr>
        <w:t>として決定する．</w:t>
      </w:r>
    </w:p>
    <w:p w14:paraId="37A1722A" w14:textId="77777777" w:rsidR="003C3433" w:rsidRPr="00250800" w:rsidRDefault="003C3433" w:rsidP="00581218"/>
    <w:p w14:paraId="624EE115" w14:textId="0FB3AA72" w:rsidR="00581218" w:rsidRDefault="37D2C573" w:rsidP="00903FED">
      <w:pPr>
        <w:ind w:left="105" w:hangingChars="50" w:hanging="105"/>
      </w:pPr>
      <w:r>
        <w:t>・</w:t>
      </w:r>
      <w:r>
        <w:t xml:space="preserve">The above process determines the ICA basis and </w:t>
      </w:r>
      <w:proofErr w:type="spellStart"/>
      <w:r>
        <w:t>ICA_Block</w:t>
      </w:r>
      <w:proofErr w:type="spellEnd"/>
      <w:r>
        <w:t xml:space="preserve">, and the </w:t>
      </w:r>
      <w:proofErr w:type="spellStart"/>
      <w:r>
        <w:t>DCT_Block</w:t>
      </w:r>
      <w:proofErr w:type="spellEnd"/>
      <w:r>
        <w:t xml:space="preserve"> excludes all the areas in the image to them, and then DCT and ICA are applied to each block for image coding.</w:t>
      </w:r>
    </w:p>
    <w:p w14:paraId="4C420FBB" w14:textId="7B685076" w:rsidR="005A3D09" w:rsidRDefault="005A3D09" w:rsidP="005A3D09">
      <w:r>
        <w:rPr>
          <w:rFonts w:hint="eastAsia"/>
        </w:rPr>
        <w:t>・以上の処理により，実際に使用する</w:t>
      </w:r>
      <w:r>
        <w:rPr>
          <w:rFonts w:hint="eastAsia"/>
        </w:rPr>
        <w:t>ICA</w:t>
      </w:r>
      <w:r>
        <w:rPr>
          <w:rFonts w:hint="eastAsia"/>
        </w:rPr>
        <w:t>基底と</w:t>
      </w:r>
      <w:proofErr w:type="spellStart"/>
      <w:r>
        <w:rPr>
          <w:rFonts w:hint="eastAsia"/>
        </w:rPr>
        <w:t>I</w:t>
      </w:r>
      <w:r>
        <w:t>CA_Block</w:t>
      </w:r>
      <w:proofErr w:type="spellEnd"/>
      <w:r>
        <w:rPr>
          <w:rFonts w:hint="eastAsia"/>
        </w:rPr>
        <w:t>，それらを除いたものとして</w:t>
      </w:r>
      <w:proofErr w:type="spellStart"/>
      <w:r>
        <w:rPr>
          <w:rFonts w:hint="eastAsia"/>
        </w:rPr>
        <w:t>D</w:t>
      </w:r>
      <w:r>
        <w:t>CT_Block</w:t>
      </w:r>
      <w:proofErr w:type="spellEnd"/>
      <w:r>
        <w:rPr>
          <w:rFonts w:hint="eastAsia"/>
        </w:rPr>
        <w:t>が決定され，それぞれのブロックに</w:t>
      </w:r>
      <w:r>
        <w:rPr>
          <w:rFonts w:hint="eastAsia"/>
        </w:rPr>
        <w:t>DCT</w:t>
      </w:r>
      <w:r>
        <w:rPr>
          <w:rFonts w:hint="eastAsia"/>
        </w:rPr>
        <w:t>及び</w:t>
      </w:r>
      <w:r>
        <w:rPr>
          <w:rFonts w:hint="eastAsia"/>
        </w:rPr>
        <w:t>ICA</w:t>
      </w:r>
      <w:r>
        <w:rPr>
          <w:rFonts w:hint="eastAsia"/>
        </w:rPr>
        <w:t>を適用することで符号化が行われる．</w:t>
      </w:r>
    </w:p>
    <w:p w14:paraId="40A1730A" w14:textId="1A72A468" w:rsidR="009D2597" w:rsidRPr="005A3D09" w:rsidRDefault="009D2597"/>
    <w:p w14:paraId="6A89847C" w14:textId="6BE3C4B0" w:rsidR="00A6775C" w:rsidRDefault="00263EF7">
      <w:r>
        <w:rPr>
          <w:noProof/>
        </w:rPr>
        <mc:AlternateContent>
          <mc:Choice Requires="wps">
            <w:drawing>
              <wp:anchor distT="0" distB="0" distL="114300" distR="114300" simplePos="0" relativeHeight="251658242" behindDoc="0" locked="0" layoutInCell="1" allowOverlap="1" wp14:anchorId="18F810C1" wp14:editId="6ADEA9DD">
                <wp:simplePos x="0" y="0"/>
                <wp:positionH relativeFrom="column">
                  <wp:posOffset>849630</wp:posOffset>
                </wp:positionH>
                <wp:positionV relativeFrom="paragraph">
                  <wp:posOffset>149329</wp:posOffset>
                </wp:positionV>
                <wp:extent cx="4143736" cy="266001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4143736" cy="2660015"/>
                        </a:xfrm>
                        <a:prstGeom prst="rect">
                          <a:avLst/>
                        </a:prstGeom>
                        <a:solidFill>
                          <a:schemeClr val="lt1"/>
                        </a:solidFill>
                        <a:ln w="6350">
                          <a:noFill/>
                        </a:ln>
                      </wps:spPr>
                      <wps:txbx>
                        <w:txbxContent>
                          <w:p w14:paraId="7BB43283" w14:textId="41A35A7E" w:rsidR="004A1CA2" w:rsidRDefault="00864BF0" w:rsidP="004A1CA2">
                            <w:pPr>
                              <w:rPr>
                                <w:b/>
                                <w:bCs/>
                              </w:rPr>
                            </w:pPr>
                            <w:r>
                              <w:rPr>
                                <w:noProof/>
                              </w:rPr>
                              <w:drawing>
                                <wp:inline distT="0" distB="0" distL="0" distR="0" wp14:anchorId="5C900069" wp14:editId="353C02F4">
                                  <wp:extent cx="3696511" cy="2255415"/>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032" cy="2260614"/>
                                          </a:xfrm>
                                          <a:prstGeom prst="rect">
                                            <a:avLst/>
                                          </a:prstGeom>
                                          <a:noFill/>
                                          <a:ln>
                                            <a:noFill/>
                                          </a:ln>
                                        </pic:spPr>
                                      </pic:pic>
                                    </a:graphicData>
                                  </a:graphic>
                                </wp:inline>
                              </w:drawing>
                            </w:r>
                          </w:p>
                          <w:p w14:paraId="5C76608F" w14:textId="019E5C80" w:rsidR="00A92FAF" w:rsidRPr="00A92FAF" w:rsidRDefault="00A92FAF" w:rsidP="00C131CA">
                            <w:pPr>
                              <w:jc w:val="center"/>
                              <w:rPr>
                                <w:rFonts w:ascii="Times New Roman" w:hAnsi="Times New Roman" w:cs="Times New Roman"/>
                              </w:rPr>
                            </w:pPr>
                            <w:r w:rsidRPr="00A92FAF">
                              <w:rPr>
                                <w:rFonts w:ascii="Times New Roman" w:hAnsi="Times New Roman" w:cs="Times New Roman"/>
                              </w:rPr>
                              <w:t>Figure</w:t>
                            </w:r>
                            <w:r w:rsidR="00C131CA">
                              <w:rPr>
                                <w:rFonts w:ascii="Times New Roman" w:hAnsi="Times New Roman" w:cs="Times New Roman"/>
                              </w:rPr>
                              <w:t>3.</w:t>
                            </w:r>
                            <w:r w:rsidR="004450AB">
                              <w:rPr>
                                <w:rFonts w:ascii="Times New Roman" w:hAnsi="Times New Roman" w:cs="Times New Roman"/>
                              </w:rPr>
                              <w:t xml:space="preserve"> </w:t>
                            </w:r>
                            <w:r w:rsidR="00D16540">
                              <w:rPr>
                                <w:rFonts w:ascii="Times New Roman" w:hAnsi="Times New Roman" w:cs="Times New Roman"/>
                              </w:rPr>
                              <w:t xml:space="preserve">Configuration </w:t>
                            </w:r>
                            <w:r w:rsidR="001A514C">
                              <w:rPr>
                                <w:rFonts w:ascii="Times New Roman" w:hAnsi="Times New Roman" w:cs="Times New Roman"/>
                              </w:rPr>
                              <w:t xml:space="preserve">of </w:t>
                            </w:r>
                            <w:r w:rsidR="00D16540">
                              <w:rPr>
                                <w:rFonts w:ascii="Times New Roman" w:hAnsi="Times New Roman" w:cs="Times New Roman" w:hint="eastAsia"/>
                              </w:rPr>
                              <w:t>h</w:t>
                            </w:r>
                            <w:r w:rsidR="00D16540">
                              <w:rPr>
                                <w:rFonts w:ascii="Times New Roman" w:hAnsi="Times New Roman" w:cs="Times New Roman"/>
                              </w:rPr>
                              <w:t>y</w:t>
                            </w:r>
                            <w:r w:rsidR="00F564BC">
                              <w:rPr>
                                <w:rFonts w:ascii="Times New Roman" w:hAnsi="Times New Roman" w:cs="Times New Roman"/>
                              </w:rPr>
                              <w:t xml:space="preserve">brid </w:t>
                            </w:r>
                            <w:r w:rsidR="0068241A">
                              <w:rPr>
                                <w:rFonts w:ascii="Times New Roman" w:hAnsi="Times New Roman" w:cs="Times New Roman"/>
                              </w:rPr>
                              <w:t xml:space="preserve">image </w:t>
                            </w:r>
                            <w:r w:rsidR="002442D0">
                              <w:rPr>
                                <w:rFonts w:ascii="Times New Roman" w:hAnsi="Times New Roman" w:cs="Times New Roman"/>
                              </w:rPr>
                              <w:t xml:space="preserve">coding using DCT and </w:t>
                            </w:r>
                            <w:r w:rsidR="000B74B7" w:rsidRPr="000B74B7">
                              <w:rPr>
                                <w:rFonts w:ascii="Times New Roman" w:hAnsi="Times New Roman" w:cs="Times New Roman"/>
                              </w:rPr>
                              <w:t>ICA basis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810C1" id="テキスト ボックス 8" o:spid="_x0000_s1031" type="#_x0000_t202" style="position:absolute;left:0;text-align:left;margin-left:66.9pt;margin-top:11.75pt;width:326.3pt;height:209.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" fillcolor="white [3201]" stroked="f" strokeweight=".5pt">
                <v:textbox>
                  <w:txbxContent>
                    <w:p w14:paraId="7BB43283" w14:textId="41A35A7E" w:rsidR="004A1CA2" w:rsidRDefault="00864BF0" w:rsidP="004A1CA2">
                      <w:pPr>
                        <w:rPr>
                          <w:b/>
                          <w:bCs/>
                        </w:rPr>
                      </w:pPr>
                      <w:r>
                        <w:rPr>
                          <w:noProof/>
                        </w:rPr>
                        <w:drawing>
                          <wp:inline distT="0" distB="0" distL="0" distR="0" wp14:anchorId="5C900069" wp14:editId="353C02F4">
                            <wp:extent cx="3696511" cy="2255415"/>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032" cy="2260614"/>
                                    </a:xfrm>
                                    <a:prstGeom prst="rect">
                                      <a:avLst/>
                                    </a:prstGeom>
                                    <a:noFill/>
                                    <a:ln>
                                      <a:noFill/>
                                    </a:ln>
                                  </pic:spPr>
                                </pic:pic>
                              </a:graphicData>
                            </a:graphic>
                          </wp:inline>
                        </w:drawing>
                      </w:r>
                    </w:p>
                    <w:p w14:paraId="5C76608F" w14:textId="019E5C80" w:rsidR="00A92FAF" w:rsidRPr="00A92FAF" w:rsidRDefault="00A92FAF" w:rsidP="00C131CA">
                      <w:pPr>
                        <w:jc w:val="center"/>
                        <w:rPr>
                          <w:rFonts w:ascii="Times New Roman" w:hAnsi="Times New Roman" w:cs="Times New Roman"/>
                        </w:rPr>
                      </w:pPr>
                      <w:r w:rsidRPr="00A92FAF">
                        <w:rPr>
                          <w:rFonts w:ascii="Times New Roman" w:hAnsi="Times New Roman" w:cs="Times New Roman"/>
                        </w:rPr>
                        <w:t>Figure</w:t>
                      </w:r>
                      <w:r w:rsidR="00C131CA">
                        <w:rPr>
                          <w:rFonts w:ascii="Times New Roman" w:hAnsi="Times New Roman" w:cs="Times New Roman"/>
                        </w:rPr>
                        <w:t>3.</w:t>
                      </w:r>
                      <w:r w:rsidR="004450AB">
                        <w:rPr>
                          <w:rFonts w:ascii="Times New Roman" w:hAnsi="Times New Roman" w:cs="Times New Roman"/>
                        </w:rPr>
                        <w:t xml:space="preserve"> </w:t>
                      </w:r>
                      <w:r w:rsidR="00D16540">
                        <w:rPr>
                          <w:rFonts w:ascii="Times New Roman" w:hAnsi="Times New Roman" w:cs="Times New Roman"/>
                        </w:rPr>
                        <w:t xml:space="preserve">Configuration </w:t>
                      </w:r>
                      <w:r w:rsidR="001A514C">
                        <w:rPr>
                          <w:rFonts w:ascii="Times New Roman" w:hAnsi="Times New Roman" w:cs="Times New Roman"/>
                        </w:rPr>
                        <w:t xml:space="preserve">of </w:t>
                      </w:r>
                      <w:r w:rsidR="00D16540">
                        <w:rPr>
                          <w:rFonts w:ascii="Times New Roman" w:hAnsi="Times New Roman" w:cs="Times New Roman" w:hint="eastAsia"/>
                        </w:rPr>
                        <w:t>h</w:t>
                      </w:r>
                      <w:r w:rsidR="00D16540">
                        <w:rPr>
                          <w:rFonts w:ascii="Times New Roman" w:hAnsi="Times New Roman" w:cs="Times New Roman"/>
                        </w:rPr>
                        <w:t>y</w:t>
                      </w:r>
                      <w:r w:rsidR="00F564BC">
                        <w:rPr>
                          <w:rFonts w:ascii="Times New Roman" w:hAnsi="Times New Roman" w:cs="Times New Roman"/>
                        </w:rPr>
                        <w:t xml:space="preserve">brid </w:t>
                      </w:r>
                      <w:r w:rsidR="0068241A">
                        <w:rPr>
                          <w:rFonts w:ascii="Times New Roman" w:hAnsi="Times New Roman" w:cs="Times New Roman"/>
                        </w:rPr>
                        <w:t xml:space="preserve">image </w:t>
                      </w:r>
                      <w:r w:rsidR="002442D0">
                        <w:rPr>
                          <w:rFonts w:ascii="Times New Roman" w:hAnsi="Times New Roman" w:cs="Times New Roman"/>
                        </w:rPr>
                        <w:t xml:space="preserve">coding using DCT and </w:t>
                      </w:r>
                      <w:r w:rsidR="000B74B7" w:rsidRPr="000B74B7">
                        <w:rPr>
                          <w:rFonts w:ascii="Times New Roman" w:hAnsi="Times New Roman" w:cs="Times New Roman"/>
                        </w:rPr>
                        <w:t>ICA basis</w:t>
                      </w:r>
                    </w:p>
                  </w:txbxContent>
                </v:textbox>
              </v:shape>
            </w:pict>
          </mc:Fallback>
        </mc:AlternateContent>
      </w:r>
    </w:p>
    <w:p w14:paraId="4AE6F2C8" w14:textId="4BAD67C0" w:rsidR="00A6775C" w:rsidRDefault="00A6775C"/>
    <w:p w14:paraId="3090A010" w14:textId="375957C9" w:rsidR="00A6775C" w:rsidRDefault="00A6775C"/>
    <w:p w14:paraId="798988EA" w14:textId="4B6BD6C5" w:rsidR="00A6775C" w:rsidRDefault="00A6775C"/>
    <w:p w14:paraId="0DFEAC93" w14:textId="7E2F414A" w:rsidR="00A6775C" w:rsidRDefault="00A6775C"/>
    <w:p w14:paraId="53156BA7" w14:textId="77CFC067" w:rsidR="00A6775C" w:rsidRDefault="00A6775C"/>
    <w:p w14:paraId="7C01456E" w14:textId="77777777" w:rsidR="00263EF7" w:rsidRDefault="00263EF7"/>
    <w:p w14:paraId="1B38ABFE" w14:textId="77777777" w:rsidR="00263EF7" w:rsidRDefault="00263EF7"/>
    <w:p w14:paraId="52C4F4D7" w14:textId="77777777" w:rsidR="00263EF7" w:rsidRDefault="00263EF7"/>
    <w:p w14:paraId="1D4AE62A" w14:textId="77777777" w:rsidR="00263EF7" w:rsidRDefault="00263EF7"/>
    <w:p w14:paraId="2A5CA314" w14:textId="77777777" w:rsidR="00263EF7" w:rsidRDefault="00263EF7"/>
    <w:p w14:paraId="0DF64F2A" w14:textId="77777777" w:rsidR="00263EF7" w:rsidRDefault="00263EF7"/>
    <w:p w14:paraId="78152E58" w14:textId="04F4465D" w:rsidR="00A6775C" w:rsidRPr="009A363A" w:rsidRDefault="009A4649">
      <w:pPr>
        <w:rPr>
          <w:color w:val="ED7D31" w:themeColor="accent2"/>
        </w:rPr>
      </w:pPr>
      <w:r w:rsidRPr="009A363A">
        <w:rPr>
          <w:rFonts w:hint="eastAsia"/>
          <w:color w:val="ED7D31" w:themeColor="accent2"/>
        </w:rPr>
        <w:t>＊</w:t>
      </w:r>
      <w:r w:rsidRPr="009A363A">
        <w:rPr>
          <w:rFonts w:hint="eastAsia"/>
          <w:color w:val="ED7D31" w:themeColor="accent2"/>
        </w:rPr>
        <w:t>3.1</w:t>
      </w:r>
      <w:r w:rsidR="00972576">
        <w:rPr>
          <w:rFonts w:hint="eastAsia"/>
          <w:color w:val="ED7D31" w:themeColor="accent2"/>
        </w:rPr>
        <w:t xml:space="preserve"> </w:t>
      </w:r>
      <w:r w:rsidR="005E1657" w:rsidRPr="005E1657">
        <w:rPr>
          <w:color w:val="ED7D31" w:themeColor="accent2"/>
        </w:rPr>
        <w:t xml:space="preserve">Determination of </w:t>
      </w:r>
      <w:proofErr w:type="spellStart"/>
      <w:r w:rsidR="005E1657" w:rsidRPr="005E1657">
        <w:rPr>
          <w:color w:val="ED7D31" w:themeColor="accent2"/>
        </w:rPr>
        <w:t>ICA_Block</w:t>
      </w:r>
      <w:proofErr w:type="spellEnd"/>
      <w:r w:rsidR="005E1657" w:rsidRPr="005E1657">
        <w:rPr>
          <w:color w:val="ED7D31" w:themeColor="accent2"/>
        </w:rPr>
        <w:t xml:space="preserve"> candidates</w:t>
      </w:r>
      <w:r w:rsidR="00972576">
        <w:rPr>
          <w:color w:val="ED7D31" w:themeColor="accent2"/>
        </w:rPr>
        <w:t xml:space="preserve"> </w:t>
      </w:r>
      <w:r w:rsidRPr="009A363A">
        <w:rPr>
          <w:rFonts w:hint="eastAsia"/>
          <w:color w:val="ED7D31" w:themeColor="accent2"/>
        </w:rPr>
        <w:t>＊</w:t>
      </w:r>
    </w:p>
    <w:p w14:paraId="411BBB86" w14:textId="5FF5ECF4" w:rsidR="00686680" w:rsidRDefault="00686680"/>
    <w:p w14:paraId="78902E58" w14:textId="21AA2A80" w:rsidR="00686680" w:rsidRDefault="0096742B">
      <w:r>
        <w:t>・</w:t>
      </w:r>
      <w:r w:rsidR="008403B7" w:rsidRPr="008403B7">
        <w:t>Since the image quality evaluation is based on PSNR, the importance used in quantization is also based on MSE</w:t>
      </w:r>
      <w:r w:rsidR="003C042F">
        <w:t xml:space="preserve"> in the proposed </w:t>
      </w:r>
      <w:r w:rsidR="00941528">
        <w:t>method</w:t>
      </w:r>
      <w:r w:rsidR="008403B7" w:rsidRPr="008403B7">
        <w:t>.</w:t>
      </w:r>
    </w:p>
    <w:p w14:paraId="719FDF02" w14:textId="77777777" w:rsidR="00DF07D4" w:rsidRDefault="00DF07D4" w:rsidP="00DF07D4">
      <w:r>
        <w:rPr>
          <w:rFonts w:hint="eastAsia"/>
        </w:rPr>
        <w:t>・提案方式の画質評価は</w:t>
      </w:r>
      <w:r>
        <w:rPr>
          <w:rFonts w:hint="eastAsia"/>
        </w:rPr>
        <w:t>PSNR</w:t>
      </w:r>
      <w:r>
        <w:rPr>
          <w:rFonts w:hint="eastAsia"/>
        </w:rPr>
        <w:t>であり，選出する基底の評価も</w:t>
      </w:r>
      <w:r>
        <w:rPr>
          <w:rFonts w:hint="eastAsia"/>
        </w:rPr>
        <w:t>MSE</w:t>
      </w:r>
      <w:r>
        <w:rPr>
          <w:rFonts w:hint="eastAsia"/>
        </w:rPr>
        <w:t>によって行われるため，量子化で用いられる重要度にも</w:t>
      </w:r>
      <w:r>
        <w:rPr>
          <w:rFonts w:hint="eastAsia"/>
        </w:rPr>
        <w:t>MSE</w:t>
      </w:r>
      <w:r>
        <w:rPr>
          <w:rFonts w:hint="eastAsia"/>
        </w:rPr>
        <w:t>を使用する．</w:t>
      </w:r>
    </w:p>
    <w:p w14:paraId="02E382D9" w14:textId="77777777" w:rsidR="006224FE" w:rsidRPr="00DF07D4" w:rsidRDefault="006224FE"/>
    <w:p w14:paraId="3798FEE0" w14:textId="2DCFFA4C" w:rsidR="00964950" w:rsidRDefault="0096742B">
      <w:r>
        <w:t>・</w:t>
      </w:r>
      <w:r w:rsidR="008B636D" w:rsidRPr="008B636D">
        <w:t xml:space="preserve">Although the </w:t>
      </w:r>
      <w:r w:rsidR="00682095">
        <w:t>ICA</w:t>
      </w:r>
      <w:r w:rsidR="008B636D" w:rsidRPr="008B636D">
        <w:t xml:space="preserve"> coefficients are sparse, only few blocks can preserve image quality equivalent to DCT with only one </w:t>
      </w:r>
      <w:r w:rsidR="00322A15">
        <w:t xml:space="preserve">ICA </w:t>
      </w:r>
      <w:r w:rsidR="008B636D" w:rsidRPr="008B636D">
        <w:t xml:space="preserve">basis, and often multiple types of </w:t>
      </w:r>
      <w:r w:rsidR="005B6900">
        <w:t xml:space="preserve">the ICA </w:t>
      </w:r>
      <w:r w:rsidR="008B636D" w:rsidRPr="008B636D">
        <w:t>bas</w:t>
      </w:r>
      <w:r w:rsidR="005B6900">
        <w:t>e</w:t>
      </w:r>
      <w:r w:rsidR="008B636D" w:rsidRPr="008B636D">
        <w:t>s are combined to preserve the image quality.</w:t>
      </w:r>
    </w:p>
    <w:p w14:paraId="2AE520E1" w14:textId="77777777" w:rsidR="00C4487D" w:rsidRDefault="00C4487D" w:rsidP="00C4487D">
      <w:r>
        <w:rPr>
          <w:rFonts w:hint="eastAsia"/>
        </w:rPr>
        <w:t>・また，</w:t>
      </w:r>
      <w:r>
        <w:rPr>
          <w:rFonts w:hint="eastAsia"/>
        </w:rPr>
        <w:t>I</w:t>
      </w:r>
      <w:r>
        <w:t>CA</w:t>
      </w:r>
      <w:r>
        <w:rPr>
          <w:rFonts w:hint="eastAsia"/>
        </w:rPr>
        <w:t>の結合係数はスパース性を持っているが，</w:t>
      </w:r>
      <w:r>
        <w:rPr>
          <w:rFonts w:hint="eastAsia"/>
        </w:rPr>
        <w:t>1</w:t>
      </w:r>
      <w:r>
        <w:rPr>
          <w:rFonts w:hint="eastAsia"/>
        </w:rPr>
        <w:t>種類の基底のみで</w:t>
      </w:r>
      <w:r>
        <w:rPr>
          <w:rFonts w:hint="eastAsia"/>
        </w:rPr>
        <w:t>D</w:t>
      </w:r>
      <w:r>
        <w:t>CT</w:t>
      </w:r>
      <w:r>
        <w:rPr>
          <w:rFonts w:hint="eastAsia"/>
        </w:rPr>
        <w:t>と同等の画質</w:t>
      </w:r>
      <w:r>
        <w:rPr>
          <w:rFonts w:hint="eastAsia"/>
        </w:rPr>
        <w:lastRenderedPageBreak/>
        <w:t>を保存できるブロックは少数であり，複数種類の基底を組み合わせて保存する場合が多い．</w:t>
      </w:r>
    </w:p>
    <w:p w14:paraId="06DF967C" w14:textId="77777777" w:rsidR="008235D6" w:rsidRPr="00C4487D" w:rsidRDefault="008235D6"/>
    <w:p w14:paraId="3586746C" w14:textId="7F9E284D" w:rsidR="002D7E5F" w:rsidRDefault="37D2C573" w:rsidP="37D2C573">
      <w:r>
        <w:t>・</w:t>
      </w:r>
      <w:r>
        <w:t xml:space="preserve">When the conventional method is applied to the image "Airplane" with PSNR=31[dB], the number of ICA bases that are required to preserve for the candidate for </w:t>
      </w:r>
      <w:proofErr w:type="spellStart"/>
      <w:r>
        <w:t>ICA_Block</w:t>
      </w:r>
      <w:proofErr w:type="spellEnd"/>
      <w:r>
        <w:t xml:space="preserve"> and the number of blocks that required them is shown in Fig.4.</w:t>
      </w:r>
    </w:p>
    <w:p w14:paraId="48F2A342" w14:textId="77777777" w:rsidR="00B55F3F" w:rsidRDefault="00B55F3F" w:rsidP="00B55F3F">
      <w:r>
        <w:rPr>
          <w:rFonts w:hint="eastAsia"/>
        </w:rPr>
        <w:t>・画像“</w:t>
      </w:r>
      <w:r>
        <w:rPr>
          <w:rFonts w:hint="eastAsia"/>
        </w:rPr>
        <w:t>Airplane</w:t>
      </w:r>
      <w:r>
        <w:rPr>
          <w:rFonts w:hint="eastAsia"/>
        </w:rPr>
        <w:t>”に対して，</w:t>
      </w:r>
      <m:oMath>
        <m:r>
          <w:rPr>
            <w:rFonts w:ascii="Cambria Math" w:hAnsi="Cambria Math"/>
          </w:rPr>
          <m:t>PSNR=31[dB]</m:t>
        </m:r>
      </m:oMath>
      <w:r>
        <w:rPr>
          <w:rFonts w:hint="eastAsia"/>
        </w:rPr>
        <w:t>の条件で従来手法の量子化を適用し，</w:t>
      </w:r>
      <w:proofErr w:type="spellStart"/>
      <w:r>
        <w:rPr>
          <w:rFonts w:hint="eastAsia"/>
        </w:rPr>
        <w:t>ICA</w:t>
      </w:r>
      <w:r>
        <w:t>_Block</w:t>
      </w:r>
      <w:proofErr w:type="spellEnd"/>
      <w:r>
        <w:rPr>
          <w:rFonts w:hint="eastAsia"/>
        </w:rPr>
        <w:t>の候補に分類された各ブロックにおいて，保存に必要な</w:t>
      </w:r>
      <w:r>
        <w:rPr>
          <w:rFonts w:hint="eastAsia"/>
        </w:rPr>
        <w:t>ICA</w:t>
      </w:r>
      <w:r>
        <w:rPr>
          <w:rFonts w:hint="eastAsia"/>
        </w:rPr>
        <w:t>基底の個数とそれを必要とするブロック数を</w:t>
      </w:r>
      <w:r>
        <w:rPr>
          <w:rFonts w:hint="eastAsia"/>
        </w:rPr>
        <w:t>Fig.4</w:t>
      </w:r>
      <w:r>
        <w:rPr>
          <w:rFonts w:hint="eastAsia"/>
        </w:rPr>
        <w:t>に示す．</w:t>
      </w:r>
    </w:p>
    <w:p w14:paraId="75DA8C19" w14:textId="5C3D99EF" w:rsidR="00E23949" w:rsidRPr="00B55F3F" w:rsidRDefault="00E23949"/>
    <w:p w14:paraId="41F36AD4" w14:textId="427F83E9" w:rsidR="00D32739" w:rsidRDefault="0096742B">
      <w:r>
        <w:t>・</w:t>
      </w:r>
      <w:r w:rsidR="007A1CFA" w:rsidRPr="007A1CFA">
        <w:t xml:space="preserve">Fig.4 shows that although there are many blocks that can preserve image quality equivalent to DCT using only one </w:t>
      </w:r>
      <w:r w:rsidR="000B74B7" w:rsidRPr="000B74B7">
        <w:t>ICA basis</w:t>
      </w:r>
      <w:r w:rsidR="007A1CFA" w:rsidRPr="007A1CFA">
        <w:t>, there are more blocks that can preserve by combining multiple types of bas</w:t>
      </w:r>
      <w:r w:rsidR="00AA3243">
        <w:t>e</w:t>
      </w:r>
      <w:r w:rsidR="007A1CFA" w:rsidRPr="007A1CFA">
        <w:t>s.</w:t>
      </w:r>
    </w:p>
    <w:p w14:paraId="3801ED0F" w14:textId="77777777" w:rsidR="00982700" w:rsidRDefault="00982700" w:rsidP="00982700">
      <w:r>
        <w:rPr>
          <w:rFonts w:hint="eastAsia"/>
        </w:rPr>
        <w:t>・</w:t>
      </w:r>
      <w:r>
        <w:rPr>
          <w:rFonts w:hint="eastAsia"/>
        </w:rPr>
        <w:t>Fig.4</w:t>
      </w:r>
      <w:r>
        <w:rPr>
          <w:rFonts w:hint="eastAsia"/>
        </w:rPr>
        <w:t>を見ると，</w:t>
      </w:r>
      <w:r>
        <w:rPr>
          <w:rFonts w:hint="eastAsia"/>
        </w:rPr>
        <w:t>1</w:t>
      </w:r>
      <w:r>
        <w:rPr>
          <w:rFonts w:hint="eastAsia"/>
        </w:rPr>
        <w:t>種類の</w:t>
      </w:r>
      <w:r>
        <w:rPr>
          <w:rFonts w:hint="eastAsia"/>
        </w:rPr>
        <w:t>ICA</w:t>
      </w:r>
      <w:r>
        <w:rPr>
          <w:rFonts w:hint="eastAsia"/>
        </w:rPr>
        <w:t>基底のみで</w:t>
      </w:r>
      <w:r>
        <w:rPr>
          <w:rFonts w:hint="eastAsia"/>
        </w:rPr>
        <w:t>D</w:t>
      </w:r>
      <w:r>
        <w:t>CT</w:t>
      </w:r>
      <w:r>
        <w:rPr>
          <w:rFonts w:hint="eastAsia"/>
        </w:rPr>
        <w:t>と同等の画質を保存できるブロックは多く存在しているが，それ以上に，複数種類の基底を組み合わせて保存するブロックが存在していることがわかる．</w:t>
      </w:r>
    </w:p>
    <w:p w14:paraId="6EE9AA41" w14:textId="77777777" w:rsidR="00686680" w:rsidRPr="00982700" w:rsidRDefault="00686680"/>
    <w:p w14:paraId="3415BBED" w14:textId="7A7DB80B" w:rsidR="00FE7FF3" w:rsidRDefault="0096742B">
      <w:r>
        <w:t>・</w:t>
      </w:r>
      <w:r w:rsidR="003B72D2" w:rsidRPr="003B72D2">
        <w:t xml:space="preserve">Therefore, we solve the problem in the quantization of </w:t>
      </w:r>
      <w:r w:rsidR="00FC3B23">
        <w:t xml:space="preserve">ICA of </w:t>
      </w:r>
      <w:r w:rsidR="003B72D2" w:rsidRPr="003B72D2">
        <w:t xml:space="preserve">the conventional method by proposing the importance of </w:t>
      </w:r>
      <w:r w:rsidR="00455A60">
        <w:t xml:space="preserve">the </w:t>
      </w:r>
      <w:r w:rsidR="00D1551E">
        <w:t xml:space="preserve">bases </w:t>
      </w:r>
      <w:r w:rsidR="0061548B">
        <w:t xml:space="preserve">that </w:t>
      </w:r>
      <w:r w:rsidR="003D73C2">
        <w:t xml:space="preserve">preserve the blocks </w:t>
      </w:r>
      <w:r w:rsidR="003B72D2" w:rsidRPr="003B72D2">
        <w:t xml:space="preserve">based on the MSE when the combination of </w:t>
      </w:r>
      <w:r w:rsidR="00EA5C3E">
        <w:t xml:space="preserve">ICA </w:t>
      </w:r>
      <w:r w:rsidR="003B72D2" w:rsidRPr="003B72D2">
        <w:t>bas</w:t>
      </w:r>
      <w:r w:rsidR="00EA5C3E">
        <w:t>e</w:t>
      </w:r>
      <w:r w:rsidR="003B72D2" w:rsidRPr="003B72D2">
        <w:t>s is considered.</w:t>
      </w:r>
    </w:p>
    <w:p w14:paraId="00E0CD8B" w14:textId="77777777" w:rsidR="004A3F38" w:rsidRDefault="004A3F38" w:rsidP="004A3F38">
      <w:r>
        <w:rPr>
          <w:rFonts w:hint="eastAsia"/>
        </w:rPr>
        <w:t>・そのため，</w:t>
      </w:r>
      <w:r>
        <w:rPr>
          <w:rFonts w:hint="eastAsia"/>
        </w:rPr>
        <w:t>ICA</w:t>
      </w:r>
      <w:r>
        <w:rPr>
          <w:rFonts w:hint="eastAsia"/>
        </w:rPr>
        <w:t>の量子化において，基底の組み合わせを考慮したときの原画像との</w:t>
      </w:r>
      <w:r>
        <w:rPr>
          <w:rFonts w:hint="eastAsia"/>
        </w:rPr>
        <w:t>MSE</w:t>
      </w:r>
      <w:r>
        <w:rPr>
          <w:rFonts w:hint="eastAsia"/>
        </w:rPr>
        <w:t>に基づいてブロックの保存に対する重要度を提案することで，従来手法の量子化における課題を解決する．</w:t>
      </w:r>
    </w:p>
    <w:p w14:paraId="793D7953" w14:textId="46646DF9" w:rsidR="00A6775C" w:rsidRDefault="00A6775C"/>
    <w:p w14:paraId="474292B3" w14:textId="77777777" w:rsidR="00873801" w:rsidRDefault="00873801"/>
    <w:p w14:paraId="736625A3" w14:textId="77777777" w:rsidR="00873801" w:rsidRPr="004A3F38" w:rsidRDefault="00873801"/>
    <w:p w14:paraId="4B28297A" w14:textId="6A68212B" w:rsidR="00A6775C" w:rsidRDefault="0096742B">
      <w:r>
        <w:t>・</w:t>
      </w:r>
      <w:r w:rsidR="00B7408C">
        <w:t>F</w:t>
      </w:r>
      <w:r w:rsidR="00F27D98" w:rsidRPr="00F27D98">
        <w:t xml:space="preserve">or each block of the given input image, we find the </w:t>
      </w:r>
      <w:r w:rsidR="000B74B7" w:rsidRPr="000B74B7">
        <w:t>ICA basis</w:t>
      </w:r>
      <w:r w:rsidR="00F27D98" w:rsidRPr="00F27D98">
        <w:t xml:space="preserve">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(i=1,2,⋯,64)</m:t>
        </m:r>
      </m:oMath>
      <w:r w:rsidR="00F27D98" w:rsidRPr="00F27D98">
        <w:t xml:space="preserve"> that minimizes the MSE and make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F27D98" w:rsidRPr="00F27D98">
        <w:t xml:space="preserve"> the most important basis for that block.</w:t>
      </w:r>
    </w:p>
    <w:p w14:paraId="30741893" w14:textId="77777777" w:rsidR="000E5D7B" w:rsidRDefault="000E5D7B" w:rsidP="000E5D7B">
      <w:r>
        <w:rPr>
          <w:rFonts w:hint="eastAsia"/>
        </w:rPr>
        <w:t>・その手法として，入力画像の各ブロックに対して，</w:t>
      </w:r>
      <w:r>
        <w:rPr>
          <w:rFonts w:hint="eastAsia"/>
        </w:rPr>
        <w:t>MSE</w:t>
      </w:r>
      <w:r>
        <w:rPr>
          <w:rFonts w:hint="eastAsia"/>
        </w:rPr>
        <w:t>を最小にする</w:t>
      </w:r>
      <w:r>
        <w:rPr>
          <w:rFonts w:hint="eastAsia"/>
        </w:rPr>
        <w:t>ICA</w:t>
      </w:r>
      <w:r>
        <w:rPr>
          <w:rFonts w:hint="eastAsia"/>
        </w:rPr>
        <w:t>基底</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(i=1,2,⋯,64)</m:t>
        </m:r>
      </m:oMath>
      <w:r>
        <w:rPr>
          <w:rFonts w:hint="eastAsia"/>
        </w:rPr>
        <w:t>を求め，</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hint="eastAsia"/>
        </w:rPr>
        <w:t>をそのブロックで最も重要な基底とする．</w:t>
      </w:r>
    </w:p>
    <w:p w14:paraId="1957C2D7" w14:textId="77777777" w:rsidR="004614DF" w:rsidRPr="00EB0D84" w:rsidRDefault="004614DF"/>
    <w:p w14:paraId="2995D162" w14:textId="1D38DFA4" w:rsidR="009F374F" w:rsidRDefault="0096742B">
      <w:r>
        <w:t>・</w:t>
      </w:r>
      <w:r w:rsidR="009F374F" w:rsidRPr="009F374F">
        <w:t xml:space="preserve">Then, the </w:t>
      </w:r>
      <w:r w:rsidR="00BD301F">
        <w:t xml:space="preserve">other </w:t>
      </w:r>
      <w:r w:rsidR="000B74B7" w:rsidRPr="000B74B7">
        <w:t>ICA bas</w:t>
      </w:r>
      <w:r w:rsidR="005E2A76">
        <w:t>i</w:t>
      </w:r>
      <w:r w:rsidR="000B74B7" w:rsidRPr="000B74B7">
        <w:t>s</w:t>
      </w:r>
      <w:r w:rsidR="00D52C74">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D52C74">
        <w:rPr>
          <w:rFonts w:hint="eastAsia"/>
        </w:rPr>
        <w:t>(</w:t>
      </w:r>
      <m:oMath>
        <m:r>
          <w:rPr>
            <w:rFonts w:ascii="Cambria Math" w:hAnsi="Cambria Math"/>
          </w:rPr>
          <m:t>n=1,2,⋯,64,</m:t>
        </m:r>
      </m:oMath>
      <w:r w:rsidR="007B331E">
        <w:rPr>
          <w:rFonts w:hint="eastAsia"/>
        </w:rPr>
        <w:t xml:space="preserve"> </w:t>
      </w:r>
      <w:r w:rsidR="009F374F" w:rsidRPr="009F374F">
        <w:t xml:space="preserve">where </w:t>
      </w:r>
      <m:oMath>
        <m:r>
          <w:rPr>
            <w:rFonts w:ascii="Cambria Math" w:hAnsi="Cambria Math"/>
          </w:rPr>
          <m:t>n≠i</m:t>
        </m:r>
      </m:oMath>
      <w:r w:rsidR="009F374F" w:rsidRPr="009F374F">
        <w:t xml:space="preserve">) that can </w:t>
      </w:r>
      <w:r w:rsidR="004D2F2F">
        <w:t>minimize</w:t>
      </w:r>
      <w:r w:rsidR="009F374F" w:rsidRPr="009F374F">
        <w:t xml:space="preserve"> the MSE when combined with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9F374F" w:rsidRPr="009F374F">
        <w:t xml:space="preserve"> is the second most important basis in that block.</w:t>
      </w:r>
    </w:p>
    <w:p w14:paraId="793B267B" w14:textId="77777777" w:rsidR="00E578EA" w:rsidRDefault="00E578EA" w:rsidP="00E578EA">
      <w:r>
        <w:rPr>
          <w:rFonts w:hint="eastAsia"/>
        </w:rPr>
        <w:t>・次に，</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hint="eastAsia"/>
        </w:rPr>
        <w:t>と組み合わせた場合に最も</w:t>
      </w:r>
      <w:r>
        <w:rPr>
          <w:rFonts w:hint="eastAsia"/>
        </w:rPr>
        <w:t>MSE</w:t>
      </w:r>
      <w:r>
        <w:rPr>
          <w:rFonts w:hint="eastAsia"/>
        </w:rPr>
        <w:t>を小さくできる</w:t>
      </w:r>
      <w:r>
        <w:rPr>
          <w:rFonts w:hint="eastAsia"/>
        </w:rPr>
        <w:t>ICA</w:t>
      </w:r>
      <w:r>
        <w:rPr>
          <w:rFonts w:hint="eastAsia"/>
        </w:rPr>
        <w:t>基底</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hint="eastAsia"/>
        </w:rPr>
        <w:t>(</w:t>
      </w:r>
      <m:oMath>
        <m:r>
          <w:rPr>
            <w:rFonts w:ascii="Cambria Math" w:hAnsi="Cambria Math"/>
          </w:rPr>
          <m:t>n=1,2,⋯,64</m:t>
        </m:r>
      </m:oMath>
      <w:r>
        <w:rPr>
          <w:rFonts w:hint="eastAsia"/>
        </w:rPr>
        <w:t>，ただし</w:t>
      </w:r>
      <m:oMath>
        <m:r>
          <w:rPr>
            <w:rFonts w:ascii="Cambria Math" w:hAnsi="Cambria Math"/>
          </w:rPr>
          <m:t>n≠i</m:t>
        </m:r>
      </m:oMath>
      <w:r>
        <w:rPr>
          <w:rFonts w:hint="eastAsia"/>
        </w:rPr>
        <w:t>)</w:t>
      </w:r>
      <w:r>
        <w:rPr>
          <w:rFonts w:hint="eastAsia"/>
        </w:rPr>
        <w:t>をそのブロックで</w:t>
      </w:r>
      <w:r>
        <w:rPr>
          <w:rFonts w:hint="eastAsia"/>
        </w:rPr>
        <w:t>2</w:t>
      </w:r>
      <w:r>
        <w:rPr>
          <w:rFonts w:hint="eastAsia"/>
        </w:rPr>
        <w:t>番目に重要な基底とする．</w:t>
      </w:r>
    </w:p>
    <w:p w14:paraId="54C85B3A" w14:textId="2560B5B6" w:rsidR="00A6775C" w:rsidRPr="00E578EA" w:rsidRDefault="00A6775C"/>
    <w:p w14:paraId="76C067F0" w14:textId="114BA5C2" w:rsidR="00DD1299" w:rsidRDefault="0096742B">
      <w:r>
        <w:t>・</w:t>
      </w:r>
      <w:r w:rsidR="001A1886" w:rsidRPr="001A1886">
        <w:t xml:space="preserve">This process is continued until the importance is determined for 64 ICA bases, and the importance </w:t>
      </w:r>
      <w:r w:rsidR="00DB7FDD">
        <w:t xml:space="preserve">order </w:t>
      </w:r>
      <w:r w:rsidR="001A1886" w:rsidRPr="001A1886">
        <w:t xml:space="preserve">of the basis is calculated for all </w:t>
      </w:r>
      <w:r w:rsidR="00856C6B">
        <w:t xml:space="preserve">of the </w:t>
      </w:r>
      <w:r w:rsidR="001A1886" w:rsidRPr="001A1886">
        <w:t>blocks.</w:t>
      </w:r>
    </w:p>
    <w:p w14:paraId="001C29F2" w14:textId="77777777" w:rsidR="00A36F48" w:rsidRDefault="00A36F48" w:rsidP="00A36F48">
      <w:r>
        <w:rPr>
          <w:rFonts w:hint="eastAsia"/>
        </w:rPr>
        <w:t>・</w:t>
      </w:r>
      <w:r>
        <w:rPr>
          <w:rFonts w:hint="eastAsia"/>
        </w:rPr>
        <w:t>64</w:t>
      </w:r>
      <w:r>
        <w:rPr>
          <w:rFonts w:hint="eastAsia"/>
        </w:rPr>
        <w:t>個の</w:t>
      </w:r>
      <w:r>
        <w:rPr>
          <w:rFonts w:hint="eastAsia"/>
        </w:rPr>
        <w:t>ICA</w:t>
      </w:r>
      <w:r>
        <w:rPr>
          <w:rFonts w:hint="eastAsia"/>
        </w:rPr>
        <w:t>基底において重要度が決定されるまでこの処理を続け，全てのブロックにおいて</w:t>
      </w:r>
      <w:r>
        <w:rPr>
          <w:rFonts w:hint="eastAsia"/>
        </w:rPr>
        <w:lastRenderedPageBreak/>
        <w:t>基底の重要度を求めておく．</w:t>
      </w:r>
    </w:p>
    <w:p w14:paraId="7640A68A" w14:textId="21AEF374" w:rsidR="00F62F28" w:rsidRPr="00A36F48" w:rsidRDefault="00F62F28"/>
    <w:p w14:paraId="3B4AEF5F" w14:textId="74B9E259" w:rsidR="009A17B8" w:rsidRPr="00A34B24" w:rsidRDefault="0096742B" w:rsidP="00B0539D">
      <w:r>
        <w:t>・</w:t>
      </w:r>
      <w:r w:rsidR="004B167C" w:rsidRPr="004B167C">
        <w:t xml:space="preserve">When the image quality is controlled to be </w:t>
      </w:r>
      <w:r w:rsidR="0024758F">
        <w:t>high</w:t>
      </w:r>
      <w:r w:rsidR="008E0C1F">
        <w:t>er</w:t>
      </w:r>
      <w:r w:rsidR="004B167C" w:rsidRPr="004B167C">
        <w:t xml:space="preserve"> than </w:t>
      </w:r>
      <w:r w:rsidR="008E0C1F">
        <w:t>that</w:t>
      </w:r>
      <w:r w:rsidR="004B167C" w:rsidRPr="004B167C">
        <w:t xml:space="preserve"> of DCT according to the importance </w:t>
      </w:r>
      <w:r w:rsidR="00601D43">
        <w:t xml:space="preserve">order </w:t>
      </w:r>
      <w:r w:rsidR="004B167C" w:rsidRPr="004B167C">
        <w:t xml:space="preserve">obtained in the </w:t>
      </w:r>
      <w:r w:rsidR="007F587C">
        <w:t xml:space="preserve">candidates for </w:t>
      </w:r>
      <w:proofErr w:type="spellStart"/>
      <w:r w:rsidR="004B167C" w:rsidRPr="004B167C">
        <w:t>DCT_Block</w:t>
      </w:r>
      <w:proofErr w:type="spellEnd"/>
      <w:r w:rsidR="004B167C" w:rsidRPr="004B167C">
        <w:t xml:space="preserve"> and </w:t>
      </w:r>
      <w:proofErr w:type="spellStart"/>
      <w:r w:rsidR="004B167C" w:rsidRPr="004B167C">
        <w:t>ICA_Block</w:t>
      </w:r>
      <w:proofErr w:type="spellEnd"/>
      <w:r w:rsidR="004B167C" w:rsidRPr="004B167C">
        <w:t xml:space="preserve"> </w:t>
      </w:r>
      <w:r w:rsidR="00A72D4F">
        <w:t>classified</w:t>
      </w:r>
      <w:r w:rsidR="004B167C" w:rsidRPr="004B167C">
        <w:t xml:space="preserve">, the improvement in </w:t>
      </w:r>
      <w:r w:rsidR="00021521">
        <w:t xml:space="preserve">the </w:t>
      </w:r>
      <w:r w:rsidR="004B167C" w:rsidRPr="004B167C">
        <w:t xml:space="preserve">image quality and </w:t>
      </w:r>
      <w:r w:rsidR="00021521">
        <w:t>the entropy</w:t>
      </w:r>
      <w:r w:rsidR="004B167C" w:rsidRPr="004B167C">
        <w:t xml:space="preserve"> from DCT is obtain</w:t>
      </w:r>
      <w:r w:rsidR="00207F8B">
        <w:t>ed</w:t>
      </w:r>
      <w:r w:rsidR="004B167C" w:rsidRPr="004B167C">
        <w:t xml:space="preserve"> by</w:t>
      </w:r>
      <w:r w:rsidR="004B167C">
        <w:t xml:space="preserve"> </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4</m:t>
        </m:r>
        <m:r>
          <w:rPr>
            <w:rFonts w:ascii="Cambria Math" w:hAnsi="Cambria Math"/>
            <w:sz w:val="20"/>
          </w:rPr>
          <m:t>)</m:t>
        </m:r>
      </m:oMath>
      <w:r w:rsidR="004B167C">
        <w:rPr>
          <w:rFonts w:hint="eastAsia"/>
          <w:sz w:val="20"/>
        </w:rPr>
        <w:t xml:space="preserve"> a</w:t>
      </w:r>
      <w:proofErr w:type="spellStart"/>
      <w:r w:rsidR="004B167C">
        <w:rPr>
          <w:sz w:val="20"/>
        </w:rPr>
        <w:t>nd</w:t>
      </w:r>
      <w:proofErr w:type="spellEnd"/>
      <w:r w:rsidR="005F7349">
        <w:rPr>
          <w:rFonts w:hint="eastAsia"/>
          <w:sz w:val="20"/>
        </w:rPr>
        <w:t xml:space="preserve"> </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5</m:t>
        </m:r>
        <m:r>
          <w:rPr>
            <w:rFonts w:ascii="Cambria Math" w:hAnsi="Cambria Math"/>
            <w:sz w:val="20"/>
          </w:rPr>
          <m:t>)</m:t>
        </m:r>
      </m:oMath>
      <w:r w:rsidR="00C440D4">
        <w:rPr>
          <w:rFonts w:hint="eastAsia"/>
          <w:sz w:val="20"/>
        </w:rPr>
        <w:t xml:space="preserve">, </w:t>
      </w:r>
      <w:r w:rsidR="00C440D4">
        <w:rPr>
          <w:sz w:val="20"/>
        </w:rPr>
        <w:t>res</w:t>
      </w:r>
      <w:r w:rsidR="00E938AC">
        <w:rPr>
          <w:sz w:val="20"/>
        </w:rPr>
        <w:t>pectively</w:t>
      </w:r>
      <w:r w:rsidR="00436EAE">
        <w:rPr>
          <w:rFonts w:hint="eastAsia"/>
          <w:sz w:val="20"/>
        </w:rPr>
        <w:t>.</w:t>
      </w:r>
    </w:p>
    <w:p w14:paraId="3C136B64" w14:textId="77777777" w:rsidR="00387F52" w:rsidRPr="00A34B24" w:rsidRDefault="00387F52" w:rsidP="00387F52">
      <w:r>
        <w:rPr>
          <w:rFonts w:hint="eastAsia"/>
        </w:rPr>
        <w:t>・</w:t>
      </w:r>
      <w:proofErr w:type="spellStart"/>
      <w:r>
        <w:rPr>
          <w:rFonts w:hint="eastAsia"/>
        </w:rPr>
        <w:t>DCT</w:t>
      </w:r>
      <w:r>
        <w:t>_Block</w:t>
      </w:r>
      <w:proofErr w:type="spellEnd"/>
      <w:r>
        <w:rPr>
          <w:rFonts w:hint="eastAsia"/>
        </w:rPr>
        <w:t>と</w:t>
      </w:r>
      <w:proofErr w:type="spellStart"/>
      <w:r>
        <w:rPr>
          <w:rFonts w:hint="eastAsia"/>
        </w:rPr>
        <w:t>ICA</w:t>
      </w:r>
      <w:r>
        <w:t>_Block</w:t>
      </w:r>
      <w:proofErr w:type="spellEnd"/>
      <w:r>
        <w:rPr>
          <w:rFonts w:hint="eastAsia"/>
        </w:rPr>
        <w:t>の候補の分類において求められた重要度に従って，</w:t>
      </w:r>
      <w:r>
        <w:rPr>
          <w:rFonts w:hint="eastAsia"/>
        </w:rPr>
        <w:t>DCT</w:t>
      </w:r>
      <w:r>
        <w:rPr>
          <w:rFonts w:hint="eastAsia"/>
        </w:rPr>
        <w:t>単独の画質を上回るよう画質を制御したとき，</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4</m:t>
        </m:r>
        <m:r>
          <w:rPr>
            <w:rFonts w:ascii="Cambria Math" w:hAnsi="Cambria Math"/>
            <w:sz w:val="20"/>
          </w:rPr>
          <m:t>)</m:t>
        </m:r>
      </m:oMath>
      <w:r>
        <w:rPr>
          <w:rFonts w:hint="eastAsia"/>
          <w:sz w:val="20"/>
        </w:rPr>
        <w:t xml:space="preserve"> </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5</m:t>
        </m:r>
        <m:r>
          <w:rPr>
            <w:rFonts w:ascii="Cambria Math" w:hAnsi="Cambria Math"/>
            <w:sz w:val="20"/>
          </w:rPr>
          <m:t>)</m:t>
        </m:r>
      </m:oMath>
      <w:r>
        <w:rPr>
          <w:rFonts w:hint="eastAsia"/>
          <w:sz w:val="20"/>
        </w:rPr>
        <w:t>により</w:t>
      </w:r>
      <w:r>
        <w:rPr>
          <w:rFonts w:hint="eastAsia"/>
        </w:rPr>
        <w:t>DCT</w:t>
      </w:r>
      <w:r>
        <w:rPr>
          <w:rFonts w:hint="eastAsia"/>
        </w:rPr>
        <w:t>単独のものからの画質と符号量の改善値を求める．</w:t>
      </w:r>
    </w:p>
    <w:p w14:paraId="2DF827D3" w14:textId="59589B5B" w:rsidR="00A6775C" w:rsidRPr="00387F52" w:rsidRDefault="00A6775C"/>
    <w:p w14:paraId="22BD1CC3" w14:textId="394B689C" w:rsidR="00F12B74" w:rsidRDefault="0096742B" w:rsidP="000F746B">
      <w:pPr>
        <w:spacing w:line="320" w:lineRule="exact"/>
      </w:pPr>
      <w:r>
        <w:t>・</w:t>
      </w:r>
      <w:r>
        <w:t>W</w:t>
      </w:r>
      <w:r w:rsidR="00F12B74">
        <w:t xml:space="preserve">here </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oMath>
      <w:r w:rsidR="00F12B74">
        <w:t xml:space="preserve"> is the DCT and </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F12B74">
        <w:t xml:space="preserve"> is the mean square error (MSE) with the original image when the small </w:t>
      </w:r>
      <w:r w:rsidR="006962CE" w:rsidRPr="37D2C573">
        <w:t>a</w:t>
      </w:r>
      <w:r w:rsidR="006962CE">
        <w:t>rea</w:t>
      </w:r>
      <w:r w:rsidR="00F12B74">
        <w:t xml:space="preserve"> is reconstructed using </w:t>
      </w:r>
      <w:r w:rsidR="000B74B7" w:rsidRPr="000B74B7">
        <w:t>ICA bas</w:t>
      </w:r>
      <w:r w:rsidR="009B491F">
        <w:t>e</w:t>
      </w:r>
      <w:r w:rsidR="000B74B7" w:rsidRPr="000B74B7">
        <w:t>s</w:t>
      </w:r>
      <w:r w:rsidR="00F12B74">
        <w:t xml:space="preserve"> </w:t>
      </w:r>
      <w:r w:rsidR="00F604DC">
        <w:t>of</w:t>
      </w:r>
      <w:r w:rsidR="00F604DC" w:rsidRPr="37D2C573">
        <w:rPr>
          <w:rFonts w:ascii="Cambria Math" w:eastAsia="ＭＳ 明朝" w:hAnsi="Cambria Math"/>
          <w:i/>
          <w:iCs/>
          <w:sz w:val="20"/>
          <w:szCs w:val="20"/>
        </w:rPr>
        <w:t xml:space="preserve"> </w:t>
      </w:r>
      <m:oMath>
        <m:r>
          <w:rPr>
            <w:rFonts w:ascii="Cambria Math" w:eastAsia="ＭＳ 明朝" w:hAnsi="Cambria Math"/>
            <w:sz w:val="20"/>
          </w:rPr>
          <m:t>i(i=0,1,2,3)</m:t>
        </m:r>
      </m:oMath>
      <w:r w:rsidR="00F604DC">
        <w:t xml:space="preserve"> </w:t>
      </w:r>
      <w:r w:rsidR="00C83C2A">
        <w:t>acco</w:t>
      </w:r>
      <w:r w:rsidR="000F746B">
        <w:t xml:space="preserve">rding to </w:t>
      </w:r>
      <w:r w:rsidR="00F12B74">
        <w:t>importan</w:t>
      </w:r>
      <w:r w:rsidR="000F746B">
        <w:t>ce order, i</w:t>
      </w:r>
      <w:r w:rsidR="00F12B74">
        <w:t xml:space="preserve">n addition </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oMath>
      <w:r w:rsidR="00F12B74">
        <w:t xml:space="preserve"> denotes DCT and </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F12B74">
        <w:t xml:space="preserve"> denotes the </w:t>
      </w:r>
      <w:r w:rsidR="002748E0">
        <w:t>entropy</w:t>
      </w:r>
      <w:r w:rsidR="00F12B74">
        <w:t xml:space="preserve"> by summing the information of the coefficients and the </w:t>
      </w:r>
      <w:r w:rsidR="004576A4">
        <w:t xml:space="preserve">information of </w:t>
      </w:r>
      <w:r w:rsidR="009A3F69">
        <w:t xml:space="preserve">the </w:t>
      </w:r>
      <w:r w:rsidR="00F12B74">
        <w:t>average of the</w:t>
      </w:r>
      <w:r w:rsidR="00F21224">
        <w:t xml:space="preserve"> brightness values </w:t>
      </w:r>
      <w:r w:rsidR="009A3F69">
        <w:t>in</w:t>
      </w:r>
      <w:r w:rsidR="00F12B74">
        <w:t xml:space="preserve"> </w:t>
      </w:r>
      <w:r w:rsidR="00911C6B">
        <w:t xml:space="preserve">the </w:t>
      </w:r>
      <w:r w:rsidR="00F12B74">
        <w:t>block</w:t>
      </w:r>
      <w:r w:rsidR="00E34FD2">
        <w:t>s</w:t>
      </w:r>
      <w:r w:rsidR="00F12B74">
        <w:t xml:space="preserve"> when the small </w:t>
      </w:r>
      <w:r w:rsidR="00ED097C">
        <w:t>area</w:t>
      </w:r>
      <w:r w:rsidR="00F12B74">
        <w:t xml:space="preserve"> is reconstructed using </w:t>
      </w:r>
      <w:r w:rsidR="000B74B7" w:rsidRPr="000B74B7">
        <w:t>ICA bas</w:t>
      </w:r>
      <w:r w:rsidR="00F604DC">
        <w:t>e</w:t>
      </w:r>
      <w:r w:rsidR="000B74B7" w:rsidRPr="000B74B7">
        <w:t>s</w:t>
      </w:r>
      <w:r w:rsidR="00F604DC">
        <w:t xml:space="preserve"> of </w:t>
      </w:r>
      <m:oMath>
        <m:r>
          <w:rPr>
            <w:rFonts w:ascii="Cambria Math" w:eastAsia="ＭＳ 明朝" w:hAnsi="Cambria Math"/>
            <w:sz w:val="20"/>
          </w:rPr>
          <m:t>i(i=0,1,2,3)</m:t>
        </m:r>
      </m:oMath>
      <w:r w:rsidR="00F12B74">
        <w:t>.</w:t>
      </w:r>
    </w:p>
    <w:p w14:paraId="2B990DD6" w14:textId="1DB7F0AE" w:rsidR="00C6084E" w:rsidRPr="006F77EF" w:rsidRDefault="00C6084E" w:rsidP="00C6084E">
      <w:pPr>
        <w:spacing w:line="320" w:lineRule="exact"/>
        <w:rPr>
          <w:rFonts w:eastAsia="ＭＳ 明朝"/>
          <w:sz w:val="20"/>
        </w:rPr>
      </w:pPr>
      <w:r>
        <w:rPr>
          <w:rFonts w:hint="eastAsia"/>
        </w:rPr>
        <w:t>・</w:t>
      </w:r>
      <w:r>
        <w:rPr>
          <w:rFonts w:eastAsia="ＭＳ 明朝" w:hint="eastAsia"/>
          <w:sz w:val="20"/>
        </w:rPr>
        <w:t>ここで，</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oMath>
      <w:r>
        <w:rPr>
          <w:rFonts w:eastAsia="ＭＳ 明朝" w:hint="eastAsia"/>
          <w:sz w:val="20"/>
        </w:rPr>
        <w:t>は</w:t>
      </w:r>
      <w:r>
        <w:rPr>
          <w:rFonts w:eastAsia="ＭＳ 明朝" w:hint="eastAsia"/>
          <w:sz w:val="20"/>
        </w:rPr>
        <w:t>D</w:t>
      </w:r>
      <w:r>
        <w:rPr>
          <w:rFonts w:eastAsia="ＭＳ 明朝"/>
          <w:sz w:val="20"/>
        </w:rPr>
        <w:t>CT</w:t>
      </w:r>
      <w:r>
        <w:rPr>
          <w:rFonts w:eastAsia="ＭＳ 明朝" w:hint="eastAsia"/>
          <w:sz w:val="20"/>
        </w:rPr>
        <w:t>単独で，</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Pr>
          <w:rFonts w:eastAsia="ＭＳ 明朝" w:hint="eastAsia"/>
          <w:sz w:val="20"/>
        </w:rPr>
        <w:t>は</w:t>
      </w:r>
      <w:r>
        <w:rPr>
          <w:rFonts w:eastAsia="ＭＳ 明朝" w:hint="eastAsia"/>
          <w:sz w:val="20"/>
        </w:rPr>
        <w:t>I</w:t>
      </w:r>
      <w:r>
        <w:rPr>
          <w:rFonts w:eastAsia="ＭＳ 明朝"/>
          <w:sz w:val="20"/>
        </w:rPr>
        <w:t>CA</w:t>
      </w:r>
      <w:r>
        <w:rPr>
          <w:rFonts w:eastAsia="ＭＳ 明朝" w:hint="eastAsia"/>
          <w:sz w:val="20"/>
        </w:rPr>
        <w:t>基底を重要基底の順に</w:t>
      </w:r>
      <m:oMath>
        <m:r>
          <w:rPr>
            <w:rFonts w:ascii="Cambria Math" w:eastAsia="ＭＳ 明朝" w:hAnsi="Cambria Math"/>
            <w:sz w:val="20"/>
          </w:rPr>
          <m:t>i(i=0,1,2,3)</m:t>
        </m:r>
      </m:oMath>
      <w:r>
        <w:rPr>
          <w:rFonts w:eastAsia="ＭＳ 明朝" w:hint="eastAsia"/>
          <w:sz w:val="20"/>
        </w:rPr>
        <w:t>個使用して小領域を再構成したときの原画像との平均二乗誤差</w:t>
      </w:r>
      <w:r>
        <w:rPr>
          <w:rFonts w:eastAsia="ＭＳ 明朝" w:hint="eastAsia"/>
          <w:sz w:val="20"/>
        </w:rPr>
        <w:t>(</w:t>
      </w:r>
      <w:r>
        <w:rPr>
          <w:rFonts w:eastAsia="ＭＳ 明朝"/>
          <w:sz w:val="20"/>
        </w:rPr>
        <w:t>MSE)</w:t>
      </w:r>
      <w:r>
        <w:rPr>
          <w:rFonts w:eastAsia="ＭＳ 明朝" w:hint="eastAsia"/>
          <w:sz w:val="20"/>
        </w:rPr>
        <w:t>であり，</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oMath>
      <w:r>
        <w:rPr>
          <w:rFonts w:eastAsia="ＭＳ 明朝" w:hint="eastAsia"/>
          <w:sz w:val="20"/>
        </w:rPr>
        <w:t>は</w:t>
      </w:r>
      <w:r>
        <w:rPr>
          <w:rFonts w:eastAsia="ＭＳ 明朝" w:hint="eastAsia"/>
          <w:sz w:val="20"/>
        </w:rPr>
        <w:t>D</w:t>
      </w:r>
      <w:r>
        <w:rPr>
          <w:rFonts w:eastAsia="ＭＳ 明朝"/>
          <w:sz w:val="20"/>
        </w:rPr>
        <w:t>CT</w:t>
      </w:r>
      <w:r>
        <w:rPr>
          <w:rFonts w:eastAsia="ＭＳ 明朝" w:hint="eastAsia"/>
          <w:sz w:val="20"/>
        </w:rPr>
        <w:t>単独で，</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Pr>
          <w:rFonts w:eastAsia="ＭＳ 明朝" w:hint="eastAsia"/>
          <w:sz w:val="20"/>
        </w:rPr>
        <w:t>は</w:t>
      </w:r>
      <w:r>
        <w:rPr>
          <w:rFonts w:eastAsia="ＭＳ 明朝" w:hint="eastAsia"/>
          <w:sz w:val="20"/>
        </w:rPr>
        <w:t>I</w:t>
      </w:r>
      <w:r>
        <w:rPr>
          <w:rFonts w:eastAsia="ＭＳ 明朝"/>
          <w:sz w:val="20"/>
        </w:rPr>
        <w:t>CA</w:t>
      </w:r>
      <w:r>
        <w:rPr>
          <w:rFonts w:eastAsia="ＭＳ 明朝" w:hint="eastAsia"/>
          <w:sz w:val="20"/>
        </w:rPr>
        <w:t>基底を</w:t>
      </w:r>
      <m:oMath>
        <m:r>
          <w:rPr>
            <w:rFonts w:ascii="Cambria Math" w:eastAsia="ＭＳ 明朝" w:hAnsi="Cambria Math"/>
            <w:sz w:val="20"/>
          </w:rPr>
          <m:t>i</m:t>
        </m:r>
      </m:oMath>
      <w:r>
        <w:rPr>
          <w:rFonts w:eastAsia="ＭＳ 明朝" w:hint="eastAsia"/>
          <w:sz w:val="20"/>
        </w:rPr>
        <w:t>個使用して小領域を再構成したときの結合係数とブロックの平均値の情報を合計したときの平均情報量を示している</w:t>
      </w:r>
    </w:p>
    <w:p w14:paraId="49A47DED" w14:textId="77777777" w:rsidR="00873801" w:rsidRPr="00C6084E" w:rsidRDefault="00873801"/>
    <w:p w14:paraId="2FD25969" w14:textId="7C9F1FD7" w:rsidR="0049069F" w:rsidRDefault="0096742B">
      <w:r>
        <w:rPr>
          <w:rFonts w:hint="eastAsia"/>
        </w:rPr>
        <w:t>・</w:t>
      </w:r>
      <w:r w:rsidR="0049069F" w:rsidRPr="0049069F">
        <w:t xml:space="preserve">The blocks for which equations (4) and (5) are positive, i.e., the blocks with higher image quality and less </w:t>
      </w:r>
      <w:r w:rsidR="00461119">
        <w:t xml:space="preserve">the </w:t>
      </w:r>
      <w:r w:rsidR="0049069F" w:rsidRPr="0049069F">
        <w:t xml:space="preserve">entropy than DCT, are candidates </w:t>
      </w:r>
      <w:r w:rsidR="00A6503D">
        <w:t>for</w:t>
      </w:r>
      <w:r w:rsidR="0049069F" w:rsidRPr="0049069F">
        <w:t xml:space="preserve"> </w:t>
      </w:r>
      <w:proofErr w:type="spellStart"/>
      <w:r w:rsidR="0049069F" w:rsidRPr="0049069F">
        <w:t>ICA_Block</w:t>
      </w:r>
      <w:proofErr w:type="spellEnd"/>
      <w:r w:rsidR="0049069F" w:rsidRPr="0049069F">
        <w:t xml:space="preserve">, and the other blocks are candidates for </w:t>
      </w:r>
      <w:proofErr w:type="spellStart"/>
      <w:r w:rsidR="0049069F" w:rsidRPr="0049069F">
        <w:t>DCT_Block</w:t>
      </w:r>
      <w:proofErr w:type="spellEnd"/>
      <w:r w:rsidR="0049069F" w:rsidRPr="0049069F">
        <w:t>.</w:t>
      </w:r>
    </w:p>
    <w:p w14:paraId="75DCA05A" w14:textId="09DAEADF" w:rsidR="00873801" w:rsidRDefault="00873801" w:rsidP="00873801">
      <w:r>
        <w:rPr>
          <w:rFonts w:hint="eastAsia"/>
        </w:rPr>
        <w:t>・式</w:t>
      </w:r>
      <w:r>
        <w:rPr>
          <w:rFonts w:hint="eastAsia"/>
        </w:rPr>
        <w:t>(</w:t>
      </w:r>
      <w:r>
        <w:t>4)</w:t>
      </w:r>
      <w:r>
        <w:rPr>
          <w:rFonts w:hint="eastAsia"/>
        </w:rPr>
        <w:t>と式</w:t>
      </w:r>
      <w:r>
        <w:rPr>
          <w:rFonts w:hint="eastAsia"/>
        </w:rPr>
        <w:t>(</w:t>
      </w:r>
      <w:r>
        <w:t>5)</w:t>
      </w:r>
      <w:r>
        <w:rPr>
          <w:rFonts w:hint="eastAsia"/>
        </w:rPr>
        <w:t>が正となる，すなわち，</w:t>
      </w:r>
      <w:r>
        <w:rPr>
          <w:rFonts w:hint="eastAsia"/>
        </w:rPr>
        <w:t>DCT</w:t>
      </w:r>
      <w:r>
        <w:rPr>
          <w:rFonts w:hint="eastAsia"/>
        </w:rPr>
        <w:t>単独よりも画質を高くかつ，符号量を削減できるブロックを</w:t>
      </w:r>
      <w:proofErr w:type="spellStart"/>
      <w:r>
        <w:rPr>
          <w:rFonts w:hint="eastAsia"/>
        </w:rPr>
        <w:t>I</w:t>
      </w:r>
      <w:r>
        <w:t>CA_Block</w:t>
      </w:r>
      <w:proofErr w:type="spellEnd"/>
      <w:r>
        <w:rPr>
          <w:rFonts w:hint="eastAsia"/>
        </w:rPr>
        <w:t>の候補とする．</w:t>
      </w:r>
    </w:p>
    <w:p w14:paraId="2C0097BB" w14:textId="77777777" w:rsidR="00873801" w:rsidRDefault="00873801" w:rsidP="00873801">
      <w:r>
        <w:rPr>
          <w:rFonts w:hint="eastAsia"/>
        </w:rPr>
        <w:t>また，それ以外のブロックを</w:t>
      </w:r>
      <w:proofErr w:type="spellStart"/>
      <w:r>
        <w:rPr>
          <w:rFonts w:hint="eastAsia"/>
        </w:rPr>
        <w:t>D</w:t>
      </w:r>
      <w:r>
        <w:t>CT_Block</w:t>
      </w:r>
      <w:proofErr w:type="spellEnd"/>
      <w:r>
        <w:rPr>
          <w:rFonts w:hint="eastAsia"/>
        </w:rPr>
        <w:t>の候補とする．</w:t>
      </w:r>
    </w:p>
    <w:p w14:paraId="53CB7B90" w14:textId="77777777" w:rsidR="00382FD9" w:rsidRDefault="00382FD9" w:rsidP="00873801"/>
    <w:p w14:paraId="5B532029" w14:textId="77777777" w:rsidR="00382FD9" w:rsidRDefault="00382FD9" w:rsidP="00873801"/>
    <w:p w14:paraId="23A166A9" w14:textId="31F44BAC" w:rsidR="0018081B" w:rsidRDefault="003B3080">
      <w:r>
        <w:rPr>
          <w:noProof/>
        </w:rPr>
        <mc:AlternateContent>
          <mc:Choice Requires="wps">
            <w:drawing>
              <wp:anchor distT="0" distB="0" distL="114300" distR="114300" simplePos="0" relativeHeight="251658243" behindDoc="0" locked="0" layoutInCell="1" allowOverlap="1" wp14:anchorId="388C7692" wp14:editId="1C1530DA">
                <wp:simplePos x="0" y="0"/>
                <wp:positionH relativeFrom="column">
                  <wp:posOffset>155575</wp:posOffset>
                </wp:positionH>
                <wp:positionV relativeFrom="paragraph">
                  <wp:posOffset>22225</wp:posOffset>
                </wp:positionV>
                <wp:extent cx="4153710" cy="3133725"/>
                <wp:effectExtent l="0" t="0" r="0" b="9525"/>
                <wp:wrapNone/>
                <wp:docPr id="26" name="テキスト ボックス 26"/>
                <wp:cNvGraphicFramePr/>
                <a:graphic xmlns:a="http://schemas.openxmlformats.org/drawingml/2006/main">
                  <a:graphicData uri="http://schemas.microsoft.com/office/word/2010/wordprocessingShape">
                    <wps:wsp>
                      <wps:cNvSpPr txBox="1"/>
                      <wps:spPr>
                        <a:xfrm>
                          <a:off x="0" y="0"/>
                          <a:ext cx="4153710" cy="3133725"/>
                        </a:xfrm>
                        <a:prstGeom prst="rect">
                          <a:avLst/>
                        </a:prstGeom>
                        <a:solidFill>
                          <a:schemeClr val="lt1"/>
                        </a:solidFill>
                        <a:ln w="6350">
                          <a:noFill/>
                        </a:ln>
                      </wps:spPr>
                      <wps:txbx>
                        <w:txbxContent>
                          <w:p w14:paraId="78C64AA8" w14:textId="3F536615" w:rsidR="005E7E54" w:rsidRDefault="00963188" w:rsidP="005E7E54">
                            <w:pPr>
                              <w:rPr>
                                <w:b/>
                                <w:bCs/>
                              </w:rPr>
                            </w:pPr>
                            <w:r>
                              <w:rPr>
                                <w:noProof/>
                              </w:rPr>
                              <w:drawing>
                                <wp:inline distT="0" distB="0" distL="0" distR="0" wp14:anchorId="7D801362" wp14:editId="085D40CF">
                                  <wp:extent cx="3839210" cy="2303780"/>
                                  <wp:effectExtent l="0" t="0" r="8890" b="1270"/>
                                  <wp:docPr id="77" name="グラフ 77">
                                    <a:extLst xmlns:a="http://schemas.openxmlformats.org/drawingml/2006/main">
                                      <a:ext uri="{FF2B5EF4-FFF2-40B4-BE49-F238E27FC236}">
                                        <a16:creationId xmlns:a16="http://schemas.microsoft.com/office/drawing/2014/main" id="{715088B8-2799-4C95-A213-9BEB8C9B7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7DA7C" w14:textId="051BB9BD" w:rsidR="00686B18" w:rsidRPr="00A92FAF" w:rsidRDefault="005E7E54" w:rsidP="00686B18">
                            <w:pPr>
                              <w:jc w:val="center"/>
                              <w:rPr>
                                <w:rFonts w:ascii="Times New Roman" w:hAnsi="Times New Roman" w:cs="Times New Roman"/>
                              </w:rPr>
                            </w:pPr>
                            <w:r w:rsidRPr="00A92FAF">
                              <w:rPr>
                                <w:rFonts w:ascii="Times New Roman" w:hAnsi="Times New Roman" w:cs="Times New Roman"/>
                              </w:rPr>
                              <w:t>Figure</w:t>
                            </w:r>
                            <w:r w:rsidR="00963188">
                              <w:rPr>
                                <w:rFonts w:ascii="Times New Roman" w:hAnsi="Times New Roman" w:cs="Times New Roman"/>
                              </w:rPr>
                              <w:t>4</w:t>
                            </w:r>
                            <w:r>
                              <w:rPr>
                                <w:rFonts w:ascii="Times New Roman" w:hAnsi="Times New Roman" w:cs="Times New Roman"/>
                              </w:rPr>
                              <w:t xml:space="preserve">. </w:t>
                            </w:r>
                            <w:r w:rsidR="00397A69">
                              <w:rPr>
                                <w:rFonts w:ascii="Times New Roman" w:hAnsi="Times New Roman" w:cs="Times New Roman"/>
                              </w:rPr>
                              <w:t xml:space="preserve">Number of </w:t>
                            </w:r>
                            <w:r w:rsidR="000B74B7" w:rsidRPr="000B74B7">
                              <w:rPr>
                                <w:rFonts w:ascii="Times New Roman" w:hAnsi="Times New Roman" w:cs="Times New Roman"/>
                              </w:rPr>
                              <w:t>ICA basis</w:t>
                            </w:r>
                            <w:r w:rsidR="00397A69">
                              <w:rPr>
                                <w:rFonts w:ascii="Times New Roman" w:hAnsi="Times New Roman" w:cs="Times New Roman"/>
                              </w:rPr>
                              <w:t xml:space="preserve"> for </w:t>
                            </w:r>
                            <w:r w:rsidR="009B40D8">
                              <w:rPr>
                                <w:rFonts w:ascii="Times New Roman" w:hAnsi="Times New Roman" w:cs="Times New Roman"/>
                              </w:rPr>
                              <w:t>reconstruction in each block</w:t>
                            </w:r>
                          </w:p>
                          <w:p w14:paraId="6A2B191F" w14:textId="6B287562" w:rsidR="005E7E54" w:rsidRPr="00A92FAF" w:rsidRDefault="005E7E54" w:rsidP="005E7E54">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7692" id="テキスト ボックス 26" o:spid="_x0000_s1032" type="#_x0000_t202" style="position:absolute;left:0;text-align:left;margin-left:12.25pt;margin-top:1.75pt;width:327.05pt;height:246.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" fillcolor="white [3201]" stroked="f" strokeweight=".5pt">
                <v:textbox>
                  <w:txbxContent>
                    <w:p w14:paraId="78C64AA8" w14:textId="3F536615" w:rsidR="005E7E54" w:rsidRDefault="00963188" w:rsidP="005E7E54">
                      <w:pPr>
                        <w:rPr>
                          <w:b/>
                          <w:bCs/>
                        </w:rPr>
                      </w:pPr>
                      <w:r>
                        <w:rPr>
                          <w:noProof/>
                        </w:rPr>
                        <w:drawing>
                          <wp:inline distT="0" distB="0" distL="0" distR="0" wp14:anchorId="7D801362" wp14:editId="085D40CF">
                            <wp:extent cx="3839210" cy="2303780"/>
                            <wp:effectExtent l="0" t="0" r="8890" b="1270"/>
                            <wp:docPr id="77" name="グラフ 77">
                              <a:extLst xmlns:a="http://schemas.openxmlformats.org/drawingml/2006/main">
                                <a:ext uri="{FF2B5EF4-FFF2-40B4-BE49-F238E27FC236}">
                                  <a16:creationId xmlns:a16="http://schemas.microsoft.com/office/drawing/2014/main" id="{715088B8-2799-4C95-A213-9BEB8C9B7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7DA7C" w14:textId="051BB9BD" w:rsidR="00686B18" w:rsidRPr="00A92FAF" w:rsidRDefault="005E7E54" w:rsidP="00686B18">
                      <w:pPr>
                        <w:jc w:val="center"/>
                        <w:rPr>
                          <w:rFonts w:ascii="Times New Roman" w:hAnsi="Times New Roman" w:cs="Times New Roman"/>
                        </w:rPr>
                      </w:pPr>
                      <w:r w:rsidRPr="00A92FAF">
                        <w:rPr>
                          <w:rFonts w:ascii="Times New Roman" w:hAnsi="Times New Roman" w:cs="Times New Roman"/>
                        </w:rPr>
                        <w:t>Figure</w:t>
                      </w:r>
                      <w:r w:rsidR="00963188">
                        <w:rPr>
                          <w:rFonts w:ascii="Times New Roman" w:hAnsi="Times New Roman" w:cs="Times New Roman"/>
                        </w:rPr>
                        <w:t>4</w:t>
                      </w:r>
                      <w:r>
                        <w:rPr>
                          <w:rFonts w:ascii="Times New Roman" w:hAnsi="Times New Roman" w:cs="Times New Roman"/>
                        </w:rPr>
                        <w:t xml:space="preserve">. </w:t>
                      </w:r>
                      <w:r w:rsidR="00397A69">
                        <w:rPr>
                          <w:rFonts w:ascii="Times New Roman" w:hAnsi="Times New Roman" w:cs="Times New Roman"/>
                        </w:rPr>
                        <w:t xml:space="preserve">Number of </w:t>
                      </w:r>
                      <w:r w:rsidR="000B74B7" w:rsidRPr="000B74B7">
                        <w:rPr>
                          <w:rFonts w:ascii="Times New Roman" w:hAnsi="Times New Roman" w:cs="Times New Roman"/>
                        </w:rPr>
                        <w:t>ICA basis</w:t>
                      </w:r>
                      <w:r w:rsidR="00397A69">
                        <w:rPr>
                          <w:rFonts w:ascii="Times New Roman" w:hAnsi="Times New Roman" w:cs="Times New Roman"/>
                        </w:rPr>
                        <w:t xml:space="preserve"> for </w:t>
                      </w:r>
                      <w:r w:rsidR="009B40D8">
                        <w:rPr>
                          <w:rFonts w:ascii="Times New Roman" w:hAnsi="Times New Roman" w:cs="Times New Roman"/>
                        </w:rPr>
                        <w:t>reconstruction in each block</w:t>
                      </w:r>
                    </w:p>
                    <w:p w14:paraId="6A2B191F" w14:textId="6B287562" w:rsidR="005E7E54" w:rsidRPr="00A92FAF" w:rsidRDefault="005E7E54" w:rsidP="005E7E54">
                      <w:pPr>
                        <w:jc w:val="center"/>
                        <w:rPr>
                          <w:rFonts w:ascii="Times New Roman" w:hAnsi="Times New Roman" w:cs="Times New Roman"/>
                        </w:rPr>
                      </w:pPr>
                    </w:p>
                  </w:txbxContent>
                </v:textbox>
              </v:shape>
            </w:pict>
          </mc:Fallback>
        </mc:AlternateContent>
      </w:r>
    </w:p>
    <w:p w14:paraId="6B6046EF" w14:textId="32992CD6" w:rsidR="003B3080" w:rsidRDefault="003B3080"/>
    <w:p w14:paraId="53C1E792" w14:textId="58CE1841" w:rsidR="003B3080" w:rsidRDefault="003B3080"/>
    <w:p w14:paraId="62009C9B" w14:textId="6A2CDE04" w:rsidR="003B3080" w:rsidRDefault="003B3080"/>
    <w:p w14:paraId="775D459A" w14:textId="770C67BA" w:rsidR="00A6775C" w:rsidRDefault="00A6775C"/>
    <w:p w14:paraId="5EB7128E" w14:textId="4B6962BA" w:rsidR="00A6775C" w:rsidRDefault="00A6775C"/>
    <w:p w14:paraId="7BF76030" w14:textId="56BAF743" w:rsidR="00A6775C" w:rsidRDefault="00A6775C"/>
    <w:p w14:paraId="07827643" w14:textId="5AD6C1D7" w:rsidR="00A6775C" w:rsidRDefault="00A6775C"/>
    <w:p w14:paraId="14DDFD85" w14:textId="2EB6EEA7" w:rsidR="00A6775C" w:rsidRDefault="00A6775C"/>
    <w:p w14:paraId="59C09FBB" w14:textId="4DBCBC79" w:rsidR="00A6775C" w:rsidRDefault="00A6775C"/>
    <w:p w14:paraId="5C974B3E" w14:textId="332E68D5" w:rsidR="00A6775C" w:rsidRDefault="00A6775C"/>
    <w:p w14:paraId="16788F05" w14:textId="2A136BEA" w:rsidR="00A6775C" w:rsidRDefault="00A6775C"/>
    <w:p w14:paraId="461FB338" w14:textId="77777777" w:rsidR="00A6775C" w:rsidRDefault="00A6775C"/>
    <w:p w14:paraId="6DCCB9F7" w14:textId="196A8BAC" w:rsidR="00E24288" w:rsidRDefault="00E24288"/>
    <w:p w14:paraId="0AE6721C" w14:textId="77777777" w:rsidR="00F83C19" w:rsidRDefault="00F83C19"/>
    <w:p w14:paraId="0B9286D5" w14:textId="4E2A8F80" w:rsidR="00435FD2" w:rsidRPr="009A363A" w:rsidRDefault="00435FD2" w:rsidP="00435FD2">
      <w:pPr>
        <w:rPr>
          <w:color w:val="ED7D31" w:themeColor="accent2"/>
        </w:rPr>
      </w:pPr>
      <w:r w:rsidRPr="009A363A">
        <w:rPr>
          <w:rFonts w:hint="eastAsia"/>
          <w:color w:val="ED7D31" w:themeColor="accent2"/>
        </w:rPr>
        <w:t>＊</w:t>
      </w:r>
      <w:r w:rsidRPr="009A363A">
        <w:rPr>
          <w:rFonts w:hint="eastAsia"/>
          <w:color w:val="ED7D31" w:themeColor="accent2"/>
        </w:rPr>
        <w:t>3.</w:t>
      </w:r>
      <w:r>
        <w:rPr>
          <w:rFonts w:hint="eastAsia"/>
          <w:color w:val="ED7D31" w:themeColor="accent2"/>
        </w:rPr>
        <w:t>2</w:t>
      </w:r>
      <w:r w:rsidR="004074ED">
        <w:rPr>
          <w:rFonts w:hint="eastAsia"/>
          <w:color w:val="ED7D31" w:themeColor="accent2"/>
        </w:rPr>
        <w:t xml:space="preserve"> </w:t>
      </w:r>
      <w:r w:rsidR="006F21D0" w:rsidRPr="006F21D0">
        <w:rPr>
          <w:color w:val="ED7D31" w:themeColor="accent2"/>
        </w:rPr>
        <w:t xml:space="preserve">Determination of Important </w:t>
      </w:r>
      <w:r w:rsidR="000B74B7" w:rsidRPr="000B74B7">
        <w:t>ICA basis</w:t>
      </w:r>
      <w:r w:rsidR="004074ED">
        <w:rPr>
          <w:color w:val="ED7D31" w:themeColor="accent2"/>
        </w:rPr>
        <w:t xml:space="preserve"> </w:t>
      </w:r>
      <w:r w:rsidRPr="009A363A">
        <w:rPr>
          <w:rFonts w:hint="eastAsia"/>
          <w:color w:val="ED7D31" w:themeColor="accent2"/>
        </w:rPr>
        <w:t>＊</w:t>
      </w:r>
    </w:p>
    <w:p w14:paraId="08CC3893" w14:textId="3CE27728" w:rsidR="00E24288" w:rsidRPr="005C34B5" w:rsidRDefault="00E24288"/>
    <w:p w14:paraId="4F80F9F0" w14:textId="6B83FF2A" w:rsidR="005C34B5" w:rsidRDefault="0096742B">
      <w:r>
        <w:rPr>
          <w:rFonts w:hint="eastAsia"/>
        </w:rPr>
        <w:t>・</w:t>
      </w:r>
      <w:r w:rsidR="00BD0A78" w:rsidRPr="00BD0A78">
        <w:t xml:space="preserve">In the proposed method, 64 </w:t>
      </w:r>
      <w:r w:rsidR="000B74B7" w:rsidRPr="000B74B7">
        <w:t>ICA bas</w:t>
      </w:r>
      <w:r w:rsidR="00D25B1D">
        <w:t>e</w:t>
      </w:r>
      <w:r w:rsidR="000B74B7" w:rsidRPr="000B74B7">
        <w:t>s</w:t>
      </w:r>
      <w:r w:rsidR="00BD0A78" w:rsidRPr="00BD0A78">
        <w:t xml:space="preserve"> are </w:t>
      </w:r>
      <w:r w:rsidR="00E16259">
        <w:t xml:space="preserve">determined for </w:t>
      </w:r>
      <w:r w:rsidR="00E7020A">
        <w:t>a</w:t>
      </w:r>
      <w:r w:rsidR="00E16259">
        <w:t xml:space="preserve"> given image.</w:t>
      </w:r>
    </w:p>
    <w:p w14:paraId="616B4E16" w14:textId="77777777" w:rsidR="006E7E05" w:rsidRDefault="006E7E05" w:rsidP="006E7E05">
      <w:r>
        <w:rPr>
          <w:rFonts w:hint="eastAsia"/>
        </w:rPr>
        <w:t>・提案方式では，画像が入力されると</w:t>
      </w:r>
      <w:r>
        <w:rPr>
          <w:rFonts w:hint="eastAsia"/>
        </w:rPr>
        <w:t>64</w:t>
      </w:r>
      <w:r>
        <w:rPr>
          <w:rFonts w:hint="eastAsia"/>
        </w:rPr>
        <w:t>個の</w:t>
      </w:r>
      <w:r>
        <w:rPr>
          <w:rFonts w:hint="eastAsia"/>
        </w:rPr>
        <w:t>ICA</w:t>
      </w:r>
      <w:r>
        <w:rPr>
          <w:rFonts w:hint="eastAsia"/>
        </w:rPr>
        <w:t>基底が導出される．</w:t>
      </w:r>
    </w:p>
    <w:p w14:paraId="3956ECEC" w14:textId="6DD79F08" w:rsidR="00F35A92" w:rsidRPr="006E7E05" w:rsidRDefault="00F35A92" w:rsidP="006E7E05"/>
    <w:p w14:paraId="4ED11644" w14:textId="10F5346A" w:rsidR="009D578A" w:rsidRDefault="0096742B">
      <w:r>
        <w:rPr>
          <w:rFonts w:hint="eastAsia"/>
        </w:rPr>
        <w:t>・</w:t>
      </w:r>
      <w:r w:rsidR="00935BB0" w:rsidRPr="00935BB0">
        <w:t xml:space="preserve">Since they are specific to </w:t>
      </w:r>
      <w:r w:rsidR="00C03D88">
        <w:t>the</w:t>
      </w:r>
      <w:r w:rsidR="0065685C">
        <w:t xml:space="preserve"> given</w:t>
      </w:r>
      <w:r w:rsidR="00935BB0" w:rsidRPr="00935BB0">
        <w:t xml:space="preserve"> image and each represents </w:t>
      </w:r>
      <w:r w:rsidR="0039652E">
        <w:t>the</w:t>
      </w:r>
      <w:r w:rsidR="00935BB0" w:rsidRPr="00935BB0">
        <w:t xml:space="preserve"> local feature</w:t>
      </w:r>
      <w:r w:rsidR="0039652E">
        <w:t>s</w:t>
      </w:r>
      <w:r w:rsidR="00935BB0" w:rsidRPr="00935BB0">
        <w:t xml:space="preserve">, the type of </w:t>
      </w:r>
      <w:r w:rsidR="00D75112">
        <w:t xml:space="preserve">the </w:t>
      </w:r>
      <w:r w:rsidR="000B74B7" w:rsidRPr="000B74B7">
        <w:t>ICA bas</w:t>
      </w:r>
      <w:r w:rsidR="00AA3BD8">
        <w:t>e</w:t>
      </w:r>
      <w:r w:rsidR="000B74B7" w:rsidRPr="000B74B7">
        <w:t>s</w:t>
      </w:r>
      <w:r w:rsidR="00935BB0" w:rsidRPr="00935BB0">
        <w:t xml:space="preserve"> that is effective in improving the coding performance</w:t>
      </w:r>
      <w:r w:rsidR="0039652E">
        <w:t xml:space="preserve"> are different </w:t>
      </w:r>
      <w:r w:rsidR="00F526A9">
        <w:t>from each block</w:t>
      </w:r>
      <w:r w:rsidR="00935BB0" w:rsidRPr="00935BB0">
        <w:t>.</w:t>
      </w:r>
    </w:p>
    <w:p w14:paraId="4BE9AC74" w14:textId="77777777" w:rsidR="001C4803" w:rsidRDefault="001C4803" w:rsidP="001C4803">
      <w:r>
        <w:rPr>
          <w:rFonts w:hint="eastAsia"/>
        </w:rPr>
        <w:t>・それらは入力画像に固有で，それぞれが局所的な特徴を表しているため，符号化性能の改善に対して有効な</w:t>
      </w:r>
      <w:r>
        <w:rPr>
          <w:rFonts w:hint="eastAsia"/>
        </w:rPr>
        <w:t>ICA</w:t>
      </w:r>
      <w:r>
        <w:rPr>
          <w:rFonts w:hint="eastAsia"/>
        </w:rPr>
        <w:t>基底の種類はブロックごとに異なる．</w:t>
      </w:r>
    </w:p>
    <w:p w14:paraId="73DBCEDE" w14:textId="4564A6FF" w:rsidR="00024492" w:rsidRPr="001C4803" w:rsidRDefault="00024492"/>
    <w:p w14:paraId="0E432F9B" w14:textId="0242F89E" w:rsidR="00A27621" w:rsidRDefault="0096742B">
      <w:r>
        <w:rPr>
          <w:rFonts w:hint="eastAsia"/>
        </w:rPr>
        <w:t>・</w:t>
      </w:r>
      <w:r w:rsidR="004B39FF" w:rsidRPr="004B39FF">
        <w:t xml:space="preserve">We applied the quantization of the proposed method to the image "Barbara" with PSNR=30[dB], and among classified </w:t>
      </w:r>
      <w:r w:rsidR="00DF33CA">
        <w:t xml:space="preserve">to </w:t>
      </w:r>
      <w:r w:rsidR="00D00CDE">
        <w:t>the</w:t>
      </w:r>
      <w:r w:rsidR="003E6922">
        <w:t xml:space="preserve"> </w:t>
      </w:r>
      <w:r w:rsidR="003E6922" w:rsidRPr="004B39FF">
        <w:t xml:space="preserve">candidates </w:t>
      </w:r>
      <w:r w:rsidR="003E6922">
        <w:t xml:space="preserve">for </w:t>
      </w:r>
      <w:proofErr w:type="spellStart"/>
      <w:r w:rsidR="004B39FF" w:rsidRPr="004B39FF">
        <w:t>ICA_Block</w:t>
      </w:r>
      <w:proofErr w:type="spellEnd"/>
      <w:r w:rsidR="004B39FF" w:rsidRPr="004B39FF">
        <w:t xml:space="preserve">, </w:t>
      </w:r>
      <w:r w:rsidR="005614B6">
        <w:t>the blocks op</w:t>
      </w:r>
      <w:r w:rsidR="00E4276A">
        <w:t xml:space="preserve">timizing by </w:t>
      </w:r>
      <w:r w:rsidR="004B39FF" w:rsidRPr="004B39FF">
        <w:rPr>
          <w:rFonts w:hint="eastAsia"/>
        </w:rPr>
        <w:t>t</w:t>
      </w:r>
      <w:r w:rsidR="004B39FF" w:rsidRPr="004B39FF">
        <w:t xml:space="preserve">he 23rd and 40th </w:t>
      </w:r>
      <w:r w:rsidR="000B74B7" w:rsidRPr="000B74B7">
        <w:t>ICA basis</w:t>
      </w:r>
      <w:r w:rsidR="002A66A6">
        <w:t xml:space="preserve"> </w:t>
      </w:r>
      <w:r w:rsidR="004B39FF" w:rsidRPr="004B39FF">
        <w:t>are shown in Fig. 5.</w:t>
      </w:r>
    </w:p>
    <w:p w14:paraId="073530A6" w14:textId="77777777" w:rsidR="00AB4C60" w:rsidRDefault="00AB4C60" w:rsidP="00AB4C60">
      <w:r>
        <w:rPr>
          <w:rFonts w:hint="eastAsia"/>
        </w:rPr>
        <w:t>・画像“</w:t>
      </w:r>
      <w:r>
        <w:rPr>
          <w:rFonts w:hint="eastAsia"/>
        </w:rPr>
        <w:t>Barbara</w:t>
      </w:r>
      <w:r>
        <w:rPr>
          <w:rFonts w:hint="eastAsia"/>
        </w:rPr>
        <w:t>”に対して</w:t>
      </w:r>
      <m:oMath>
        <m:r>
          <w:rPr>
            <w:rFonts w:ascii="Cambria Math" w:hAnsi="Cambria Math"/>
          </w:rPr>
          <m:t>PSNR=3</m:t>
        </m:r>
        <m:r>
          <w:rPr>
            <w:rFonts w:ascii="Cambria Math" w:hAnsi="Cambria Math" w:hint="eastAsia"/>
          </w:rPr>
          <m:t>0</m:t>
        </m:r>
        <m:r>
          <w:rPr>
            <w:rFonts w:ascii="Cambria Math" w:hAnsi="Cambria Math"/>
          </w:rPr>
          <m:t>[dB]</m:t>
        </m:r>
      </m:oMath>
      <w:r>
        <w:rPr>
          <w:rFonts w:hint="eastAsia"/>
        </w:rPr>
        <w:t>の条件で提案手法の量子化を適用し，分類された</w:t>
      </w:r>
      <w:proofErr w:type="spellStart"/>
      <w:r>
        <w:rPr>
          <w:rFonts w:hint="eastAsia"/>
        </w:rPr>
        <w:t>ICA</w:t>
      </w:r>
      <w:r>
        <w:t>_Block</w:t>
      </w:r>
      <w:proofErr w:type="spellEnd"/>
      <w:r>
        <w:rPr>
          <w:rFonts w:hint="eastAsia"/>
        </w:rPr>
        <w:t>の候補のうち，</w:t>
      </w:r>
      <w:r>
        <w:rPr>
          <w:rFonts w:hint="eastAsia"/>
        </w:rPr>
        <w:t>23</w:t>
      </w:r>
      <w:r>
        <w:rPr>
          <w:rFonts w:hint="eastAsia"/>
        </w:rPr>
        <w:t>番目及び</w:t>
      </w:r>
      <w:r>
        <w:rPr>
          <w:rFonts w:hint="eastAsia"/>
        </w:rPr>
        <w:t>40</w:t>
      </w:r>
      <w:r>
        <w:rPr>
          <w:rFonts w:hint="eastAsia"/>
        </w:rPr>
        <w:t>番目の</w:t>
      </w:r>
      <w:r>
        <w:rPr>
          <w:rFonts w:hint="eastAsia"/>
        </w:rPr>
        <w:t>ICA</w:t>
      </w:r>
      <w:r>
        <w:rPr>
          <w:rFonts w:hint="eastAsia"/>
        </w:rPr>
        <w:t>基底が選択されたブロックを</w:t>
      </w:r>
      <w:r>
        <w:rPr>
          <w:rFonts w:hint="eastAsia"/>
        </w:rPr>
        <w:t>Fig.5</w:t>
      </w:r>
      <w:r>
        <w:rPr>
          <w:rFonts w:hint="eastAsia"/>
        </w:rPr>
        <w:t>に示す．</w:t>
      </w:r>
    </w:p>
    <w:p w14:paraId="4F558F6A" w14:textId="7662ADA5" w:rsidR="00E24288" w:rsidRPr="00AB4C60" w:rsidRDefault="00E24288"/>
    <w:p w14:paraId="1100FCD1" w14:textId="2479FE1C" w:rsidR="00BD6FBB" w:rsidRDefault="0096742B">
      <w:r>
        <w:rPr>
          <w:rFonts w:hint="eastAsia"/>
        </w:rPr>
        <w:t>・</w:t>
      </w:r>
      <w:r w:rsidR="002F3E2E" w:rsidRPr="002F3E2E">
        <w:t xml:space="preserve">The </w:t>
      </w:r>
      <w:r w:rsidR="006D4B86">
        <w:t xml:space="preserve">shape </w:t>
      </w:r>
      <w:r w:rsidR="00B157D6">
        <w:t xml:space="preserve">of </w:t>
      </w:r>
      <w:r w:rsidR="00A42892">
        <w:t xml:space="preserve">the </w:t>
      </w:r>
      <w:r w:rsidR="000B74B7" w:rsidRPr="000B74B7">
        <w:t>ICA bas</w:t>
      </w:r>
      <w:r w:rsidR="00E22078">
        <w:t>is</w:t>
      </w:r>
      <w:r w:rsidR="002F3E2E" w:rsidRPr="002F3E2E">
        <w:t xml:space="preserve"> is shown in the upper left corner of Fig. 5.</w:t>
      </w:r>
    </w:p>
    <w:p w14:paraId="44C4E6A2" w14:textId="77777777" w:rsidR="00460E53" w:rsidRDefault="00460E53" w:rsidP="00460E53">
      <w:r>
        <w:rPr>
          <w:rFonts w:hint="eastAsia"/>
        </w:rPr>
        <w:t>・</w:t>
      </w:r>
      <w:r>
        <w:rPr>
          <w:rFonts w:hint="eastAsia"/>
        </w:rPr>
        <w:t>Fig.5</w:t>
      </w:r>
      <w:r>
        <w:rPr>
          <w:rFonts w:hint="eastAsia"/>
        </w:rPr>
        <w:t>の左上にはそれぞれの</w:t>
      </w:r>
      <w:r>
        <w:rPr>
          <w:rFonts w:hint="eastAsia"/>
        </w:rPr>
        <w:t>ICA</w:t>
      </w:r>
      <w:r>
        <w:rPr>
          <w:rFonts w:hint="eastAsia"/>
        </w:rPr>
        <w:t>基底を表示している．</w:t>
      </w:r>
    </w:p>
    <w:p w14:paraId="699FB1B6" w14:textId="2E717B92" w:rsidR="00E23BA6" w:rsidRPr="00460E53" w:rsidRDefault="00E23BA6"/>
    <w:p w14:paraId="529E4B75" w14:textId="0DF0CEF4" w:rsidR="00E23BA6" w:rsidRDefault="0096742B">
      <w:r>
        <w:rPr>
          <w:rFonts w:hint="eastAsia"/>
        </w:rPr>
        <w:t>・</w:t>
      </w:r>
      <w:r w:rsidR="002F3E2E" w:rsidRPr="002F3E2E">
        <w:t>In Fig. 5, we can see that</w:t>
      </w:r>
      <w:r w:rsidR="003D61CF">
        <w:t xml:space="preserve"> </w:t>
      </w:r>
      <w:r w:rsidR="00A17810">
        <w:t>each ICA basis is used in the different block</w:t>
      </w:r>
      <w:r w:rsidR="002F3E2E" w:rsidRPr="002F3E2E">
        <w:t>.</w:t>
      </w:r>
    </w:p>
    <w:p w14:paraId="628E3DC7" w14:textId="77777777" w:rsidR="0067441B" w:rsidRDefault="0067441B" w:rsidP="0067441B">
      <w:r>
        <w:rPr>
          <w:rFonts w:hint="eastAsia"/>
        </w:rPr>
        <w:t>・</w:t>
      </w:r>
      <w:r>
        <w:rPr>
          <w:rFonts w:hint="eastAsia"/>
        </w:rPr>
        <w:t>Fig.5</w:t>
      </w:r>
      <w:r>
        <w:rPr>
          <w:rFonts w:hint="eastAsia"/>
        </w:rPr>
        <w:t>を見ると，</w:t>
      </w:r>
      <w:r>
        <w:rPr>
          <w:rFonts w:hint="eastAsia"/>
        </w:rPr>
        <w:t>ICA</w:t>
      </w:r>
      <w:r>
        <w:rPr>
          <w:rFonts w:hint="eastAsia"/>
        </w:rPr>
        <w:t>基底によって，それが使用されるブロックは異なることが分かる．</w:t>
      </w:r>
    </w:p>
    <w:p w14:paraId="27C5E7B7" w14:textId="74C0D181" w:rsidR="00022B8C" w:rsidRPr="0067441B" w:rsidRDefault="00022B8C" w:rsidP="003D4CCC"/>
    <w:p w14:paraId="4B275562" w14:textId="569D05F1" w:rsidR="003823B5" w:rsidRDefault="0096742B" w:rsidP="003D4CCC">
      <w:r>
        <w:rPr>
          <w:rFonts w:hint="eastAsia"/>
        </w:rPr>
        <w:t>・</w:t>
      </w:r>
      <w:r w:rsidR="009C2E03" w:rsidRPr="009C2E03">
        <w:t xml:space="preserve">However, if we consider the </w:t>
      </w:r>
      <w:r w:rsidR="00164262">
        <w:t>preservation</w:t>
      </w:r>
      <w:r w:rsidR="009C2E03" w:rsidRPr="009C2E03">
        <w:t xml:space="preserve"> of </w:t>
      </w:r>
      <w:r w:rsidR="00F75930">
        <w:t xml:space="preserve">the signal of </w:t>
      </w:r>
      <w:r w:rsidR="005C0211">
        <w:t>a</w:t>
      </w:r>
      <w:r w:rsidR="009C2E03" w:rsidRPr="009C2E03">
        <w:t xml:space="preserve"> block by </w:t>
      </w:r>
      <w:r w:rsidR="00A04E44">
        <w:t>the</w:t>
      </w:r>
      <w:r w:rsidR="009C2E03" w:rsidRPr="009C2E03">
        <w:t xml:space="preserve"> combination of multiple </w:t>
      </w:r>
      <w:r w:rsidR="00E966D8">
        <w:t xml:space="preserve">ICA </w:t>
      </w:r>
      <w:r w:rsidR="009C2E03" w:rsidRPr="009C2E03">
        <w:t>bas</w:t>
      </w:r>
      <w:r w:rsidR="004761BA">
        <w:t>e</w:t>
      </w:r>
      <w:r w:rsidR="009C2E03" w:rsidRPr="009C2E03">
        <w:t>s, there are multiple combinations of bases that can improve the coding performance.</w:t>
      </w:r>
    </w:p>
    <w:p w14:paraId="0240424E" w14:textId="77777777" w:rsidR="009F3A12" w:rsidRDefault="009F3A12" w:rsidP="009F3A12">
      <w:r>
        <w:rPr>
          <w:rFonts w:hint="eastAsia"/>
        </w:rPr>
        <w:t>・しかしながら，単独ではなく複数の基底の組み合わせによる表現を考えた場合，一つのブロックにおいて，符号化性能を改善できる基底の組み合わせは複数存在する．</w:t>
      </w:r>
    </w:p>
    <w:p w14:paraId="4784CBBA" w14:textId="367936E3" w:rsidR="00D91D36" w:rsidRPr="009F3A12" w:rsidRDefault="00D91D36"/>
    <w:p w14:paraId="633B65C0" w14:textId="60F6F512" w:rsidR="0016171F" w:rsidRDefault="0096742B">
      <w:r>
        <w:rPr>
          <w:rFonts w:hint="eastAsia"/>
        </w:rPr>
        <w:t>・</w:t>
      </w:r>
      <w:r w:rsidR="00E73D41" w:rsidRPr="00E73D41">
        <w:t xml:space="preserve">Table.1 shows combinations of </w:t>
      </w:r>
      <w:r w:rsidR="00FE2274">
        <w:t xml:space="preserve">the </w:t>
      </w:r>
      <w:r w:rsidR="000B74B7" w:rsidRPr="000B74B7">
        <w:t>ICA bas</w:t>
      </w:r>
      <w:r w:rsidR="00E966D8">
        <w:t>e</w:t>
      </w:r>
      <w:r w:rsidR="000B74B7" w:rsidRPr="000B74B7">
        <w:t>s</w:t>
      </w:r>
      <w:r w:rsidR="00E73D41" w:rsidRPr="00E73D41">
        <w:t xml:space="preserve"> that can improve the coding performance over DCT when </w:t>
      </w:r>
      <w:r w:rsidR="00C82CBC" w:rsidRPr="00C15632">
        <w:t>preserving</w:t>
      </w:r>
      <w:r w:rsidR="00E73D41" w:rsidRPr="00E73D41">
        <w:t xml:space="preserve"> the </w:t>
      </w:r>
      <w:r w:rsidR="008678FF">
        <w:t xml:space="preserve">signals of the </w:t>
      </w:r>
      <w:r w:rsidR="00E73D41" w:rsidRPr="00E73D41">
        <w:t>1000th block</w:t>
      </w:r>
      <w:r w:rsidR="00C82CBC">
        <w:t xml:space="preserve"> </w:t>
      </w:r>
      <w:r w:rsidR="00E73D41" w:rsidRPr="00E73D41">
        <w:t>for the image "Airplane" with PSNR=25[dB].</w:t>
      </w:r>
    </w:p>
    <w:p w14:paraId="6F4A9CA3" w14:textId="77777777" w:rsidR="0022413E" w:rsidRDefault="0022413E" w:rsidP="0022413E">
      <w:r>
        <w:rPr>
          <w:rFonts w:hint="eastAsia"/>
        </w:rPr>
        <w:t>・画像“</w:t>
      </w:r>
      <w:r>
        <w:rPr>
          <w:rFonts w:hint="eastAsia"/>
        </w:rPr>
        <w:t>Airplane</w:t>
      </w:r>
      <w:r>
        <w:rPr>
          <w:rFonts w:hint="eastAsia"/>
        </w:rPr>
        <w:t>”に対して</w:t>
      </w:r>
      <m:oMath>
        <m:r>
          <w:rPr>
            <w:rFonts w:ascii="Cambria Math" w:hAnsi="Cambria Math"/>
          </w:rPr>
          <m:t>PSNR=</m:t>
        </m:r>
        <m:r>
          <w:rPr>
            <w:rFonts w:ascii="Cambria Math" w:hAnsi="Cambria Math" w:hint="eastAsia"/>
          </w:rPr>
          <m:t>25</m:t>
        </m:r>
        <m:r>
          <w:rPr>
            <w:rFonts w:ascii="Cambria Math" w:hAnsi="Cambria Math"/>
          </w:rPr>
          <m:t>[dB]</m:t>
        </m:r>
      </m:oMath>
      <w:r>
        <w:rPr>
          <w:rFonts w:hint="eastAsia"/>
        </w:rPr>
        <w:t>の条件で</w:t>
      </w:r>
      <w:r>
        <w:rPr>
          <w:rFonts w:hint="eastAsia"/>
        </w:rPr>
        <w:t>1000</w:t>
      </w:r>
      <w:r>
        <w:rPr>
          <w:rFonts w:hint="eastAsia"/>
        </w:rPr>
        <w:t>番目のブロックを保存するとき，</w:t>
      </w:r>
      <w:r>
        <w:rPr>
          <w:rFonts w:hint="eastAsia"/>
        </w:rPr>
        <w:t>DCT</w:t>
      </w:r>
      <w:r>
        <w:rPr>
          <w:rFonts w:hint="eastAsia"/>
        </w:rPr>
        <w:lastRenderedPageBreak/>
        <w:t>単独のものよりも符号化性能を向上できる</w:t>
      </w:r>
      <w:r>
        <w:rPr>
          <w:rFonts w:hint="eastAsia"/>
        </w:rPr>
        <w:t>ICA</w:t>
      </w:r>
      <w:r>
        <w:rPr>
          <w:rFonts w:hint="eastAsia"/>
        </w:rPr>
        <w:t>基底の組み合わせを</w:t>
      </w:r>
      <w:r>
        <w:rPr>
          <w:rFonts w:hint="eastAsia"/>
        </w:rPr>
        <w:t>Table.1</w:t>
      </w:r>
      <w:r>
        <w:rPr>
          <w:rFonts w:hint="eastAsia"/>
        </w:rPr>
        <w:t>に示す．</w:t>
      </w:r>
    </w:p>
    <w:p w14:paraId="39E1C42E" w14:textId="77777777" w:rsidR="00D87FDD" w:rsidRPr="0022413E" w:rsidRDefault="00D87FDD"/>
    <w:p w14:paraId="6901A9EA" w14:textId="1F86443A" w:rsidR="005F6E15" w:rsidRDefault="0096742B" w:rsidP="005F6E15">
      <w:r>
        <w:rPr>
          <w:rFonts w:hint="eastAsia"/>
        </w:rPr>
        <w:t>・</w:t>
      </w:r>
      <w:r w:rsidR="00C15632" w:rsidRPr="00C15632">
        <w:t xml:space="preserve">Table.1 shows that there are multiple combinations of </w:t>
      </w:r>
      <w:r w:rsidR="00BA0025">
        <w:t xml:space="preserve">the </w:t>
      </w:r>
      <w:r w:rsidR="000B74B7" w:rsidRPr="000B74B7">
        <w:t>ICA bas</w:t>
      </w:r>
      <w:r w:rsidR="007D7DF7">
        <w:t>e</w:t>
      </w:r>
      <w:r w:rsidR="000B74B7" w:rsidRPr="000B74B7">
        <w:t>s</w:t>
      </w:r>
      <w:r w:rsidR="00C15632" w:rsidRPr="00C15632">
        <w:t xml:space="preserve"> that are effective in preserving </w:t>
      </w:r>
      <w:r w:rsidR="00C82CBC">
        <w:t>the signal of the block</w:t>
      </w:r>
      <w:r w:rsidR="00C15632" w:rsidRPr="00C15632">
        <w:t>.</w:t>
      </w:r>
    </w:p>
    <w:p w14:paraId="5DEF009F" w14:textId="77777777" w:rsidR="00C07A78" w:rsidRDefault="00C07A78" w:rsidP="00C07A78">
      <w:r>
        <w:rPr>
          <w:rFonts w:hint="eastAsia"/>
        </w:rPr>
        <w:t>・</w:t>
      </w:r>
      <w:r>
        <w:rPr>
          <w:rFonts w:hint="eastAsia"/>
        </w:rPr>
        <w:t>Table.1</w:t>
      </w:r>
      <w:r>
        <w:rPr>
          <w:rFonts w:hint="eastAsia"/>
        </w:rPr>
        <w:t>を見ると，一つのブロックの保存に有効な</w:t>
      </w:r>
      <w:r>
        <w:rPr>
          <w:rFonts w:hint="eastAsia"/>
        </w:rPr>
        <w:t>ICA</w:t>
      </w:r>
      <w:r>
        <w:rPr>
          <w:rFonts w:hint="eastAsia"/>
        </w:rPr>
        <w:t>基底の組み合わせは複数存在していることが分かる．</w:t>
      </w:r>
    </w:p>
    <w:p w14:paraId="4404035C" w14:textId="77777777" w:rsidR="005F6E15" w:rsidRPr="00C07A78" w:rsidRDefault="005F6E15"/>
    <w:p w14:paraId="2A88C56E" w14:textId="3B13D27B" w:rsidR="00D91D36" w:rsidRDefault="0096742B">
      <w:r>
        <w:rPr>
          <w:rFonts w:hint="eastAsia"/>
        </w:rPr>
        <w:t>・</w:t>
      </w:r>
      <w:r w:rsidR="0090780B" w:rsidRPr="0090780B">
        <w:t>In the conventional method,</w:t>
      </w:r>
      <w:r w:rsidR="001408C8">
        <w:t xml:space="preserve"> since </w:t>
      </w:r>
      <w:r w:rsidR="001408C8" w:rsidRPr="0090780B">
        <w:t xml:space="preserve">only the </w:t>
      </w:r>
      <w:r w:rsidR="001408C8" w:rsidRPr="000B74B7">
        <w:t>ICA basis</w:t>
      </w:r>
      <w:r w:rsidR="001408C8" w:rsidRPr="0090780B">
        <w:t xml:space="preserve"> that can maximize the image quality of </w:t>
      </w:r>
      <w:r w:rsidR="001408C8">
        <w:t>the</w:t>
      </w:r>
      <w:r w:rsidR="001408C8" w:rsidRPr="0090780B">
        <w:t xml:space="preserve"> block is evaluated</w:t>
      </w:r>
      <w:r w:rsidR="007E3E92">
        <w:t xml:space="preserve"> that it</w:t>
      </w:r>
      <w:r w:rsidR="001408C8">
        <w:t>,</w:t>
      </w:r>
      <w:r w:rsidR="002E64D3">
        <w:t xml:space="preserve"> </w:t>
      </w:r>
      <w:r w:rsidR="0090780B" w:rsidRPr="0090780B">
        <w:t>Table.1(a) is evaluated as the basis that can improve the coding performance of t</w:t>
      </w:r>
      <w:r w:rsidR="003F32EA">
        <w:t>his</w:t>
      </w:r>
      <w:r w:rsidR="0090780B" w:rsidRPr="0090780B">
        <w:t xml:space="preserve"> block, while </w:t>
      </w:r>
      <w:r w:rsidR="00A34B07">
        <w:t xml:space="preserve">the bases of </w:t>
      </w:r>
      <w:r w:rsidR="0090780B" w:rsidRPr="0090780B">
        <w:t xml:space="preserve">Table.1(b) and (c) are </w:t>
      </w:r>
      <w:r w:rsidR="005501A3">
        <w:t>excluded</w:t>
      </w:r>
      <w:r w:rsidR="0090780B" w:rsidRPr="0090780B">
        <w:t>.</w:t>
      </w:r>
    </w:p>
    <w:p w14:paraId="3B2252C9" w14:textId="77777777" w:rsidR="00173E7B" w:rsidRDefault="00173E7B" w:rsidP="00173E7B">
      <w:r>
        <w:rPr>
          <w:rFonts w:hint="eastAsia"/>
        </w:rPr>
        <w:t>・ブロックの画質を最大にできる</w:t>
      </w:r>
      <w:r>
        <w:rPr>
          <w:rFonts w:hint="eastAsia"/>
        </w:rPr>
        <w:t>ICA</w:t>
      </w:r>
      <w:r>
        <w:rPr>
          <w:rFonts w:hint="eastAsia"/>
        </w:rPr>
        <w:t>基底のみを評価している従来手法では，</w:t>
      </w:r>
      <w:r>
        <w:rPr>
          <w:rFonts w:hint="eastAsia"/>
        </w:rPr>
        <w:t>Table.1</w:t>
      </w:r>
      <w:r>
        <w:t>(a)</w:t>
      </w:r>
      <w:r>
        <w:rPr>
          <w:rFonts w:hint="eastAsia"/>
        </w:rPr>
        <w:t>がそのブロックの符号化性能を改善できる基底として評価され，</w:t>
      </w:r>
      <w:r>
        <w:rPr>
          <w:rFonts w:hint="eastAsia"/>
        </w:rPr>
        <w:t>Table.1</w:t>
      </w:r>
      <w:r>
        <w:t>(</w:t>
      </w:r>
      <w:r>
        <w:rPr>
          <w:rFonts w:hint="eastAsia"/>
        </w:rPr>
        <w:t>b</w:t>
      </w:r>
      <w:r>
        <w:t>)</w:t>
      </w:r>
      <w:r>
        <w:rPr>
          <w:rFonts w:hint="eastAsia"/>
        </w:rPr>
        <w:t>，</w:t>
      </w:r>
      <w:r>
        <w:rPr>
          <w:rFonts w:hint="eastAsia"/>
        </w:rPr>
        <w:t>(</w:t>
      </w:r>
      <w:r>
        <w:t>c)</w:t>
      </w:r>
      <w:r>
        <w:rPr>
          <w:rFonts w:hint="eastAsia"/>
        </w:rPr>
        <w:t>は評価されていない．</w:t>
      </w:r>
    </w:p>
    <w:p w14:paraId="0EA3A35E" w14:textId="36BEF456" w:rsidR="00980308" w:rsidRPr="00173E7B" w:rsidRDefault="00980308"/>
    <w:p w14:paraId="6F5B88FB" w14:textId="00206318" w:rsidR="003962FE" w:rsidRPr="00302427" w:rsidRDefault="37D2C573" w:rsidP="37D2C573">
      <w:r>
        <w:t>・</w:t>
      </w:r>
      <w:r>
        <w:t xml:space="preserve">In the proposed method, by including all of combinations of the ICA basis in the evaluation, we can properly evaluate the importance of each combination of the ICA basis for the preservation of the candidates for </w:t>
      </w:r>
      <w:proofErr w:type="spellStart"/>
      <w:r>
        <w:t>ICA_Block</w:t>
      </w:r>
      <w:proofErr w:type="spellEnd"/>
      <w:r>
        <w:t>.</w:t>
      </w:r>
    </w:p>
    <w:p w14:paraId="073311E6" w14:textId="77777777" w:rsidR="00166C16" w:rsidRPr="00302427" w:rsidRDefault="00166C16" w:rsidP="00166C16">
      <w:r>
        <w:rPr>
          <w:rFonts w:hint="eastAsia"/>
        </w:rPr>
        <w:t>・そのため，すべての組み合わせを評価の対象に加えることで，</w:t>
      </w:r>
      <w:proofErr w:type="spellStart"/>
      <w:r>
        <w:rPr>
          <w:rFonts w:hint="eastAsia"/>
        </w:rPr>
        <w:t>ICA</w:t>
      </w:r>
      <w:r>
        <w:t>_Block</w:t>
      </w:r>
      <w:proofErr w:type="spellEnd"/>
      <w:r>
        <w:rPr>
          <w:rFonts w:hint="eastAsia"/>
        </w:rPr>
        <w:t>の候補の保存に対する各</w:t>
      </w:r>
      <w:r>
        <w:rPr>
          <w:rFonts w:hint="eastAsia"/>
        </w:rPr>
        <w:t>ICA</w:t>
      </w:r>
      <w:r>
        <w:rPr>
          <w:rFonts w:hint="eastAsia"/>
        </w:rPr>
        <w:t>基底の組み合わせの重要度を正しく評価することができる．</w:t>
      </w:r>
    </w:p>
    <w:p w14:paraId="6EBC7DB0" w14:textId="77777777" w:rsidR="007B7F77" w:rsidRPr="00166C16" w:rsidRDefault="007B7F77"/>
    <w:p w14:paraId="6E73B2ED" w14:textId="0404275A" w:rsidR="009914B3" w:rsidRDefault="0096742B">
      <w:r>
        <w:rPr>
          <w:rFonts w:hint="eastAsia"/>
        </w:rPr>
        <w:t>・</w:t>
      </w:r>
      <w:r w:rsidR="00EA3986" w:rsidRPr="00EA3986">
        <w:t xml:space="preserve">Since it </w:t>
      </w:r>
      <w:r w:rsidR="003B0E85">
        <w:t>has been</w:t>
      </w:r>
      <w:r w:rsidR="00D81486">
        <w:t xml:space="preserve"> already</w:t>
      </w:r>
      <w:r w:rsidR="00EA3986" w:rsidRPr="00EA3986">
        <w:t xml:space="preserve"> </w:t>
      </w:r>
      <w:r w:rsidR="00D81486">
        <w:t xml:space="preserve">shown from </w:t>
      </w:r>
      <w:r w:rsidR="00EA3986" w:rsidRPr="00EA3986">
        <w:t xml:space="preserve">[3, 4] that the coding performance can be improved </w:t>
      </w:r>
      <w:r w:rsidR="00207C43">
        <w:t xml:space="preserve">even </w:t>
      </w:r>
      <w:r w:rsidR="00EA3986" w:rsidRPr="00EA3986">
        <w:t xml:space="preserve">when the entropy of about two </w:t>
      </w:r>
      <w:r w:rsidR="000B74B7" w:rsidRPr="000B74B7">
        <w:t>ICA bas</w:t>
      </w:r>
      <w:r w:rsidR="007D7DF7">
        <w:t>e</w:t>
      </w:r>
      <w:r w:rsidR="000B74B7" w:rsidRPr="000B74B7">
        <w:t>s</w:t>
      </w:r>
      <w:r w:rsidR="00EA3986" w:rsidRPr="00EA3986">
        <w:t xml:space="preserve"> is </w:t>
      </w:r>
      <w:r w:rsidR="00960820">
        <w:t>added</w:t>
      </w:r>
      <w:r w:rsidR="00EA3986" w:rsidRPr="00EA3986">
        <w:t xml:space="preserve"> at low </w:t>
      </w:r>
      <w:r w:rsidR="004F1240">
        <w:t>bit</w:t>
      </w:r>
      <w:r w:rsidR="00EA3986" w:rsidRPr="00EA3986">
        <w:t xml:space="preserve"> rates, we decided to use up to three bas</w:t>
      </w:r>
      <w:r w:rsidR="007D7DF7">
        <w:t>e</w:t>
      </w:r>
      <w:r w:rsidR="00EA3986" w:rsidRPr="00EA3986">
        <w:t>s in the proposed method.</w:t>
      </w:r>
    </w:p>
    <w:p w14:paraId="68353E92" w14:textId="77777777" w:rsidR="00C80C9D" w:rsidRDefault="00C80C9D" w:rsidP="00C80C9D">
      <w:r>
        <w:rPr>
          <w:rFonts w:hint="eastAsia"/>
        </w:rPr>
        <w:t>・</w:t>
      </w:r>
      <w:r w:rsidRPr="0067441B">
        <w:rPr>
          <w:rFonts w:hint="eastAsia"/>
          <w:sz w:val="20"/>
          <w:szCs w:val="21"/>
        </w:rPr>
        <w:t>このとき，</w:t>
      </w:r>
      <w:r w:rsidRPr="0067441B">
        <w:rPr>
          <w:rFonts w:hint="eastAsia"/>
          <w:sz w:val="20"/>
          <w:szCs w:val="21"/>
        </w:rPr>
        <w:t>[3</w:t>
      </w:r>
      <w:r w:rsidRPr="0067441B">
        <w:rPr>
          <w:rFonts w:hint="eastAsia"/>
          <w:sz w:val="20"/>
          <w:szCs w:val="21"/>
        </w:rPr>
        <w:t>，</w:t>
      </w:r>
      <w:r w:rsidRPr="0067441B">
        <w:rPr>
          <w:rFonts w:hint="eastAsia"/>
          <w:sz w:val="20"/>
          <w:szCs w:val="21"/>
        </w:rPr>
        <w:t>4</w:t>
      </w:r>
      <w:r w:rsidRPr="0067441B">
        <w:rPr>
          <w:sz w:val="20"/>
          <w:szCs w:val="21"/>
        </w:rPr>
        <w:t>]</w:t>
      </w:r>
      <w:r w:rsidRPr="0067441B">
        <w:rPr>
          <w:rFonts w:hint="eastAsia"/>
          <w:sz w:val="20"/>
          <w:szCs w:val="21"/>
        </w:rPr>
        <w:t>から低符号化レートにおいて</w:t>
      </w:r>
      <w:r w:rsidRPr="0067441B">
        <w:rPr>
          <w:rFonts w:hint="eastAsia"/>
          <w:sz w:val="20"/>
          <w:szCs w:val="21"/>
        </w:rPr>
        <w:t>2</w:t>
      </w:r>
      <w:r w:rsidRPr="0067441B">
        <w:rPr>
          <w:rFonts w:hint="eastAsia"/>
          <w:sz w:val="20"/>
          <w:szCs w:val="21"/>
        </w:rPr>
        <w:t>つ程度の基底の符号量を考慮しても符号化性能が改善されることが明らかとなっているため，提案手法では，基底を</w:t>
      </w:r>
      <w:r w:rsidRPr="0067441B">
        <w:rPr>
          <w:rFonts w:hint="eastAsia"/>
          <w:sz w:val="20"/>
          <w:szCs w:val="21"/>
        </w:rPr>
        <w:t>3</w:t>
      </w:r>
      <w:r w:rsidRPr="0067441B">
        <w:rPr>
          <w:rFonts w:hint="eastAsia"/>
          <w:sz w:val="20"/>
          <w:szCs w:val="21"/>
        </w:rPr>
        <w:t>つまで使用できるものとした．</w:t>
      </w:r>
    </w:p>
    <w:p w14:paraId="20EA28DD" w14:textId="77777777" w:rsidR="00EA3986" w:rsidRDefault="00EA3986"/>
    <w:p w14:paraId="2AAE350C" w14:textId="10198603" w:rsidR="00413B72" w:rsidRDefault="37D2C573" w:rsidP="00413B72">
      <w:r>
        <w:t>・</w:t>
      </w:r>
      <w:r>
        <w:t xml:space="preserve">In addition, although the </w:t>
      </w:r>
      <w:proofErr w:type="spellStart"/>
      <w:r>
        <w:t>ICA_Block</w:t>
      </w:r>
      <w:proofErr w:type="spellEnd"/>
      <w:r>
        <w:t xml:space="preserve"> of the conventional method always requires the use of the ICA basis, it is confirmed that some the blocks can preserve higher image quality than DCT by simply using the average of the brightness value without using the ICA bases.</w:t>
      </w:r>
    </w:p>
    <w:p w14:paraId="6C7C730B" w14:textId="77777777" w:rsidR="00F67BEC" w:rsidRDefault="00F67BEC" w:rsidP="00F67BEC">
      <w:r>
        <w:rPr>
          <w:rFonts w:hint="eastAsia"/>
        </w:rPr>
        <w:t>・加えて，従来手法の</w:t>
      </w:r>
      <w:proofErr w:type="spellStart"/>
      <w:r>
        <w:rPr>
          <w:rFonts w:hint="eastAsia"/>
        </w:rPr>
        <w:t>ICA_Block</w:t>
      </w:r>
      <w:proofErr w:type="spellEnd"/>
      <w:r>
        <w:rPr>
          <w:rFonts w:hint="eastAsia"/>
        </w:rPr>
        <w:t>では，必ず</w:t>
      </w:r>
      <w:r>
        <w:rPr>
          <w:rFonts w:hint="eastAsia"/>
        </w:rPr>
        <w:t>ICA</w:t>
      </w:r>
      <w:r>
        <w:rPr>
          <w:rFonts w:hint="eastAsia"/>
        </w:rPr>
        <w:t>基底を使用する条件であったが，実験により基底を使用せずに平均値を用いるだけで</w:t>
      </w:r>
      <w:r>
        <w:rPr>
          <w:rFonts w:hint="eastAsia"/>
        </w:rPr>
        <w:t>DCT</w:t>
      </w:r>
      <w:r>
        <w:rPr>
          <w:rFonts w:hint="eastAsia"/>
        </w:rPr>
        <w:t>単独のものよりも画質を高く保存できるブロックの存在が確認されている．</w:t>
      </w:r>
    </w:p>
    <w:p w14:paraId="7835DE34" w14:textId="77777777" w:rsidR="00413B72" w:rsidRPr="00F67BEC" w:rsidRDefault="00413B72" w:rsidP="00413B72"/>
    <w:p w14:paraId="459A70B8" w14:textId="167C36AC" w:rsidR="00413B72" w:rsidRDefault="0096742B" w:rsidP="00413B72">
      <w:r>
        <w:rPr>
          <w:rFonts w:hint="eastAsia"/>
        </w:rPr>
        <w:t>・</w:t>
      </w:r>
      <w:r w:rsidR="0055782F" w:rsidRPr="0055782F">
        <w:t xml:space="preserve">Fig. 6 shows </w:t>
      </w:r>
      <w:r w:rsidR="00CC52BB">
        <w:t>the</w:t>
      </w:r>
      <w:r w:rsidR="0055782F" w:rsidRPr="0055782F">
        <w:t xml:space="preserve"> block</w:t>
      </w:r>
      <w:r w:rsidR="00CC52BB">
        <w:t>s</w:t>
      </w:r>
      <w:r w:rsidR="0055782F" w:rsidRPr="0055782F">
        <w:t xml:space="preserve"> that preserves </w:t>
      </w:r>
      <w:r w:rsidR="00CC52BB">
        <w:t>higher</w:t>
      </w:r>
      <w:r w:rsidR="0055782F" w:rsidRPr="0055782F">
        <w:t xml:space="preserve"> image quality than DCT without </w:t>
      </w:r>
      <w:r w:rsidR="00106C60">
        <w:t xml:space="preserve">using </w:t>
      </w:r>
      <w:r w:rsidR="000B74B7" w:rsidRPr="000B74B7">
        <w:t>ICA basis</w:t>
      </w:r>
      <w:r w:rsidR="0055782F" w:rsidRPr="0055782F">
        <w:t xml:space="preserve"> when ICA is applied to the image "Barbara" under the condition of PSNR=30[dB].</w:t>
      </w:r>
    </w:p>
    <w:p w14:paraId="6AFEB8F4" w14:textId="77777777" w:rsidR="00F3686D" w:rsidRDefault="00F3686D" w:rsidP="00F3686D">
      <w:r>
        <w:rPr>
          <w:rFonts w:hint="eastAsia"/>
        </w:rPr>
        <w:t>・画像“</w:t>
      </w:r>
      <w:r>
        <w:rPr>
          <w:rFonts w:hint="eastAsia"/>
        </w:rPr>
        <w:t>Barbara</w:t>
      </w:r>
      <w:r>
        <w:rPr>
          <w:rFonts w:hint="eastAsia"/>
        </w:rPr>
        <w:t>”に対して</w:t>
      </w:r>
      <m:oMath>
        <m:r>
          <w:rPr>
            <w:rFonts w:ascii="Cambria Math" w:hAnsi="Cambria Math"/>
          </w:rPr>
          <m:t>PSNR=3</m:t>
        </m:r>
        <m:r>
          <w:rPr>
            <w:rFonts w:ascii="Cambria Math" w:hAnsi="Cambria Math" w:hint="eastAsia"/>
          </w:rPr>
          <m:t>0</m:t>
        </m:r>
        <m:r>
          <w:rPr>
            <w:rFonts w:ascii="Cambria Math" w:hAnsi="Cambria Math"/>
          </w:rPr>
          <m:t>[dB]</m:t>
        </m:r>
      </m:oMath>
      <w:r>
        <w:rPr>
          <w:rFonts w:hint="eastAsia"/>
        </w:rPr>
        <w:t>の条件で</w:t>
      </w:r>
      <w:r>
        <w:rPr>
          <w:rFonts w:hint="eastAsia"/>
        </w:rPr>
        <w:t>ICA</w:t>
      </w:r>
      <w:r>
        <w:rPr>
          <w:rFonts w:hint="eastAsia"/>
        </w:rPr>
        <w:t>を適用したとき，</w:t>
      </w:r>
      <w:r>
        <w:rPr>
          <w:rFonts w:hint="eastAsia"/>
        </w:rPr>
        <w:t>ICA</w:t>
      </w:r>
      <w:r>
        <w:rPr>
          <w:rFonts w:hint="eastAsia"/>
        </w:rPr>
        <w:t>基底を使用せずに</w:t>
      </w:r>
      <w:r>
        <w:rPr>
          <w:rFonts w:hint="eastAsia"/>
        </w:rPr>
        <w:t>DCT</w:t>
      </w:r>
      <w:r>
        <w:rPr>
          <w:rFonts w:hint="eastAsia"/>
        </w:rPr>
        <w:t>単独のものよりも画質を高く保存できるブロックを</w:t>
      </w:r>
      <w:r>
        <w:rPr>
          <w:rFonts w:hint="eastAsia"/>
        </w:rPr>
        <w:t>Fig.6</w:t>
      </w:r>
      <w:r>
        <w:rPr>
          <w:rFonts w:hint="eastAsia"/>
        </w:rPr>
        <w:t>に示す．</w:t>
      </w:r>
    </w:p>
    <w:p w14:paraId="7D6373D5" w14:textId="77777777" w:rsidR="00413B72" w:rsidRPr="00F3686D" w:rsidRDefault="00413B72" w:rsidP="00413B72"/>
    <w:p w14:paraId="13216A88" w14:textId="604960D4" w:rsidR="00AD3244" w:rsidRDefault="0096742B" w:rsidP="00413B72">
      <w:r>
        <w:rPr>
          <w:rFonts w:hint="eastAsia"/>
        </w:rPr>
        <w:t>・</w:t>
      </w:r>
      <w:r w:rsidR="00774E07" w:rsidRPr="00774E07">
        <w:t xml:space="preserve">Fig. 6 shows that some blocks can be reconstructed using only </w:t>
      </w:r>
      <w:r w:rsidR="008B16A8">
        <w:t xml:space="preserve">the </w:t>
      </w:r>
      <w:r w:rsidR="00774E07" w:rsidRPr="00774E07">
        <w:t xml:space="preserve">average </w:t>
      </w:r>
      <w:r w:rsidR="00741B42">
        <w:t xml:space="preserve">of the brightness </w:t>
      </w:r>
      <w:r w:rsidR="00774E07" w:rsidRPr="00774E07">
        <w:lastRenderedPageBreak/>
        <w:t>value</w:t>
      </w:r>
      <w:r w:rsidR="00741B42">
        <w:t>s</w:t>
      </w:r>
      <w:r w:rsidR="00774E07" w:rsidRPr="00774E07">
        <w:t xml:space="preserve"> even at the practical </w:t>
      </w:r>
      <w:r w:rsidR="00741B42">
        <w:t>bit</w:t>
      </w:r>
      <w:r w:rsidR="00774E07" w:rsidRPr="00774E07">
        <w:t xml:space="preserve"> rate</w:t>
      </w:r>
      <w:r w:rsidR="00741B42">
        <w:t>s</w:t>
      </w:r>
      <w:r w:rsidR="00774E07" w:rsidRPr="00774E07">
        <w:t xml:space="preserve"> of PSNR=30[dB].</w:t>
      </w:r>
    </w:p>
    <w:p w14:paraId="31635CAF" w14:textId="77777777" w:rsidR="00382135" w:rsidRDefault="00382135" w:rsidP="00382135">
      <w:r>
        <w:rPr>
          <w:rFonts w:hint="eastAsia"/>
        </w:rPr>
        <w:t>・</w:t>
      </w:r>
      <w:r>
        <w:rPr>
          <w:rFonts w:hint="eastAsia"/>
        </w:rPr>
        <w:t>Fig.6</w:t>
      </w:r>
      <w:r>
        <w:rPr>
          <w:rFonts w:hint="eastAsia"/>
        </w:rPr>
        <w:t>を見ると</w:t>
      </w:r>
      <w:r>
        <w:rPr>
          <w:rFonts w:hint="eastAsia"/>
        </w:rPr>
        <w:t>PSNR</w:t>
      </w:r>
      <w:r>
        <w:rPr>
          <w:rFonts w:hint="eastAsia"/>
        </w:rPr>
        <w:t>が</w:t>
      </w:r>
      <w:r>
        <w:rPr>
          <w:rFonts w:hint="eastAsia"/>
        </w:rPr>
        <w:t>30</w:t>
      </w:r>
      <w:r>
        <w:t>[dB]</w:t>
      </w:r>
      <w:r>
        <w:rPr>
          <w:rFonts w:hint="eastAsia"/>
        </w:rPr>
        <w:t>の実用的な符号化レートでもいくつかのブロックは平均値のみで再構成できることが分かる．</w:t>
      </w:r>
    </w:p>
    <w:p w14:paraId="69163503" w14:textId="77777777" w:rsidR="00224DCE" w:rsidRPr="00382135" w:rsidRDefault="00224DCE" w:rsidP="00413B72"/>
    <w:p w14:paraId="7EA858B4" w14:textId="09A0FD32" w:rsidR="00413B72" w:rsidRPr="004C3298" w:rsidRDefault="0096742B" w:rsidP="00413B72">
      <w:r>
        <w:rPr>
          <w:rFonts w:hint="eastAsia"/>
        </w:rPr>
        <w:t>・</w:t>
      </w:r>
      <w:r w:rsidR="00B77E68" w:rsidRPr="00B77E68">
        <w:t>When preserving blocks with only the</w:t>
      </w:r>
      <w:r w:rsidR="00EA124E">
        <w:t xml:space="preserve"> </w:t>
      </w:r>
      <w:r w:rsidR="000E4193">
        <w:t>average of the brightness values</w:t>
      </w:r>
      <w:r w:rsidR="00B77E68" w:rsidRPr="00B77E68">
        <w:t xml:space="preserve">, </w:t>
      </w:r>
      <w:r w:rsidR="005D3573">
        <w:t xml:space="preserve">since </w:t>
      </w:r>
      <w:r w:rsidR="00945D16" w:rsidRPr="00B77E68">
        <w:t xml:space="preserve">it </w:t>
      </w:r>
      <w:r w:rsidR="00945D16">
        <w:t>need</w:t>
      </w:r>
      <w:r w:rsidR="00945D16" w:rsidRPr="00B77E68">
        <w:t xml:space="preserve"> not the entropy to preserve the ICA coefficients and the </w:t>
      </w:r>
      <w:r w:rsidR="00945D16" w:rsidRPr="000B74B7">
        <w:t>ICA basis</w:t>
      </w:r>
      <w:r w:rsidR="00945D16">
        <w:t>,</w:t>
      </w:r>
      <w:r w:rsidR="00945D16" w:rsidRPr="00B77E68">
        <w:t xml:space="preserve"> </w:t>
      </w:r>
      <w:r w:rsidR="00B77E68" w:rsidRPr="00B77E68">
        <w:t>it is very effective in terms of performance improvement.</w:t>
      </w:r>
    </w:p>
    <w:p w14:paraId="44C6D1C1" w14:textId="77777777" w:rsidR="00911C06" w:rsidRPr="004C3298" w:rsidRDefault="00911C06" w:rsidP="00911C06">
      <w:r>
        <w:rPr>
          <w:rFonts w:hint="eastAsia"/>
        </w:rPr>
        <w:t>・</w:t>
      </w:r>
      <w:r>
        <w:rPr>
          <w:rFonts w:hint="eastAsia"/>
        </w:rPr>
        <w:t>ICA</w:t>
      </w:r>
      <w:r>
        <w:rPr>
          <w:rFonts w:hint="eastAsia"/>
        </w:rPr>
        <w:t>の平均値のみでブロックを保存するとき，平均値を保存するための符号量を必要とするが，</w:t>
      </w:r>
      <w:r>
        <w:rPr>
          <w:rFonts w:hint="eastAsia"/>
        </w:rPr>
        <w:t>ICA</w:t>
      </w:r>
      <w:r>
        <w:rPr>
          <w:rFonts w:hint="eastAsia"/>
        </w:rPr>
        <w:t>係数や</w:t>
      </w:r>
      <w:r>
        <w:rPr>
          <w:rFonts w:hint="eastAsia"/>
        </w:rPr>
        <w:t>ICA</w:t>
      </w:r>
      <w:r>
        <w:rPr>
          <w:rFonts w:hint="eastAsia"/>
        </w:rPr>
        <w:t>基底を保存するための符号量は必要ないため，性能改善の観点で非常に有効である．</w:t>
      </w:r>
    </w:p>
    <w:p w14:paraId="1B5FDBF1" w14:textId="77777777" w:rsidR="00413B72" w:rsidRPr="00911C06" w:rsidRDefault="00413B72" w:rsidP="00413B72"/>
    <w:p w14:paraId="2B75C46D" w14:textId="52ED621F" w:rsidR="00413B72" w:rsidRDefault="0096742B">
      <w:r>
        <w:rPr>
          <w:rFonts w:hint="eastAsia"/>
        </w:rPr>
        <w:t>・</w:t>
      </w:r>
      <w:r w:rsidR="00C42E6A">
        <w:t>S</w:t>
      </w:r>
      <w:r w:rsidR="00FF3A89" w:rsidRPr="00FF3A89">
        <w:t xml:space="preserve">electing </w:t>
      </w:r>
      <w:r w:rsidR="00E1768C">
        <w:t xml:space="preserve">method of </w:t>
      </w:r>
      <w:r w:rsidR="00FF3A89" w:rsidRPr="00FF3A89">
        <w:t xml:space="preserve">the </w:t>
      </w:r>
      <w:r w:rsidR="005C77F7">
        <w:t>optimal</w:t>
      </w:r>
      <w:r w:rsidR="00C120A7">
        <w:t xml:space="preserve"> </w:t>
      </w:r>
      <w:r w:rsidR="000B74B7" w:rsidRPr="000B74B7">
        <w:t>ICA basis</w:t>
      </w:r>
      <w:r w:rsidR="00FF3A89" w:rsidRPr="00FF3A89">
        <w:t xml:space="preserve"> is </w:t>
      </w:r>
      <w:r w:rsidR="00E1768C">
        <w:t>described</w:t>
      </w:r>
      <w:r w:rsidR="00403FC8">
        <w:t xml:space="preserve"> as follows</w:t>
      </w:r>
      <w:r w:rsidR="00FF3A89" w:rsidRPr="00FF3A89">
        <w:t>.</w:t>
      </w:r>
    </w:p>
    <w:p w14:paraId="1BE70F57" w14:textId="77777777" w:rsidR="00C043B7" w:rsidRDefault="00C043B7" w:rsidP="00C043B7">
      <w:r>
        <w:rPr>
          <w:rFonts w:hint="eastAsia"/>
        </w:rPr>
        <w:t>・提案する最適な</w:t>
      </w:r>
      <w:r>
        <w:rPr>
          <w:rFonts w:hint="eastAsia"/>
        </w:rPr>
        <w:t>ICA</w:t>
      </w:r>
      <w:r>
        <w:rPr>
          <w:rFonts w:hint="eastAsia"/>
        </w:rPr>
        <w:t>基底の選出法を以下に示す．</w:t>
      </w:r>
    </w:p>
    <w:p w14:paraId="097FAD69" w14:textId="77777777" w:rsidR="007B7B41" w:rsidRPr="00C043B7" w:rsidRDefault="007B7B41"/>
    <w:p w14:paraId="74CCDE51" w14:textId="7FFB2913" w:rsidR="00CC59F8" w:rsidRDefault="000C1170">
      <w:r>
        <w:rPr>
          <w:rFonts w:hint="eastAsia"/>
        </w:rPr>
        <w:t>・</w:t>
      </w:r>
      <w:r w:rsidR="00CC59F8" w:rsidRPr="00CC59F8">
        <w:t xml:space="preserve">First, the image quality improvement </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CC59F8" w:rsidRPr="00CC59F8">
        <w:t xml:space="preserve"> and the reduction </w:t>
      </w:r>
      <w:r w:rsidR="007E3775">
        <w:t>bit rates</w:t>
      </w:r>
      <w:r w:rsidR="00CC59F8" w:rsidRPr="00CC59F8">
        <w:t xml:space="preserve"> </w:t>
      </w:r>
      <m:oMath>
        <m:r>
          <w:rPr>
            <w:rFonts w:ascii="Cambria Math" w:hAnsi="Cambria Math"/>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CC59F8" w:rsidRPr="00CC59F8">
        <w:t xml:space="preserve"> for each </w:t>
      </w:r>
      <m:oMath>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CC59F8" w:rsidRPr="00CC59F8">
        <w:t xml:space="preserve">, which is the sum of the improvement </w:t>
      </w:r>
      <w:r w:rsidR="00A43C4E">
        <w:t>values</w:t>
      </w:r>
      <w:r w:rsidR="00CC59F8" w:rsidRPr="00CC59F8">
        <w:t xml:space="preserve"> calculated from equations (4) and (5), are obtained </w:t>
      </w:r>
      <w:r w:rsidR="004E52AA">
        <w:t>using</w:t>
      </w:r>
      <w:r w:rsidR="00CC59F8" w:rsidRPr="00CC59F8">
        <w:t xml:space="preserve"> </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}(6)</m:t>
            </m:r>
          </m:e>
        </m:nary>
      </m:oMath>
      <w:r w:rsidR="00645B07">
        <w:rPr>
          <w:rFonts w:hint="eastAsia"/>
        </w:rPr>
        <w:t xml:space="preserve"> </w:t>
      </w:r>
      <w:r w:rsidR="00645B07">
        <w:t>and</w:t>
      </w:r>
      <w:r w:rsidR="00CC59F8" w:rsidRPr="00CC59F8">
        <w:t xml:space="preserve"> </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e>
        </m:nary>
        <m:r>
          <w:rPr>
            <w:rFonts w:ascii="Cambria Math" w:eastAsia="ＭＳ 明朝" w:hAnsi="Cambria Math" w:cs="Times New Roman"/>
            <w:sz w:val="20"/>
          </w:rPr>
          <m:t>(7)</m:t>
        </m:r>
      </m:oMath>
      <w:r w:rsidR="00CC59F8" w:rsidRPr="00CC59F8">
        <w:t>.</w:t>
      </w:r>
    </w:p>
    <w:p w14:paraId="3BC39072" w14:textId="77777777" w:rsidR="00000FB4" w:rsidRPr="005269FB" w:rsidRDefault="00000FB4" w:rsidP="00000FB4">
      <w:pPr>
        <w:rPr>
          <w:rFonts w:eastAsia="ＭＳ 明朝" w:cs="Times New Roman"/>
          <w:sz w:val="20"/>
        </w:rPr>
      </w:pPr>
      <w:r>
        <w:rPr>
          <w:rFonts w:hint="eastAsia"/>
        </w:rPr>
        <w:t>・まず，式</w:t>
      </w:r>
      <w:r>
        <w:rPr>
          <w:rFonts w:hint="eastAsia"/>
        </w:rPr>
        <w:t>(</w:t>
      </w:r>
      <w:r>
        <w:t>4)</w:t>
      </w:r>
      <w:r>
        <w:rPr>
          <w:rFonts w:hint="eastAsia"/>
        </w:rPr>
        <w:t>と式</w:t>
      </w:r>
      <w:r>
        <w:rPr>
          <w:rFonts w:hint="eastAsia"/>
        </w:rPr>
        <w:t>(</w:t>
      </w:r>
      <w:r>
        <w:t>5)</w:t>
      </w:r>
      <w:r>
        <w:rPr>
          <w:rFonts w:hint="eastAsia"/>
        </w:rPr>
        <w:t>から求められる改善量の合計である，各</w:t>
      </w:r>
      <m:oMath>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Pr>
          <w:rFonts w:hint="eastAsia"/>
          <w:sz w:val="20"/>
        </w:rPr>
        <w:t>の</w:t>
      </w:r>
      <w:r>
        <w:rPr>
          <w:rFonts w:eastAsia="ＭＳ 明朝" w:cs="Times New Roman" w:hint="eastAsia"/>
          <w:sz w:val="20"/>
        </w:rPr>
        <w:t>画質改善量</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Pr>
          <w:rFonts w:eastAsia="ＭＳ 明朝" w:cs="Times New Roman" w:hint="eastAsia"/>
          <w:sz w:val="20"/>
        </w:rPr>
        <w:t>と削減符号量</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Pr>
          <w:rFonts w:eastAsia="ＭＳ 明朝" w:cs="Times New Roman" w:hint="eastAsia"/>
          <w:sz w:val="20"/>
        </w:rPr>
        <w:t>を</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}(6)</m:t>
            </m:r>
          </m:e>
        </m:nary>
      </m:oMath>
      <w:r>
        <w:rPr>
          <w:rFonts w:eastAsia="ＭＳ 明朝" w:cs="Times New Roman" w:hint="eastAsia"/>
          <w:sz w:val="20"/>
        </w:rPr>
        <w:t>，</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e>
        </m:nary>
        <m:r>
          <w:rPr>
            <w:rFonts w:ascii="Cambria Math" w:eastAsia="ＭＳ 明朝" w:hAnsi="Cambria Math" w:cs="Times New Roman"/>
            <w:sz w:val="20"/>
          </w:rPr>
          <m:t>(7)</m:t>
        </m:r>
      </m:oMath>
      <w:r>
        <w:rPr>
          <w:rFonts w:eastAsia="ＭＳ 明朝" w:cs="Times New Roman" w:hint="eastAsia"/>
          <w:sz w:val="20"/>
        </w:rPr>
        <w:t>で求める．</w:t>
      </w:r>
    </w:p>
    <w:p w14:paraId="51D1EDC5" w14:textId="77777777" w:rsidR="00770301" w:rsidRPr="00000FB4" w:rsidRDefault="00770301"/>
    <w:p w14:paraId="2DFF5ADA" w14:textId="3E792CD3" w:rsidR="006F3EAC" w:rsidRDefault="0096742B" w:rsidP="003127C8">
      <w:r>
        <w:rPr>
          <w:rFonts w:hint="eastAsia"/>
        </w:rPr>
        <w:t>・</w:t>
      </w:r>
      <w:r w:rsidR="00380DAC" w:rsidRPr="00380DAC">
        <w:t xml:space="preserve">The </w:t>
      </w:r>
      <w:proofErr w:type="spellStart"/>
      <w:r w:rsidR="00380DAC" w:rsidRPr="00380DAC">
        <w:t>ICA_Block</w:t>
      </w:r>
      <w:proofErr w:type="spellEnd"/>
      <w:r w:rsidR="00380DAC" w:rsidRPr="00380DAC">
        <w:t xml:space="preserve"> in equations (6) and (7) </w:t>
      </w:r>
      <w:r w:rsidR="00B93E3A">
        <w:t>correspond</w:t>
      </w:r>
      <w:r w:rsidR="004A3BC5">
        <w:t>s</w:t>
      </w:r>
      <w:r w:rsidR="00B93E3A">
        <w:t xml:space="preserve"> to </w:t>
      </w:r>
      <w:r w:rsidR="00380DAC" w:rsidRPr="00380DAC">
        <w:t>the candidate</w:t>
      </w:r>
      <w:r w:rsidR="00952E7D">
        <w:t xml:space="preserve"> for the</w:t>
      </w:r>
      <w:r w:rsidR="00380DAC" w:rsidRPr="00380DAC">
        <w:t xml:space="preserve"> </w:t>
      </w:r>
      <w:proofErr w:type="spellStart"/>
      <w:r w:rsidR="00380DAC" w:rsidRPr="00380DAC">
        <w:t>ICA_Block</w:t>
      </w:r>
      <w:proofErr w:type="spellEnd"/>
      <w:r w:rsidR="00380DAC" w:rsidRPr="00380DAC">
        <w:t xml:space="preserve"> computed earlier, excluding the blocks that do not </w:t>
      </w:r>
      <w:r w:rsidR="005779C1">
        <w:t>need</w:t>
      </w:r>
      <w:r w:rsidR="00380DAC" w:rsidRPr="00380DAC">
        <w:t xml:space="preserve"> the basis in Figure 6.</w:t>
      </w:r>
    </w:p>
    <w:p w14:paraId="14DD757A" w14:textId="77777777" w:rsidR="00F46F23" w:rsidRDefault="00F46F23" w:rsidP="00F46F23">
      <w:r>
        <w:rPr>
          <w:rFonts w:hint="eastAsia"/>
        </w:rPr>
        <w:t>・ここで，式</w:t>
      </w:r>
      <w:r>
        <w:rPr>
          <w:rFonts w:hint="eastAsia"/>
        </w:rPr>
        <w:t>(</w:t>
      </w:r>
      <w:r>
        <w:t>6)</w:t>
      </w:r>
      <w:r>
        <w:rPr>
          <w:rFonts w:hint="eastAsia"/>
        </w:rPr>
        <w:t>，</w:t>
      </w:r>
      <w:r>
        <w:rPr>
          <w:rFonts w:hint="eastAsia"/>
        </w:rPr>
        <w:t>(</w:t>
      </w:r>
      <w:r>
        <w:t>7)</w:t>
      </w:r>
      <w:r>
        <w:rPr>
          <w:rFonts w:hint="eastAsia"/>
        </w:rPr>
        <w:t>における</w:t>
      </w:r>
      <w:proofErr w:type="spellStart"/>
      <w:r>
        <w:rPr>
          <w:rFonts w:hint="eastAsia"/>
        </w:rPr>
        <w:t>ICA</w:t>
      </w:r>
      <w:r>
        <w:t>_Block</w:t>
      </w:r>
      <w:proofErr w:type="spellEnd"/>
      <w:r>
        <w:rPr>
          <w:rFonts w:hint="eastAsia"/>
        </w:rPr>
        <w:t>は，先に求められた</w:t>
      </w:r>
      <w:proofErr w:type="spellStart"/>
      <w:r>
        <w:rPr>
          <w:rFonts w:hint="eastAsia"/>
        </w:rPr>
        <w:t>ICA</w:t>
      </w:r>
      <w:r>
        <w:t>_Block</w:t>
      </w:r>
      <w:proofErr w:type="spellEnd"/>
      <w:r>
        <w:rPr>
          <w:rFonts w:hint="eastAsia"/>
        </w:rPr>
        <w:t>の候補から図</w:t>
      </w:r>
      <w:r>
        <w:rPr>
          <w:rFonts w:hint="eastAsia"/>
        </w:rPr>
        <w:t>6</w:t>
      </w:r>
      <w:r>
        <w:rPr>
          <w:rFonts w:hint="eastAsia"/>
        </w:rPr>
        <w:t>に示す基底を必要としないブロックを除いたものである．</w:t>
      </w:r>
    </w:p>
    <w:p w14:paraId="7444AF12" w14:textId="69088C77" w:rsidR="0052307C" w:rsidRDefault="37D2C573" w:rsidP="00DF5533">
      <w:r>
        <w:t>・</w:t>
      </w:r>
      <w:r>
        <w:t>The above process determines both the entropy that can be reduced and the image quality that can be improved from DCT for all the combinations of the ICA bases.</w:t>
      </w:r>
    </w:p>
    <w:p w14:paraId="4A504DC7" w14:textId="77777777" w:rsidR="00305161" w:rsidRDefault="00305161" w:rsidP="00305161">
      <w:r>
        <w:rPr>
          <w:rFonts w:hint="eastAsia"/>
        </w:rPr>
        <w:t>・上記の処理により，各基底の組み合わせを用いたときに，</w:t>
      </w:r>
      <w:r>
        <w:rPr>
          <w:rFonts w:hint="eastAsia"/>
        </w:rPr>
        <w:t>DCT</w:t>
      </w:r>
      <w:r>
        <w:rPr>
          <w:rFonts w:hint="eastAsia"/>
        </w:rPr>
        <w:t>単独から削減できる符号量や改善できる画質が求められる．</w:t>
      </w:r>
    </w:p>
    <w:p w14:paraId="43751614" w14:textId="3177BD62" w:rsidR="004B3758" w:rsidRPr="00305161" w:rsidRDefault="004B3758"/>
    <w:p w14:paraId="5CBBF332" w14:textId="110B756D" w:rsidR="00A37A3F" w:rsidRDefault="0096742B">
      <w:r>
        <w:rPr>
          <w:rFonts w:hint="eastAsia"/>
        </w:rPr>
        <w:t>・</w:t>
      </w:r>
      <w:r w:rsidR="00F000C7" w:rsidRPr="00F000C7">
        <w:t xml:space="preserve">As a result, </w:t>
      </w:r>
      <w:r w:rsidR="00CB2202">
        <w:t>since</w:t>
      </w:r>
      <w:r w:rsidR="00CB2202" w:rsidRPr="00F000C7">
        <w:t xml:space="preserve"> </w:t>
      </w:r>
      <w:r w:rsidR="00CD0076">
        <w:t xml:space="preserve">it can </w:t>
      </w:r>
      <w:r w:rsidR="00CB2202" w:rsidRPr="00F000C7">
        <w:t>evaluate the improvement in coding performance</w:t>
      </w:r>
      <w:r w:rsidR="00D44A3F">
        <w:t xml:space="preserve"> </w:t>
      </w:r>
      <w:r w:rsidR="00C2414C">
        <w:t>in</w:t>
      </w:r>
      <w:r w:rsidR="00D44A3F">
        <w:rPr>
          <w:rFonts w:hint="eastAsia"/>
        </w:rPr>
        <w:t xml:space="preserve"> </w:t>
      </w:r>
      <w:r w:rsidR="0080619E">
        <w:rPr>
          <w:rFonts w:hint="eastAsia"/>
        </w:rPr>
        <w:t>consider</w:t>
      </w:r>
      <w:r w:rsidR="00C2414C">
        <w:t>ation</w:t>
      </w:r>
      <w:r w:rsidR="0080619E">
        <w:t xml:space="preserve"> </w:t>
      </w:r>
      <w:r w:rsidR="00217411">
        <w:t xml:space="preserve">of </w:t>
      </w:r>
      <w:r w:rsidR="00CB2202" w:rsidRPr="00F000C7">
        <w:t xml:space="preserve">the entropy for the </w:t>
      </w:r>
      <w:r w:rsidR="00EA790A">
        <w:t xml:space="preserve">ICA </w:t>
      </w:r>
      <w:r w:rsidR="00CB2202" w:rsidRPr="00F000C7">
        <w:t>basis</w:t>
      </w:r>
      <w:r w:rsidR="00E522A6">
        <w:t xml:space="preserve"> added</w:t>
      </w:r>
      <w:r w:rsidR="00CB2202">
        <w:t xml:space="preserve">, </w:t>
      </w:r>
      <w:r w:rsidR="00F000C7" w:rsidRPr="00F000C7">
        <w:rPr>
          <w:rFonts w:hint="eastAsia"/>
        </w:rPr>
        <w:t>w</w:t>
      </w:r>
      <w:r w:rsidR="00F000C7" w:rsidRPr="00F000C7">
        <w:t>e can compare the entropy required to preserve the basis and the entropy that can be reduced from DCT</w:t>
      </w:r>
      <w:r w:rsidR="00EA40AD">
        <w:t xml:space="preserve"> </w:t>
      </w:r>
      <w:r w:rsidR="00EA40AD" w:rsidRPr="00F000C7">
        <w:t xml:space="preserve">for each combination of </w:t>
      </w:r>
      <w:r w:rsidR="00EA40AD">
        <w:rPr>
          <w:rFonts w:hint="eastAsia"/>
        </w:rPr>
        <w:t>t</w:t>
      </w:r>
      <w:r w:rsidR="00EA40AD">
        <w:t xml:space="preserve">he </w:t>
      </w:r>
      <w:r w:rsidR="00EA40AD" w:rsidRPr="000B74B7">
        <w:t>ICA basis</w:t>
      </w:r>
      <w:r w:rsidR="00F000C7" w:rsidRPr="00F000C7">
        <w:t>.</w:t>
      </w:r>
    </w:p>
    <w:p w14:paraId="36DA8A47" w14:textId="77777777" w:rsidR="006508A4" w:rsidRDefault="006508A4" w:rsidP="006508A4">
      <w:r>
        <w:rPr>
          <w:rFonts w:hint="eastAsia"/>
        </w:rPr>
        <w:t>・この結果，</w:t>
      </w:r>
      <w:r>
        <w:rPr>
          <w:rFonts w:hint="eastAsia"/>
        </w:rPr>
        <w:t>ICA</w:t>
      </w:r>
      <w:r>
        <w:rPr>
          <w:rFonts w:hint="eastAsia"/>
        </w:rPr>
        <w:t>基底の組み合わせごとに基底の保存に必要な符号量と</w:t>
      </w:r>
      <w:r>
        <w:rPr>
          <w:rFonts w:hint="eastAsia"/>
        </w:rPr>
        <w:t>DCT</w:t>
      </w:r>
      <w:r>
        <w:rPr>
          <w:rFonts w:hint="eastAsia"/>
        </w:rPr>
        <w:t>単独から削減できる符号量を比較することができるため，基底の符号量を考慮した上で符号化性能の改善を評価することができる．</w:t>
      </w:r>
    </w:p>
    <w:p w14:paraId="72D15787" w14:textId="77777777" w:rsidR="00E5534F" w:rsidRDefault="00E5534F" w:rsidP="006508A4"/>
    <w:p w14:paraId="003B4F61" w14:textId="4F6CEBED" w:rsidR="00E5534F" w:rsidRDefault="00E5534F" w:rsidP="006508A4">
      <w:r>
        <w:rPr>
          <w:rFonts w:hint="eastAsia"/>
        </w:rPr>
        <w:t>・</w:t>
      </w:r>
      <w:r w:rsidR="006A11A8" w:rsidRPr="006A11A8">
        <w:t xml:space="preserve">Since the </w:t>
      </w:r>
      <w:r w:rsidR="006A11A8">
        <w:t xml:space="preserve">entropy </w:t>
      </w:r>
      <w:r w:rsidR="006A11A8" w:rsidRPr="006A11A8">
        <w:t xml:space="preserve">of </w:t>
      </w:r>
      <w:r w:rsidR="002F3F31">
        <w:t xml:space="preserve">the image </w:t>
      </w:r>
      <w:r w:rsidR="006A11A8" w:rsidRPr="006A11A8">
        <w:t xml:space="preserve">coding using ICA is calculated by adding the </w:t>
      </w:r>
      <w:r w:rsidR="00E97D8C">
        <w:t>entropy</w:t>
      </w:r>
      <w:r w:rsidR="006A11A8" w:rsidRPr="006A11A8">
        <w:t xml:space="preserve"> of the ICA basis to the ICA coefficients and </w:t>
      </w:r>
      <w:r w:rsidR="00834300">
        <w:t xml:space="preserve">the </w:t>
      </w:r>
      <w:r w:rsidR="006A11A8" w:rsidRPr="006A11A8">
        <w:t xml:space="preserve">average </w:t>
      </w:r>
      <w:r w:rsidR="00834300">
        <w:t xml:space="preserve">of the brightness </w:t>
      </w:r>
      <w:r w:rsidR="006A11A8" w:rsidRPr="006A11A8">
        <w:t>value</w:t>
      </w:r>
      <w:r w:rsidR="00834300">
        <w:t>s</w:t>
      </w:r>
      <w:r w:rsidR="006A11A8" w:rsidRPr="006A11A8">
        <w:t xml:space="preserve"> of each block, the </w:t>
      </w:r>
      <w:r w:rsidR="006A11A8" w:rsidRPr="006A11A8">
        <w:lastRenderedPageBreak/>
        <w:t xml:space="preserve">coding performance may </w:t>
      </w:r>
      <w:r w:rsidR="00C46B69" w:rsidRPr="00C46B69">
        <w:t>deteriorate</w:t>
      </w:r>
      <w:r w:rsidR="006A11A8" w:rsidRPr="006A11A8">
        <w:t xml:space="preserve"> than that of DCT that does not </w:t>
      </w:r>
      <w:r w:rsidR="005779C1">
        <w:t>need</w:t>
      </w:r>
      <w:r w:rsidR="006A11A8" w:rsidRPr="006A11A8">
        <w:t xml:space="preserve"> </w:t>
      </w:r>
      <w:r w:rsidR="00E042D7">
        <w:t xml:space="preserve">the entropy of the </w:t>
      </w:r>
      <w:r w:rsidR="006A11A8" w:rsidRPr="006A11A8">
        <w:t>basis.</w:t>
      </w:r>
    </w:p>
    <w:p w14:paraId="25D69C1C" w14:textId="77777777" w:rsidR="00C61520" w:rsidRDefault="00C61520" w:rsidP="00C61520">
      <w:pPr>
        <w:spacing w:line="320" w:lineRule="exact"/>
        <w:rPr>
          <w:rFonts w:eastAsia="ＭＳ 明朝" w:cs="Times New Roman"/>
          <w:sz w:val="20"/>
        </w:rPr>
      </w:pPr>
      <w:r>
        <w:rPr>
          <w:rFonts w:eastAsia="ＭＳ 明朝" w:cs="Times New Roman" w:hint="eastAsia"/>
          <w:sz w:val="20"/>
        </w:rPr>
        <w:t>・</w:t>
      </w:r>
      <w:r>
        <w:rPr>
          <w:rFonts w:eastAsia="ＭＳ 明朝" w:cs="Times New Roman" w:hint="eastAsia"/>
          <w:sz w:val="20"/>
        </w:rPr>
        <w:t>ICA</w:t>
      </w:r>
      <w:r>
        <w:rPr>
          <w:rFonts w:eastAsia="ＭＳ 明朝" w:cs="Times New Roman" w:hint="eastAsia"/>
          <w:sz w:val="20"/>
        </w:rPr>
        <w:t>基底を用いる符号化においては，</w:t>
      </w:r>
      <w:proofErr w:type="spellStart"/>
      <w:r>
        <w:rPr>
          <w:rFonts w:eastAsia="ＭＳ 明朝" w:cs="Times New Roman" w:hint="eastAsia"/>
          <w:sz w:val="20"/>
        </w:rPr>
        <w:t>ICA</w:t>
      </w:r>
      <w:r>
        <w:rPr>
          <w:rFonts w:eastAsia="ＭＳ 明朝" w:cs="Times New Roman"/>
          <w:sz w:val="20"/>
        </w:rPr>
        <w:t>_Block</w:t>
      </w:r>
      <w:proofErr w:type="spellEnd"/>
      <w:r>
        <w:rPr>
          <w:rFonts w:eastAsia="ＭＳ 明朝" w:cs="Times New Roman" w:hint="eastAsia"/>
          <w:sz w:val="20"/>
        </w:rPr>
        <w:t>の結合係数から求められる符号量の他に，使用する基底を表すための符号量とブロックの直流成分を表すための符号量が加わるため，</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Pr>
          <w:rFonts w:eastAsia="ＭＳ 明朝" w:cs="Times New Roman" w:hint="eastAsia"/>
          <w:sz w:val="20"/>
        </w:rPr>
        <w:t>が少ない基底の組み合わせを使用した場合に，付加情報を考慮しない</w:t>
      </w:r>
      <w:r>
        <w:rPr>
          <w:rFonts w:eastAsia="ＭＳ 明朝" w:cs="Times New Roman" w:hint="eastAsia"/>
          <w:sz w:val="20"/>
        </w:rPr>
        <w:t>DCT</w:t>
      </w:r>
      <w:r>
        <w:rPr>
          <w:rFonts w:eastAsia="ＭＳ 明朝" w:cs="Times New Roman" w:hint="eastAsia"/>
          <w:sz w:val="20"/>
        </w:rPr>
        <w:t>単独のものよりも符号化性能が劣化する可能性がある．</w:t>
      </w:r>
    </w:p>
    <w:p w14:paraId="312F5B1C" w14:textId="77777777" w:rsidR="006559EC" w:rsidRPr="00C61520" w:rsidRDefault="006559EC" w:rsidP="00E5646C">
      <w:pPr>
        <w:spacing w:line="320" w:lineRule="exact"/>
        <w:rPr>
          <w:rFonts w:eastAsia="ＭＳ 明朝" w:cs="Times New Roman"/>
          <w:sz w:val="20"/>
        </w:rPr>
      </w:pPr>
    </w:p>
    <w:p w14:paraId="5FE7F9CD" w14:textId="7B95AEE3" w:rsidR="00BB18D4" w:rsidRDefault="0096742B">
      <w:r>
        <w:rPr>
          <w:rFonts w:hint="eastAsia"/>
        </w:rPr>
        <w:t>・</w:t>
      </w:r>
      <w:r w:rsidR="0044763D" w:rsidRPr="0044763D">
        <w:t xml:space="preserve">Therefore, the basis selection </w:t>
      </w:r>
      <w:r w:rsidR="009B3FB3">
        <w:t>method</w:t>
      </w:r>
      <w:r w:rsidR="00D96EED">
        <w:t xml:space="preserve"> </w:t>
      </w:r>
      <w:r w:rsidR="0044763D" w:rsidRPr="0044763D">
        <w:t>must be evaluate</w:t>
      </w:r>
      <w:r w:rsidR="0079456E">
        <w:t>d</w:t>
      </w:r>
      <w:r w:rsidR="0044763D" w:rsidRPr="0044763D">
        <w:t xml:space="preserve"> that the coding performance improve considering the </w:t>
      </w:r>
      <w:r w:rsidR="00092508">
        <w:t>entropy</w:t>
      </w:r>
      <w:r w:rsidR="0044763D" w:rsidRPr="0044763D">
        <w:t xml:space="preserve"> of the </w:t>
      </w:r>
      <w:r w:rsidR="000B74B7" w:rsidRPr="000B74B7">
        <w:t>ICA basis</w:t>
      </w:r>
      <w:r w:rsidR="0044763D" w:rsidRPr="0044763D">
        <w:t>.</w:t>
      </w:r>
    </w:p>
    <w:p w14:paraId="35E2A9E9" w14:textId="77777777" w:rsidR="007668CA" w:rsidRDefault="007668CA" w:rsidP="007668CA">
      <w:r>
        <w:rPr>
          <w:rFonts w:hint="eastAsia"/>
        </w:rPr>
        <w:t>・そこで，基底の選出は，</w:t>
      </w:r>
      <w:r>
        <w:rPr>
          <w:rFonts w:hint="eastAsia"/>
        </w:rPr>
        <w:t>ICA</w:t>
      </w:r>
      <w:r>
        <w:rPr>
          <w:rFonts w:hint="eastAsia"/>
        </w:rPr>
        <w:t>基底の付加情報を考慮した上で符号化性能を改善できることを評価する手法でなければならない．</w:t>
      </w:r>
    </w:p>
    <w:p w14:paraId="695BC7AB" w14:textId="77777777" w:rsidR="00385052" w:rsidRPr="007668CA" w:rsidRDefault="00385052"/>
    <w:p w14:paraId="0F0818F2" w14:textId="7DB3A734" w:rsidR="00A05147" w:rsidRDefault="00FD0DCA" w:rsidP="00577177">
      <w:r>
        <w:rPr>
          <w:rFonts w:hint="eastAsia"/>
        </w:rPr>
        <w:t>・</w:t>
      </w:r>
      <w:r w:rsidR="00A05147" w:rsidRPr="00A05147">
        <w:t xml:space="preserve">When the entropy to preserve the block shown in Figure 6 is </w:t>
      </w:r>
      <m:oMath>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oMath>
      <w:r w:rsidR="00A05147" w:rsidRPr="00A05147">
        <w:t xml:space="preserve">, </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A05147" w:rsidRPr="00A05147">
        <w:t xml:space="preserve">, which satisfies equation (8) and maximizes </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A05147" w:rsidRPr="00A05147">
        <w:t xml:space="preserve">, is selected as the </w:t>
      </w:r>
      <w:r w:rsidR="000B74B7" w:rsidRPr="000B74B7">
        <w:t>ICA basis</w:t>
      </w:r>
      <w:r w:rsidR="00A05147" w:rsidRPr="00A05147">
        <w:t xml:space="preserve"> important for preserving the </w:t>
      </w:r>
      <w:r w:rsidR="00742B4F">
        <w:t>given</w:t>
      </w:r>
      <w:r w:rsidR="00A05147" w:rsidRPr="00A05147">
        <w:t xml:space="preserve"> image, and the </w:t>
      </w:r>
      <w:proofErr w:type="spellStart"/>
      <w:r w:rsidR="00A05147" w:rsidRPr="00A05147">
        <w:t>ICA_Block</w:t>
      </w:r>
      <w:proofErr w:type="spellEnd"/>
      <w:r w:rsidR="00A05147" w:rsidRPr="00A05147">
        <w:t xml:space="preserve"> using </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A05147" w:rsidRPr="00A05147">
        <w:t xml:space="preserve"> is determined as the</w:t>
      </w:r>
      <w:r w:rsidR="00B07DE5">
        <w:t xml:space="preserve"> proper</w:t>
      </w:r>
      <w:r w:rsidR="00A05147" w:rsidRPr="00A05147">
        <w:t xml:space="preserve"> </w:t>
      </w:r>
      <w:proofErr w:type="spellStart"/>
      <w:r w:rsidR="00A05147" w:rsidRPr="00A05147">
        <w:t>ICA_Block</w:t>
      </w:r>
      <w:proofErr w:type="spellEnd"/>
      <w:r w:rsidR="00A05147" w:rsidRPr="00A05147">
        <w:t xml:space="preserve"> of the </w:t>
      </w:r>
      <w:r w:rsidR="00742B4F">
        <w:t>given</w:t>
      </w:r>
      <w:r w:rsidR="00A05147" w:rsidRPr="00A05147">
        <w:t xml:space="preserve"> image.</w:t>
      </w:r>
    </w:p>
    <w:p w14:paraId="5172E8B6" w14:textId="77777777" w:rsidR="00305E59" w:rsidRPr="00577177" w:rsidRDefault="00305E59" w:rsidP="00305E59">
      <w:pPr>
        <w:rPr>
          <w:sz w:val="20"/>
        </w:rPr>
      </w:pPr>
      <w:r>
        <w:rPr>
          <w:rFonts w:hint="eastAsia"/>
        </w:rPr>
        <w:t>・</w:t>
      </w:r>
      <w:r>
        <w:t>図</w:t>
      </w:r>
      <w:r>
        <w:t>6</w:t>
      </w:r>
      <w:r>
        <w:rPr>
          <w:rFonts w:hint="eastAsia"/>
        </w:rPr>
        <w:t>に示したブロックにおいて，ブロックの平均値を保存するための符号量を</w:t>
      </w:r>
      <m:oMath>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hint="eastAsia"/>
        </w:rPr>
        <w:t>とするとき，式</w:t>
      </w:r>
      <w:r>
        <w:t>(8)</w:t>
      </w:r>
      <w:r>
        <w:rPr>
          <w:rFonts w:hint="eastAsia"/>
        </w:rPr>
        <w:t>を満たし</w:t>
      </w:r>
      <w:r>
        <w:rPr>
          <w:rFonts w:hint="eastAsia"/>
          <w:sz w:val="20"/>
        </w:rPr>
        <w:t>，</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Pr>
          <w:rFonts w:eastAsia="ＭＳ 明朝" w:cs="Times New Roman" w:hint="eastAsia"/>
          <w:sz w:val="20"/>
        </w:rPr>
        <w:t>が最大となる</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Pr>
          <w:rFonts w:eastAsia="ＭＳ 明朝" w:cs="Times New Roman" w:hint="eastAsia"/>
          <w:sz w:val="20"/>
        </w:rPr>
        <w:t>を入力画像の保存に重要な基底として選出し，</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Pr>
          <w:rFonts w:eastAsia="ＭＳ 明朝" w:cs="Times New Roman" w:hint="eastAsia"/>
          <w:sz w:val="20"/>
        </w:rPr>
        <w:t>が使用される</w:t>
      </w:r>
      <w:proofErr w:type="spellStart"/>
      <w:r>
        <w:rPr>
          <w:rFonts w:eastAsia="ＭＳ 明朝" w:cs="Times New Roman" w:hint="eastAsia"/>
          <w:sz w:val="20"/>
        </w:rPr>
        <w:t>I</w:t>
      </w:r>
      <w:r>
        <w:rPr>
          <w:rFonts w:eastAsia="ＭＳ 明朝" w:cs="Times New Roman"/>
          <w:sz w:val="20"/>
        </w:rPr>
        <w:t>CA</w:t>
      </w:r>
      <w:r>
        <w:rPr>
          <w:rFonts w:eastAsia="ＭＳ 明朝" w:cs="Times New Roman" w:hint="eastAsia"/>
          <w:sz w:val="20"/>
        </w:rPr>
        <w:t>_</w:t>
      </w:r>
      <w:r>
        <w:rPr>
          <w:rFonts w:eastAsia="ＭＳ 明朝" w:cs="Times New Roman"/>
          <w:sz w:val="20"/>
        </w:rPr>
        <w:t>Block</w:t>
      </w:r>
      <w:proofErr w:type="spellEnd"/>
      <w:r>
        <w:rPr>
          <w:rFonts w:eastAsia="ＭＳ 明朝" w:cs="Times New Roman" w:hint="eastAsia"/>
          <w:sz w:val="20"/>
        </w:rPr>
        <w:t>を入力画像に対する</w:t>
      </w:r>
      <w:proofErr w:type="spellStart"/>
      <w:r>
        <w:rPr>
          <w:rFonts w:eastAsia="ＭＳ 明朝" w:cs="Times New Roman" w:hint="eastAsia"/>
          <w:sz w:val="20"/>
        </w:rPr>
        <w:t>I</w:t>
      </w:r>
      <w:r>
        <w:rPr>
          <w:rFonts w:eastAsia="ＭＳ 明朝" w:cs="Times New Roman"/>
          <w:sz w:val="20"/>
        </w:rPr>
        <w:t>CA_Block</w:t>
      </w:r>
      <w:proofErr w:type="spellEnd"/>
      <w:r>
        <w:rPr>
          <w:rFonts w:eastAsia="ＭＳ 明朝" w:cs="Times New Roman" w:hint="eastAsia"/>
          <w:sz w:val="20"/>
        </w:rPr>
        <w:t>として決定する．</w:t>
      </w:r>
    </w:p>
    <w:p w14:paraId="7CB4ED1C" w14:textId="64DF24DA" w:rsidR="00632F29" w:rsidRPr="00305E59" w:rsidRDefault="00632F29" w:rsidP="001C485D">
      <w:pPr>
        <w:spacing w:line="320" w:lineRule="exact"/>
        <w:rPr>
          <w:rFonts w:eastAsia="ＭＳ 明朝" w:cs="Times New Roman"/>
          <w:sz w:val="20"/>
        </w:rPr>
      </w:pPr>
    </w:p>
    <w:p w14:paraId="0A423C3E" w14:textId="6D82388A" w:rsidR="001C485D" w:rsidRDefault="0096742B" w:rsidP="001C485D">
      <w:pPr>
        <w:spacing w:line="320" w:lineRule="exact"/>
        <w:rPr>
          <w:rFonts w:eastAsia="ＭＳ 明朝" w:cs="Times New Roman"/>
          <w:sz w:val="20"/>
        </w:rPr>
      </w:pPr>
      <w:r>
        <w:rPr>
          <w:rFonts w:eastAsia="ＭＳ 明朝" w:cs="Times New Roman" w:hint="eastAsia"/>
          <w:sz w:val="20"/>
        </w:rPr>
        <w:t>・</w:t>
      </w:r>
      <m:oMath>
        <m:nary>
          <m:naryPr>
            <m:chr m:val="∑"/>
            <m:limLoc m:val="undOvr"/>
            <m:supHide m:val="1"/>
            <m:ctrlPr>
              <w:rPr>
                <w:rFonts w:ascii="Cambria Math" w:hAnsi="Cambria Math"/>
                <w:i/>
              </w:rPr>
            </m:ctrlPr>
          </m:naryPr>
          <m:sub>
            <m:r>
              <w:rPr>
                <w:rFonts w:ascii="Cambria Math" w:hAnsi="Cambria Math"/>
              </w:rPr>
              <m:t>ICA_Block</m:t>
            </m:r>
          </m:sub>
          <m:sup/>
          <m:e>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e>
        </m:nary>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&gt;ICA_Basi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}(8)</m:t>
        </m:r>
      </m:oMath>
    </w:p>
    <w:p w14:paraId="0CE6EBE0" w14:textId="77777777" w:rsidR="001C485D" w:rsidRDefault="001C485D" w:rsidP="001C485D">
      <w:pPr>
        <w:spacing w:line="320" w:lineRule="exact"/>
        <w:rPr>
          <w:rFonts w:eastAsia="ＭＳ 明朝" w:cs="Times New Roman"/>
          <w:sz w:val="20"/>
        </w:rPr>
      </w:pPr>
    </w:p>
    <w:p w14:paraId="5C01A9FB" w14:textId="22A4204D" w:rsidR="008B0D1E" w:rsidRPr="00101489" w:rsidRDefault="008B0D1E" w:rsidP="001C485D">
      <w:pPr>
        <w:spacing w:line="320" w:lineRule="exact"/>
        <w:rPr>
          <w:rFonts w:eastAsia="ＭＳ 明朝" w:cs="Times New Roman"/>
          <w:sz w:val="20"/>
        </w:rPr>
      </w:pPr>
      <w:r>
        <w:rPr>
          <w:rFonts w:eastAsia="ＭＳ 明朝" w:cs="Times New Roman" w:hint="eastAsia"/>
          <w:sz w:val="20"/>
        </w:rPr>
        <w:t>・</w:t>
      </w:r>
      <m:oMath>
        <m:r>
          <w:rPr>
            <w:rFonts w:ascii="Cambria Math" w:eastAsia="ＭＳ 明朝" w:hAnsi="Cambria Math" w:cs="Times New Roman"/>
            <w:sz w:val="20"/>
          </w:rPr>
          <m: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Pr="008B0D1E">
        <w:rPr>
          <w:rFonts w:eastAsia="ＭＳ 明朝" w:cs="Times New Roman"/>
          <w:sz w:val="20"/>
        </w:rPr>
        <w:t xml:space="preserve"> is the entropy to preserve the basis of </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Pr="008B0D1E">
        <w:rPr>
          <w:rFonts w:eastAsia="ＭＳ 明朝" w:cs="Times New Roman"/>
          <w:sz w:val="20"/>
        </w:rPr>
        <w:t xml:space="preserve">, and equation (8) implies that even with the addition of the entropy to preserve the </w:t>
      </w:r>
      <w:r w:rsidR="000B74B7" w:rsidRPr="000B74B7">
        <w:rPr>
          <w:rFonts w:eastAsia="ＭＳ 明朝" w:cs="Times New Roman"/>
          <w:sz w:val="20"/>
        </w:rPr>
        <w:t>ICA basis</w:t>
      </w:r>
      <w:r w:rsidRPr="008B0D1E">
        <w:rPr>
          <w:rFonts w:eastAsia="ＭＳ 明朝" w:cs="Times New Roman"/>
          <w:sz w:val="20"/>
        </w:rPr>
        <w:t>, the overall entropy will be less than DCT.</w:t>
      </w:r>
    </w:p>
    <w:p w14:paraId="0D0B50F6" w14:textId="77777777" w:rsidR="00AF1055" w:rsidRDefault="00AF1055" w:rsidP="00AF1055">
      <w:pPr>
        <w:spacing w:line="320" w:lineRule="exact"/>
        <w:rPr>
          <w:rFonts w:eastAsia="ＭＳ 明朝" w:cs="Times New Roman"/>
          <w:sz w:val="20"/>
        </w:rPr>
      </w:pPr>
      <w:r>
        <w:rPr>
          <w:rFonts w:eastAsia="ＭＳ 明朝" w:cs="Times New Roman" w:hint="eastAsia"/>
          <w:sz w:val="20"/>
        </w:rPr>
        <w:t>・ここで</w:t>
      </w:r>
      <m:oMath>
        <m:r>
          <w:rPr>
            <w:rFonts w:ascii="Cambria Math" w:eastAsia="ＭＳ 明朝" w:hAnsi="Cambria Math" w:cs="Times New Roman"/>
            <w:sz w:val="20"/>
          </w:rPr>
          <m: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Pr>
          <w:rFonts w:eastAsia="ＭＳ 明朝" w:cs="Times New Roman" w:hint="eastAsia"/>
          <w:sz w:val="20"/>
        </w:rPr>
        <w:t>は，使用する</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Pr>
          <w:rFonts w:eastAsia="ＭＳ 明朝" w:cs="Times New Roman" w:hint="eastAsia"/>
          <w:sz w:val="20"/>
        </w:rPr>
        <w:t>の基底を保存するための符号量であり，式</w:t>
      </w:r>
      <w:r>
        <w:rPr>
          <w:rFonts w:eastAsia="ＭＳ 明朝" w:cs="Times New Roman"/>
          <w:sz w:val="20"/>
        </w:rPr>
        <w:t>(8)</w:t>
      </w:r>
      <w:r>
        <w:rPr>
          <w:rFonts w:eastAsia="ＭＳ 明朝" w:cs="Times New Roman" w:hint="eastAsia"/>
          <w:sz w:val="20"/>
        </w:rPr>
        <w:t>は</w:t>
      </w:r>
      <w:r>
        <w:rPr>
          <w:rFonts w:eastAsia="ＭＳ 明朝" w:cs="Times New Roman"/>
          <w:sz w:val="20"/>
        </w:rPr>
        <w:t>ICA</w:t>
      </w:r>
      <w:r>
        <w:rPr>
          <w:rFonts w:eastAsia="ＭＳ 明朝" w:cs="Times New Roman" w:hint="eastAsia"/>
          <w:sz w:val="20"/>
        </w:rPr>
        <w:t>基底を保存するための符号量を加えても，</w:t>
      </w:r>
      <w:r>
        <w:rPr>
          <w:rFonts w:eastAsia="ＭＳ 明朝" w:cs="Times New Roman"/>
          <w:sz w:val="20"/>
        </w:rPr>
        <w:t>DCT</w:t>
      </w:r>
      <w:r>
        <w:rPr>
          <w:rFonts w:eastAsia="ＭＳ 明朝" w:cs="Times New Roman" w:hint="eastAsia"/>
          <w:sz w:val="20"/>
        </w:rPr>
        <w:t>単独よりも全体の符号量が少なくなることを意味している．</w:t>
      </w:r>
    </w:p>
    <w:p w14:paraId="1E8205BF" w14:textId="77777777" w:rsidR="00FD260E" w:rsidRPr="00AF1055" w:rsidRDefault="00FD260E" w:rsidP="006828E8">
      <w:pPr>
        <w:spacing w:line="320" w:lineRule="exact"/>
        <w:rPr>
          <w:rFonts w:eastAsia="ＭＳ 明朝" w:cs="Times New Roman"/>
          <w:sz w:val="20"/>
        </w:rPr>
      </w:pPr>
    </w:p>
    <w:p w14:paraId="75ED2B68" w14:textId="5D98A44E" w:rsidR="00E57DF4" w:rsidRDefault="0096742B" w:rsidP="006828E8">
      <w:pPr>
        <w:spacing w:line="320" w:lineRule="exact"/>
        <w:rPr>
          <w:rFonts w:eastAsia="ＭＳ 明朝" w:cs="Times New Roman"/>
          <w:sz w:val="20"/>
        </w:rPr>
      </w:pPr>
      <w:r>
        <w:rPr>
          <w:rFonts w:eastAsia="ＭＳ 明朝" w:cs="Times New Roman" w:hint="eastAsia"/>
          <w:sz w:val="20"/>
        </w:rPr>
        <w:t>・</w:t>
      </w:r>
      <w:r w:rsidR="0042331F" w:rsidRPr="0042331F">
        <w:rPr>
          <w:rFonts w:eastAsia="ＭＳ 明朝" w:cs="Times New Roman"/>
          <w:sz w:val="20"/>
        </w:rPr>
        <w:t xml:space="preserve">The above process can be </w:t>
      </w:r>
      <w:r w:rsidR="00AA522D">
        <w:rPr>
          <w:rFonts w:eastAsia="ＭＳ 明朝" w:cs="Times New Roman" w:hint="eastAsia"/>
          <w:sz w:val="20"/>
        </w:rPr>
        <w:t>applied</w:t>
      </w:r>
      <w:r w:rsidR="0042331F" w:rsidRPr="0042331F">
        <w:rPr>
          <w:rFonts w:eastAsia="ＭＳ 明朝" w:cs="Times New Roman"/>
          <w:sz w:val="20"/>
        </w:rPr>
        <w:t xml:space="preserve"> to </w:t>
      </w:r>
      <w:r w:rsidR="00AA522D">
        <w:rPr>
          <w:rFonts w:eastAsia="ＭＳ 明朝" w:cs="Times New Roman"/>
          <w:sz w:val="20"/>
        </w:rPr>
        <w:t>dete</w:t>
      </w:r>
      <w:r w:rsidR="00475D34">
        <w:rPr>
          <w:rFonts w:eastAsia="ＭＳ 明朝" w:cs="Times New Roman"/>
          <w:sz w:val="20"/>
        </w:rPr>
        <w:t>rmine</w:t>
      </w:r>
      <w:r w:rsidR="0042331F" w:rsidRPr="0042331F">
        <w:rPr>
          <w:rFonts w:eastAsia="ＭＳ 明朝" w:cs="Times New Roman"/>
          <w:sz w:val="20"/>
        </w:rPr>
        <w:t xml:space="preserve"> the combination of the </w:t>
      </w:r>
      <w:r w:rsidR="000B74B7" w:rsidRPr="000B74B7">
        <w:rPr>
          <w:rFonts w:eastAsia="ＭＳ 明朝" w:cs="Times New Roman"/>
          <w:sz w:val="20"/>
        </w:rPr>
        <w:t>ICA bas</w:t>
      </w:r>
      <w:r w:rsidR="00AA7633">
        <w:rPr>
          <w:rFonts w:eastAsia="ＭＳ 明朝" w:cs="Times New Roman"/>
          <w:sz w:val="20"/>
        </w:rPr>
        <w:t>e</w:t>
      </w:r>
      <w:r w:rsidR="000B74B7" w:rsidRPr="000B74B7">
        <w:rPr>
          <w:rFonts w:eastAsia="ＭＳ 明朝" w:cs="Times New Roman"/>
          <w:sz w:val="20"/>
        </w:rPr>
        <w:t>s</w:t>
      </w:r>
      <w:r w:rsidR="0042331F" w:rsidRPr="0042331F">
        <w:rPr>
          <w:rFonts w:eastAsia="ＭＳ 明朝" w:cs="Times New Roman"/>
          <w:sz w:val="20"/>
        </w:rPr>
        <w:t xml:space="preserve"> that can optimize the overall image quality and the </w:t>
      </w:r>
      <w:proofErr w:type="spellStart"/>
      <w:r w:rsidR="0042331F" w:rsidRPr="0042331F">
        <w:rPr>
          <w:rFonts w:eastAsia="ＭＳ 明朝" w:cs="Times New Roman"/>
          <w:sz w:val="20"/>
        </w:rPr>
        <w:t>ICA_Block</w:t>
      </w:r>
      <w:proofErr w:type="spellEnd"/>
      <w:r w:rsidR="0042331F" w:rsidRPr="0042331F">
        <w:rPr>
          <w:rFonts w:eastAsia="ＭＳ 明朝" w:cs="Times New Roman"/>
          <w:sz w:val="20"/>
        </w:rPr>
        <w:t xml:space="preserve">, </w:t>
      </w:r>
      <w:r w:rsidR="003F5585" w:rsidRPr="0044763D">
        <w:t xml:space="preserve">considering the </w:t>
      </w:r>
      <w:r w:rsidR="003F5585">
        <w:t>entropy</w:t>
      </w:r>
      <w:r w:rsidR="003F5585" w:rsidRPr="0044763D">
        <w:t xml:space="preserve"> of the </w:t>
      </w:r>
      <w:r w:rsidR="003F5585" w:rsidRPr="000B74B7">
        <w:t>ICA basis</w:t>
      </w:r>
      <w:r w:rsidR="0042331F" w:rsidRPr="0042331F">
        <w:rPr>
          <w:rFonts w:eastAsia="ＭＳ 明朝" w:cs="Times New Roman"/>
          <w:sz w:val="20"/>
        </w:rPr>
        <w:t>.</w:t>
      </w:r>
    </w:p>
    <w:p w14:paraId="7129DD28" w14:textId="77777777" w:rsidR="00CD27C9" w:rsidRDefault="00CD27C9" w:rsidP="00CD27C9">
      <w:pPr>
        <w:spacing w:line="320" w:lineRule="exact"/>
        <w:rPr>
          <w:rFonts w:eastAsia="ＭＳ 明朝" w:cs="Times New Roman"/>
          <w:sz w:val="20"/>
        </w:rPr>
      </w:pPr>
      <w:r>
        <w:rPr>
          <w:rFonts w:eastAsia="ＭＳ 明朝" w:cs="Times New Roman" w:hint="eastAsia"/>
          <w:sz w:val="20"/>
        </w:rPr>
        <w:t>・上記の処理により，</w:t>
      </w:r>
      <w:r>
        <w:rPr>
          <w:rFonts w:eastAsia="ＭＳ 明朝" w:cs="Times New Roman" w:hint="eastAsia"/>
          <w:sz w:val="20"/>
        </w:rPr>
        <w:t>I</w:t>
      </w:r>
      <w:r>
        <w:rPr>
          <w:rFonts w:eastAsia="ＭＳ 明朝" w:cs="Times New Roman"/>
          <w:sz w:val="20"/>
        </w:rPr>
        <w:t>CA</w:t>
      </w:r>
      <w:r>
        <w:rPr>
          <w:rFonts w:eastAsia="ＭＳ 明朝" w:cs="Times New Roman" w:hint="eastAsia"/>
          <w:sz w:val="20"/>
        </w:rPr>
        <w:t>基底を表す符号量を考慮した上で，画像全体の画質を最大にできる最適な基底の組み合わせとそれが適用される</w:t>
      </w:r>
      <w:proofErr w:type="spellStart"/>
      <w:r>
        <w:rPr>
          <w:rFonts w:eastAsia="ＭＳ 明朝" w:cs="Times New Roman" w:hint="eastAsia"/>
          <w:sz w:val="20"/>
        </w:rPr>
        <w:t>I</w:t>
      </w:r>
      <w:r>
        <w:rPr>
          <w:rFonts w:eastAsia="ＭＳ 明朝" w:cs="Times New Roman"/>
          <w:sz w:val="20"/>
        </w:rPr>
        <w:t>CA_Block</w:t>
      </w:r>
      <w:proofErr w:type="spellEnd"/>
      <w:r>
        <w:rPr>
          <w:rFonts w:eastAsia="ＭＳ 明朝" w:cs="Times New Roman" w:hint="eastAsia"/>
          <w:sz w:val="20"/>
        </w:rPr>
        <w:t>を求めることができる．</w:t>
      </w:r>
    </w:p>
    <w:p w14:paraId="34F3D432" w14:textId="39F18A45" w:rsidR="00EE623C" w:rsidRDefault="001A1C82" w:rsidP="006828E8">
      <w:pPr>
        <w:spacing w:line="320" w:lineRule="exact"/>
        <w:rPr>
          <w:rFonts w:eastAsia="ＭＳ 明朝" w:cs="Times New Roman"/>
          <w:sz w:val="20"/>
        </w:rPr>
      </w:pPr>
      <w:r>
        <w:rPr>
          <w:noProof/>
        </w:rPr>
        <mc:AlternateContent>
          <mc:Choice Requires="wps">
            <w:drawing>
              <wp:anchor distT="0" distB="0" distL="114300" distR="114300" simplePos="0" relativeHeight="251658244" behindDoc="0" locked="0" layoutInCell="1" allowOverlap="1" wp14:anchorId="16B7B7D3" wp14:editId="66636A3D">
                <wp:simplePos x="0" y="0"/>
                <wp:positionH relativeFrom="column">
                  <wp:posOffset>-358465</wp:posOffset>
                </wp:positionH>
                <wp:positionV relativeFrom="paragraph">
                  <wp:posOffset>233680</wp:posOffset>
                </wp:positionV>
                <wp:extent cx="4007485" cy="2372995"/>
                <wp:effectExtent l="0" t="0" r="0" b="8255"/>
                <wp:wrapNone/>
                <wp:docPr id="7" name="テキスト ボックス 7"/>
                <wp:cNvGraphicFramePr/>
                <a:graphic xmlns:a="http://schemas.openxmlformats.org/drawingml/2006/main">
                  <a:graphicData uri="http://schemas.microsoft.com/office/word/2010/wordprocessingShape">
                    <wps:wsp>
                      <wps:cNvSpPr txBox="1"/>
                      <wps:spPr>
                        <a:xfrm>
                          <a:off x="0" y="0"/>
                          <a:ext cx="4007485" cy="2372995"/>
                        </a:xfrm>
                        <a:prstGeom prst="rect">
                          <a:avLst/>
                        </a:prstGeom>
                        <a:solidFill>
                          <a:schemeClr val="lt1"/>
                        </a:solidFill>
                        <a:ln w="6350">
                          <a:noFill/>
                        </a:ln>
                      </wps:spPr>
                      <wps:txbx>
                        <w:txbxContent>
                          <w:p w14:paraId="6FECD0A1" w14:textId="58F18484" w:rsidR="00BD6FBB" w:rsidRDefault="00651F26" w:rsidP="00BD6FBB">
                            <w:pPr>
                              <w:rPr>
                                <w:b/>
                                <w:bCs/>
                              </w:rPr>
                            </w:pPr>
                            <w:r>
                              <w:rPr>
                                <w:noProof/>
                              </w:rPr>
                              <w:drawing>
                                <wp:inline distT="0" distB="0" distL="0" distR="0" wp14:anchorId="3B751E05" wp14:editId="60AA6E1F">
                                  <wp:extent cx="1770434" cy="1774889"/>
                                  <wp:effectExtent l="0" t="0" r="1270" b="0"/>
                                  <wp:docPr id="78" name="図 7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044" cy="1790539"/>
                                          </a:xfrm>
                                          <a:prstGeom prst="rect">
                                            <a:avLst/>
                                          </a:prstGeom>
                                          <a:noFill/>
                                          <a:ln>
                                            <a:noFill/>
                                          </a:ln>
                                        </pic:spPr>
                                      </pic:pic>
                                    </a:graphicData>
                                  </a:graphic>
                                </wp:inline>
                              </w:drawing>
                            </w:r>
                            <w:r>
                              <w:rPr>
                                <w:noProof/>
                              </w:rPr>
                              <w:drawing>
                                <wp:inline distT="0" distB="0" distL="0" distR="0" wp14:anchorId="2B4412C0" wp14:editId="2CFA51D7">
                                  <wp:extent cx="1770434" cy="1779366"/>
                                  <wp:effectExtent l="0" t="0" r="1270" b="0"/>
                                  <wp:docPr id="79" name="図 79"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546" cy="1809630"/>
                                          </a:xfrm>
                                          <a:prstGeom prst="rect">
                                            <a:avLst/>
                                          </a:prstGeom>
                                          <a:noFill/>
                                          <a:ln>
                                            <a:noFill/>
                                          </a:ln>
                                        </pic:spPr>
                                      </pic:pic>
                                    </a:graphicData>
                                  </a:graphic>
                                </wp:inline>
                              </w:drawing>
                            </w:r>
                          </w:p>
                          <w:p w14:paraId="10DFC9B6" w14:textId="56CB083F" w:rsidR="00651F26" w:rsidRDefault="008A5EB8" w:rsidP="00816272">
                            <w:pPr>
                              <w:ind w:firstLineChars="50" w:firstLine="105"/>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816272">
                              <w:rPr>
                                <w:rFonts w:ascii="Times New Roman" w:hAnsi="Times New Roman" w:cs="Times New Roman"/>
                              </w:rPr>
                              <w:t xml:space="preserve">ICA base of No.23        </w:t>
                            </w:r>
                            <w:r w:rsidR="003653FE">
                              <w:rPr>
                                <w:rFonts w:ascii="Times New Roman" w:hAnsi="Times New Roman" w:cs="Times New Roman"/>
                              </w:rPr>
                              <w:t xml:space="preserve"> </w:t>
                            </w:r>
                            <w:r w:rsidR="00816272">
                              <w:rPr>
                                <w:rFonts w:ascii="Times New Roman" w:hAnsi="Times New Roman" w:cs="Times New Roman"/>
                              </w:rPr>
                              <w:t xml:space="preserve"> </w:t>
                            </w:r>
                            <w:r w:rsidR="003653FE">
                              <w:rPr>
                                <w:rFonts w:ascii="Times New Roman" w:hAnsi="Times New Roman" w:cs="Times New Roman"/>
                              </w:rPr>
                              <w:t>(b)</w:t>
                            </w:r>
                            <w:r w:rsidR="00816272">
                              <w:rPr>
                                <w:rFonts w:ascii="Times New Roman" w:hAnsi="Times New Roman" w:cs="Times New Roman"/>
                              </w:rPr>
                              <w:t>ICA base of No.40</w:t>
                            </w:r>
                          </w:p>
                          <w:p w14:paraId="612E04AF" w14:textId="2BDAE3EA" w:rsidR="00BD6FBB" w:rsidRPr="00A92FAF" w:rsidRDefault="00BD6FBB" w:rsidP="00906B63">
                            <w:pPr>
                              <w:jc w:val="center"/>
                              <w:rPr>
                                <w:rFonts w:ascii="Times New Roman" w:hAnsi="Times New Roman" w:cs="Times New Roman"/>
                              </w:rPr>
                            </w:pPr>
                            <w:r w:rsidRPr="00A92FAF">
                              <w:rPr>
                                <w:rFonts w:ascii="Times New Roman" w:hAnsi="Times New Roman" w:cs="Times New Roman"/>
                              </w:rPr>
                              <w:t>Figure</w:t>
                            </w:r>
                            <w:r w:rsidR="00906B63">
                              <w:rPr>
                                <w:rFonts w:ascii="Times New Roman" w:hAnsi="Times New Roman" w:cs="Times New Roman"/>
                              </w:rPr>
                              <w:t>5</w:t>
                            </w:r>
                            <w:r>
                              <w:rPr>
                                <w:rFonts w:ascii="Times New Roman" w:hAnsi="Times New Roman" w:cs="Times New Roman"/>
                              </w:rPr>
                              <w:t xml:space="preserve">. </w:t>
                            </w:r>
                            <w:r w:rsidR="00816272">
                              <w:rPr>
                                <w:rFonts w:ascii="Times New Roman" w:hAnsi="Times New Roman" w:cs="Times New Roman"/>
                              </w:rPr>
                              <w:t>A set of blocks is appl</w:t>
                            </w:r>
                            <w:r w:rsidR="00072838">
                              <w:rPr>
                                <w:rFonts w:ascii="Times New Roman" w:hAnsi="Times New Roman" w:cs="Times New Roman"/>
                              </w:rPr>
                              <w:t>ied to each ICA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B7D3" id="テキスト ボックス 7" o:spid="_x0000_s1033" type="#_x0000_t202" style="position:absolute;left:0;text-align:left;margin-left:-28.25pt;margin-top:18.4pt;width:315.55pt;height:186.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" fillcolor="white [3201]" stroked="f" strokeweight=".5pt">
                <v:textbox>
                  <w:txbxContent>
                    <w:p w14:paraId="6FECD0A1" w14:textId="58F18484" w:rsidR="00BD6FBB" w:rsidRDefault="00651F26" w:rsidP="00BD6FBB">
                      <w:pPr>
                        <w:rPr>
                          <w:b/>
                          <w:bCs/>
                        </w:rPr>
                      </w:pPr>
                      <w:r>
                        <w:rPr>
                          <w:noProof/>
                        </w:rPr>
                        <w:drawing>
                          <wp:inline distT="0" distB="0" distL="0" distR="0" wp14:anchorId="3B751E05" wp14:editId="60AA6E1F">
                            <wp:extent cx="1770434" cy="1774889"/>
                            <wp:effectExtent l="0" t="0" r="1270" b="0"/>
                            <wp:docPr id="78" name="図 7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044" cy="1790539"/>
                                    </a:xfrm>
                                    <a:prstGeom prst="rect">
                                      <a:avLst/>
                                    </a:prstGeom>
                                    <a:noFill/>
                                    <a:ln>
                                      <a:noFill/>
                                    </a:ln>
                                  </pic:spPr>
                                </pic:pic>
                              </a:graphicData>
                            </a:graphic>
                          </wp:inline>
                        </w:drawing>
                      </w:r>
                      <w:r>
                        <w:rPr>
                          <w:noProof/>
                        </w:rPr>
                        <w:drawing>
                          <wp:inline distT="0" distB="0" distL="0" distR="0" wp14:anchorId="2B4412C0" wp14:editId="2CFA51D7">
                            <wp:extent cx="1770434" cy="1779366"/>
                            <wp:effectExtent l="0" t="0" r="1270" b="0"/>
                            <wp:docPr id="79" name="図 79"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546" cy="1809630"/>
                                    </a:xfrm>
                                    <a:prstGeom prst="rect">
                                      <a:avLst/>
                                    </a:prstGeom>
                                    <a:noFill/>
                                    <a:ln>
                                      <a:noFill/>
                                    </a:ln>
                                  </pic:spPr>
                                </pic:pic>
                              </a:graphicData>
                            </a:graphic>
                          </wp:inline>
                        </w:drawing>
                      </w:r>
                    </w:p>
                    <w:p w14:paraId="10DFC9B6" w14:textId="56CB083F" w:rsidR="00651F26" w:rsidRDefault="008A5EB8" w:rsidP="00816272">
                      <w:pPr>
                        <w:ind w:firstLineChars="50" w:firstLine="105"/>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816272">
                        <w:rPr>
                          <w:rFonts w:ascii="Times New Roman" w:hAnsi="Times New Roman" w:cs="Times New Roman"/>
                        </w:rPr>
                        <w:t xml:space="preserve">ICA base of No.23        </w:t>
                      </w:r>
                      <w:r w:rsidR="003653FE">
                        <w:rPr>
                          <w:rFonts w:ascii="Times New Roman" w:hAnsi="Times New Roman" w:cs="Times New Roman"/>
                        </w:rPr>
                        <w:t xml:space="preserve"> </w:t>
                      </w:r>
                      <w:r w:rsidR="00816272">
                        <w:rPr>
                          <w:rFonts w:ascii="Times New Roman" w:hAnsi="Times New Roman" w:cs="Times New Roman"/>
                        </w:rPr>
                        <w:t xml:space="preserve"> </w:t>
                      </w:r>
                      <w:r w:rsidR="003653FE">
                        <w:rPr>
                          <w:rFonts w:ascii="Times New Roman" w:hAnsi="Times New Roman" w:cs="Times New Roman"/>
                        </w:rPr>
                        <w:t>(b)</w:t>
                      </w:r>
                      <w:r w:rsidR="00816272">
                        <w:rPr>
                          <w:rFonts w:ascii="Times New Roman" w:hAnsi="Times New Roman" w:cs="Times New Roman"/>
                        </w:rPr>
                        <w:t>ICA base of No.40</w:t>
                      </w:r>
                    </w:p>
                    <w:p w14:paraId="612E04AF" w14:textId="2BDAE3EA" w:rsidR="00BD6FBB" w:rsidRPr="00A92FAF" w:rsidRDefault="00BD6FBB" w:rsidP="00906B63">
                      <w:pPr>
                        <w:jc w:val="center"/>
                        <w:rPr>
                          <w:rFonts w:ascii="Times New Roman" w:hAnsi="Times New Roman" w:cs="Times New Roman"/>
                        </w:rPr>
                      </w:pPr>
                      <w:r w:rsidRPr="00A92FAF">
                        <w:rPr>
                          <w:rFonts w:ascii="Times New Roman" w:hAnsi="Times New Roman" w:cs="Times New Roman"/>
                        </w:rPr>
                        <w:t>Figure</w:t>
                      </w:r>
                      <w:r w:rsidR="00906B63">
                        <w:rPr>
                          <w:rFonts w:ascii="Times New Roman" w:hAnsi="Times New Roman" w:cs="Times New Roman"/>
                        </w:rPr>
                        <w:t>5</w:t>
                      </w:r>
                      <w:r>
                        <w:rPr>
                          <w:rFonts w:ascii="Times New Roman" w:hAnsi="Times New Roman" w:cs="Times New Roman"/>
                        </w:rPr>
                        <w:t xml:space="preserve">. </w:t>
                      </w:r>
                      <w:r w:rsidR="00816272">
                        <w:rPr>
                          <w:rFonts w:ascii="Times New Roman" w:hAnsi="Times New Roman" w:cs="Times New Roman"/>
                        </w:rPr>
                        <w:t>A set of blocks is appl</w:t>
                      </w:r>
                      <w:r w:rsidR="00072838">
                        <w:rPr>
                          <w:rFonts w:ascii="Times New Roman" w:hAnsi="Times New Roman" w:cs="Times New Roman"/>
                        </w:rPr>
                        <w:t>ied to each ICA base</w:t>
                      </w:r>
                    </w:p>
                  </w:txbxContent>
                </v:textbox>
              </v:shape>
            </w:pict>
          </mc:Fallback>
        </mc:AlternateContent>
      </w:r>
    </w:p>
    <w:p w14:paraId="37DBA941" w14:textId="5380CC5D" w:rsidR="005E6278" w:rsidRDefault="001A1C82">
      <w:r>
        <w:rPr>
          <w:noProof/>
        </w:rPr>
        <mc:AlternateContent>
          <mc:Choice Requires="wps">
            <w:drawing>
              <wp:anchor distT="0" distB="0" distL="114300" distR="114300" simplePos="0" relativeHeight="251658245" behindDoc="0" locked="0" layoutInCell="1" allowOverlap="1" wp14:anchorId="28A329C4" wp14:editId="6B6204FC">
                <wp:simplePos x="0" y="0"/>
                <wp:positionH relativeFrom="column">
                  <wp:posOffset>3696321</wp:posOffset>
                </wp:positionH>
                <wp:positionV relativeFrom="paragraph">
                  <wp:posOffset>28575</wp:posOffset>
                </wp:positionV>
                <wp:extent cx="2499697" cy="2461098"/>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2499697" cy="2461098"/>
                        </a:xfrm>
                        <a:prstGeom prst="rect">
                          <a:avLst/>
                        </a:prstGeom>
                        <a:solidFill>
                          <a:schemeClr val="lt1"/>
                        </a:solidFill>
                        <a:ln w="6350">
                          <a:noFill/>
                        </a:ln>
                      </wps:spPr>
                      <wps:txbx>
                        <w:txbxContent>
                          <w:p w14:paraId="65C1CDD0" w14:textId="74DB2423" w:rsidR="003D5BE0" w:rsidRDefault="004F6FE1" w:rsidP="0077009D">
                            <w:pPr>
                              <w:jc w:val="center"/>
                              <w:rPr>
                                <w:b/>
                                <w:bCs/>
                              </w:rPr>
                            </w:pPr>
                            <w:r>
                              <w:rPr>
                                <w:noProof/>
                              </w:rPr>
                              <w:drawing>
                                <wp:inline distT="0" distB="0" distL="0" distR="0" wp14:anchorId="555DEF54" wp14:editId="0BF4F8A1">
                                  <wp:extent cx="1712068" cy="1712068"/>
                                  <wp:effectExtent l="0" t="0" r="2540" b="2540"/>
                                  <wp:docPr id="80" name="図 80"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517" cy="1735517"/>
                                          </a:xfrm>
                                          <a:prstGeom prst="rect">
                                            <a:avLst/>
                                          </a:prstGeom>
                                          <a:noFill/>
                                          <a:ln>
                                            <a:noFill/>
                                          </a:ln>
                                        </pic:spPr>
                                      </pic:pic>
                                    </a:graphicData>
                                  </a:graphic>
                                </wp:inline>
                              </w:drawing>
                            </w:r>
                          </w:p>
                          <w:p w14:paraId="74E14775" w14:textId="692F9CF0" w:rsidR="003D5BE0" w:rsidRPr="00A92FAF" w:rsidRDefault="003D5BE0" w:rsidP="00072838">
                            <w:pPr>
                              <w:jc w:val="center"/>
                              <w:rPr>
                                <w:rFonts w:ascii="Times New Roman" w:hAnsi="Times New Roman" w:cs="Times New Roman"/>
                              </w:rPr>
                            </w:pPr>
                            <w:r w:rsidRPr="00A92FAF">
                              <w:rPr>
                                <w:rFonts w:ascii="Times New Roman" w:hAnsi="Times New Roman" w:cs="Times New Roman"/>
                              </w:rPr>
                              <w:t>Figure</w:t>
                            </w:r>
                            <w:r w:rsidR="004F6FE1">
                              <w:rPr>
                                <w:rFonts w:ascii="Times New Roman" w:hAnsi="Times New Roman" w:cs="Times New Roman"/>
                              </w:rPr>
                              <w:t>6</w:t>
                            </w:r>
                            <w:r>
                              <w:rPr>
                                <w:rFonts w:ascii="Times New Roman" w:hAnsi="Times New Roman" w:cs="Times New Roman"/>
                              </w:rPr>
                              <w:t xml:space="preserve">. </w:t>
                            </w:r>
                            <w:r w:rsidR="00072838">
                              <w:rPr>
                                <w:rFonts w:ascii="Times New Roman" w:hAnsi="Times New Roman" w:cs="Times New Roman"/>
                              </w:rPr>
                              <w:t>A set of blocks</w:t>
                            </w:r>
                            <w:r w:rsidR="00495AE1">
                              <w:rPr>
                                <w:rFonts w:ascii="Times New Roman" w:hAnsi="Times New Roman" w:cs="Times New Roman"/>
                              </w:rPr>
                              <w:t xml:space="preserve"> is reconstructed by only</w:t>
                            </w:r>
                            <w:r w:rsidR="00F823E9">
                              <w:rPr>
                                <w:rFonts w:ascii="Times New Roman" w:hAnsi="Times New Roman" w:cs="Times New Roman"/>
                              </w:rPr>
                              <w:t xml:space="preserve"> DC </w:t>
                            </w:r>
                            <w:r w:rsidR="009F6B34">
                              <w:rPr>
                                <w:rFonts w:ascii="Times New Roman" w:hAnsi="Times New Roman" w:cs="Times New Roman"/>
                              </w:rPr>
                              <w:t>component in 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329C4" id="テキスト ボックス 13" o:spid="_x0000_s1034" type="#_x0000_t202" style="position:absolute;left:0;text-align:left;margin-left:291.05pt;margin-top:2.25pt;width:196.85pt;height:193.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iRMgIAAFw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" fillcolor="white [3201]" stroked="f" strokeweight=".5pt">
                <v:textbox>
                  <w:txbxContent>
                    <w:p w14:paraId="65C1CDD0" w14:textId="74DB2423" w:rsidR="003D5BE0" w:rsidRDefault="004F6FE1" w:rsidP="0077009D">
                      <w:pPr>
                        <w:jc w:val="center"/>
                        <w:rPr>
                          <w:b/>
                          <w:bCs/>
                        </w:rPr>
                      </w:pPr>
                      <w:r>
                        <w:rPr>
                          <w:noProof/>
                        </w:rPr>
                        <w:drawing>
                          <wp:inline distT="0" distB="0" distL="0" distR="0" wp14:anchorId="555DEF54" wp14:editId="0BF4F8A1">
                            <wp:extent cx="1712068" cy="1712068"/>
                            <wp:effectExtent l="0" t="0" r="2540" b="2540"/>
                            <wp:docPr id="80" name="図 80"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517" cy="1735517"/>
                                    </a:xfrm>
                                    <a:prstGeom prst="rect">
                                      <a:avLst/>
                                    </a:prstGeom>
                                    <a:noFill/>
                                    <a:ln>
                                      <a:noFill/>
                                    </a:ln>
                                  </pic:spPr>
                                </pic:pic>
                              </a:graphicData>
                            </a:graphic>
                          </wp:inline>
                        </w:drawing>
                      </w:r>
                    </w:p>
                    <w:p w14:paraId="74E14775" w14:textId="692F9CF0" w:rsidR="003D5BE0" w:rsidRPr="00A92FAF" w:rsidRDefault="003D5BE0" w:rsidP="00072838">
                      <w:pPr>
                        <w:jc w:val="center"/>
                        <w:rPr>
                          <w:rFonts w:ascii="Times New Roman" w:hAnsi="Times New Roman" w:cs="Times New Roman"/>
                        </w:rPr>
                      </w:pPr>
                      <w:r w:rsidRPr="00A92FAF">
                        <w:rPr>
                          <w:rFonts w:ascii="Times New Roman" w:hAnsi="Times New Roman" w:cs="Times New Roman"/>
                        </w:rPr>
                        <w:t>Figure</w:t>
                      </w:r>
                      <w:r w:rsidR="004F6FE1">
                        <w:rPr>
                          <w:rFonts w:ascii="Times New Roman" w:hAnsi="Times New Roman" w:cs="Times New Roman"/>
                        </w:rPr>
                        <w:t>6</w:t>
                      </w:r>
                      <w:r>
                        <w:rPr>
                          <w:rFonts w:ascii="Times New Roman" w:hAnsi="Times New Roman" w:cs="Times New Roman"/>
                        </w:rPr>
                        <w:t xml:space="preserve">. </w:t>
                      </w:r>
                      <w:r w:rsidR="00072838">
                        <w:rPr>
                          <w:rFonts w:ascii="Times New Roman" w:hAnsi="Times New Roman" w:cs="Times New Roman"/>
                        </w:rPr>
                        <w:t>A set of blocks</w:t>
                      </w:r>
                      <w:r w:rsidR="00495AE1">
                        <w:rPr>
                          <w:rFonts w:ascii="Times New Roman" w:hAnsi="Times New Roman" w:cs="Times New Roman"/>
                        </w:rPr>
                        <w:t xml:space="preserve"> is reconstructed by only</w:t>
                      </w:r>
                      <w:r w:rsidR="00F823E9">
                        <w:rPr>
                          <w:rFonts w:ascii="Times New Roman" w:hAnsi="Times New Roman" w:cs="Times New Roman"/>
                        </w:rPr>
                        <w:t xml:space="preserve"> DC </w:t>
                      </w:r>
                      <w:r w:rsidR="009F6B34">
                        <w:rPr>
                          <w:rFonts w:ascii="Times New Roman" w:hAnsi="Times New Roman" w:cs="Times New Roman"/>
                        </w:rPr>
                        <w:t>component in ICA</w:t>
                      </w:r>
                    </w:p>
                  </w:txbxContent>
                </v:textbox>
              </v:shape>
            </w:pict>
          </mc:Fallback>
        </mc:AlternateContent>
      </w:r>
    </w:p>
    <w:p w14:paraId="604E955C" w14:textId="422B5696" w:rsidR="00BD6FBB" w:rsidRDefault="00BD6FBB"/>
    <w:p w14:paraId="39307BE5" w14:textId="2F23074A" w:rsidR="00BD6FBB" w:rsidRDefault="00BD6FBB"/>
    <w:p w14:paraId="70B4AA9F" w14:textId="7B660B6F" w:rsidR="00BD6FBB" w:rsidRDefault="00BD6FBB"/>
    <w:p w14:paraId="222C2E7B" w14:textId="2DE8DBBE" w:rsidR="00BD6FBB" w:rsidRDefault="00BD6FBB"/>
    <w:p w14:paraId="5A5EFFB1" w14:textId="0C718C7E" w:rsidR="00BD6FBB" w:rsidRDefault="00BD6FBB"/>
    <w:p w14:paraId="2C1F83B8" w14:textId="2CCB1497" w:rsidR="00BD6FBB" w:rsidRDefault="00BD6FBB"/>
    <w:p w14:paraId="1EC33D34" w14:textId="5148096C" w:rsidR="00BD6FBB" w:rsidRDefault="00BD6FBB"/>
    <w:p w14:paraId="4F2C3DED" w14:textId="0C9293BA" w:rsidR="00BD6FBB" w:rsidRDefault="00BD6FBB"/>
    <w:p w14:paraId="7FA3135D" w14:textId="568604DD" w:rsidR="00BD6FBB" w:rsidRDefault="00BD6FBB"/>
    <w:p w14:paraId="3D0AB3B5" w14:textId="2897377D" w:rsidR="00BD6FBB" w:rsidRDefault="00BD6FBB"/>
    <w:p w14:paraId="497CE9C2" w14:textId="51177233" w:rsidR="00BD6FBB" w:rsidRDefault="00BD6FBB"/>
    <w:p w14:paraId="76DDA64A" w14:textId="4C388E60" w:rsidR="00BD6FBB" w:rsidRDefault="00835BF7">
      <w:r>
        <w:rPr>
          <w:noProof/>
        </w:rPr>
        <mc:AlternateContent>
          <mc:Choice Requires="wps">
            <w:drawing>
              <wp:anchor distT="0" distB="0" distL="114300" distR="114300" simplePos="0" relativeHeight="251658249" behindDoc="0" locked="0" layoutInCell="1" allowOverlap="1" wp14:anchorId="039947DF" wp14:editId="3F68D8BC">
                <wp:simplePos x="0" y="0"/>
                <wp:positionH relativeFrom="column">
                  <wp:posOffset>577850</wp:posOffset>
                </wp:positionH>
                <wp:positionV relativeFrom="paragraph">
                  <wp:posOffset>31115</wp:posOffset>
                </wp:positionV>
                <wp:extent cx="4503906" cy="4406629"/>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4503906" cy="4406629"/>
                        </a:xfrm>
                        <a:prstGeom prst="rect">
                          <a:avLst/>
                        </a:prstGeom>
                        <a:solidFill>
                          <a:schemeClr val="lt1"/>
                        </a:solidFill>
                        <a:ln w="6350">
                          <a:noFill/>
                        </a:ln>
                      </wps:spPr>
                      <wps:txbx>
                        <w:txbxContent>
                          <w:p w14:paraId="65F53E36" w14:textId="1CA1A61A" w:rsidR="00BD120E" w:rsidRPr="00C333CD" w:rsidRDefault="00B03214" w:rsidP="00D541AC">
                            <w:pPr>
                              <w:jc w:val="center"/>
                            </w:pPr>
                            <w:r w:rsidRPr="00C333CD">
                              <w:rPr>
                                <w:rFonts w:hint="eastAsia"/>
                              </w:rPr>
                              <w:t>T</w:t>
                            </w:r>
                            <w:r w:rsidRPr="00C333CD">
                              <w:t>a</w:t>
                            </w:r>
                            <w:r w:rsidR="00C333CD">
                              <w:t xml:space="preserve">ble1. </w:t>
                            </w:r>
                            <w:r w:rsidR="00EF0ABE" w:rsidRPr="00EF0ABE">
                              <w:t>ICA basis combinations effective for block preservation</w:t>
                            </w:r>
                          </w:p>
                          <w:tbl>
                            <w:tblPr>
                              <w:tblStyle w:val="2"/>
                              <w:tblW w:w="6379" w:type="dxa"/>
                              <w:tblLook w:val="04A0" w:firstRow="1" w:lastRow="0" w:firstColumn="1" w:lastColumn="0" w:noHBand="0" w:noVBand="1"/>
                            </w:tblPr>
                            <w:tblGrid>
                              <w:gridCol w:w="1963"/>
                              <w:gridCol w:w="4416"/>
                            </w:tblGrid>
                            <w:tr w:rsidR="00F75107" w14:paraId="673177A1" w14:textId="77777777" w:rsidTr="00B4556C">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963" w:type="dxa"/>
                                  <w:vMerge w:val="restart"/>
                                  <w:tcBorders>
                                    <w:top w:val="nil"/>
                                    <w:bottom w:val="nil"/>
                                  </w:tcBorders>
                                  <w:vAlign w:val="center"/>
                                </w:tcPr>
                                <w:p w14:paraId="752E2279" w14:textId="77777777" w:rsidR="00F75107" w:rsidRPr="00B03214" w:rsidRDefault="00B03214" w:rsidP="00F75107">
                                  <w:pPr>
                                    <w:jc w:val="center"/>
                                    <w:rPr>
                                      <w:b w:val="0"/>
                                      <w:bCs w:val="0"/>
                                      <w:noProof/>
                                    </w:rPr>
                                  </w:pPr>
                                  <w:r w:rsidRPr="00B03214">
                                    <w:rPr>
                                      <w:noProof/>
                                    </w:rPr>
                                    <w:drawing>
                                      <wp:inline distT="0" distB="0" distL="0" distR="0" wp14:anchorId="3F646285" wp14:editId="1613388D">
                                        <wp:extent cx="1021337" cy="1021337"/>
                                        <wp:effectExtent l="0" t="0" r="7620" b="762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1495" cy="1031495"/>
                                                </a:xfrm>
                                                <a:prstGeom prst="rect">
                                                  <a:avLst/>
                                                </a:prstGeom>
                                                <a:noFill/>
                                                <a:ln>
                                                  <a:noFill/>
                                                </a:ln>
                                              </pic:spPr>
                                            </pic:pic>
                                          </a:graphicData>
                                        </a:graphic>
                                      </wp:inline>
                                    </w:drawing>
                                  </w:r>
                                </w:p>
                                <w:p w14:paraId="17458921" w14:textId="00A6D1C1" w:rsidR="00016499" w:rsidRPr="00215B14" w:rsidRDefault="00234289" w:rsidP="00215B14">
                                  <w:pPr>
                                    <w:jc w:val="center"/>
                                    <w:rPr>
                                      <w:noProof/>
                                    </w:rPr>
                                  </w:pPr>
                                  <w:r>
                                    <w:rPr>
                                      <w:b w:val="0"/>
                                      <w:bCs w:val="0"/>
                                      <w:noProof/>
                                    </w:rPr>
                                    <w:t xml:space="preserve">Block of </w:t>
                                  </w:r>
                                  <w:r w:rsidR="0021790A">
                                    <w:rPr>
                                      <w:b w:val="0"/>
                                      <w:bCs w:val="0"/>
                                      <w:noProof/>
                                    </w:rPr>
                                    <w:t>No.1000</w:t>
                                  </w:r>
                                </w:p>
                              </w:tc>
                              <w:tc>
                                <w:tcPr>
                                  <w:tcW w:w="4416" w:type="dxa"/>
                                </w:tcPr>
                                <w:p w14:paraId="7926F928" w14:textId="104F19CD" w:rsidR="00F75107" w:rsidRPr="00B03214" w:rsidRDefault="009A7689" w:rsidP="000559B2">
                                  <w:pPr>
                                    <w:jc w:val="center"/>
                                    <w:cnfStyle w:val="100000000000" w:firstRow="1" w:lastRow="0" w:firstColumn="0" w:lastColumn="0" w:oddVBand="0" w:evenVBand="0" w:oddHBand="0" w:evenHBand="0" w:firstRowFirstColumn="0" w:firstRowLastColumn="0" w:lastRowFirstColumn="0" w:lastRowLastColumn="0"/>
                                    <w:rPr>
                                      <w:b w:val="0"/>
                                      <w:bCs w:val="0"/>
                                      <w:noProof/>
                                    </w:rPr>
                                  </w:pPr>
                                  <w:r>
                                    <w:rPr>
                                      <w:b w:val="0"/>
                                      <w:bCs w:val="0"/>
                                      <w:noProof/>
                                    </w:rPr>
                                    <w:t>Effective</w:t>
                                  </w:r>
                                  <w:r w:rsidR="00B4556C">
                                    <w:rPr>
                                      <w:b w:val="0"/>
                                      <w:bCs w:val="0"/>
                                      <w:noProof/>
                                    </w:rPr>
                                    <w:t xml:space="preserve"> </w:t>
                                  </w:r>
                                  <w:r w:rsidR="000B74B7" w:rsidRPr="000B74B7">
                                    <w:rPr>
                                      <w:b w:val="0"/>
                                      <w:bCs w:val="0"/>
                                      <w:noProof/>
                                    </w:rPr>
                                    <w:t>ICA basis</w:t>
                                  </w:r>
                                  <w:r w:rsidR="00B4556C">
                                    <w:rPr>
                                      <w:b w:val="0"/>
                                      <w:bCs w:val="0"/>
                                      <w:noProof/>
                                    </w:rPr>
                                    <w:t xml:space="preserve"> for block of No.1000</w:t>
                                  </w:r>
                                </w:p>
                              </w:tc>
                            </w:tr>
                            <w:tr w:rsidR="00F75107" w14:paraId="2BCE5181" w14:textId="77777777" w:rsidTr="0021790A">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4C830804" w14:textId="77777777" w:rsidR="00F75107" w:rsidRPr="00B03214" w:rsidRDefault="00F75107" w:rsidP="000559B2">
                                  <w:pPr>
                                    <w:jc w:val="center"/>
                                    <w:rPr>
                                      <w:b w:val="0"/>
                                      <w:bCs w:val="0"/>
                                      <w:noProof/>
                                    </w:rPr>
                                  </w:pPr>
                                </w:p>
                              </w:tc>
                              <w:tc>
                                <w:tcPr>
                                  <w:tcW w:w="4416" w:type="dxa"/>
                                </w:tcPr>
                                <w:p w14:paraId="47B6018D" w14:textId="2DB1B5FB"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a)</w:t>
                                  </w:r>
                                </w:p>
                                <w:p w14:paraId="0202511C" w14:textId="68474E60" w:rsidR="00F75107" w:rsidRPr="00B03214" w:rsidRDefault="00F75107" w:rsidP="00A767FC">
                                  <w:pPr>
                                    <w:ind w:firstLineChars="250" w:firstLine="525"/>
                                    <w:jc w:val="left"/>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0BA5F3DE" wp14:editId="788951A1">
                                        <wp:extent cx="612775" cy="612775"/>
                                        <wp:effectExtent l="0" t="0" r="0" b="0"/>
                                        <wp:docPr id="82" name="図 82"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座る, 小さい, タイル張り, 流し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B03214">
                                    <w:rPr>
                                      <w:rFonts w:hint="eastAsia"/>
                                    </w:rPr>
                                    <w:t xml:space="preserve">　</w:t>
                                  </w:r>
                                  <w:r w:rsidR="00A767FC">
                                    <w:rPr>
                                      <w:rFonts w:hint="eastAsia"/>
                                    </w:rPr>
                                    <w:t xml:space="preserve"> </w:t>
                                  </w:r>
                                  <w:r w:rsidRPr="00B03214">
                                    <w:rPr>
                                      <w:rFonts w:hint="eastAsia"/>
                                    </w:rPr>
                                    <w:t xml:space="preserve">　</w:t>
                                  </w:r>
                                  <w:r w:rsidR="00A767FC">
                                    <w:rPr>
                                      <w:rFonts w:hint="eastAsia"/>
                                    </w:rPr>
                                    <w:t xml:space="preserve"> </w:t>
                                  </w:r>
                                  <w:r w:rsidR="00A767FC">
                                    <w:t xml:space="preserve">   </w:t>
                                  </w:r>
                                  <w:r w:rsidRPr="00B03214">
                                    <w:rPr>
                                      <w:rFonts w:hint="eastAsia"/>
                                    </w:rPr>
                                    <w:t xml:space="preserve">　</w:t>
                                  </w:r>
                                  <w:r w:rsidRPr="00B03214">
                                    <w:rPr>
                                      <w:noProof/>
                                    </w:rPr>
                                    <w:drawing>
                                      <wp:inline distT="0" distB="0" distL="0" distR="0" wp14:anchorId="470D805A" wp14:editId="6C01E811">
                                        <wp:extent cx="612775" cy="612775"/>
                                        <wp:effectExtent l="0" t="0" r="0" b="0"/>
                                        <wp:docPr id="83" name="図 83"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ツリーマップ図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DEE58B8" w14:textId="49651C6F" w:rsidR="00F75107" w:rsidRPr="00B03214" w:rsidRDefault="00F75107" w:rsidP="00A767FC">
                                  <w:pPr>
                                    <w:ind w:firstLineChars="100" w:firstLine="210"/>
                                    <w:jc w:val="left"/>
                                    <w:cnfStyle w:val="000000100000" w:firstRow="0" w:lastRow="0" w:firstColumn="0" w:lastColumn="0" w:oddVBand="0" w:evenVBand="0" w:oddHBand="1" w:evenHBand="0" w:firstRowFirstColumn="0" w:firstRowLastColumn="0" w:lastRowFirstColumn="0" w:lastRowLastColumn="0"/>
                                  </w:pPr>
                                  <w:r w:rsidRPr="00B03214">
                                    <w:rPr>
                                      <w:rFonts w:hint="eastAsia"/>
                                    </w:rPr>
                                    <w:t>ICA</w:t>
                                  </w:r>
                                  <w:r w:rsidRPr="00B03214">
                                    <w:t xml:space="preserve"> bas</w:t>
                                  </w:r>
                                  <w:r w:rsidR="0021790A">
                                    <w:t>e</w:t>
                                  </w:r>
                                  <w:r w:rsidRPr="00B03214">
                                    <w:t xml:space="preserve"> </w:t>
                                  </w:r>
                                  <w:r w:rsidR="0021790A">
                                    <w:t>of No.39</w:t>
                                  </w:r>
                                  <w:r w:rsidRPr="00B03214">
                                    <w:t xml:space="preserve"> </w:t>
                                  </w:r>
                                  <w:r w:rsidR="00A767FC">
                                    <w:t xml:space="preserve">  </w:t>
                                  </w:r>
                                  <w:r w:rsidRPr="00B03214">
                                    <w:t>ICA bas</w:t>
                                  </w:r>
                                  <w:r w:rsidR="00A767FC">
                                    <w:t>e of No.59</w:t>
                                  </w:r>
                                </w:p>
                              </w:tc>
                            </w:tr>
                            <w:tr w:rsidR="00F75107" w14:paraId="123BB38C" w14:textId="77777777" w:rsidTr="0021790A">
                              <w:trPr>
                                <w:trHeight w:val="1255"/>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0F7572CC" w14:textId="77777777" w:rsidR="00F75107" w:rsidRPr="00B03214" w:rsidRDefault="00F75107" w:rsidP="000559B2">
                                  <w:pPr>
                                    <w:jc w:val="center"/>
                                    <w:rPr>
                                      <w:b w:val="0"/>
                                      <w:bCs w:val="0"/>
                                      <w:noProof/>
                                    </w:rPr>
                                  </w:pPr>
                                </w:p>
                              </w:tc>
                              <w:tc>
                                <w:tcPr>
                                  <w:tcW w:w="4416" w:type="dxa"/>
                                </w:tcPr>
                                <w:p w14:paraId="16AE2171" w14:textId="65290B69" w:rsidR="00C95D5A" w:rsidRDefault="00C95D5A" w:rsidP="000559B2">
                                  <w:pPr>
                                    <w:jc w:val="center"/>
                                    <w:cnfStyle w:val="000000000000" w:firstRow="0" w:lastRow="0" w:firstColumn="0" w:lastColumn="0" w:oddVBand="0" w:evenVBand="0" w:oddHBand="0" w:evenHBand="0" w:firstRowFirstColumn="0" w:firstRowLastColumn="0" w:lastRowFirstColumn="0" w:lastRowLastColumn="0"/>
                                  </w:pPr>
                                  <w:r>
                                    <w:rPr>
                                      <w:rFonts w:hint="eastAsia"/>
                                    </w:rPr>
                                    <w:t>(</w:t>
                                  </w:r>
                                  <w:r>
                                    <w:t>b)</w:t>
                                  </w:r>
                                </w:p>
                                <w:p w14:paraId="2519975C" w14:textId="159F2DD6"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noProof/>
                                    </w:rPr>
                                    <w:drawing>
                                      <wp:inline distT="0" distB="0" distL="0" distR="0" wp14:anchorId="2030B92E" wp14:editId="083CEDDC">
                                        <wp:extent cx="612775" cy="612775"/>
                                        <wp:effectExtent l="0" t="0" r="0" b="0"/>
                                        <wp:docPr id="84" name="図 84"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座る, 小さい, タイル張り, 流し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1D06190" w14:textId="06C73265"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rFonts w:hint="eastAsia"/>
                                    </w:rPr>
                                    <w:t>I</w:t>
                                  </w:r>
                                  <w:r w:rsidRPr="00B03214">
                                    <w:t>CA bas</w:t>
                                  </w:r>
                                  <w:r w:rsidR="0044113B">
                                    <w:t>e of No.</w:t>
                                  </w:r>
                                  <w:r w:rsidR="00D541AC">
                                    <w:t>39</w:t>
                                  </w:r>
                                </w:p>
                              </w:tc>
                            </w:tr>
                            <w:tr w:rsidR="00F75107" w14:paraId="25962213" w14:textId="77777777" w:rsidTr="0021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56F8D3DF" w14:textId="77777777" w:rsidR="00F75107" w:rsidRPr="00B03214" w:rsidRDefault="00F75107" w:rsidP="000559B2">
                                  <w:pPr>
                                    <w:jc w:val="center"/>
                                    <w:rPr>
                                      <w:b w:val="0"/>
                                      <w:bCs w:val="0"/>
                                      <w:noProof/>
                                    </w:rPr>
                                  </w:pPr>
                                </w:p>
                              </w:tc>
                              <w:tc>
                                <w:tcPr>
                                  <w:tcW w:w="4416" w:type="dxa"/>
                                </w:tcPr>
                                <w:p w14:paraId="71F9AE9F" w14:textId="13F313AF"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c)</w:t>
                                  </w:r>
                                </w:p>
                                <w:p w14:paraId="1763BA5C" w14:textId="743009ED"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247DC3BA" wp14:editId="07CA6FE5">
                                        <wp:extent cx="612775" cy="612775"/>
                                        <wp:effectExtent l="0" t="0" r="0" b="0"/>
                                        <wp:docPr id="85" name="図 85"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ツリーマップ図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7F10D3F" w14:textId="1F60DC10"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rFonts w:hint="eastAsia"/>
                                    </w:rPr>
                                    <w:t>I</w:t>
                                  </w:r>
                                  <w:r w:rsidRPr="00B03214">
                                    <w:t>CA bas</w:t>
                                  </w:r>
                                  <w:r w:rsidR="00D541AC">
                                    <w:t>e of No.59</w:t>
                                  </w:r>
                                </w:p>
                              </w:tc>
                            </w:tr>
                          </w:tbl>
                          <w:p w14:paraId="55A6635D" w14:textId="596D051A" w:rsidR="005F30F6" w:rsidRPr="00A92FAF" w:rsidRDefault="005F30F6" w:rsidP="00B0321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47DF" id="テキスト ボックス 10" o:spid="_x0000_s1035" type="#_x0000_t202" style="position:absolute;left:0;text-align:left;margin-left:45.5pt;margin-top:2.45pt;width:354.65pt;height:34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" fillcolor="white [3201]" stroked="f" strokeweight=".5pt">
                <v:textbox>
                  <w:txbxContent>
                    <w:p w14:paraId="65F53E36" w14:textId="1CA1A61A" w:rsidR="00BD120E" w:rsidRPr="00C333CD" w:rsidRDefault="00B03214" w:rsidP="00D541AC">
                      <w:pPr>
                        <w:jc w:val="center"/>
                      </w:pPr>
                      <w:r w:rsidRPr="00C333CD">
                        <w:rPr>
                          <w:rFonts w:hint="eastAsia"/>
                        </w:rPr>
                        <w:t>T</w:t>
                      </w:r>
                      <w:r w:rsidRPr="00C333CD">
                        <w:t>a</w:t>
                      </w:r>
                      <w:r w:rsidR="00C333CD">
                        <w:t xml:space="preserve">ble1. </w:t>
                      </w:r>
                      <w:r w:rsidR="00EF0ABE" w:rsidRPr="00EF0ABE">
                        <w:t>ICA basis combinations effective for block preservation</w:t>
                      </w:r>
                    </w:p>
                    <w:tbl>
                      <w:tblPr>
                        <w:tblStyle w:val="2"/>
                        <w:tblW w:w="6379" w:type="dxa"/>
                        <w:tblLook w:val="04A0" w:firstRow="1" w:lastRow="0" w:firstColumn="1" w:lastColumn="0" w:noHBand="0" w:noVBand="1"/>
                      </w:tblPr>
                      <w:tblGrid>
                        <w:gridCol w:w="1963"/>
                        <w:gridCol w:w="4416"/>
                      </w:tblGrid>
                      <w:tr w:rsidR="00F75107" w14:paraId="673177A1" w14:textId="77777777" w:rsidTr="00B4556C">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963" w:type="dxa"/>
                            <w:vMerge w:val="restart"/>
                            <w:tcBorders>
                              <w:top w:val="nil"/>
                              <w:bottom w:val="nil"/>
                            </w:tcBorders>
                            <w:vAlign w:val="center"/>
                          </w:tcPr>
                          <w:p w14:paraId="752E2279" w14:textId="77777777" w:rsidR="00F75107" w:rsidRPr="00B03214" w:rsidRDefault="00B03214" w:rsidP="00F75107">
                            <w:pPr>
                              <w:jc w:val="center"/>
                              <w:rPr>
                                <w:b w:val="0"/>
                                <w:bCs w:val="0"/>
                                <w:noProof/>
                              </w:rPr>
                            </w:pPr>
                            <w:r w:rsidRPr="00B03214">
                              <w:rPr>
                                <w:noProof/>
                              </w:rPr>
                              <w:drawing>
                                <wp:inline distT="0" distB="0" distL="0" distR="0" wp14:anchorId="3F646285" wp14:editId="1613388D">
                                  <wp:extent cx="1021337" cy="1021337"/>
                                  <wp:effectExtent l="0" t="0" r="7620" b="762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1495" cy="1031495"/>
                                          </a:xfrm>
                                          <a:prstGeom prst="rect">
                                            <a:avLst/>
                                          </a:prstGeom>
                                          <a:noFill/>
                                          <a:ln>
                                            <a:noFill/>
                                          </a:ln>
                                        </pic:spPr>
                                      </pic:pic>
                                    </a:graphicData>
                                  </a:graphic>
                                </wp:inline>
                              </w:drawing>
                            </w:r>
                          </w:p>
                          <w:p w14:paraId="17458921" w14:textId="00A6D1C1" w:rsidR="00016499" w:rsidRPr="00215B14" w:rsidRDefault="00234289" w:rsidP="00215B14">
                            <w:pPr>
                              <w:jc w:val="center"/>
                              <w:rPr>
                                <w:noProof/>
                              </w:rPr>
                            </w:pPr>
                            <w:r>
                              <w:rPr>
                                <w:b w:val="0"/>
                                <w:bCs w:val="0"/>
                                <w:noProof/>
                              </w:rPr>
                              <w:t xml:space="preserve">Block of </w:t>
                            </w:r>
                            <w:r w:rsidR="0021790A">
                              <w:rPr>
                                <w:b w:val="0"/>
                                <w:bCs w:val="0"/>
                                <w:noProof/>
                              </w:rPr>
                              <w:t>No.1000</w:t>
                            </w:r>
                          </w:p>
                        </w:tc>
                        <w:tc>
                          <w:tcPr>
                            <w:tcW w:w="4416" w:type="dxa"/>
                          </w:tcPr>
                          <w:p w14:paraId="7926F928" w14:textId="104F19CD" w:rsidR="00F75107" w:rsidRPr="00B03214" w:rsidRDefault="009A7689" w:rsidP="000559B2">
                            <w:pPr>
                              <w:jc w:val="center"/>
                              <w:cnfStyle w:val="100000000000" w:firstRow="1" w:lastRow="0" w:firstColumn="0" w:lastColumn="0" w:oddVBand="0" w:evenVBand="0" w:oddHBand="0" w:evenHBand="0" w:firstRowFirstColumn="0" w:firstRowLastColumn="0" w:lastRowFirstColumn="0" w:lastRowLastColumn="0"/>
                              <w:rPr>
                                <w:b w:val="0"/>
                                <w:bCs w:val="0"/>
                                <w:noProof/>
                              </w:rPr>
                            </w:pPr>
                            <w:r>
                              <w:rPr>
                                <w:b w:val="0"/>
                                <w:bCs w:val="0"/>
                                <w:noProof/>
                              </w:rPr>
                              <w:t>Effective</w:t>
                            </w:r>
                            <w:r w:rsidR="00B4556C">
                              <w:rPr>
                                <w:b w:val="0"/>
                                <w:bCs w:val="0"/>
                                <w:noProof/>
                              </w:rPr>
                              <w:t xml:space="preserve"> </w:t>
                            </w:r>
                            <w:r w:rsidR="000B74B7" w:rsidRPr="000B74B7">
                              <w:rPr>
                                <w:b w:val="0"/>
                                <w:bCs w:val="0"/>
                                <w:noProof/>
                              </w:rPr>
                              <w:t>ICA basis</w:t>
                            </w:r>
                            <w:r w:rsidR="00B4556C">
                              <w:rPr>
                                <w:b w:val="0"/>
                                <w:bCs w:val="0"/>
                                <w:noProof/>
                              </w:rPr>
                              <w:t xml:space="preserve"> for block of No.1000</w:t>
                            </w:r>
                          </w:p>
                        </w:tc>
                      </w:tr>
                      <w:tr w:rsidR="00F75107" w14:paraId="2BCE5181" w14:textId="77777777" w:rsidTr="0021790A">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4C830804" w14:textId="77777777" w:rsidR="00F75107" w:rsidRPr="00B03214" w:rsidRDefault="00F75107" w:rsidP="000559B2">
                            <w:pPr>
                              <w:jc w:val="center"/>
                              <w:rPr>
                                <w:b w:val="0"/>
                                <w:bCs w:val="0"/>
                                <w:noProof/>
                              </w:rPr>
                            </w:pPr>
                          </w:p>
                        </w:tc>
                        <w:tc>
                          <w:tcPr>
                            <w:tcW w:w="4416" w:type="dxa"/>
                          </w:tcPr>
                          <w:p w14:paraId="47B6018D" w14:textId="2DB1B5FB"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a)</w:t>
                            </w:r>
                          </w:p>
                          <w:p w14:paraId="0202511C" w14:textId="68474E60" w:rsidR="00F75107" w:rsidRPr="00B03214" w:rsidRDefault="00F75107" w:rsidP="00A767FC">
                            <w:pPr>
                              <w:ind w:firstLineChars="250" w:firstLine="525"/>
                              <w:jc w:val="left"/>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0BA5F3DE" wp14:editId="788951A1">
                                  <wp:extent cx="612775" cy="612775"/>
                                  <wp:effectExtent l="0" t="0" r="0" b="0"/>
                                  <wp:docPr id="82" name="図 82"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座る, 小さい, タイル張り, 流し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B03214">
                              <w:rPr>
                                <w:rFonts w:hint="eastAsia"/>
                              </w:rPr>
                              <w:t xml:space="preserve">　</w:t>
                            </w:r>
                            <w:r w:rsidR="00A767FC">
                              <w:rPr>
                                <w:rFonts w:hint="eastAsia"/>
                              </w:rPr>
                              <w:t xml:space="preserve"> </w:t>
                            </w:r>
                            <w:r w:rsidRPr="00B03214">
                              <w:rPr>
                                <w:rFonts w:hint="eastAsia"/>
                              </w:rPr>
                              <w:t xml:space="preserve">　</w:t>
                            </w:r>
                            <w:r w:rsidR="00A767FC">
                              <w:rPr>
                                <w:rFonts w:hint="eastAsia"/>
                              </w:rPr>
                              <w:t xml:space="preserve"> </w:t>
                            </w:r>
                            <w:r w:rsidR="00A767FC">
                              <w:t xml:space="preserve">   </w:t>
                            </w:r>
                            <w:r w:rsidRPr="00B03214">
                              <w:rPr>
                                <w:rFonts w:hint="eastAsia"/>
                              </w:rPr>
                              <w:t xml:space="preserve">　</w:t>
                            </w:r>
                            <w:r w:rsidRPr="00B03214">
                              <w:rPr>
                                <w:noProof/>
                              </w:rPr>
                              <w:drawing>
                                <wp:inline distT="0" distB="0" distL="0" distR="0" wp14:anchorId="470D805A" wp14:editId="6C01E811">
                                  <wp:extent cx="612775" cy="612775"/>
                                  <wp:effectExtent l="0" t="0" r="0" b="0"/>
                                  <wp:docPr id="83" name="図 83"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ツリーマップ図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DEE58B8" w14:textId="49651C6F" w:rsidR="00F75107" w:rsidRPr="00B03214" w:rsidRDefault="00F75107" w:rsidP="00A767FC">
                            <w:pPr>
                              <w:ind w:firstLineChars="100" w:firstLine="210"/>
                              <w:jc w:val="left"/>
                              <w:cnfStyle w:val="000000100000" w:firstRow="0" w:lastRow="0" w:firstColumn="0" w:lastColumn="0" w:oddVBand="0" w:evenVBand="0" w:oddHBand="1" w:evenHBand="0" w:firstRowFirstColumn="0" w:firstRowLastColumn="0" w:lastRowFirstColumn="0" w:lastRowLastColumn="0"/>
                            </w:pPr>
                            <w:r w:rsidRPr="00B03214">
                              <w:rPr>
                                <w:rFonts w:hint="eastAsia"/>
                              </w:rPr>
                              <w:t>ICA</w:t>
                            </w:r>
                            <w:r w:rsidRPr="00B03214">
                              <w:t xml:space="preserve"> bas</w:t>
                            </w:r>
                            <w:r w:rsidR="0021790A">
                              <w:t>e</w:t>
                            </w:r>
                            <w:r w:rsidRPr="00B03214">
                              <w:t xml:space="preserve"> </w:t>
                            </w:r>
                            <w:r w:rsidR="0021790A">
                              <w:t>of No.39</w:t>
                            </w:r>
                            <w:r w:rsidRPr="00B03214">
                              <w:t xml:space="preserve"> </w:t>
                            </w:r>
                            <w:r w:rsidR="00A767FC">
                              <w:t xml:space="preserve">  </w:t>
                            </w:r>
                            <w:r w:rsidRPr="00B03214">
                              <w:t>ICA bas</w:t>
                            </w:r>
                            <w:r w:rsidR="00A767FC">
                              <w:t>e of No.59</w:t>
                            </w:r>
                          </w:p>
                        </w:tc>
                      </w:tr>
                      <w:tr w:rsidR="00F75107" w14:paraId="123BB38C" w14:textId="77777777" w:rsidTr="0021790A">
                        <w:trPr>
                          <w:trHeight w:val="1255"/>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0F7572CC" w14:textId="77777777" w:rsidR="00F75107" w:rsidRPr="00B03214" w:rsidRDefault="00F75107" w:rsidP="000559B2">
                            <w:pPr>
                              <w:jc w:val="center"/>
                              <w:rPr>
                                <w:b w:val="0"/>
                                <w:bCs w:val="0"/>
                                <w:noProof/>
                              </w:rPr>
                            </w:pPr>
                          </w:p>
                        </w:tc>
                        <w:tc>
                          <w:tcPr>
                            <w:tcW w:w="4416" w:type="dxa"/>
                          </w:tcPr>
                          <w:p w14:paraId="16AE2171" w14:textId="65290B69" w:rsidR="00C95D5A" w:rsidRDefault="00C95D5A" w:rsidP="000559B2">
                            <w:pPr>
                              <w:jc w:val="center"/>
                              <w:cnfStyle w:val="000000000000" w:firstRow="0" w:lastRow="0" w:firstColumn="0" w:lastColumn="0" w:oddVBand="0" w:evenVBand="0" w:oddHBand="0" w:evenHBand="0" w:firstRowFirstColumn="0" w:firstRowLastColumn="0" w:lastRowFirstColumn="0" w:lastRowLastColumn="0"/>
                            </w:pPr>
                            <w:r>
                              <w:rPr>
                                <w:rFonts w:hint="eastAsia"/>
                              </w:rPr>
                              <w:t>(</w:t>
                            </w:r>
                            <w:r>
                              <w:t>b)</w:t>
                            </w:r>
                          </w:p>
                          <w:p w14:paraId="2519975C" w14:textId="159F2DD6"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noProof/>
                              </w:rPr>
                              <w:drawing>
                                <wp:inline distT="0" distB="0" distL="0" distR="0" wp14:anchorId="2030B92E" wp14:editId="083CEDDC">
                                  <wp:extent cx="612775" cy="612775"/>
                                  <wp:effectExtent l="0" t="0" r="0" b="0"/>
                                  <wp:docPr id="84" name="図 84"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座る, 小さい, タイル張り, 流し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1D06190" w14:textId="06C73265"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rFonts w:hint="eastAsia"/>
                              </w:rPr>
                              <w:t>I</w:t>
                            </w:r>
                            <w:r w:rsidRPr="00B03214">
                              <w:t>CA bas</w:t>
                            </w:r>
                            <w:r w:rsidR="0044113B">
                              <w:t>e of No.</w:t>
                            </w:r>
                            <w:r w:rsidR="00D541AC">
                              <w:t>39</w:t>
                            </w:r>
                          </w:p>
                        </w:tc>
                      </w:tr>
                      <w:tr w:rsidR="00F75107" w14:paraId="25962213" w14:textId="77777777" w:rsidTr="0021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56F8D3DF" w14:textId="77777777" w:rsidR="00F75107" w:rsidRPr="00B03214" w:rsidRDefault="00F75107" w:rsidP="000559B2">
                            <w:pPr>
                              <w:jc w:val="center"/>
                              <w:rPr>
                                <w:b w:val="0"/>
                                <w:bCs w:val="0"/>
                                <w:noProof/>
                              </w:rPr>
                            </w:pPr>
                          </w:p>
                        </w:tc>
                        <w:tc>
                          <w:tcPr>
                            <w:tcW w:w="4416" w:type="dxa"/>
                          </w:tcPr>
                          <w:p w14:paraId="71F9AE9F" w14:textId="13F313AF"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c)</w:t>
                            </w:r>
                          </w:p>
                          <w:p w14:paraId="1763BA5C" w14:textId="743009ED"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247DC3BA" wp14:editId="07CA6FE5">
                                  <wp:extent cx="612775" cy="612775"/>
                                  <wp:effectExtent l="0" t="0" r="0" b="0"/>
                                  <wp:docPr id="85" name="図 85"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ツリーマップ図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7F10D3F" w14:textId="1F60DC10"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rFonts w:hint="eastAsia"/>
                              </w:rPr>
                              <w:t>I</w:t>
                            </w:r>
                            <w:r w:rsidRPr="00B03214">
                              <w:t>CA bas</w:t>
                            </w:r>
                            <w:r w:rsidR="00D541AC">
                              <w:t>e of No.59</w:t>
                            </w:r>
                          </w:p>
                        </w:tc>
                      </w:tr>
                    </w:tbl>
                    <w:p w14:paraId="55A6635D" w14:textId="596D051A" w:rsidR="005F30F6" w:rsidRPr="00A92FAF" w:rsidRDefault="005F30F6" w:rsidP="00B03214">
                      <w:pPr>
                        <w:rPr>
                          <w:rFonts w:ascii="Times New Roman" w:hAnsi="Times New Roman" w:cs="Times New Roman"/>
                        </w:rPr>
                      </w:pPr>
                    </w:p>
                  </w:txbxContent>
                </v:textbox>
              </v:shape>
            </w:pict>
          </mc:Fallback>
        </mc:AlternateContent>
      </w:r>
    </w:p>
    <w:p w14:paraId="5731B5C7" w14:textId="0DE4BD18" w:rsidR="00BD6FBB" w:rsidRDefault="00BD6FBB"/>
    <w:p w14:paraId="022A29E2" w14:textId="70C9A2A4" w:rsidR="00BD6FBB" w:rsidRDefault="00BD6FBB"/>
    <w:p w14:paraId="4D1E5285" w14:textId="447DE8F3" w:rsidR="00BD6FBB" w:rsidRDefault="00BD6FBB"/>
    <w:p w14:paraId="7165181A" w14:textId="5BB984E5" w:rsidR="00780353" w:rsidRDefault="00780353"/>
    <w:p w14:paraId="020BE156" w14:textId="1CD05272" w:rsidR="00780353" w:rsidRDefault="00780353"/>
    <w:p w14:paraId="7EF7ADB7" w14:textId="1C0D0F14" w:rsidR="00780353" w:rsidRDefault="00780353"/>
    <w:p w14:paraId="13AFC31F" w14:textId="58DD3F06" w:rsidR="00780353" w:rsidRDefault="00780353"/>
    <w:p w14:paraId="3AC79CF3" w14:textId="7E0B68E3" w:rsidR="00780353" w:rsidRDefault="00780353"/>
    <w:p w14:paraId="3561BBA8" w14:textId="0168F247" w:rsidR="00780353" w:rsidRDefault="00780353"/>
    <w:p w14:paraId="322343E4" w14:textId="0DF06137" w:rsidR="00780353" w:rsidRDefault="00780353"/>
    <w:p w14:paraId="59CE42B9" w14:textId="58E29D31" w:rsidR="00780353" w:rsidRDefault="00780353"/>
    <w:p w14:paraId="08B54B34" w14:textId="3FD138C5" w:rsidR="00780353" w:rsidRDefault="00780353"/>
    <w:p w14:paraId="3847922A" w14:textId="77777777" w:rsidR="00E5646C" w:rsidRDefault="00E5646C"/>
    <w:p w14:paraId="196C837D" w14:textId="77777777" w:rsidR="00492D05" w:rsidRDefault="00492D05"/>
    <w:p w14:paraId="7A6AEC34" w14:textId="77777777" w:rsidR="00835BF7" w:rsidRDefault="00835BF7"/>
    <w:p w14:paraId="2AC14BF4" w14:textId="77777777" w:rsidR="00835BF7" w:rsidRDefault="00835BF7"/>
    <w:p w14:paraId="080C5DBF" w14:textId="77777777" w:rsidR="00835BF7" w:rsidRDefault="00835BF7"/>
    <w:p w14:paraId="6FB80A98" w14:textId="77777777" w:rsidR="00835BF7" w:rsidRDefault="00835BF7"/>
    <w:p w14:paraId="518E3CBE" w14:textId="77777777" w:rsidR="00835BF7" w:rsidRDefault="00835BF7"/>
    <w:p w14:paraId="6AC607EA" w14:textId="77777777" w:rsidR="00835BF7" w:rsidRDefault="00835BF7"/>
    <w:p w14:paraId="02344943" w14:textId="08D39689" w:rsidR="00DB1C55" w:rsidRPr="009A363A" w:rsidRDefault="00DB1C55" w:rsidP="00DB1C55">
      <w:pPr>
        <w:rPr>
          <w:color w:val="ED7D31" w:themeColor="accent2"/>
        </w:rPr>
      </w:pPr>
      <w:r w:rsidRPr="009A363A">
        <w:rPr>
          <w:rFonts w:hint="eastAsia"/>
          <w:color w:val="ED7D31" w:themeColor="accent2"/>
        </w:rPr>
        <w:t>＊</w:t>
      </w:r>
      <w:r w:rsidR="004F540B">
        <w:rPr>
          <w:rFonts w:hint="eastAsia"/>
          <w:color w:val="ED7D31" w:themeColor="accent2"/>
        </w:rPr>
        <w:t>＊</w:t>
      </w:r>
      <w:r w:rsidR="004F540B">
        <w:rPr>
          <w:rFonts w:hint="eastAsia"/>
          <w:color w:val="ED7D31" w:themeColor="accent2"/>
        </w:rPr>
        <w:t xml:space="preserve"> 4.</w:t>
      </w:r>
      <w:r>
        <w:rPr>
          <w:rFonts w:hint="eastAsia"/>
          <w:color w:val="ED7D31" w:themeColor="accent2"/>
        </w:rPr>
        <w:t xml:space="preserve"> </w:t>
      </w:r>
      <w:r w:rsidR="00DB495F">
        <w:rPr>
          <w:rFonts w:hint="eastAsia"/>
          <w:color w:val="ED7D31" w:themeColor="accent2"/>
        </w:rPr>
        <w:t xml:space="preserve">Experimental </w:t>
      </w:r>
      <w:r w:rsidR="00DB495F">
        <w:rPr>
          <w:color w:val="ED7D31" w:themeColor="accent2"/>
        </w:rPr>
        <w:t xml:space="preserve">results </w:t>
      </w:r>
      <w:r w:rsidR="004F540B">
        <w:rPr>
          <w:rFonts w:hint="eastAsia"/>
          <w:color w:val="ED7D31" w:themeColor="accent2"/>
        </w:rPr>
        <w:t>＊</w:t>
      </w:r>
      <w:r w:rsidRPr="009A363A">
        <w:rPr>
          <w:rFonts w:hint="eastAsia"/>
          <w:color w:val="ED7D31" w:themeColor="accent2"/>
        </w:rPr>
        <w:t>＊</w:t>
      </w:r>
    </w:p>
    <w:p w14:paraId="60CF0098" w14:textId="0056A9AE" w:rsidR="00BD6FBB" w:rsidRPr="00DB1C55" w:rsidRDefault="00BD6FBB"/>
    <w:p w14:paraId="17B81F40" w14:textId="5F1820FF" w:rsidR="00BD6FBB" w:rsidRDefault="0096742B">
      <w:r>
        <w:rPr>
          <w:rFonts w:hint="eastAsia"/>
        </w:rPr>
        <w:t>・</w:t>
      </w:r>
      <w:r w:rsidR="00EF6ADF" w:rsidRPr="00EF6ADF">
        <w:t xml:space="preserve">The optimal </w:t>
      </w:r>
      <w:proofErr w:type="spellStart"/>
      <w:r w:rsidR="00EF6ADF" w:rsidRPr="00EF6ADF">
        <w:t>ICA_Block</w:t>
      </w:r>
      <w:proofErr w:type="spellEnd"/>
      <w:r w:rsidR="00EF6ADF" w:rsidRPr="00EF6ADF">
        <w:t xml:space="preserve"> for the conditions of PSNR=30[dB] and 25[dB], obtained by applying the proposed method to the image "Airplane", are shown in Fig. 7.</w:t>
      </w:r>
    </w:p>
    <w:p w14:paraId="3798B785" w14:textId="77777777" w:rsidR="00590304" w:rsidRDefault="00590304" w:rsidP="00590304">
      <w:r>
        <w:rPr>
          <w:rFonts w:hint="eastAsia"/>
        </w:rPr>
        <w:t>・画像“</w:t>
      </w:r>
      <w:r>
        <w:rPr>
          <w:rFonts w:hint="eastAsia"/>
        </w:rPr>
        <w:t>Airplane</w:t>
      </w:r>
      <w:r>
        <w:rPr>
          <w:rFonts w:hint="eastAsia"/>
        </w:rPr>
        <w:t>”に対して</w:t>
      </w:r>
      <m:oMath>
        <m:r>
          <w:rPr>
            <w:rFonts w:ascii="Cambria Math" w:hAnsi="Cambria Math"/>
          </w:rPr>
          <m:t>PSNR=30</m:t>
        </m:r>
        <m:d>
          <m:dPr>
            <m:begChr m:val="["/>
            <m:endChr m:val="]"/>
            <m:ctrlPr>
              <w:rPr>
                <w:rFonts w:ascii="Cambria Math" w:hAnsi="Cambria Math"/>
                <w:i/>
              </w:rPr>
            </m:ctrlPr>
          </m:dPr>
          <m:e>
            <m:r>
              <w:rPr>
                <w:rFonts w:ascii="Cambria Math" w:hAnsi="Cambria Math"/>
              </w:rPr>
              <m:t>dB</m:t>
            </m:r>
          </m:e>
        </m:d>
        <m:r>
          <w:rPr>
            <w:rFonts w:ascii="Cambria Math" w:hAnsi="Cambria Math"/>
          </w:rPr>
          <m:t xml:space="preserve">, </m:t>
        </m:r>
        <m:r>
          <w:rPr>
            <w:rFonts w:ascii="Cambria Math" w:hAnsi="Cambria Math" w:hint="eastAsia"/>
          </w:rPr>
          <m:t>25</m:t>
        </m:r>
        <m:r>
          <w:rPr>
            <w:rFonts w:ascii="Cambria Math" w:hAnsi="Cambria Math"/>
          </w:rPr>
          <m:t>[dB]</m:t>
        </m:r>
      </m:oMath>
      <w:r>
        <w:rPr>
          <w:rFonts w:hint="eastAsia"/>
        </w:rPr>
        <w:t>の条件で提案手法の式</w:t>
      </w:r>
      <w:r>
        <w:rPr>
          <w:rFonts w:hint="eastAsia"/>
        </w:rPr>
        <w:t>(</w:t>
      </w:r>
      <w:r>
        <w:t>8)</w:t>
      </w:r>
      <w:r>
        <w:rPr>
          <w:rFonts w:hint="eastAsia"/>
        </w:rPr>
        <w:t>を適用することで求められた最適な</w:t>
      </w:r>
      <w:proofErr w:type="spellStart"/>
      <w:r>
        <w:rPr>
          <w:rFonts w:hint="eastAsia"/>
        </w:rPr>
        <w:t>ICA</w:t>
      </w:r>
      <w:r>
        <w:t>_Block</w:t>
      </w:r>
      <w:proofErr w:type="spellEnd"/>
      <w:r>
        <w:rPr>
          <w:rFonts w:hint="eastAsia"/>
        </w:rPr>
        <w:t>を</w:t>
      </w:r>
      <w:r>
        <w:rPr>
          <w:rFonts w:hint="eastAsia"/>
        </w:rPr>
        <w:t>Fig.7</w:t>
      </w:r>
      <w:r>
        <w:rPr>
          <w:rFonts w:hint="eastAsia"/>
        </w:rPr>
        <w:t>に示す．</w:t>
      </w:r>
    </w:p>
    <w:p w14:paraId="13686B5B" w14:textId="2B0D0350" w:rsidR="0034537B" w:rsidRPr="00590304" w:rsidRDefault="0034537B"/>
    <w:p w14:paraId="3DEEEACA" w14:textId="53951102" w:rsidR="00AC6F8F" w:rsidRDefault="0096742B">
      <w:r>
        <w:rPr>
          <w:rFonts w:hint="eastAsia"/>
        </w:rPr>
        <w:t>・</w:t>
      </w:r>
      <w:r w:rsidR="00AC6F8F" w:rsidRPr="00AC6F8F">
        <w:t xml:space="preserve">Fig. 7 compares the </w:t>
      </w:r>
      <w:proofErr w:type="spellStart"/>
      <w:r w:rsidR="00AC6F8F" w:rsidRPr="00AC6F8F">
        <w:t>ICA_Block</w:t>
      </w:r>
      <w:proofErr w:type="spellEnd"/>
      <w:r w:rsidR="00AC6F8F" w:rsidRPr="00AC6F8F">
        <w:t xml:space="preserve"> of the proposed method and the conventional method, where the </w:t>
      </w:r>
      <w:proofErr w:type="spellStart"/>
      <w:r w:rsidR="00AC6F8F" w:rsidRPr="00AC6F8F">
        <w:t>ICA_Block</w:t>
      </w:r>
      <w:proofErr w:type="spellEnd"/>
      <w:r w:rsidR="00AC6F8F" w:rsidRPr="00AC6F8F">
        <w:t xml:space="preserve"> is shown in the original image and the </w:t>
      </w:r>
      <w:proofErr w:type="spellStart"/>
      <w:r w:rsidR="00AC6F8F" w:rsidRPr="00AC6F8F">
        <w:t>DCT_Block</w:t>
      </w:r>
      <w:proofErr w:type="spellEnd"/>
      <w:r w:rsidR="00AC6F8F" w:rsidRPr="00AC6F8F">
        <w:t xml:space="preserve"> is shown in black.</w:t>
      </w:r>
    </w:p>
    <w:p w14:paraId="3BD200AB" w14:textId="332F5097" w:rsidR="00F830AD" w:rsidRDefault="00727E6F">
      <w:r>
        <w:rPr>
          <w:rFonts w:hint="eastAsia"/>
        </w:rPr>
        <w:t>・</w:t>
      </w:r>
      <w:r w:rsidR="007447EE">
        <w:rPr>
          <w:rFonts w:hint="eastAsia"/>
        </w:rPr>
        <w:t>Fig.7</w:t>
      </w:r>
      <w:r w:rsidR="007447EE">
        <w:rPr>
          <w:rFonts w:hint="eastAsia"/>
        </w:rPr>
        <w:t>は，提案手法と従来手法の</w:t>
      </w:r>
      <w:proofErr w:type="spellStart"/>
      <w:r w:rsidR="007447EE">
        <w:rPr>
          <w:rFonts w:hint="eastAsia"/>
        </w:rPr>
        <w:t>I</w:t>
      </w:r>
      <w:r w:rsidR="007447EE">
        <w:t>CA_Block</w:t>
      </w:r>
      <w:proofErr w:type="spellEnd"/>
      <w:r w:rsidR="007447EE">
        <w:rPr>
          <w:rFonts w:hint="eastAsia"/>
        </w:rPr>
        <w:t>を比較しており，</w:t>
      </w:r>
      <w:proofErr w:type="spellStart"/>
      <w:r w:rsidR="007C3556">
        <w:rPr>
          <w:rFonts w:hint="eastAsia"/>
        </w:rPr>
        <w:t>ICA</w:t>
      </w:r>
      <w:r w:rsidR="007C3556">
        <w:t>_Block</w:t>
      </w:r>
      <w:proofErr w:type="spellEnd"/>
      <w:r w:rsidR="00F62A8C">
        <w:rPr>
          <w:rFonts w:hint="eastAsia"/>
        </w:rPr>
        <w:t>を</w:t>
      </w:r>
      <w:r w:rsidR="007C3556">
        <w:rPr>
          <w:rFonts w:hint="eastAsia"/>
        </w:rPr>
        <w:t>原画像で，</w:t>
      </w:r>
      <w:proofErr w:type="spellStart"/>
      <w:r w:rsidR="00F62A8C">
        <w:rPr>
          <w:rFonts w:hint="eastAsia"/>
        </w:rPr>
        <w:t>D</w:t>
      </w:r>
      <w:r w:rsidR="00F62A8C">
        <w:t>CT_Block</w:t>
      </w:r>
      <w:proofErr w:type="spellEnd"/>
      <w:r w:rsidR="00F62A8C">
        <w:rPr>
          <w:rFonts w:hint="eastAsia"/>
        </w:rPr>
        <w:t>を</w:t>
      </w:r>
      <w:r w:rsidR="007C3556">
        <w:rPr>
          <w:rFonts w:hint="eastAsia"/>
        </w:rPr>
        <w:t>黒で表示して</w:t>
      </w:r>
      <w:r w:rsidR="007447EE">
        <w:rPr>
          <w:rFonts w:hint="eastAsia"/>
        </w:rPr>
        <w:t>いる</w:t>
      </w:r>
      <w:r w:rsidR="007C3556">
        <w:rPr>
          <w:rFonts w:hint="eastAsia"/>
        </w:rPr>
        <w:t>．</w:t>
      </w:r>
    </w:p>
    <w:p w14:paraId="3B665CCD" w14:textId="77777777" w:rsidR="007C3556" w:rsidRDefault="007C3556"/>
    <w:p w14:paraId="06B63EDC" w14:textId="2364BBEA" w:rsidR="00727E6F" w:rsidRDefault="00727E6F">
      <w:r>
        <w:rPr>
          <w:rFonts w:hint="eastAsia"/>
        </w:rPr>
        <w:t>・</w:t>
      </w:r>
      <w:r w:rsidR="00150570" w:rsidRPr="00150570">
        <w:t xml:space="preserve">Fig.7(b) and (c) show that the </w:t>
      </w:r>
      <w:proofErr w:type="spellStart"/>
      <w:r w:rsidR="00150570" w:rsidRPr="00150570">
        <w:t>ICA_Block</w:t>
      </w:r>
      <w:proofErr w:type="spellEnd"/>
      <w:r w:rsidR="00150570" w:rsidRPr="00150570">
        <w:t xml:space="preserve"> differ</w:t>
      </w:r>
      <w:r w:rsidR="00363A0C">
        <w:t>s</w:t>
      </w:r>
      <w:r w:rsidR="00150570" w:rsidRPr="00150570">
        <w:t xml:space="preserve"> depending on the </w:t>
      </w:r>
      <w:r w:rsidR="00ED6EA0">
        <w:t>bit</w:t>
      </w:r>
      <w:r w:rsidR="00150570" w:rsidRPr="00150570">
        <w:t xml:space="preserve"> rate</w:t>
      </w:r>
      <w:r w:rsidR="00ED6EA0">
        <w:t>s</w:t>
      </w:r>
      <w:r w:rsidR="00150570" w:rsidRPr="00150570">
        <w:t>.</w:t>
      </w:r>
    </w:p>
    <w:p w14:paraId="5B36D34F" w14:textId="6BE2FC3C" w:rsidR="002C1C5F" w:rsidRDefault="0096742B">
      <w:r>
        <w:rPr>
          <w:rFonts w:hint="eastAsia"/>
        </w:rPr>
        <w:lastRenderedPageBreak/>
        <w:t>・</w:t>
      </w:r>
      <w:r w:rsidR="0034537B">
        <w:rPr>
          <w:rFonts w:hint="eastAsia"/>
        </w:rPr>
        <w:t>Fig.7</w:t>
      </w:r>
      <w:r w:rsidR="00D44833">
        <w:rPr>
          <w:rFonts w:hint="eastAsia"/>
        </w:rPr>
        <w:t>(</w:t>
      </w:r>
      <w:r w:rsidR="00D44833">
        <w:t>b)</w:t>
      </w:r>
      <w:r w:rsidR="00D44833">
        <w:rPr>
          <w:rFonts w:hint="eastAsia"/>
        </w:rPr>
        <w:t>，</w:t>
      </w:r>
      <w:r w:rsidR="00D44833">
        <w:rPr>
          <w:rFonts w:hint="eastAsia"/>
        </w:rPr>
        <w:t>(</w:t>
      </w:r>
      <w:r w:rsidR="00D44833">
        <w:t>c)</w:t>
      </w:r>
      <w:r w:rsidR="0034537B">
        <w:rPr>
          <w:rFonts w:hint="eastAsia"/>
        </w:rPr>
        <w:t>を見ると</w:t>
      </w:r>
      <w:r w:rsidR="0077546E">
        <w:rPr>
          <w:rFonts w:hint="eastAsia"/>
        </w:rPr>
        <w:t>符号化レート</w:t>
      </w:r>
      <w:r w:rsidR="00070D18">
        <w:rPr>
          <w:rFonts w:hint="eastAsia"/>
        </w:rPr>
        <w:t>によって</w:t>
      </w:r>
      <w:r w:rsidR="001200B2">
        <w:rPr>
          <w:rFonts w:hint="eastAsia"/>
        </w:rPr>
        <w:t>，</w:t>
      </w:r>
      <w:proofErr w:type="spellStart"/>
      <w:r w:rsidR="00695FA9">
        <w:rPr>
          <w:rFonts w:hint="eastAsia"/>
        </w:rPr>
        <w:t>ICA</w:t>
      </w:r>
      <w:r w:rsidR="002A57D7">
        <w:rPr>
          <w:rFonts w:hint="eastAsia"/>
        </w:rPr>
        <w:t>_</w:t>
      </w:r>
      <w:r w:rsidR="002A57D7">
        <w:t>Block</w:t>
      </w:r>
      <w:proofErr w:type="spellEnd"/>
      <w:r w:rsidR="002473BC">
        <w:rPr>
          <w:rFonts w:hint="eastAsia"/>
        </w:rPr>
        <w:t>の領域</w:t>
      </w:r>
      <w:r w:rsidR="00695FA9">
        <w:rPr>
          <w:rFonts w:hint="eastAsia"/>
        </w:rPr>
        <w:t>が異なっていることが分かる．</w:t>
      </w:r>
    </w:p>
    <w:p w14:paraId="229BD457" w14:textId="12FDF5C7" w:rsidR="002C1C5F" w:rsidRDefault="002C1C5F"/>
    <w:p w14:paraId="6FD15780" w14:textId="6BE499E3" w:rsidR="000B3D3E" w:rsidRDefault="000B3D3E">
      <w:r>
        <w:rPr>
          <w:rFonts w:hint="eastAsia"/>
        </w:rPr>
        <w:t>・</w:t>
      </w:r>
      <w:r w:rsidRPr="000B3D3E">
        <w:t>Fig.7(b), (c), (d)</w:t>
      </w:r>
      <w:r w:rsidR="00BC0FE1">
        <w:t>,</w:t>
      </w:r>
      <w:r w:rsidRPr="000B3D3E">
        <w:t xml:space="preserve"> and (e) show that the </w:t>
      </w:r>
      <w:proofErr w:type="spellStart"/>
      <w:r w:rsidRPr="000B3D3E">
        <w:t>ICA_Block</w:t>
      </w:r>
      <w:proofErr w:type="spellEnd"/>
      <w:r w:rsidRPr="000B3D3E">
        <w:t xml:space="preserve"> of the proposed method </w:t>
      </w:r>
      <w:r w:rsidR="004D16AB">
        <w:t>is</w:t>
      </w:r>
      <w:r w:rsidRPr="000B3D3E">
        <w:t xml:space="preserve"> more than the conventional method, which is </w:t>
      </w:r>
      <w:r w:rsidR="00854567">
        <w:t>since</w:t>
      </w:r>
      <w:r w:rsidRPr="000B3D3E">
        <w:t xml:space="preserve"> the proposed method considers the combination</w:t>
      </w:r>
      <w:r w:rsidR="003609DA">
        <w:t>s</w:t>
      </w:r>
      <w:r w:rsidRPr="000B3D3E">
        <w:t xml:space="preserve"> of </w:t>
      </w:r>
      <w:r w:rsidR="003609DA">
        <w:t xml:space="preserve">ICA </w:t>
      </w:r>
      <w:r w:rsidRPr="000B3D3E">
        <w:t>bas</w:t>
      </w:r>
      <w:r w:rsidR="003609DA">
        <w:t>e</w:t>
      </w:r>
      <w:r w:rsidRPr="000B3D3E">
        <w:t>s.</w:t>
      </w:r>
    </w:p>
    <w:p w14:paraId="7EDCEB7E" w14:textId="7FCEB8AD" w:rsidR="00B657DD" w:rsidRDefault="0096742B" w:rsidP="00B657DD">
      <w:r>
        <w:rPr>
          <w:rFonts w:hint="eastAsia"/>
        </w:rPr>
        <w:t>・</w:t>
      </w:r>
      <w:r w:rsidR="00B657DD">
        <w:rPr>
          <w:rFonts w:hint="eastAsia"/>
        </w:rPr>
        <w:t>Fig.7</w:t>
      </w:r>
      <w:r w:rsidR="00B657DD">
        <w:t>(b)</w:t>
      </w:r>
      <w:r w:rsidR="00B657DD">
        <w:rPr>
          <w:rFonts w:hint="eastAsia"/>
        </w:rPr>
        <w:t>と</w:t>
      </w:r>
      <w:r w:rsidR="00B657DD">
        <w:rPr>
          <w:rFonts w:hint="eastAsia"/>
        </w:rPr>
        <w:t>(</w:t>
      </w:r>
      <w:r w:rsidR="00B657DD">
        <w:t>c)</w:t>
      </w:r>
      <w:r w:rsidR="00B657DD">
        <w:rPr>
          <w:rFonts w:hint="eastAsia"/>
        </w:rPr>
        <w:t>，</w:t>
      </w:r>
      <w:r w:rsidR="00B657DD">
        <w:rPr>
          <w:rFonts w:hint="eastAsia"/>
        </w:rPr>
        <w:t>(</w:t>
      </w:r>
      <w:r w:rsidR="00B657DD">
        <w:t>d)</w:t>
      </w:r>
      <w:r w:rsidR="00B657DD">
        <w:rPr>
          <w:rFonts w:hint="eastAsia"/>
        </w:rPr>
        <w:t>，</w:t>
      </w:r>
      <w:r w:rsidR="00B657DD">
        <w:rPr>
          <w:rFonts w:hint="eastAsia"/>
        </w:rPr>
        <w:t>(</w:t>
      </w:r>
      <w:r w:rsidR="00B657DD">
        <w:t>e)</w:t>
      </w:r>
      <w:r w:rsidR="00B657DD">
        <w:rPr>
          <w:rFonts w:hint="eastAsia"/>
        </w:rPr>
        <w:t>を見ると，提案手法の</w:t>
      </w:r>
      <w:proofErr w:type="spellStart"/>
      <w:r w:rsidR="00B657DD">
        <w:rPr>
          <w:rFonts w:hint="eastAsia"/>
        </w:rPr>
        <w:t>ICA</w:t>
      </w:r>
      <w:r w:rsidR="00B657DD">
        <w:t>_Block</w:t>
      </w:r>
      <w:proofErr w:type="spellEnd"/>
      <w:r w:rsidR="00B657DD">
        <w:rPr>
          <w:rFonts w:hint="eastAsia"/>
        </w:rPr>
        <w:t>は従来手法よりも多くなっていることが分か</w:t>
      </w:r>
      <w:r w:rsidR="00CF16E6">
        <w:rPr>
          <w:rFonts w:hint="eastAsia"/>
        </w:rPr>
        <w:t>り，これは，提案手法が基底の組み合わせを考慮したためである</w:t>
      </w:r>
      <w:r w:rsidR="00B657DD">
        <w:rPr>
          <w:rFonts w:hint="eastAsia"/>
        </w:rPr>
        <w:t>．</w:t>
      </w:r>
    </w:p>
    <w:p w14:paraId="33CA9C5A" w14:textId="77777777" w:rsidR="00B657DD" w:rsidRDefault="00B657DD"/>
    <w:p w14:paraId="378A9B01" w14:textId="4C66E757" w:rsidR="00C545A5" w:rsidRPr="00B657DD" w:rsidRDefault="00C545A5">
      <w:r>
        <w:rPr>
          <w:rFonts w:hint="eastAsia"/>
        </w:rPr>
        <w:t>・</w:t>
      </w:r>
      <w:r w:rsidR="004D16AB">
        <w:rPr>
          <w:rFonts w:hint="eastAsia"/>
        </w:rPr>
        <w:t>S</w:t>
      </w:r>
      <w:r w:rsidRPr="00C545A5">
        <w:t xml:space="preserve">ince the combination of each ICA basis changes </w:t>
      </w:r>
      <w:r w:rsidR="00DD0C83">
        <w:t>according to the</w:t>
      </w:r>
      <w:r w:rsidRPr="00C545A5">
        <w:t xml:space="preserve"> candidate</w:t>
      </w:r>
      <w:r w:rsidR="00D27F8B">
        <w:t>s for</w:t>
      </w:r>
      <w:r w:rsidRPr="00C545A5">
        <w:t xml:space="preserve"> </w:t>
      </w:r>
      <w:proofErr w:type="spellStart"/>
      <w:r w:rsidRPr="00C545A5">
        <w:t>ICA_Block</w:t>
      </w:r>
      <w:proofErr w:type="spellEnd"/>
      <w:r w:rsidRPr="00C545A5">
        <w:t xml:space="preserve">, the ICA basis selected for each </w:t>
      </w:r>
      <w:r w:rsidR="00AB7477">
        <w:t>bit</w:t>
      </w:r>
      <w:r w:rsidRPr="00C545A5">
        <w:t xml:space="preserve"> rate </w:t>
      </w:r>
      <w:r w:rsidR="00AC6045">
        <w:t xml:space="preserve">will </w:t>
      </w:r>
      <w:r w:rsidRPr="00C545A5">
        <w:t>also be different in the proposed method.</w:t>
      </w:r>
    </w:p>
    <w:p w14:paraId="6DC63C84" w14:textId="7E595789" w:rsidR="00EF409D" w:rsidRDefault="0096742B">
      <w:r>
        <w:rPr>
          <w:rFonts w:hint="eastAsia"/>
        </w:rPr>
        <w:t>・</w:t>
      </w:r>
      <w:r w:rsidR="002473BC">
        <w:rPr>
          <w:rFonts w:hint="eastAsia"/>
        </w:rPr>
        <w:t>また，</w:t>
      </w:r>
      <w:proofErr w:type="spellStart"/>
      <w:r w:rsidR="00704FD4">
        <w:rPr>
          <w:rFonts w:hint="eastAsia"/>
        </w:rPr>
        <w:t>ICA</w:t>
      </w:r>
      <w:r w:rsidR="00704FD4">
        <w:t>_Block</w:t>
      </w:r>
      <w:proofErr w:type="spellEnd"/>
      <w:r w:rsidR="003F02E3">
        <w:rPr>
          <w:rFonts w:hint="eastAsia"/>
        </w:rPr>
        <w:t>の候補</w:t>
      </w:r>
      <w:r w:rsidR="00704FD4">
        <w:rPr>
          <w:rFonts w:hint="eastAsia"/>
        </w:rPr>
        <w:t>が</w:t>
      </w:r>
      <w:r w:rsidR="003F02E3">
        <w:rPr>
          <w:rFonts w:hint="eastAsia"/>
        </w:rPr>
        <w:t>変わる</w:t>
      </w:r>
      <w:r w:rsidR="00704FD4">
        <w:rPr>
          <w:rFonts w:hint="eastAsia"/>
        </w:rPr>
        <w:t>ことで各</w:t>
      </w:r>
      <w:r w:rsidR="00704FD4">
        <w:rPr>
          <w:rFonts w:hint="eastAsia"/>
        </w:rPr>
        <w:t>ICA</w:t>
      </w:r>
      <w:r w:rsidR="00704FD4">
        <w:rPr>
          <w:rFonts w:hint="eastAsia"/>
        </w:rPr>
        <w:t>基底</w:t>
      </w:r>
      <w:r w:rsidR="0027265E">
        <w:rPr>
          <w:rFonts w:hint="eastAsia"/>
        </w:rPr>
        <w:t>の組み合わせ</w:t>
      </w:r>
      <w:r w:rsidR="00704FD4">
        <w:rPr>
          <w:rFonts w:hint="eastAsia"/>
        </w:rPr>
        <w:t>も</w:t>
      </w:r>
      <w:r w:rsidR="003F02E3">
        <w:rPr>
          <w:rFonts w:hint="eastAsia"/>
        </w:rPr>
        <w:t>変わる</w:t>
      </w:r>
      <w:r w:rsidR="00AF063E">
        <w:rPr>
          <w:rFonts w:hint="eastAsia"/>
        </w:rPr>
        <w:t>た</w:t>
      </w:r>
      <w:r w:rsidR="00734BD9">
        <w:rPr>
          <w:rFonts w:hint="eastAsia"/>
        </w:rPr>
        <w:t>め，</w:t>
      </w:r>
      <w:r w:rsidR="00F344E4">
        <w:rPr>
          <w:rFonts w:hint="eastAsia"/>
        </w:rPr>
        <w:t>提案手法では，</w:t>
      </w:r>
      <w:r w:rsidR="00070D18">
        <w:rPr>
          <w:rFonts w:hint="eastAsia"/>
        </w:rPr>
        <w:t>符号化レートごと</w:t>
      </w:r>
      <w:r w:rsidR="008E5EE7">
        <w:rPr>
          <w:rFonts w:hint="eastAsia"/>
        </w:rPr>
        <w:t>に選択される</w:t>
      </w:r>
      <w:r w:rsidR="008E5EE7">
        <w:rPr>
          <w:rFonts w:hint="eastAsia"/>
        </w:rPr>
        <w:t>ICA</w:t>
      </w:r>
      <w:r w:rsidR="008E5EE7">
        <w:rPr>
          <w:rFonts w:hint="eastAsia"/>
        </w:rPr>
        <w:t>基底も</w:t>
      </w:r>
      <w:r w:rsidR="004F0AE7">
        <w:rPr>
          <w:rFonts w:hint="eastAsia"/>
        </w:rPr>
        <w:t>異なる</w:t>
      </w:r>
      <w:r w:rsidR="000C6FF7">
        <w:rPr>
          <w:rFonts w:hint="eastAsia"/>
        </w:rPr>
        <w:t>もの</w:t>
      </w:r>
      <w:r w:rsidR="009561C1">
        <w:rPr>
          <w:rFonts w:hint="eastAsia"/>
        </w:rPr>
        <w:t>になる</w:t>
      </w:r>
      <w:r w:rsidR="001200B2">
        <w:rPr>
          <w:rFonts w:hint="eastAsia"/>
        </w:rPr>
        <w:t>．</w:t>
      </w:r>
    </w:p>
    <w:p w14:paraId="7F812E19" w14:textId="19D28206" w:rsidR="0065437F" w:rsidRDefault="0065437F"/>
    <w:p w14:paraId="61963731" w14:textId="36E77B01" w:rsidR="00C545A5" w:rsidRPr="00B51937" w:rsidRDefault="00C545A5">
      <w:r>
        <w:rPr>
          <w:rFonts w:hint="eastAsia"/>
        </w:rPr>
        <w:t>・</w:t>
      </w:r>
      <w:r w:rsidR="00A54D82" w:rsidRPr="00A54D82">
        <w:t xml:space="preserve">Next, we apply the proposed method to the </w:t>
      </w:r>
      <m:oMath>
        <m:r>
          <w:rPr>
            <w:rFonts w:ascii="Cambria Math" w:hAnsi="Cambria Math" w:hint="eastAsia"/>
          </w:rPr>
          <m:t>2</m:t>
        </m:r>
        <m:r>
          <w:rPr>
            <w:rFonts w:ascii="Cambria Math" w:hAnsi="Cambria Math"/>
          </w:rPr>
          <m:t>56×256</m:t>
        </m:r>
      </m:oMath>
      <w:r w:rsidR="00A54D82" w:rsidRPr="00A54D82">
        <w:t xml:space="preserve"> pixel images "Airplane", "Barbara", "Cameraman", and "Mandrill" as the given input images, and the PSNR vs. entropy results of the proposed method are shown in Fig. 8.</w:t>
      </w:r>
    </w:p>
    <w:p w14:paraId="3BD2ED48" w14:textId="0226A3A8" w:rsidR="0065437F" w:rsidRDefault="0096742B">
      <w:r>
        <w:rPr>
          <w:rFonts w:hint="eastAsia"/>
        </w:rPr>
        <w:t>・</w:t>
      </w:r>
      <w:r w:rsidR="00554725">
        <w:rPr>
          <w:rFonts w:hint="eastAsia"/>
        </w:rPr>
        <w:t>次に，</w:t>
      </w:r>
      <m:oMath>
        <m:r>
          <w:rPr>
            <w:rFonts w:ascii="Cambria Math" w:hAnsi="Cambria Math"/>
          </w:rPr>
          <m:t>256</m:t>
        </m:r>
        <m:r>
          <w:rPr>
            <w:rFonts w:ascii="Cambria Math" w:hAnsi="Cambria Math" w:hint="eastAsia"/>
          </w:rPr>
          <m:t>×</m:t>
        </m:r>
        <m:r>
          <w:rPr>
            <w:rFonts w:ascii="Cambria Math" w:hAnsi="Cambria Math" w:hint="eastAsia"/>
          </w:rPr>
          <m:t>256</m:t>
        </m:r>
      </m:oMath>
      <w:r w:rsidR="001F6CA5">
        <w:rPr>
          <w:rFonts w:hint="eastAsia"/>
        </w:rPr>
        <w:t>画素の</w:t>
      </w:r>
      <w:r w:rsidR="00554725">
        <w:rPr>
          <w:rFonts w:hint="eastAsia"/>
        </w:rPr>
        <w:t>画像“</w:t>
      </w:r>
      <w:r w:rsidR="00554725">
        <w:rPr>
          <w:rFonts w:hint="eastAsia"/>
        </w:rPr>
        <w:t>Airplane</w:t>
      </w:r>
      <w:r w:rsidR="00554725">
        <w:rPr>
          <w:rFonts w:hint="eastAsia"/>
        </w:rPr>
        <w:t>”</w:t>
      </w:r>
      <w:r w:rsidR="0039027E">
        <w:rPr>
          <w:rFonts w:hint="eastAsia"/>
        </w:rPr>
        <w:t>，“</w:t>
      </w:r>
      <w:r w:rsidR="0039027E">
        <w:rPr>
          <w:rFonts w:hint="eastAsia"/>
        </w:rPr>
        <w:t>Barbara</w:t>
      </w:r>
      <w:r w:rsidR="0039027E">
        <w:rPr>
          <w:rFonts w:hint="eastAsia"/>
        </w:rPr>
        <w:t>”，“</w:t>
      </w:r>
      <w:r w:rsidR="0039027E">
        <w:rPr>
          <w:rFonts w:hint="eastAsia"/>
        </w:rPr>
        <w:t>Cameraman</w:t>
      </w:r>
      <w:r w:rsidR="0039027E">
        <w:rPr>
          <w:rFonts w:hint="eastAsia"/>
        </w:rPr>
        <w:t>”と“</w:t>
      </w:r>
      <w:r w:rsidR="0039027E">
        <w:rPr>
          <w:rFonts w:hint="eastAsia"/>
        </w:rPr>
        <w:t>Mandrill</w:t>
      </w:r>
      <w:r w:rsidR="0039027E">
        <w:rPr>
          <w:rFonts w:hint="eastAsia"/>
        </w:rPr>
        <w:t>”</w:t>
      </w:r>
      <w:r w:rsidR="003C14D3">
        <w:rPr>
          <w:rFonts w:hint="eastAsia"/>
        </w:rPr>
        <w:t>を入力画像として，</w:t>
      </w:r>
      <w:r w:rsidR="00554725">
        <w:rPr>
          <w:rFonts w:hint="eastAsia"/>
        </w:rPr>
        <w:t>提案</w:t>
      </w:r>
      <w:r w:rsidR="00D57891">
        <w:rPr>
          <w:rFonts w:hint="eastAsia"/>
        </w:rPr>
        <w:t>手法</w:t>
      </w:r>
      <w:r w:rsidR="00E61634">
        <w:rPr>
          <w:rFonts w:hint="eastAsia"/>
        </w:rPr>
        <w:t>を</w:t>
      </w:r>
      <w:r w:rsidR="00554725">
        <w:rPr>
          <w:rFonts w:hint="eastAsia"/>
        </w:rPr>
        <w:t>適用し</w:t>
      </w:r>
      <w:r w:rsidR="00F24B1E">
        <w:rPr>
          <w:rFonts w:hint="eastAsia"/>
        </w:rPr>
        <w:t>た</w:t>
      </w:r>
      <w:r w:rsidR="003C14D3">
        <w:rPr>
          <w:rFonts w:hint="eastAsia"/>
        </w:rPr>
        <w:t>とき</w:t>
      </w:r>
      <w:r w:rsidR="00F24B1E">
        <w:rPr>
          <w:rFonts w:hint="eastAsia"/>
        </w:rPr>
        <w:t>の</w:t>
      </w:r>
      <w:r w:rsidR="00E61634">
        <w:rPr>
          <w:rFonts w:hint="eastAsia"/>
        </w:rPr>
        <w:t>PSNR</w:t>
      </w:r>
      <w:r w:rsidR="00E61634">
        <w:rPr>
          <w:rFonts w:hint="eastAsia"/>
        </w:rPr>
        <w:t>対エントロピー特性</w:t>
      </w:r>
      <w:r w:rsidR="0002456A">
        <w:rPr>
          <w:rFonts w:hint="eastAsia"/>
        </w:rPr>
        <w:t>を求めた結果を</w:t>
      </w:r>
      <w:r w:rsidR="0002456A">
        <w:rPr>
          <w:rFonts w:hint="eastAsia"/>
        </w:rPr>
        <w:t>Fig.</w:t>
      </w:r>
      <w:r w:rsidR="00C20EFB">
        <w:rPr>
          <w:rFonts w:hint="eastAsia"/>
        </w:rPr>
        <w:t>8</w:t>
      </w:r>
      <w:r w:rsidR="0002456A">
        <w:rPr>
          <w:rFonts w:hint="eastAsia"/>
        </w:rPr>
        <w:t>に示す</w:t>
      </w:r>
      <w:r w:rsidR="00554725">
        <w:rPr>
          <w:rFonts w:hint="eastAsia"/>
        </w:rPr>
        <w:t>．</w:t>
      </w:r>
    </w:p>
    <w:p w14:paraId="1C037E5F" w14:textId="4D13CFEA" w:rsidR="002E266F" w:rsidRDefault="002E266F"/>
    <w:p w14:paraId="6637A1E6" w14:textId="74080440" w:rsidR="00C545A5" w:rsidRPr="00E12D8D" w:rsidRDefault="7ADCB512" w:rsidP="005A73FB">
      <w:pPr>
        <w:tabs>
          <w:tab w:val="left" w:pos="1110"/>
        </w:tabs>
      </w:pPr>
      <w:r>
        <w:t>・</w:t>
      </w:r>
      <w:r>
        <w:t>In Fig. 8, the results of DCT and the proposed method are compared.</w:t>
      </w:r>
    </w:p>
    <w:p w14:paraId="49530347" w14:textId="67CA6AB0" w:rsidR="006561FE" w:rsidRDefault="0096742B">
      <w:r>
        <w:rPr>
          <w:rFonts w:hint="eastAsia"/>
        </w:rPr>
        <w:t>・</w:t>
      </w:r>
      <w:r w:rsidR="00A4629C">
        <w:rPr>
          <w:rFonts w:hint="eastAsia"/>
        </w:rPr>
        <w:t>Fig.</w:t>
      </w:r>
      <w:r w:rsidR="00AF71CE">
        <w:t>8</w:t>
      </w:r>
      <w:r w:rsidR="00A4629C">
        <w:rPr>
          <w:rFonts w:hint="eastAsia"/>
        </w:rPr>
        <w:t>では，</w:t>
      </w:r>
      <w:r w:rsidR="0085517B">
        <w:rPr>
          <w:rFonts w:hint="eastAsia"/>
        </w:rPr>
        <w:t>DCT</w:t>
      </w:r>
      <w:r w:rsidR="0085517B">
        <w:rPr>
          <w:rFonts w:hint="eastAsia"/>
        </w:rPr>
        <w:t>単独と提案手法の結果を比較してい</w:t>
      </w:r>
      <w:r w:rsidR="004C7C18">
        <w:rPr>
          <w:rFonts w:hint="eastAsia"/>
        </w:rPr>
        <w:t>る</w:t>
      </w:r>
      <w:r w:rsidR="0085517B">
        <w:rPr>
          <w:rFonts w:hint="eastAsia"/>
        </w:rPr>
        <w:t>．</w:t>
      </w:r>
    </w:p>
    <w:p w14:paraId="302F0B42" w14:textId="77777777" w:rsidR="00C545A5" w:rsidRDefault="00C545A5"/>
    <w:p w14:paraId="029E6A36" w14:textId="795A2B1D" w:rsidR="00BA4C67" w:rsidRDefault="76FD05E7">
      <w:r>
        <w:t>・</w:t>
      </w:r>
      <w:r>
        <w:t xml:space="preserve">An increase in </w:t>
      </w:r>
      <w:proofErr w:type="spellStart"/>
      <w:r>
        <w:t>ICA_Block</w:t>
      </w:r>
      <w:proofErr w:type="spellEnd"/>
      <w:r>
        <w:t xml:space="preserve"> means that more blocks can be preserved with less entropy than DCT at the same PSNR, which is expected to improve coding performance.</w:t>
      </w:r>
    </w:p>
    <w:p w14:paraId="32991103" w14:textId="51D872E4" w:rsidR="00AF71CE" w:rsidRDefault="0096742B" w:rsidP="00AF71CE">
      <w:r>
        <w:rPr>
          <w:rFonts w:hint="eastAsia"/>
        </w:rPr>
        <w:t>・</w:t>
      </w:r>
      <w:proofErr w:type="spellStart"/>
      <w:r w:rsidR="00AF71CE">
        <w:rPr>
          <w:rFonts w:hint="eastAsia"/>
        </w:rPr>
        <w:t>ICA</w:t>
      </w:r>
      <w:r w:rsidR="00AF71CE">
        <w:t>_Block</w:t>
      </w:r>
      <w:proofErr w:type="spellEnd"/>
      <w:r w:rsidR="00AF71CE">
        <w:rPr>
          <w:rFonts w:hint="eastAsia"/>
        </w:rPr>
        <w:t>が増えることは，同じ</w:t>
      </w:r>
      <w:r w:rsidR="00AF71CE">
        <w:rPr>
          <w:rFonts w:hint="eastAsia"/>
        </w:rPr>
        <w:t>PSNR</w:t>
      </w:r>
      <w:r w:rsidR="00AF71CE">
        <w:rPr>
          <w:rFonts w:hint="eastAsia"/>
        </w:rPr>
        <w:t>で保存するときに</w:t>
      </w:r>
      <w:r w:rsidR="00AF71CE">
        <w:rPr>
          <w:rFonts w:hint="eastAsia"/>
        </w:rPr>
        <w:t>DCT</w:t>
      </w:r>
      <w:r w:rsidR="00AF71CE">
        <w:rPr>
          <w:rFonts w:hint="eastAsia"/>
        </w:rPr>
        <w:t>単独よりも符号量を少なく保存できるブロックが増えるということであり，符号化性能の改善が期待できる．</w:t>
      </w:r>
    </w:p>
    <w:p w14:paraId="670A91DA" w14:textId="733A39F4" w:rsidR="00D52CB4" w:rsidRPr="00FF11D1" w:rsidRDefault="00D52CB4" w:rsidP="76FD05E7"/>
    <w:p w14:paraId="2A0D141B" w14:textId="214053A5" w:rsidR="00C545A5" w:rsidRDefault="76FD05E7">
      <w:r>
        <w:t>・</w:t>
      </w:r>
      <w:r>
        <w:t>Fig.8 shows that the coding performance of the proposed method is better than that of DCT.</w:t>
      </w:r>
    </w:p>
    <w:p w14:paraId="22A252EE" w14:textId="26D0404C" w:rsidR="00D52CB4" w:rsidRDefault="00C545A5">
      <w:r>
        <w:rPr>
          <w:rFonts w:hint="eastAsia"/>
        </w:rPr>
        <w:t>・</w:t>
      </w:r>
      <w:r w:rsidR="00645E5D">
        <w:rPr>
          <w:rFonts w:hint="eastAsia"/>
        </w:rPr>
        <w:t>Fig.</w:t>
      </w:r>
      <w:r w:rsidR="00F46927">
        <w:rPr>
          <w:rFonts w:hint="eastAsia"/>
        </w:rPr>
        <w:t>8</w:t>
      </w:r>
      <w:r w:rsidR="00645E5D">
        <w:rPr>
          <w:rFonts w:hint="eastAsia"/>
        </w:rPr>
        <w:t>を見ると，</w:t>
      </w:r>
      <w:r w:rsidR="00403979">
        <w:rPr>
          <w:rFonts w:hint="eastAsia"/>
        </w:rPr>
        <w:t>提案手法の符号化</w:t>
      </w:r>
      <w:r w:rsidR="001213D8">
        <w:rPr>
          <w:rFonts w:hint="eastAsia"/>
        </w:rPr>
        <w:t>性能</w:t>
      </w:r>
      <w:r w:rsidR="00403979">
        <w:rPr>
          <w:rFonts w:hint="eastAsia"/>
        </w:rPr>
        <w:t>が</w:t>
      </w:r>
      <w:r w:rsidR="00860632">
        <w:rPr>
          <w:rFonts w:hint="eastAsia"/>
        </w:rPr>
        <w:t>DCT</w:t>
      </w:r>
      <w:r w:rsidR="00403979">
        <w:rPr>
          <w:rFonts w:hint="eastAsia"/>
        </w:rPr>
        <w:t>単独よりも</w:t>
      </w:r>
      <w:r w:rsidR="00DC3374">
        <w:rPr>
          <w:rFonts w:hint="eastAsia"/>
        </w:rPr>
        <w:t>優れていることが分かる．</w:t>
      </w:r>
    </w:p>
    <w:p w14:paraId="2F4DEA72" w14:textId="5B27D18F" w:rsidR="00DC3374" w:rsidRDefault="00DC3374"/>
    <w:p w14:paraId="032728B0" w14:textId="239FB38C" w:rsidR="00C545A5" w:rsidRDefault="37D2C573" w:rsidP="37D2C573">
      <w:r>
        <w:t>・</w:t>
      </w:r>
      <w:r>
        <w:t>In PSNR=30[dB], which is a practical bit rate, the proposed method can save on average   0.0025[bit/pel] less than the entropy of DCT.</w:t>
      </w:r>
    </w:p>
    <w:p w14:paraId="219F32FE" w14:textId="66EC768F" w:rsidR="00DC3374" w:rsidRDefault="00C545A5">
      <w:r>
        <w:rPr>
          <w:rFonts w:hint="eastAsia"/>
        </w:rPr>
        <w:t>・</w:t>
      </w:r>
      <w:r w:rsidR="009F5BAD" w:rsidRPr="76FD05E7">
        <w:t>実用的な符号化レートとされる</w:t>
      </w:r>
      <m:oMath>
        <m:r>
          <w:rPr>
            <w:rFonts w:ascii="Cambria Math" w:hAnsi="Cambria Math"/>
          </w:rPr>
          <m:t>PSNR=30[dB]</m:t>
        </m:r>
      </m:oMath>
      <w:r w:rsidR="0021479B" w:rsidRPr="76FD05E7">
        <w:t>において，提案手法を用いることで，</w:t>
      </w:r>
      <w:r w:rsidR="005A0D7E" w:rsidRPr="76FD05E7">
        <w:t>DCT</w:t>
      </w:r>
      <w:r w:rsidR="005A0D7E" w:rsidRPr="76FD05E7">
        <w:t>単独よりも</w:t>
      </w:r>
      <w:r w:rsidR="00325A8F" w:rsidRPr="76FD05E7">
        <w:t>平均</w:t>
      </w:r>
      <w:r w:rsidR="005A0D7E" w:rsidRPr="76FD05E7">
        <w:t>で</w:t>
      </w:r>
      <w:r w:rsidR="005A0D7E" w:rsidRPr="76FD05E7">
        <w:t>0.0025</w:t>
      </w:r>
      <w:r w:rsidR="005A0D7E">
        <w:t>[bit/pel]</w:t>
      </w:r>
      <w:r w:rsidR="005A0D7E" w:rsidRPr="76FD05E7">
        <w:t>少なく保存できることが分かった．</w:t>
      </w:r>
    </w:p>
    <w:p w14:paraId="25263B46" w14:textId="0D04CF87" w:rsidR="002E266F" w:rsidRDefault="002E266F" w:rsidP="76FD05E7"/>
    <w:p w14:paraId="1D7A557A" w14:textId="30033B62" w:rsidR="002E266F" w:rsidRDefault="37D2C573">
      <w:r>
        <w:t>・</w:t>
      </w:r>
      <w:r>
        <w:t xml:space="preserve">Note that the entropy of the proposed method is the sum of the entropy for the ICA coefficients, the entropy for preserving the average of the brightness values of the </w:t>
      </w:r>
      <w:proofErr w:type="spellStart"/>
      <w:r>
        <w:t>ICA_Block</w:t>
      </w:r>
      <w:proofErr w:type="spellEnd"/>
      <w:r>
        <w:t xml:space="preserve">, </w:t>
      </w:r>
      <w:r>
        <w:lastRenderedPageBreak/>
        <w:t>and the entropy for preserving the ICA bases.</w:t>
      </w:r>
    </w:p>
    <w:p w14:paraId="6DF3DD43" w14:textId="0A19562F" w:rsidR="002E266F" w:rsidRDefault="76FD05E7">
      <w:r>
        <w:t>・なお，提案手法は，</w:t>
      </w:r>
      <w:r>
        <w:t>ICA</w:t>
      </w:r>
      <w:r>
        <w:t>係数の符号量と</w:t>
      </w:r>
      <w:proofErr w:type="spellStart"/>
      <w:r>
        <w:t>ICA_Block</w:t>
      </w:r>
      <w:proofErr w:type="spellEnd"/>
      <w:r>
        <w:t>の平均値を保存するための符号量，</w:t>
      </w:r>
      <w:r>
        <w:t>ICA</w:t>
      </w:r>
      <w:r>
        <w:t>基底を保存するための符号量を合計したものになっている．</w:t>
      </w:r>
    </w:p>
    <w:p w14:paraId="3866E5A1" w14:textId="4FD34C5D" w:rsidR="002E266F" w:rsidRDefault="002E266F" w:rsidP="76FD05E7"/>
    <w:p w14:paraId="7AB5ED84" w14:textId="104D2C45" w:rsidR="00C545A5" w:rsidRDefault="37D2C573">
      <w:r>
        <w:t>・</w:t>
      </w:r>
      <w:r>
        <w:t>We also found that at lower bit rates, around PSNR=25[dB], we can save up to 0.03[bit/pel] of the entropy.</w:t>
      </w:r>
    </w:p>
    <w:p w14:paraId="518576EB" w14:textId="46A061BF" w:rsidR="00182E02" w:rsidRDefault="00C545A5">
      <w:r>
        <w:rPr>
          <w:rFonts w:hint="eastAsia"/>
        </w:rPr>
        <w:t>・</w:t>
      </w:r>
      <w:r w:rsidR="00307622">
        <w:rPr>
          <w:rFonts w:hint="eastAsia"/>
        </w:rPr>
        <w:t>また，低符号化レートである</w:t>
      </w:r>
      <m:oMath>
        <m:r>
          <w:rPr>
            <w:rFonts w:ascii="Cambria Math" w:hAnsi="Cambria Math"/>
          </w:rPr>
          <m:t>PSNR=25[dB]</m:t>
        </m:r>
      </m:oMath>
      <w:r w:rsidR="00307622">
        <w:rPr>
          <w:rFonts w:hint="eastAsia"/>
        </w:rPr>
        <w:t>前後</w:t>
      </w:r>
      <w:r w:rsidR="007A5961">
        <w:rPr>
          <w:rFonts w:hint="eastAsia"/>
        </w:rPr>
        <w:t>において</w:t>
      </w:r>
      <w:r w:rsidR="00307622">
        <w:rPr>
          <w:rFonts w:hint="eastAsia"/>
        </w:rPr>
        <w:t>，</w:t>
      </w:r>
      <w:r w:rsidR="00D03662">
        <w:rPr>
          <w:rFonts w:hint="eastAsia"/>
        </w:rPr>
        <w:t>符号量を</w:t>
      </w:r>
      <w:r w:rsidR="00307622">
        <w:rPr>
          <w:rFonts w:hint="eastAsia"/>
        </w:rPr>
        <w:t>最大</w:t>
      </w:r>
      <w:r w:rsidR="00906768">
        <w:rPr>
          <w:rFonts w:hint="eastAsia"/>
        </w:rPr>
        <w:t>で</w:t>
      </w:r>
      <w:r w:rsidR="007032E0">
        <w:rPr>
          <w:rFonts w:hint="eastAsia"/>
        </w:rPr>
        <w:t>0.</w:t>
      </w:r>
      <w:r w:rsidR="00501C15">
        <w:rPr>
          <w:rFonts w:hint="eastAsia"/>
        </w:rPr>
        <w:t>0</w:t>
      </w:r>
      <w:r w:rsidR="007032E0">
        <w:rPr>
          <w:rFonts w:hint="eastAsia"/>
        </w:rPr>
        <w:t>3</w:t>
      </w:r>
      <w:r w:rsidR="007032E0">
        <w:t>[</w:t>
      </w:r>
      <w:r w:rsidR="00906768">
        <w:t>bit/pel</w:t>
      </w:r>
      <w:r w:rsidR="007032E0">
        <w:t>]</w:t>
      </w:r>
      <w:r w:rsidR="00D03662">
        <w:rPr>
          <w:rFonts w:hint="eastAsia"/>
        </w:rPr>
        <w:t>小さく</w:t>
      </w:r>
      <w:r w:rsidR="00906768">
        <w:rPr>
          <w:rFonts w:hint="eastAsia"/>
        </w:rPr>
        <w:t>保存できること</w:t>
      </w:r>
      <w:r w:rsidR="00B0335B">
        <w:rPr>
          <w:rFonts w:hint="eastAsia"/>
        </w:rPr>
        <w:t>も</w:t>
      </w:r>
      <w:r w:rsidR="00906768">
        <w:rPr>
          <w:rFonts w:hint="eastAsia"/>
        </w:rPr>
        <w:t>分かった．</w:t>
      </w:r>
    </w:p>
    <w:p w14:paraId="23BBAC04" w14:textId="77777777" w:rsidR="00D94C8B" w:rsidRDefault="00D94C8B"/>
    <w:p w14:paraId="4B0E0477" w14:textId="1248DBC4" w:rsidR="37D2C573" w:rsidRDefault="37D2C573" w:rsidP="37D2C573">
      <w:r>
        <w:t>・</w:t>
      </w:r>
      <w:r>
        <w:t>The result of applying  the proposed method to the image "Airplane" under the conditions of PSNR=50[dB] is shown in Fig. 9.</w:t>
      </w:r>
    </w:p>
    <w:p w14:paraId="12BFE0CB" w14:textId="50BBAE9A" w:rsidR="00C2721B" w:rsidRDefault="00C545A5" w:rsidP="00C2721B">
      <w:r>
        <w:rPr>
          <w:rFonts w:hint="eastAsia"/>
        </w:rPr>
        <w:t>・</w:t>
      </w:r>
      <w:r w:rsidR="00107FC0">
        <w:rPr>
          <w:rFonts w:hint="eastAsia"/>
        </w:rPr>
        <w:t>さらに，</w:t>
      </w:r>
      <w:r w:rsidR="001F6CA5">
        <w:rPr>
          <w:rFonts w:hint="eastAsia"/>
        </w:rPr>
        <w:t>画像“</w:t>
      </w:r>
      <w:r w:rsidR="001F6CA5">
        <w:rPr>
          <w:rFonts w:hint="eastAsia"/>
        </w:rPr>
        <w:t>A</w:t>
      </w:r>
      <w:r w:rsidR="001F6CA5">
        <w:t>irplane</w:t>
      </w:r>
      <w:r w:rsidR="001F6CA5">
        <w:rPr>
          <w:rFonts w:hint="eastAsia"/>
        </w:rPr>
        <w:t>”に対して</w:t>
      </w:r>
      <m:oMath>
        <m:r>
          <w:rPr>
            <w:rFonts w:ascii="Cambria Math" w:hAnsi="Cambria Math"/>
          </w:rPr>
          <m:t>PSNR=50[dB]</m:t>
        </m:r>
      </m:oMath>
      <w:r w:rsidR="001F6CA5">
        <w:rPr>
          <w:rFonts w:hint="eastAsia"/>
        </w:rPr>
        <w:t>の条件で</w:t>
      </w:r>
      <w:r w:rsidR="00C7589E">
        <w:rPr>
          <w:rFonts w:hint="eastAsia"/>
        </w:rPr>
        <w:t>提案手法を適用したときの</w:t>
      </w:r>
      <w:r w:rsidR="0051183C">
        <w:rPr>
          <w:rFonts w:hint="eastAsia"/>
        </w:rPr>
        <w:t>PSNR</w:t>
      </w:r>
      <w:r w:rsidR="0051183C">
        <w:rPr>
          <w:rFonts w:hint="eastAsia"/>
        </w:rPr>
        <w:t>対エントロピー特性を求めた結果を</w:t>
      </w:r>
      <w:r w:rsidR="00C30981">
        <w:rPr>
          <w:rFonts w:hint="eastAsia"/>
        </w:rPr>
        <w:t>Fig.</w:t>
      </w:r>
      <w:r w:rsidR="00C15836">
        <w:rPr>
          <w:rFonts w:hint="eastAsia"/>
        </w:rPr>
        <w:t>9</w:t>
      </w:r>
      <w:r w:rsidR="0051183C">
        <w:rPr>
          <w:rFonts w:hint="eastAsia"/>
        </w:rPr>
        <w:t>に示す．</w:t>
      </w:r>
    </w:p>
    <w:p w14:paraId="296561D3" w14:textId="777D6085" w:rsidR="00CE53B8" w:rsidRPr="00C2721B" w:rsidRDefault="00CE53B8" w:rsidP="0051183C"/>
    <w:p w14:paraId="14BE3F16" w14:textId="11C01A1E" w:rsidR="00C545A5" w:rsidRDefault="37D2C573">
      <w:r>
        <w:t>・</w:t>
      </w:r>
      <w:r>
        <w:t>Fig.9 shows that the coding performance of the proposed method is better than that of DCT.</w:t>
      </w:r>
    </w:p>
    <w:p w14:paraId="12B7FF25" w14:textId="29C58EA9" w:rsidR="00283669" w:rsidRDefault="00C545A5">
      <w:r>
        <w:rPr>
          <w:rFonts w:hint="eastAsia"/>
        </w:rPr>
        <w:t>・</w:t>
      </w:r>
      <w:r w:rsidR="00C2721B">
        <w:rPr>
          <w:rFonts w:hint="eastAsia"/>
        </w:rPr>
        <w:t>Fig.</w:t>
      </w:r>
      <w:r w:rsidR="00C15836">
        <w:rPr>
          <w:rFonts w:hint="eastAsia"/>
        </w:rPr>
        <w:t>9</w:t>
      </w:r>
      <w:r w:rsidR="00C2721B">
        <w:rPr>
          <w:rFonts w:hint="eastAsia"/>
        </w:rPr>
        <w:t>を見ると</w:t>
      </w:r>
      <w:r w:rsidR="000E3098">
        <w:rPr>
          <w:rFonts w:hint="eastAsia"/>
        </w:rPr>
        <w:t>，提案手法の符号化</w:t>
      </w:r>
      <w:r w:rsidR="001213D8">
        <w:rPr>
          <w:rFonts w:hint="eastAsia"/>
        </w:rPr>
        <w:t>性能</w:t>
      </w:r>
      <w:r w:rsidR="000E3098">
        <w:rPr>
          <w:rFonts w:hint="eastAsia"/>
        </w:rPr>
        <w:t>が</w:t>
      </w:r>
      <w:r w:rsidR="000E3098">
        <w:rPr>
          <w:rFonts w:hint="eastAsia"/>
        </w:rPr>
        <w:t>DCT</w:t>
      </w:r>
      <w:r w:rsidR="000E3098">
        <w:rPr>
          <w:rFonts w:hint="eastAsia"/>
        </w:rPr>
        <w:t>単独よりもわずかに優れていることが分かる．</w:t>
      </w:r>
    </w:p>
    <w:p w14:paraId="274A2CF3" w14:textId="7556FB91" w:rsidR="00283669" w:rsidRPr="00C13F49" w:rsidRDefault="00283669"/>
    <w:p w14:paraId="5A8748EF" w14:textId="29626790" w:rsidR="0051183C" w:rsidRPr="0051183C" w:rsidRDefault="37D2C573" w:rsidP="37D2C573">
      <w:r>
        <w:t>・</w:t>
      </w:r>
      <w:r>
        <w:t>From the above, it has come the proposed method can improve the coding performance from that of DCT in practical bit rates.</w:t>
      </w:r>
    </w:p>
    <w:p w14:paraId="5105A7D9" w14:textId="7AE4F527" w:rsidR="0051183C" w:rsidRPr="0051183C" w:rsidRDefault="37D2C573" w:rsidP="37D2C573">
      <w:r>
        <w:t>・以上のことから，提案した重要な基底の選出法は，実用的な符号化レートにおいて</w:t>
      </w:r>
      <w:r>
        <w:t>DCT</w:t>
      </w:r>
      <w:r>
        <w:t>単独のものから符号化性能を改善できることが明らかになった．</w:t>
      </w:r>
    </w:p>
    <w:p w14:paraId="551EBDFB" w14:textId="74D19683" w:rsidR="00283669" w:rsidRPr="00906768" w:rsidRDefault="00283669"/>
    <w:p w14:paraId="78E4E26E" w14:textId="5D80DEA6" w:rsidR="002E266F" w:rsidRDefault="00A907D4">
      <w:r>
        <w:rPr>
          <w:noProof/>
        </w:rPr>
        <mc:AlternateContent>
          <mc:Choice Requires="wps">
            <w:drawing>
              <wp:anchor distT="0" distB="0" distL="114300" distR="114300" simplePos="0" relativeHeight="251658246" behindDoc="0" locked="0" layoutInCell="1" allowOverlap="1" wp14:anchorId="3F48ED4A" wp14:editId="398405BF">
                <wp:simplePos x="0" y="0"/>
                <wp:positionH relativeFrom="column">
                  <wp:posOffset>136525</wp:posOffset>
                </wp:positionH>
                <wp:positionV relativeFrom="paragraph">
                  <wp:posOffset>-40005</wp:posOffset>
                </wp:positionV>
                <wp:extent cx="5359359" cy="3988341"/>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5359359" cy="3988341"/>
                        </a:xfrm>
                        <a:prstGeom prst="rect">
                          <a:avLst/>
                        </a:prstGeom>
                        <a:solidFill>
                          <a:schemeClr val="lt1"/>
                        </a:solidFill>
                        <a:ln w="6350">
                          <a:noFill/>
                        </a:ln>
                      </wps:spPr>
                      <wps:txbx>
                        <w:txbxContent>
                          <w:p w14:paraId="2E7CC43F" w14:textId="1794AFA9" w:rsidR="003D5BA8" w:rsidRDefault="00D35982" w:rsidP="002A68A6">
                            <w:pPr>
                              <w:rPr>
                                <w:noProof/>
                              </w:rPr>
                            </w:pPr>
                            <w:r>
                              <w:rPr>
                                <w:noProof/>
                              </w:rPr>
                              <w:drawing>
                                <wp:inline distT="0" distB="0" distL="0" distR="0" wp14:anchorId="234F5E0A" wp14:editId="56BFE842">
                                  <wp:extent cx="1506855" cy="1506855"/>
                                  <wp:effectExtent l="0" t="0" r="0" b="0"/>
                                  <wp:docPr id="86" name="図 8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002A68A6" w:rsidRPr="00AE0EA8">
                              <w:t xml:space="preserve"> </w:t>
                            </w:r>
                            <w:r w:rsidR="004A1BF3">
                              <w:rPr>
                                <w:noProof/>
                              </w:rPr>
                              <w:drawing>
                                <wp:inline distT="0" distB="0" distL="0" distR="0" wp14:anchorId="1E392BC0" wp14:editId="32603F50">
                                  <wp:extent cx="1507557" cy="1507557"/>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8021" cy="1518021"/>
                                          </a:xfrm>
                                          <a:prstGeom prst="rect">
                                            <a:avLst/>
                                          </a:prstGeom>
                                          <a:noFill/>
                                          <a:ln>
                                            <a:noFill/>
                                          </a:ln>
                                        </pic:spPr>
                                      </pic:pic>
                                    </a:graphicData>
                                  </a:graphic>
                                </wp:inline>
                              </w:drawing>
                            </w:r>
                            <w:r w:rsidR="008B0419">
                              <w:t xml:space="preserve">   </w:t>
                            </w:r>
                            <w:r w:rsidR="00073997">
                              <w:rPr>
                                <w:noProof/>
                              </w:rPr>
                              <w:drawing>
                                <wp:inline distT="0" distB="0" distL="0" distR="0" wp14:anchorId="5F1D2CC5" wp14:editId="6FEC3C88">
                                  <wp:extent cx="1497155" cy="1497155"/>
                                  <wp:effectExtent l="0" t="0" r="8255" b="825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6548" cy="1506548"/>
                                          </a:xfrm>
                                          <a:prstGeom prst="rect">
                                            <a:avLst/>
                                          </a:prstGeom>
                                          <a:noFill/>
                                          <a:ln>
                                            <a:noFill/>
                                          </a:ln>
                                        </pic:spPr>
                                      </pic:pic>
                                    </a:graphicData>
                                  </a:graphic>
                                </wp:inline>
                              </w:drawing>
                            </w:r>
                          </w:p>
                          <w:p w14:paraId="6CA598AC" w14:textId="5722359F" w:rsidR="002A68A6" w:rsidRDefault="00662EFF" w:rsidP="002A68A6">
                            <w:pPr>
                              <w:rPr>
                                <w:noProof/>
                              </w:rPr>
                            </w:pPr>
                            <w:r>
                              <w:rPr>
                                <w:rFonts w:hint="eastAsia"/>
                                <w:noProof/>
                              </w:rPr>
                              <w:t>(</w:t>
                            </w:r>
                            <w:r>
                              <w:rPr>
                                <w:noProof/>
                              </w:rPr>
                              <w:t>a)</w:t>
                            </w:r>
                            <w:r w:rsidR="00E26982">
                              <w:rPr>
                                <w:noProof/>
                              </w:rPr>
                              <w:t xml:space="preserve"> </w:t>
                            </w:r>
                            <w:r w:rsidR="00061C41">
                              <w:rPr>
                                <w:noProof/>
                              </w:rPr>
                              <w:t>Original</w:t>
                            </w:r>
                            <w:r>
                              <w:rPr>
                                <w:noProof/>
                              </w:rPr>
                              <w:t xml:space="preserve">              (b)</w:t>
                            </w:r>
                            <w:r w:rsidR="00E26982">
                              <w:rPr>
                                <w:noProof/>
                              </w:rPr>
                              <w:t xml:space="preserve"> </w:t>
                            </w:r>
                            <w:r w:rsidR="00F20E4B">
                              <w:rPr>
                                <w:noProof/>
                              </w:rPr>
                              <w:t>25[dB] ICA_Block       (c)</w:t>
                            </w:r>
                            <w:r w:rsidR="00E26982">
                              <w:rPr>
                                <w:noProof/>
                              </w:rPr>
                              <w:t xml:space="preserve"> </w:t>
                            </w:r>
                            <w:r w:rsidR="00F20E4B">
                              <w:rPr>
                                <w:noProof/>
                              </w:rPr>
                              <w:t>30[dB] ICA_Block</w:t>
                            </w:r>
                          </w:p>
                          <w:p w14:paraId="78BCA9B9" w14:textId="348071C7" w:rsidR="00662EFF" w:rsidRPr="00662EFF" w:rsidRDefault="006F3E4E" w:rsidP="006F3E4E">
                            <w:pPr>
                              <w:ind w:firstLineChars="1250" w:firstLine="2635"/>
                              <w:rPr>
                                <w:b/>
                                <w:bCs/>
                              </w:rPr>
                            </w:pPr>
                            <w:r>
                              <w:rPr>
                                <w:b/>
                                <w:bCs/>
                                <w:noProof/>
                              </w:rPr>
                              <w:drawing>
                                <wp:inline distT="0" distB="0" distL="0" distR="0" wp14:anchorId="6235091B" wp14:editId="0E7837E4">
                                  <wp:extent cx="1536673" cy="1536673"/>
                                  <wp:effectExtent l="0" t="0" r="6985" b="698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1074" cy="1561074"/>
                                          </a:xfrm>
                                          <a:prstGeom prst="rect">
                                            <a:avLst/>
                                          </a:prstGeom>
                                          <a:noFill/>
                                          <a:ln>
                                            <a:noFill/>
                                          </a:ln>
                                        </pic:spPr>
                                      </pic:pic>
                                    </a:graphicData>
                                  </a:graphic>
                                </wp:inline>
                              </w:drawing>
                            </w:r>
                            <w:r w:rsidR="00662EFF">
                              <w:rPr>
                                <w:rFonts w:hint="eastAsia"/>
                                <w:b/>
                                <w:bCs/>
                              </w:rPr>
                              <w:t xml:space="preserve"> </w:t>
                            </w:r>
                            <w:r w:rsidR="003613BE">
                              <w:rPr>
                                <w:b/>
                                <w:bCs/>
                              </w:rPr>
                              <w:t xml:space="preserve"> </w:t>
                            </w:r>
                            <w:r w:rsidR="00662EFF">
                              <w:rPr>
                                <w:b/>
                                <w:bCs/>
                              </w:rPr>
                              <w:t xml:space="preserve"> </w:t>
                            </w:r>
                            <w:r w:rsidR="003B20E2">
                              <w:rPr>
                                <w:b/>
                                <w:bCs/>
                                <w:noProof/>
                              </w:rPr>
                              <w:drawing>
                                <wp:inline distT="0" distB="0" distL="0" distR="0" wp14:anchorId="3D0407B1" wp14:editId="1C8F5EF3">
                                  <wp:extent cx="1546576" cy="1546576"/>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4581" cy="1554581"/>
                                          </a:xfrm>
                                          <a:prstGeom prst="rect">
                                            <a:avLst/>
                                          </a:prstGeom>
                                          <a:noFill/>
                                          <a:ln>
                                            <a:noFill/>
                                          </a:ln>
                                        </pic:spPr>
                                      </pic:pic>
                                    </a:graphicData>
                                  </a:graphic>
                                </wp:inline>
                              </w:drawing>
                            </w:r>
                          </w:p>
                          <w:p w14:paraId="6EDBF7C3" w14:textId="04F101B1" w:rsidR="00F20E4B" w:rsidRDefault="00F100E1" w:rsidP="00F100E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(d)</w:t>
                            </w:r>
                            <w:r w:rsidR="00E26982">
                              <w:rPr>
                                <w:rFonts w:ascii="Times New Roman" w:hAnsi="Times New Roman" w:cs="Times New Roman"/>
                              </w:rPr>
                              <w:t xml:space="preserve"> </w:t>
                            </w:r>
                            <w:r>
                              <w:rPr>
                                <w:rFonts w:ascii="Times New Roman" w:hAnsi="Times New Roman" w:cs="Times New Roman"/>
                              </w:rPr>
                              <w:t>25[dB] Conventional       (e)</w:t>
                            </w:r>
                            <w:r w:rsidR="00E26982">
                              <w:rPr>
                                <w:rFonts w:ascii="Times New Roman" w:hAnsi="Times New Roman" w:cs="Times New Roman"/>
                              </w:rPr>
                              <w:t xml:space="preserve"> </w:t>
                            </w:r>
                            <w:r>
                              <w:rPr>
                                <w:rFonts w:ascii="Times New Roman" w:hAnsi="Times New Roman" w:cs="Times New Roman"/>
                              </w:rPr>
                              <w:t>30[dB] Conventi</w:t>
                            </w:r>
                            <w:r w:rsidR="00E26982">
                              <w:rPr>
                                <w:rFonts w:ascii="Times New Roman" w:hAnsi="Times New Roman" w:cs="Times New Roman"/>
                              </w:rPr>
                              <w:t>onal</w:t>
                            </w:r>
                          </w:p>
                          <w:p w14:paraId="2EE94E30" w14:textId="6011A411" w:rsidR="002A68A6" w:rsidRPr="00A92FAF" w:rsidRDefault="002A68A6" w:rsidP="002A68A6">
                            <w:pPr>
                              <w:jc w:val="center"/>
                              <w:rPr>
                                <w:rFonts w:ascii="Times New Roman" w:hAnsi="Times New Roman" w:cs="Times New Roman"/>
                              </w:rPr>
                            </w:pPr>
                            <w:r w:rsidRPr="00A92FAF">
                              <w:rPr>
                                <w:rFonts w:ascii="Times New Roman" w:hAnsi="Times New Roman" w:cs="Times New Roman"/>
                              </w:rPr>
                              <w:t>Figure</w:t>
                            </w:r>
                            <w:r w:rsidR="008C2188">
                              <w:rPr>
                                <w:rFonts w:ascii="Times New Roman" w:hAnsi="Times New Roman" w:cs="Times New Roman"/>
                              </w:rPr>
                              <w:t>7</w:t>
                            </w:r>
                            <w:r>
                              <w:rPr>
                                <w:rFonts w:ascii="Times New Roman" w:hAnsi="Times New Roman" w:cs="Times New Roman"/>
                              </w:rPr>
                              <w:t xml:space="preserve">. </w:t>
                            </w:r>
                            <w:proofErr w:type="spellStart"/>
                            <w:r w:rsidR="00DC3996">
                              <w:rPr>
                                <w:rFonts w:ascii="Times New Roman" w:hAnsi="Times New Roman" w:cs="Times New Roman"/>
                              </w:rPr>
                              <w:t>ICA_Block</w:t>
                            </w:r>
                            <w:proofErr w:type="spellEnd"/>
                            <w:r w:rsidR="00DC3996">
                              <w:rPr>
                                <w:rFonts w:ascii="Times New Roman" w:hAnsi="Times New Roman" w:cs="Times New Roman"/>
                              </w:rPr>
                              <w:t xml:space="preserve"> c</w:t>
                            </w:r>
                            <w:r w:rsidR="00E57FAB">
                              <w:rPr>
                                <w:rFonts w:ascii="Times New Roman" w:hAnsi="Times New Roman" w:cs="Times New Roman"/>
                              </w:rPr>
                              <w:t>ompar</w:t>
                            </w:r>
                            <w:r w:rsidR="00DC3996">
                              <w:rPr>
                                <w:rFonts w:ascii="Times New Roman" w:hAnsi="Times New Roman" w:cs="Times New Roman"/>
                              </w:rPr>
                              <w:t>ed</w:t>
                            </w:r>
                            <w:r w:rsidR="00C72B46">
                              <w:rPr>
                                <w:rFonts w:ascii="Times New Roman" w:hAnsi="Times New Roman" w:cs="Times New Roman"/>
                              </w:rPr>
                              <w:t xml:space="preserve"> with conventional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8ED4A" id="テキスト ボックス 9" o:spid="_x0000_s1036" type="#_x0000_t202" style="position:absolute;left:0;text-align:left;margin-left:10.75pt;margin-top:-3.15pt;width:422pt;height:314.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" fillcolor="white [3201]" stroked="f" strokeweight=".5pt">
                <v:textbox>
                  <w:txbxContent>
                    <w:p w14:paraId="2E7CC43F" w14:textId="1794AFA9" w:rsidR="003D5BA8" w:rsidRDefault="00D35982" w:rsidP="002A68A6">
                      <w:pPr>
                        <w:rPr>
                          <w:noProof/>
                        </w:rPr>
                      </w:pPr>
                      <w:r>
                        <w:rPr>
                          <w:noProof/>
                        </w:rPr>
                        <w:drawing>
                          <wp:inline distT="0" distB="0" distL="0" distR="0" wp14:anchorId="234F5E0A" wp14:editId="56BFE842">
                            <wp:extent cx="1506855" cy="1506855"/>
                            <wp:effectExtent l="0" t="0" r="0" b="0"/>
                            <wp:docPr id="86" name="図 8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002A68A6" w:rsidRPr="00AE0EA8">
                        <w:t xml:space="preserve"> </w:t>
                      </w:r>
                      <w:r w:rsidR="004A1BF3">
                        <w:rPr>
                          <w:noProof/>
                        </w:rPr>
                        <w:drawing>
                          <wp:inline distT="0" distB="0" distL="0" distR="0" wp14:anchorId="1E392BC0" wp14:editId="32603F50">
                            <wp:extent cx="1507557" cy="1507557"/>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8021" cy="1518021"/>
                                    </a:xfrm>
                                    <a:prstGeom prst="rect">
                                      <a:avLst/>
                                    </a:prstGeom>
                                    <a:noFill/>
                                    <a:ln>
                                      <a:noFill/>
                                    </a:ln>
                                  </pic:spPr>
                                </pic:pic>
                              </a:graphicData>
                            </a:graphic>
                          </wp:inline>
                        </w:drawing>
                      </w:r>
                      <w:r w:rsidR="008B0419">
                        <w:t xml:space="preserve">   </w:t>
                      </w:r>
                      <w:r w:rsidR="00073997">
                        <w:rPr>
                          <w:noProof/>
                        </w:rPr>
                        <w:drawing>
                          <wp:inline distT="0" distB="0" distL="0" distR="0" wp14:anchorId="5F1D2CC5" wp14:editId="6FEC3C88">
                            <wp:extent cx="1497155" cy="1497155"/>
                            <wp:effectExtent l="0" t="0" r="8255" b="825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6548" cy="1506548"/>
                                    </a:xfrm>
                                    <a:prstGeom prst="rect">
                                      <a:avLst/>
                                    </a:prstGeom>
                                    <a:noFill/>
                                    <a:ln>
                                      <a:noFill/>
                                    </a:ln>
                                  </pic:spPr>
                                </pic:pic>
                              </a:graphicData>
                            </a:graphic>
                          </wp:inline>
                        </w:drawing>
                      </w:r>
                    </w:p>
                    <w:p w14:paraId="6CA598AC" w14:textId="5722359F" w:rsidR="002A68A6" w:rsidRDefault="00662EFF" w:rsidP="002A68A6">
                      <w:pPr>
                        <w:rPr>
                          <w:noProof/>
                        </w:rPr>
                      </w:pPr>
                      <w:r>
                        <w:rPr>
                          <w:rFonts w:hint="eastAsia"/>
                          <w:noProof/>
                        </w:rPr>
                        <w:t>(</w:t>
                      </w:r>
                      <w:r>
                        <w:rPr>
                          <w:noProof/>
                        </w:rPr>
                        <w:t>a)</w:t>
                      </w:r>
                      <w:r w:rsidR="00E26982">
                        <w:rPr>
                          <w:noProof/>
                        </w:rPr>
                        <w:t xml:space="preserve"> </w:t>
                      </w:r>
                      <w:r w:rsidR="00061C41">
                        <w:rPr>
                          <w:noProof/>
                        </w:rPr>
                        <w:t>Original</w:t>
                      </w:r>
                      <w:r>
                        <w:rPr>
                          <w:noProof/>
                        </w:rPr>
                        <w:t xml:space="preserve">              (b)</w:t>
                      </w:r>
                      <w:r w:rsidR="00E26982">
                        <w:rPr>
                          <w:noProof/>
                        </w:rPr>
                        <w:t xml:space="preserve"> </w:t>
                      </w:r>
                      <w:r w:rsidR="00F20E4B">
                        <w:rPr>
                          <w:noProof/>
                        </w:rPr>
                        <w:t>25[dB] ICA_Block       (c)</w:t>
                      </w:r>
                      <w:r w:rsidR="00E26982">
                        <w:rPr>
                          <w:noProof/>
                        </w:rPr>
                        <w:t xml:space="preserve"> </w:t>
                      </w:r>
                      <w:r w:rsidR="00F20E4B">
                        <w:rPr>
                          <w:noProof/>
                        </w:rPr>
                        <w:t>30[dB] ICA_Block</w:t>
                      </w:r>
                    </w:p>
                    <w:p w14:paraId="78BCA9B9" w14:textId="348071C7" w:rsidR="00662EFF" w:rsidRPr="00662EFF" w:rsidRDefault="006F3E4E" w:rsidP="006F3E4E">
                      <w:pPr>
                        <w:ind w:firstLineChars="1250" w:firstLine="2635"/>
                        <w:rPr>
                          <w:b/>
                          <w:bCs/>
                        </w:rPr>
                      </w:pPr>
                      <w:r>
                        <w:rPr>
                          <w:b/>
                          <w:bCs/>
                          <w:noProof/>
                        </w:rPr>
                        <w:drawing>
                          <wp:inline distT="0" distB="0" distL="0" distR="0" wp14:anchorId="6235091B" wp14:editId="0E7837E4">
                            <wp:extent cx="1536673" cy="1536673"/>
                            <wp:effectExtent l="0" t="0" r="6985" b="698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1074" cy="1561074"/>
                                    </a:xfrm>
                                    <a:prstGeom prst="rect">
                                      <a:avLst/>
                                    </a:prstGeom>
                                    <a:noFill/>
                                    <a:ln>
                                      <a:noFill/>
                                    </a:ln>
                                  </pic:spPr>
                                </pic:pic>
                              </a:graphicData>
                            </a:graphic>
                          </wp:inline>
                        </w:drawing>
                      </w:r>
                      <w:r w:rsidR="00662EFF">
                        <w:rPr>
                          <w:rFonts w:hint="eastAsia"/>
                          <w:b/>
                          <w:bCs/>
                        </w:rPr>
                        <w:t xml:space="preserve"> </w:t>
                      </w:r>
                      <w:r w:rsidR="003613BE">
                        <w:rPr>
                          <w:b/>
                          <w:bCs/>
                        </w:rPr>
                        <w:t xml:space="preserve"> </w:t>
                      </w:r>
                      <w:r w:rsidR="00662EFF">
                        <w:rPr>
                          <w:b/>
                          <w:bCs/>
                        </w:rPr>
                        <w:t xml:space="preserve"> </w:t>
                      </w:r>
                      <w:r w:rsidR="003B20E2">
                        <w:rPr>
                          <w:b/>
                          <w:bCs/>
                          <w:noProof/>
                        </w:rPr>
                        <w:drawing>
                          <wp:inline distT="0" distB="0" distL="0" distR="0" wp14:anchorId="3D0407B1" wp14:editId="1C8F5EF3">
                            <wp:extent cx="1546576" cy="1546576"/>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4581" cy="1554581"/>
                                    </a:xfrm>
                                    <a:prstGeom prst="rect">
                                      <a:avLst/>
                                    </a:prstGeom>
                                    <a:noFill/>
                                    <a:ln>
                                      <a:noFill/>
                                    </a:ln>
                                  </pic:spPr>
                                </pic:pic>
                              </a:graphicData>
                            </a:graphic>
                          </wp:inline>
                        </w:drawing>
                      </w:r>
                    </w:p>
                    <w:p w14:paraId="6EDBF7C3" w14:textId="04F101B1" w:rsidR="00F20E4B" w:rsidRDefault="00F100E1" w:rsidP="00F100E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(d)</w:t>
                      </w:r>
                      <w:r w:rsidR="00E26982">
                        <w:rPr>
                          <w:rFonts w:ascii="Times New Roman" w:hAnsi="Times New Roman" w:cs="Times New Roman"/>
                        </w:rPr>
                        <w:t xml:space="preserve"> </w:t>
                      </w:r>
                      <w:r>
                        <w:rPr>
                          <w:rFonts w:ascii="Times New Roman" w:hAnsi="Times New Roman" w:cs="Times New Roman"/>
                        </w:rPr>
                        <w:t>25[dB] Conventional       (e)</w:t>
                      </w:r>
                      <w:r w:rsidR="00E26982">
                        <w:rPr>
                          <w:rFonts w:ascii="Times New Roman" w:hAnsi="Times New Roman" w:cs="Times New Roman"/>
                        </w:rPr>
                        <w:t xml:space="preserve"> </w:t>
                      </w:r>
                      <w:r>
                        <w:rPr>
                          <w:rFonts w:ascii="Times New Roman" w:hAnsi="Times New Roman" w:cs="Times New Roman"/>
                        </w:rPr>
                        <w:t>30[dB] Conventi</w:t>
                      </w:r>
                      <w:r w:rsidR="00E26982">
                        <w:rPr>
                          <w:rFonts w:ascii="Times New Roman" w:hAnsi="Times New Roman" w:cs="Times New Roman"/>
                        </w:rPr>
                        <w:t>onal</w:t>
                      </w:r>
                    </w:p>
                    <w:p w14:paraId="2EE94E30" w14:textId="6011A411" w:rsidR="002A68A6" w:rsidRPr="00A92FAF" w:rsidRDefault="002A68A6" w:rsidP="002A68A6">
                      <w:pPr>
                        <w:jc w:val="center"/>
                        <w:rPr>
                          <w:rFonts w:ascii="Times New Roman" w:hAnsi="Times New Roman" w:cs="Times New Roman"/>
                        </w:rPr>
                      </w:pPr>
                      <w:r w:rsidRPr="00A92FAF">
                        <w:rPr>
                          <w:rFonts w:ascii="Times New Roman" w:hAnsi="Times New Roman" w:cs="Times New Roman"/>
                        </w:rPr>
                        <w:t>Figure</w:t>
                      </w:r>
                      <w:r w:rsidR="008C2188">
                        <w:rPr>
                          <w:rFonts w:ascii="Times New Roman" w:hAnsi="Times New Roman" w:cs="Times New Roman"/>
                        </w:rPr>
                        <w:t>7</w:t>
                      </w:r>
                      <w:r>
                        <w:rPr>
                          <w:rFonts w:ascii="Times New Roman" w:hAnsi="Times New Roman" w:cs="Times New Roman"/>
                        </w:rPr>
                        <w:t xml:space="preserve">. </w:t>
                      </w:r>
                      <w:proofErr w:type="spellStart"/>
                      <w:r w:rsidR="00DC3996">
                        <w:rPr>
                          <w:rFonts w:ascii="Times New Roman" w:hAnsi="Times New Roman" w:cs="Times New Roman"/>
                        </w:rPr>
                        <w:t>ICA_Block</w:t>
                      </w:r>
                      <w:proofErr w:type="spellEnd"/>
                      <w:r w:rsidR="00DC3996">
                        <w:rPr>
                          <w:rFonts w:ascii="Times New Roman" w:hAnsi="Times New Roman" w:cs="Times New Roman"/>
                        </w:rPr>
                        <w:t xml:space="preserve"> c</w:t>
                      </w:r>
                      <w:r w:rsidR="00E57FAB">
                        <w:rPr>
                          <w:rFonts w:ascii="Times New Roman" w:hAnsi="Times New Roman" w:cs="Times New Roman"/>
                        </w:rPr>
                        <w:t>ompar</w:t>
                      </w:r>
                      <w:r w:rsidR="00DC3996">
                        <w:rPr>
                          <w:rFonts w:ascii="Times New Roman" w:hAnsi="Times New Roman" w:cs="Times New Roman"/>
                        </w:rPr>
                        <w:t>ed</w:t>
                      </w:r>
                      <w:r w:rsidR="00C72B46">
                        <w:rPr>
                          <w:rFonts w:ascii="Times New Roman" w:hAnsi="Times New Roman" w:cs="Times New Roman"/>
                        </w:rPr>
                        <w:t xml:space="preserve"> with conventional method</w:t>
                      </w:r>
                    </w:p>
                  </w:txbxContent>
                </v:textbox>
              </v:shape>
            </w:pict>
          </mc:Fallback>
        </mc:AlternateContent>
      </w:r>
    </w:p>
    <w:p w14:paraId="5A8F9D3B" w14:textId="438196BE" w:rsidR="002E266F" w:rsidRDefault="002E266F"/>
    <w:p w14:paraId="714585F1" w14:textId="63202618" w:rsidR="002E266F" w:rsidRDefault="002E266F"/>
    <w:p w14:paraId="3D612624" w14:textId="34B790EE" w:rsidR="002E266F" w:rsidRDefault="002E266F"/>
    <w:p w14:paraId="68C13768" w14:textId="1A86AC5E" w:rsidR="002E266F" w:rsidRDefault="002E266F"/>
    <w:p w14:paraId="1CA69766" w14:textId="0B23EFB9" w:rsidR="002E266F" w:rsidRDefault="002E266F"/>
    <w:p w14:paraId="74572E93" w14:textId="4EB3469F" w:rsidR="00BD6FBB" w:rsidRDefault="00BD6FBB"/>
    <w:p w14:paraId="3235F2B0" w14:textId="759D7CED" w:rsidR="00BD6FBB" w:rsidRDefault="00BD6FBB"/>
    <w:p w14:paraId="15D49E46" w14:textId="5B2A1B2B" w:rsidR="00BD6FBB" w:rsidRDefault="00BD6FBB"/>
    <w:p w14:paraId="6420DF21" w14:textId="4BC4E6CB" w:rsidR="00BD6FBB" w:rsidRDefault="00BD6FBB"/>
    <w:p w14:paraId="5C33DEC6" w14:textId="2ACF3EF5" w:rsidR="00BD6FBB" w:rsidRDefault="00BD6FBB"/>
    <w:p w14:paraId="1FE21DBA" w14:textId="783C0D07" w:rsidR="00BD6FBB" w:rsidRDefault="00BD6FBB"/>
    <w:p w14:paraId="19D1E70F" w14:textId="522AD992" w:rsidR="00BD6FBB" w:rsidRDefault="00BD6FBB"/>
    <w:p w14:paraId="40DD5C80" w14:textId="238A8C29" w:rsidR="00BD6FBB" w:rsidRDefault="00BD6FBB"/>
    <w:p w14:paraId="32E5BEF7" w14:textId="6CC6E873" w:rsidR="00BD6FBB" w:rsidRDefault="00BD6FBB"/>
    <w:p w14:paraId="34B9B79F" w14:textId="32E4B522" w:rsidR="00BD6FBB" w:rsidRDefault="00BD6FBB"/>
    <w:p w14:paraId="74C58577" w14:textId="03AF63E4" w:rsidR="00BD6FBB" w:rsidRDefault="00BD6FBB"/>
    <w:p w14:paraId="477A1362" w14:textId="45E3722B" w:rsidR="00BD6FBB" w:rsidRDefault="00A907D4">
      <w:r>
        <w:rPr>
          <w:noProof/>
        </w:rPr>
        <mc:AlternateContent>
          <mc:Choice Requires="wps">
            <w:drawing>
              <wp:anchor distT="0" distB="0" distL="114300" distR="114300" simplePos="0" relativeHeight="251658247" behindDoc="0" locked="0" layoutInCell="1" allowOverlap="1" wp14:anchorId="6F22F9AC" wp14:editId="065ED657">
                <wp:simplePos x="0" y="0"/>
                <wp:positionH relativeFrom="column">
                  <wp:posOffset>-106680</wp:posOffset>
                </wp:positionH>
                <wp:positionV relativeFrom="paragraph">
                  <wp:posOffset>122555</wp:posOffset>
                </wp:positionV>
                <wp:extent cx="6128425" cy="5398851"/>
                <wp:effectExtent l="0" t="0" r="5715" b="0"/>
                <wp:wrapNone/>
                <wp:docPr id="28" name="テキスト ボックス 28"/>
                <wp:cNvGraphicFramePr/>
                <a:graphic xmlns:a="http://schemas.openxmlformats.org/drawingml/2006/main">
                  <a:graphicData uri="http://schemas.microsoft.com/office/word/2010/wordprocessingShape">
                    <wps:wsp>
                      <wps:cNvSpPr txBox="1"/>
                      <wps:spPr>
                        <a:xfrm>
                          <a:off x="0" y="0"/>
                          <a:ext cx="6128425" cy="5398851"/>
                        </a:xfrm>
                        <a:prstGeom prst="rect">
                          <a:avLst/>
                        </a:prstGeom>
                        <a:solidFill>
                          <a:schemeClr val="lt1"/>
                        </a:solidFill>
                        <a:ln w="6350">
                          <a:noFill/>
                        </a:ln>
                      </wps:spPr>
                      <wps:txbx>
                        <w:txbxContent>
                          <w:p w14:paraId="0DAF03DC" w14:textId="16D52FA1" w:rsidR="00E5440A" w:rsidRDefault="00B943C4" w:rsidP="003C7187">
                            <w:pPr>
                              <w:jc w:val="center"/>
                            </w:pPr>
                            <w:r w:rsidRPr="00B943C4">
                              <w:rPr>
                                <w:rFonts w:hint="eastAsia"/>
                                <w:noProof/>
                              </w:rPr>
                              <w:drawing>
                                <wp:inline distT="0" distB="0" distL="0" distR="0" wp14:anchorId="62B0862A" wp14:editId="271CD807">
                                  <wp:extent cx="2402840" cy="389255"/>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14:paraId="5617AF9A" w14:textId="795D5C68" w:rsidR="00494764" w:rsidRDefault="0072025F" w:rsidP="00494764">
                            <w:pPr>
                              <w:rPr>
                                <w:noProof/>
                              </w:rPr>
                            </w:pPr>
                            <w:r>
                              <w:rPr>
                                <w:noProof/>
                              </w:rPr>
                              <w:drawing>
                                <wp:inline distT="0" distB="0" distL="0" distR="0" wp14:anchorId="429131A1" wp14:editId="02AF165C">
                                  <wp:extent cx="2879090" cy="1955259"/>
                                  <wp:effectExtent l="0" t="0" r="0" b="6985"/>
                                  <wp:docPr id="92" name="グラフ 92">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494764" w:rsidRPr="00AE0EA8">
                              <w:t xml:space="preserve"> </w:t>
                            </w:r>
                            <w:r w:rsidR="00F42D67">
                              <w:rPr>
                                <w:noProof/>
                              </w:rPr>
                              <w:drawing>
                                <wp:inline distT="0" distB="0" distL="0" distR="0" wp14:anchorId="26CFFC7D" wp14:editId="6E4076FD">
                                  <wp:extent cx="2849880" cy="1945532"/>
                                  <wp:effectExtent l="0" t="0" r="7620" b="0"/>
                                  <wp:docPr id="93" name="グラフ 93">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5B88581" w14:textId="55837AFC" w:rsidR="00494764" w:rsidRDefault="00494764" w:rsidP="00B64A0D">
                            <w:pPr>
                              <w:ind w:firstLineChars="750" w:firstLine="1575"/>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14:paraId="72E6888B" w14:textId="389888CE" w:rsidR="00494764" w:rsidRPr="00662EFF" w:rsidRDefault="006A04C2" w:rsidP="00494764">
                            <w:pPr>
                              <w:rPr>
                                <w:b/>
                                <w:bCs/>
                              </w:rPr>
                            </w:pPr>
                            <w:r>
                              <w:rPr>
                                <w:noProof/>
                              </w:rPr>
                              <w:drawing>
                                <wp:inline distT="0" distB="0" distL="0" distR="0" wp14:anchorId="33EAFAA3" wp14:editId="4578711F">
                                  <wp:extent cx="2879090" cy="1962785"/>
                                  <wp:effectExtent l="0" t="0" r="0" b="0"/>
                                  <wp:docPr id="94" name="グラフ 94">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95" name="グラフ 95">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1111ECE" w14:textId="3DC4157E" w:rsidR="00494764" w:rsidRDefault="00494764" w:rsidP="00B64A0D">
                            <w:pPr>
                              <w:ind w:firstLineChars="800" w:firstLine="168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ascii="Times New Roman" w:hAnsi="Times New Roman" w:cs="Times New Roman" w:hint="eastAsia"/>
                              </w:rPr>
                              <w:t xml:space="preserve">　　　　　　　　　　　　　　　　</w:t>
                            </w:r>
                            <w:r>
                              <w:rPr>
                                <w:rFonts w:eastAsia="ＭＳ 明朝" w:hAnsi="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14:paraId="58D7844D" w14:textId="6F4737B1" w:rsidR="00494764" w:rsidRPr="00A92FAF" w:rsidRDefault="00494764" w:rsidP="00494764">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8</w:t>
                            </w:r>
                            <w:r>
                              <w:rPr>
                                <w:rFonts w:ascii="Times New Roman" w:hAnsi="Times New Roman" w:cs="Times New Roman"/>
                              </w:rPr>
                              <w:t xml:space="preserve">. </w:t>
                            </w:r>
                            <w:r w:rsidR="008C2188">
                              <w:rPr>
                                <w:rFonts w:ascii="Times New Roman" w:hAnsi="Times New Roman" w:cs="Times New Roman"/>
                              </w:rPr>
                              <w:t>Coding pe</w:t>
                            </w:r>
                            <w:r w:rsidR="001872D9">
                              <w:rPr>
                                <w:rFonts w:ascii="Times New Roman" w:hAnsi="Times New Roman" w:cs="Times New Roman"/>
                              </w:rPr>
                              <w:t>rformance of proposed method com</w:t>
                            </w:r>
                            <w:r w:rsidR="00EE4DB6">
                              <w:rPr>
                                <w:rFonts w:ascii="Times New Roman" w:hAnsi="Times New Roman" w:cs="Times New Roman"/>
                              </w:rPr>
                              <w:t>pared</w:t>
                            </w:r>
                            <w:r w:rsidR="00862C02">
                              <w:rPr>
                                <w:rFonts w:ascii="Times New Roman" w:hAnsi="Times New Roman" w:cs="Times New Roman"/>
                              </w:rPr>
                              <w:t xml:space="preserve"> with DCT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F9AC" id="テキスト ボックス 28" o:spid="_x0000_s1037" type="#_x0000_t202" style="position:absolute;left:0;text-align:left;margin-left:-8.4pt;margin-top:9.65pt;width:482.55pt;height:425.1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" fillcolor="white [3201]" stroked="f" strokeweight=".5pt">
                <v:textbox>
                  <w:txbxContent>
                    <w:p w14:paraId="0DAF03DC" w14:textId="16D52FA1" w:rsidR="00E5440A" w:rsidRDefault="00B943C4" w:rsidP="003C7187">
                      <w:pPr>
                        <w:jc w:val="center"/>
                      </w:pPr>
                      <w:r w:rsidRPr="00B943C4">
                        <w:rPr>
                          <w:rFonts w:hint="eastAsia"/>
                          <w:noProof/>
                        </w:rPr>
                        <w:drawing>
                          <wp:inline distT="0" distB="0" distL="0" distR="0" wp14:anchorId="62B0862A" wp14:editId="271CD807">
                            <wp:extent cx="2402840" cy="389255"/>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14:paraId="5617AF9A" w14:textId="795D5C68" w:rsidR="00494764" w:rsidRDefault="0072025F" w:rsidP="00494764">
                      <w:pPr>
                        <w:rPr>
                          <w:noProof/>
                        </w:rPr>
                      </w:pPr>
                      <w:r>
                        <w:rPr>
                          <w:noProof/>
                        </w:rPr>
                        <w:drawing>
                          <wp:inline distT="0" distB="0" distL="0" distR="0" wp14:anchorId="429131A1" wp14:editId="02AF165C">
                            <wp:extent cx="2879090" cy="1955259"/>
                            <wp:effectExtent l="0" t="0" r="0" b="6985"/>
                            <wp:docPr id="92" name="グラフ 92">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494764" w:rsidRPr="00AE0EA8">
                        <w:t xml:space="preserve"> </w:t>
                      </w:r>
                      <w:r w:rsidR="00F42D67">
                        <w:rPr>
                          <w:noProof/>
                        </w:rPr>
                        <w:drawing>
                          <wp:inline distT="0" distB="0" distL="0" distR="0" wp14:anchorId="26CFFC7D" wp14:editId="6E4076FD">
                            <wp:extent cx="2849880" cy="1945532"/>
                            <wp:effectExtent l="0" t="0" r="7620" b="0"/>
                            <wp:docPr id="93" name="グラフ 93">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5B88581" w14:textId="55837AFC" w:rsidR="00494764" w:rsidRDefault="00494764" w:rsidP="00B64A0D">
                      <w:pPr>
                        <w:ind w:firstLineChars="750" w:firstLine="1575"/>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14:paraId="72E6888B" w14:textId="389888CE" w:rsidR="00494764" w:rsidRPr="00662EFF" w:rsidRDefault="006A04C2" w:rsidP="00494764">
                      <w:pPr>
                        <w:rPr>
                          <w:b/>
                          <w:bCs/>
                        </w:rPr>
                      </w:pPr>
                      <w:r>
                        <w:rPr>
                          <w:noProof/>
                        </w:rPr>
                        <w:drawing>
                          <wp:inline distT="0" distB="0" distL="0" distR="0" wp14:anchorId="33EAFAA3" wp14:editId="4578711F">
                            <wp:extent cx="2879090" cy="1962785"/>
                            <wp:effectExtent l="0" t="0" r="0" b="0"/>
                            <wp:docPr id="94" name="グラフ 94">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95" name="グラフ 95">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1111ECE" w14:textId="3DC4157E" w:rsidR="00494764" w:rsidRDefault="00494764" w:rsidP="00B64A0D">
                      <w:pPr>
                        <w:ind w:firstLineChars="800" w:firstLine="168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ascii="Times New Roman" w:hAnsi="Times New Roman" w:cs="Times New Roman" w:hint="eastAsia"/>
                        </w:rPr>
                        <w:t xml:space="preserve">　　　　　　　　　　　　　　　　</w:t>
                      </w:r>
                      <w:r>
                        <w:rPr>
                          <w:rFonts w:eastAsia="ＭＳ 明朝" w:hAnsi="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14:paraId="58D7844D" w14:textId="6F4737B1" w:rsidR="00494764" w:rsidRPr="00A92FAF" w:rsidRDefault="00494764" w:rsidP="00494764">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8</w:t>
                      </w:r>
                      <w:r>
                        <w:rPr>
                          <w:rFonts w:ascii="Times New Roman" w:hAnsi="Times New Roman" w:cs="Times New Roman"/>
                        </w:rPr>
                        <w:t xml:space="preserve">. </w:t>
                      </w:r>
                      <w:r w:rsidR="008C2188">
                        <w:rPr>
                          <w:rFonts w:ascii="Times New Roman" w:hAnsi="Times New Roman" w:cs="Times New Roman"/>
                        </w:rPr>
                        <w:t>Coding pe</w:t>
                      </w:r>
                      <w:r w:rsidR="001872D9">
                        <w:rPr>
                          <w:rFonts w:ascii="Times New Roman" w:hAnsi="Times New Roman" w:cs="Times New Roman"/>
                        </w:rPr>
                        <w:t>rformance of proposed method com</w:t>
                      </w:r>
                      <w:r w:rsidR="00EE4DB6">
                        <w:rPr>
                          <w:rFonts w:ascii="Times New Roman" w:hAnsi="Times New Roman" w:cs="Times New Roman"/>
                        </w:rPr>
                        <w:t>pared</w:t>
                      </w:r>
                      <w:r w:rsidR="00862C02">
                        <w:rPr>
                          <w:rFonts w:ascii="Times New Roman" w:hAnsi="Times New Roman" w:cs="Times New Roman"/>
                        </w:rPr>
                        <w:t xml:space="preserve"> with DCT</w:t>
                      </w:r>
                    </w:p>
                  </w:txbxContent>
                </v:textbox>
              </v:shape>
            </w:pict>
          </mc:Fallback>
        </mc:AlternateContent>
      </w:r>
    </w:p>
    <w:p w14:paraId="75771AAE" w14:textId="7E9DB579" w:rsidR="00BD6FBB" w:rsidRDefault="00BD6FBB"/>
    <w:p w14:paraId="4F949632" w14:textId="334194E6" w:rsidR="00BD6FBB" w:rsidRDefault="00BD6FBB"/>
    <w:p w14:paraId="26E9F524" w14:textId="6CB70FBB" w:rsidR="00BD6FBB" w:rsidRDefault="00BD6FBB"/>
    <w:p w14:paraId="3310ABAC" w14:textId="0CD3C033" w:rsidR="00BD6FBB" w:rsidRDefault="00BD6FBB"/>
    <w:p w14:paraId="2E50AF2C" w14:textId="14C71010" w:rsidR="00BD6FBB" w:rsidRDefault="00BD6FBB"/>
    <w:p w14:paraId="5AEE3C40" w14:textId="7B099894" w:rsidR="00BD6FBB" w:rsidRDefault="00BD6FBB"/>
    <w:p w14:paraId="53BADCFD" w14:textId="6311427F" w:rsidR="00BD6FBB" w:rsidRDefault="00BD6FBB"/>
    <w:p w14:paraId="5F8649A8" w14:textId="510617DE" w:rsidR="00BD6FBB" w:rsidRDefault="00BD6FBB"/>
    <w:p w14:paraId="387318F8" w14:textId="3C015CBA" w:rsidR="00BD6FBB" w:rsidRDefault="00BD6FBB"/>
    <w:p w14:paraId="1A59C337" w14:textId="1ACDCCD8" w:rsidR="00BD6FBB" w:rsidRDefault="00BD6FBB"/>
    <w:p w14:paraId="03FEB37E" w14:textId="5D38A444" w:rsidR="00BD6FBB" w:rsidRDefault="00BD6FBB"/>
    <w:p w14:paraId="6102B294" w14:textId="3F89CB9B" w:rsidR="00BD6FBB" w:rsidRDefault="00BD6FBB"/>
    <w:p w14:paraId="2454CC1B" w14:textId="6426F6A2" w:rsidR="00BD6FBB" w:rsidRDefault="00BD6FBB"/>
    <w:p w14:paraId="45D081FD" w14:textId="6B179848" w:rsidR="00BD6FBB" w:rsidRDefault="00BD6FBB"/>
    <w:p w14:paraId="0339E60A" w14:textId="5F3AC60D" w:rsidR="00BD6FBB" w:rsidRDefault="00BD6FBB"/>
    <w:p w14:paraId="6CCCD84F" w14:textId="09933BA6" w:rsidR="00BD6FBB" w:rsidRDefault="00BD6FBB"/>
    <w:p w14:paraId="706406F9" w14:textId="486C7D16" w:rsidR="00BD6FBB" w:rsidRDefault="00BD6FBB"/>
    <w:p w14:paraId="05078DF0" w14:textId="3F06497F" w:rsidR="00BD6FBB" w:rsidRDefault="00BD6FBB"/>
    <w:p w14:paraId="6BD4FC6C" w14:textId="0730B8FB" w:rsidR="00BD6FBB" w:rsidRDefault="00BD6FBB"/>
    <w:p w14:paraId="338D852A" w14:textId="787F649F" w:rsidR="00BD6FBB" w:rsidRDefault="00BD6FBB"/>
    <w:p w14:paraId="4BEE1250" w14:textId="0D023A34" w:rsidR="00BD6FBB" w:rsidRDefault="00BD6FBB"/>
    <w:p w14:paraId="719CB62F" w14:textId="240614D3" w:rsidR="00BD6FBB" w:rsidRDefault="00BD6FBB"/>
    <w:p w14:paraId="18599DEC" w14:textId="410C3436" w:rsidR="00BD6FBB" w:rsidRDefault="00BD6FBB"/>
    <w:p w14:paraId="0C3BCE6B" w14:textId="6D6A8754" w:rsidR="00BD6FBB" w:rsidRDefault="00BD6FBB"/>
    <w:p w14:paraId="2AD6A504" w14:textId="744E318D" w:rsidR="00BD6FBB" w:rsidRDefault="00BD6FBB"/>
    <w:p w14:paraId="641887FF" w14:textId="70425621" w:rsidR="00796627" w:rsidRDefault="00796627"/>
    <w:p w14:paraId="3BEF32F7" w14:textId="77777777" w:rsidR="00CA5552" w:rsidRDefault="00CA5552"/>
    <w:p w14:paraId="0B93C9BB" w14:textId="77777777" w:rsidR="001A1C82" w:rsidRDefault="001A1C82"/>
    <w:p w14:paraId="303877E2" w14:textId="77777777" w:rsidR="001A1C82" w:rsidRDefault="001A1C82"/>
    <w:p w14:paraId="3E47A773" w14:textId="77777777" w:rsidR="001A1C82" w:rsidRDefault="001A1C82"/>
    <w:p w14:paraId="509DD777" w14:textId="77777777" w:rsidR="001A1C82" w:rsidRDefault="001A1C82"/>
    <w:p w14:paraId="42D763AE" w14:textId="77777777" w:rsidR="001A1C82" w:rsidRDefault="001A1C82"/>
    <w:p w14:paraId="1DE3770C" w14:textId="77777777" w:rsidR="001A1C82" w:rsidRDefault="001A1C82"/>
    <w:p w14:paraId="611B7772" w14:textId="0F4B1C65" w:rsidR="00796627" w:rsidRPr="009A363A" w:rsidRDefault="00796627" w:rsidP="00796627">
      <w:pPr>
        <w:rPr>
          <w:color w:val="ED7D31" w:themeColor="accent2"/>
        </w:rPr>
      </w:pPr>
      <w:r w:rsidRPr="009A363A">
        <w:rPr>
          <w:rFonts w:hint="eastAsia"/>
          <w:color w:val="ED7D31" w:themeColor="accent2"/>
        </w:rPr>
        <w:t>＊</w:t>
      </w:r>
      <w:r>
        <w:rPr>
          <w:rFonts w:hint="eastAsia"/>
          <w:color w:val="ED7D31" w:themeColor="accent2"/>
        </w:rPr>
        <w:t>＊</w:t>
      </w:r>
      <w:r>
        <w:rPr>
          <w:rFonts w:hint="eastAsia"/>
          <w:color w:val="ED7D31" w:themeColor="accent2"/>
        </w:rPr>
        <w:t xml:space="preserve"> 5. </w:t>
      </w:r>
      <w:r w:rsidR="008560B3">
        <w:rPr>
          <w:color w:val="ED7D31" w:themeColor="accent2"/>
        </w:rPr>
        <w:t>Conclusion</w:t>
      </w:r>
      <w:r>
        <w:rPr>
          <w:color w:val="ED7D31" w:themeColor="accent2"/>
        </w:rPr>
        <w:t xml:space="preserve"> </w:t>
      </w:r>
      <w:r>
        <w:rPr>
          <w:rFonts w:hint="eastAsia"/>
          <w:color w:val="ED7D31" w:themeColor="accent2"/>
        </w:rPr>
        <w:t>＊</w:t>
      </w:r>
      <w:r w:rsidRPr="009A363A">
        <w:rPr>
          <w:rFonts w:hint="eastAsia"/>
          <w:color w:val="ED7D31" w:themeColor="accent2"/>
        </w:rPr>
        <w:t>＊</w:t>
      </w:r>
    </w:p>
    <w:p w14:paraId="020C2E8A" w14:textId="2862283F" w:rsidR="00796627" w:rsidRPr="00796627" w:rsidRDefault="00796627"/>
    <w:p w14:paraId="1C3601EB" w14:textId="327D2877" w:rsidR="00C545A5" w:rsidRDefault="37D2C573" w:rsidP="00E96DC1">
      <w:r>
        <w:t>・</w:t>
      </w:r>
      <w:r>
        <w:t xml:space="preserve">In this paper, we proposed the ICA bases selection method to improve the performance of </w:t>
      </w:r>
      <w:r>
        <w:lastRenderedPageBreak/>
        <w:t>the hybrid image coding method using ICA and DCT.</w:t>
      </w:r>
    </w:p>
    <w:p w14:paraId="70EB922A" w14:textId="5AA9613C" w:rsidR="00B83803" w:rsidRDefault="00C545A5" w:rsidP="00E96DC1">
      <w:r>
        <w:rPr>
          <w:rFonts w:hint="eastAsia"/>
        </w:rPr>
        <w:t>・</w:t>
      </w:r>
      <w:r w:rsidR="00E96DC1">
        <w:rPr>
          <w:rFonts w:hint="eastAsia"/>
        </w:rPr>
        <w:t>本論文では，</w:t>
      </w:r>
      <w:r w:rsidR="00E96DC1">
        <w:rPr>
          <w:rFonts w:hint="eastAsia"/>
        </w:rPr>
        <w:t>ICA</w:t>
      </w:r>
      <w:r w:rsidR="00E96DC1">
        <w:rPr>
          <w:rFonts w:hint="eastAsia"/>
        </w:rPr>
        <w:t>と</w:t>
      </w:r>
      <w:r w:rsidR="00E96DC1">
        <w:rPr>
          <w:rFonts w:hint="eastAsia"/>
        </w:rPr>
        <w:t>DCT</w:t>
      </w:r>
      <w:r w:rsidR="00E96DC1">
        <w:rPr>
          <w:rFonts w:hint="eastAsia"/>
        </w:rPr>
        <w:t>を用いたハイブリッド</w:t>
      </w:r>
      <w:r w:rsidR="00456E23">
        <w:rPr>
          <w:rFonts w:hint="eastAsia"/>
        </w:rPr>
        <w:t>型</w:t>
      </w:r>
      <w:r w:rsidR="00E96DC1">
        <w:rPr>
          <w:rFonts w:hint="eastAsia"/>
        </w:rPr>
        <w:t>画像符号化</w:t>
      </w:r>
      <w:r w:rsidR="00456E23">
        <w:rPr>
          <w:rFonts w:hint="eastAsia"/>
        </w:rPr>
        <w:t>方式</w:t>
      </w:r>
      <w:r w:rsidR="00295E63">
        <w:rPr>
          <w:rFonts w:hint="eastAsia"/>
        </w:rPr>
        <w:t>における性能改善のための</w:t>
      </w:r>
      <w:r w:rsidR="00CC7FB2">
        <w:rPr>
          <w:rFonts w:hint="eastAsia"/>
        </w:rPr>
        <w:t>基底選出法</w:t>
      </w:r>
      <w:r w:rsidR="00456E23">
        <w:rPr>
          <w:rFonts w:hint="eastAsia"/>
        </w:rPr>
        <w:t>を提案した．</w:t>
      </w:r>
    </w:p>
    <w:p w14:paraId="5413AEB7" w14:textId="77777777" w:rsidR="00072125" w:rsidRPr="00CC7FB2" w:rsidRDefault="00072125" w:rsidP="00E96DC1"/>
    <w:p w14:paraId="022ADBB1" w14:textId="1BE92C83" w:rsidR="37D2C573" w:rsidRDefault="37D2C573" w:rsidP="37D2C573">
      <w:r>
        <w:t>・</w:t>
      </w:r>
      <w:r>
        <w:t xml:space="preserve">The proposed method </w:t>
      </w:r>
      <w:proofErr w:type="spellStart"/>
      <w:r>
        <w:t>divedes</w:t>
      </w:r>
      <w:proofErr w:type="spellEnd"/>
      <w:r>
        <w:t xml:space="preserve"> the given image into 8×8 blocks and classifies them into two types: blocks to which DCT is applied (</w:t>
      </w:r>
      <w:proofErr w:type="spellStart"/>
      <w:r>
        <w:t>DCT_Block</w:t>
      </w:r>
      <w:proofErr w:type="spellEnd"/>
      <w:r>
        <w:t>) and blocks to which ICA is applied (</w:t>
      </w:r>
      <w:proofErr w:type="spellStart"/>
      <w:r>
        <w:t>ICA_Block</w:t>
      </w:r>
      <w:proofErr w:type="spellEnd"/>
      <w:r>
        <w:t>).</w:t>
      </w:r>
    </w:p>
    <w:p w14:paraId="37952E92" w14:textId="2BD4E8AF" w:rsidR="00456E23" w:rsidRDefault="00C545A5" w:rsidP="00072125">
      <w:r>
        <w:rPr>
          <w:rFonts w:hint="eastAsia"/>
        </w:rPr>
        <w:t>・</w:t>
      </w:r>
      <w:r w:rsidR="00E96DC1">
        <w:rPr>
          <w:rFonts w:hint="eastAsia"/>
        </w:rPr>
        <w:t>提案手法では，画像を一様に</w:t>
      </w:r>
      <w:r w:rsidR="00E96DC1">
        <w:rPr>
          <w:rFonts w:hint="eastAsia"/>
        </w:rPr>
        <w:t>8</w:t>
      </w:r>
      <w:r w:rsidR="00E96DC1">
        <w:rPr>
          <w:rFonts w:hint="eastAsia"/>
        </w:rPr>
        <w:t>×</w:t>
      </w:r>
      <w:r w:rsidR="00E96DC1">
        <w:rPr>
          <w:rFonts w:hint="eastAsia"/>
        </w:rPr>
        <w:t>8</w:t>
      </w:r>
      <w:r w:rsidR="00E96DC1">
        <w:rPr>
          <w:rFonts w:hint="eastAsia"/>
        </w:rPr>
        <w:t>の矩形ブロックに分割し，</w:t>
      </w:r>
      <w:r w:rsidR="00072125">
        <w:rPr>
          <w:rFonts w:hint="eastAsia"/>
        </w:rPr>
        <w:t>D</w:t>
      </w:r>
      <w:r w:rsidR="00072125">
        <w:t>CT</w:t>
      </w:r>
      <w:r w:rsidR="00072125">
        <w:rPr>
          <w:rFonts w:hint="eastAsia"/>
        </w:rPr>
        <w:t>を適用するブロック（</w:t>
      </w:r>
      <w:proofErr w:type="spellStart"/>
      <w:r w:rsidR="00072125" w:rsidRPr="009B1B24">
        <w:rPr>
          <w:rFonts w:hint="eastAsia"/>
        </w:rPr>
        <w:t>DCT_</w:t>
      </w:r>
      <w:r w:rsidR="00072125">
        <w:rPr>
          <w:rFonts w:hint="eastAsia"/>
        </w:rPr>
        <w:t>Block</w:t>
      </w:r>
      <w:proofErr w:type="spellEnd"/>
      <w:r w:rsidR="00072125">
        <w:rPr>
          <w:rFonts w:hint="eastAsia"/>
        </w:rPr>
        <w:t>）と</w:t>
      </w:r>
      <w:r w:rsidR="00072125">
        <w:rPr>
          <w:rFonts w:hint="eastAsia"/>
        </w:rPr>
        <w:t>ICA</w:t>
      </w:r>
      <w:r w:rsidR="00072125">
        <w:rPr>
          <w:rFonts w:hint="eastAsia"/>
        </w:rPr>
        <w:t>を適用するブロック（</w:t>
      </w:r>
      <w:proofErr w:type="spellStart"/>
      <w:r w:rsidR="00072125">
        <w:rPr>
          <w:rFonts w:hint="eastAsia"/>
        </w:rPr>
        <w:t>ICA</w:t>
      </w:r>
      <w:r w:rsidR="00072125">
        <w:t>_Block</w:t>
      </w:r>
      <w:proofErr w:type="spellEnd"/>
      <w:r w:rsidR="00072125">
        <w:rPr>
          <w:rFonts w:hint="eastAsia"/>
        </w:rPr>
        <w:t>）の</w:t>
      </w:r>
      <w:r w:rsidR="00072125" w:rsidRPr="009B1B24">
        <w:rPr>
          <w:rFonts w:hint="eastAsia"/>
        </w:rPr>
        <w:t>2</w:t>
      </w:r>
      <w:r w:rsidR="00072125" w:rsidRPr="009B1B24">
        <w:rPr>
          <w:rFonts w:hint="eastAsia"/>
        </w:rPr>
        <w:t>種類のブロックに分類</w:t>
      </w:r>
      <w:r w:rsidR="00072125">
        <w:rPr>
          <w:rFonts w:hint="eastAsia"/>
        </w:rPr>
        <w:t>している．</w:t>
      </w:r>
    </w:p>
    <w:p w14:paraId="7D0AAAA5" w14:textId="77777777" w:rsidR="00072125" w:rsidRDefault="00072125" w:rsidP="00072125"/>
    <w:p w14:paraId="734E48D0" w14:textId="37AA079F" w:rsidR="00C545A5" w:rsidRDefault="37D2C573" w:rsidP="37D2C573">
      <w:r>
        <w:t>・</w:t>
      </w:r>
      <w:r>
        <w:t xml:space="preserve"> Image coding using ICA has a problem that the entropy for preserving the ICA bases increases because the sender and receiver need to share the ICA bases.</w:t>
      </w:r>
    </w:p>
    <w:p w14:paraId="1D280CF5" w14:textId="2BF6859A" w:rsidR="00F44C82" w:rsidRDefault="00C545A5" w:rsidP="00E96DC1">
      <w:r>
        <w:rPr>
          <w:rFonts w:hint="eastAsia"/>
        </w:rPr>
        <w:t>・</w:t>
      </w:r>
      <w:r w:rsidR="001E6CE9">
        <w:rPr>
          <w:rFonts w:hint="eastAsia"/>
        </w:rPr>
        <w:t>ICA</w:t>
      </w:r>
      <w:r w:rsidR="001E6CE9">
        <w:rPr>
          <w:rFonts w:hint="eastAsia"/>
        </w:rPr>
        <w:t>を用い</w:t>
      </w:r>
      <w:r w:rsidR="006C7ECD">
        <w:rPr>
          <w:rFonts w:hint="eastAsia"/>
        </w:rPr>
        <w:t>た</w:t>
      </w:r>
      <w:r w:rsidR="001E6CE9">
        <w:rPr>
          <w:rFonts w:hint="eastAsia"/>
        </w:rPr>
        <w:t>符号化では，</w:t>
      </w:r>
      <w:r w:rsidR="00A75DF8">
        <w:rPr>
          <w:rFonts w:hint="eastAsia"/>
        </w:rPr>
        <w:t>送信側と受信側で</w:t>
      </w:r>
      <w:r w:rsidR="006C7ECD">
        <w:rPr>
          <w:rFonts w:hint="eastAsia"/>
        </w:rPr>
        <w:t>ICA</w:t>
      </w:r>
      <w:r w:rsidR="00A75DF8">
        <w:rPr>
          <w:rFonts w:hint="eastAsia"/>
        </w:rPr>
        <w:t>基底を共有することが前提となるため，</w:t>
      </w:r>
      <w:r w:rsidR="005617B8">
        <w:rPr>
          <w:rFonts w:hint="eastAsia"/>
        </w:rPr>
        <w:t>基底を保存するための符号量が</w:t>
      </w:r>
      <w:r w:rsidR="00B57F44">
        <w:rPr>
          <w:rFonts w:hint="eastAsia"/>
        </w:rPr>
        <w:t>必要である</w:t>
      </w:r>
      <w:r w:rsidR="00F27E57">
        <w:rPr>
          <w:rFonts w:hint="eastAsia"/>
        </w:rPr>
        <w:t>．</w:t>
      </w:r>
    </w:p>
    <w:p w14:paraId="71AF4039" w14:textId="6B3FC7C3" w:rsidR="00F27E57" w:rsidRDefault="00F27E57" w:rsidP="00E96DC1"/>
    <w:p w14:paraId="7105A7D6" w14:textId="73377C06" w:rsidR="00603CCD" w:rsidRDefault="37D2C573" w:rsidP="37D2C573">
      <w:r>
        <w:t>・</w:t>
      </w:r>
      <w:r>
        <w:t xml:space="preserve">To solve these problems, each combination of the ICA bases was evaluated in terms of image quality, and the entropy that each combination of the ICA bases can reduce and the entropy need to preserve the ICA bases were compared to determine the combination of the optimal ICA bases and the proper </w:t>
      </w:r>
      <w:proofErr w:type="spellStart"/>
      <w:r>
        <w:t>ICA_Block</w:t>
      </w:r>
      <w:proofErr w:type="spellEnd"/>
      <w:r>
        <w:t>.</w:t>
      </w:r>
    </w:p>
    <w:p w14:paraId="19157AA4" w14:textId="2826A99A" w:rsidR="00603CCD" w:rsidRDefault="37D2C573" w:rsidP="37D2C573">
      <w:r>
        <w:t>・この問題を解決するために，改善できる画質の観点から各</w:t>
      </w:r>
      <w:r>
        <w:t>ICA</w:t>
      </w:r>
      <w:r>
        <w:t>基底の組み合わせを評価し，削減できる符号量と基底を保存するための符号量を比較することで，符号化性能の改善に最も寄与する基底の組み合わせとそれを適用する</w:t>
      </w:r>
      <w:proofErr w:type="spellStart"/>
      <w:r>
        <w:t>ICA_Block</w:t>
      </w:r>
      <w:proofErr w:type="spellEnd"/>
      <w:r>
        <w:t>を決定した．</w:t>
      </w:r>
    </w:p>
    <w:p w14:paraId="16A674C4" w14:textId="697D42A3" w:rsidR="007C1C45" w:rsidRDefault="007C1C45" w:rsidP="00E96DC1"/>
    <w:p w14:paraId="21B6E3F2" w14:textId="65C525C9" w:rsidR="00C545A5" w:rsidRDefault="37D2C573" w:rsidP="37D2C573">
      <w:r>
        <w:t>・</w:t>
      </w:r>
      <w:r>
        <w:t xml:space="preserve"> As the result, the proposed method is improved to the coding performance in the range of 30~50[dB] PSNR even when the entropy to preserve the ICA bases is added.</w:t>
      </w:r>
    </w:p>
    <w:p w14:paraId="04FA8383" w14:textId="3EEDA406" w:rsidR="00143462" w:rsidRDefault="00C545A5" w:rsidP="00143462">
      <w:r>
        <w:rPr>
          <w:rFonts w:hint="eastAsia"/>
        </w:rPr>
        <w:t>・</w:t>
      </w:r>
      <w:r w:rsidR="006D7B6B">
        <w:rPr>
          <w:rFonts w:hint="eastAsia"/>
        </w:rPr>
        <w:t>その結果，</w:t>
      </w:r>
      <w:r w:rsidR="00143462">
        <w:rPr>
          <w:rFonts w:hint="eastAsia"/>
        </w:rPr>
        <w:t>ICA</w:t>
      </w:r>
      <w:r w:rsidR="00143462">
        <w:rPr>
          <w:rFonts w:hint="eastAsia"/>
        </w:rPr>
        <w:t>基底</w:t>
      </w:r>
      <w:r w:rsidR="00937342">
        <w:rPr>
          <w:rFonts w:hint="eastAsia"/>
        </w:rPr>
        <w:t>を保存するため</w:t>
      </w:r>
      <w:r w:rsidR="00143462">
        <w:rPr>
          <w:rFonts w:hint="eastAsia"/>
        </w:rPr>
        <w:t>の符号量を加えた場合でも，実用的な符号化レートにおいて</w:t>
      </w:r>
      <w:r w:rsidR="00A33DA4">
        <w:rPr>
          <w:rFonts w:hint="eastAsia"/>
        </w:rPr>
        <w:t>DCT</w:t>
      </w:r>
      <w:r w:rsidR="00A33DA4">
        <w:rPr>
          <w:rFonts w:hint="eastAsia"/>
        </w:rPr>
        <w:t>単独のものから</w:t>
      </w:r>
      <w:r w:rsidR="00143462">
        <w:rPr>
          <w:rFonts w:hint="eastAsia"/>
        </w:rPr>
        <w:t>符号化性能</w:t>
      </w:r>
      <w:r w:rsidR="007A12B6">
        <w:rPr>
          <w:rFonts w:hint="eastAsia"/>
        </w:rPr>
        <w:t>が改善され，従来のハイブリット型符号化方式の課題を解決することができた</w:t>
      </w:r>
      <w:r w:rsidR="00143462">
        <w:rPr>
          <w:rFonts w:hint="eastAsia"/>
        </w:rPr>
        <w:t>．</w:t>
      </w:r>
    </w:p>
    <w:p w14:paraId="66AD1C31" w14:textId="437C21A3" w:rsidR="003D64CF" w:rsidRDefault="003D64CF" w:rsidP="00143462"/>
    <w:p w14:paraId="54738D85" w14:textId="7CD9EDBB" w:rsidR="00C545A5" w:rsidRDefault="37D2C573" w:rsidP="00143462">
      <w:r>
        <w:t>・</w:t>
      </w:r>
      <w:r>
        <w:t xml:space="preserve">In the proposed method, the combination of the ICA basis and </w:t>
      </w:r>
      <w:proofErr w:type="spellStart"/>
      <w:r>
        <w:t>ICA_Block</w:t>
      </w:r>
      <w:proofErr w:type="spellEnd"/>
      <w:r>
        <w:t xml:space="preserve"> used in the </w:t>
      </w:r>
      <w:proofErr w:type="spellStart"/>
      <w:r>
        <w:t>ICA_Block</w:t>
      </w:r>
      <w:proofErr w:type="spellEnd"/>
      <w:r>
        <w:t xml:space="preserve"> differs depending on the bit rates, so the processing for each bit rates is necessary, and the reduction of the processing cost of the proposed method is left by the future problem.</w:t>
      </w:r>
    </w:p>
    <w:p w14:paraId="418600AC" w14:textId="5F1520A1" w:rsidR="003D64CF" w:rsidRDefault="00C545A5" w:rsidP="00143462">
      <w:r>
        <w:rPr>
          <w:rFonts w:hint="eastAsia"/>
        </w:rPr>
        <w:t>・</w:t>
      </w:r>
      <w:r w:rsidR="00651D31">
        <w:rPr>
          <w:rFonts w:hint="eastAsia"/>
        </w:rPr>
        <w:t>提案</w:t>
      </w:r>
      <w:r w:rsidR="001E7EB9">
        <w:rPr>
          <w:rFonts w:hint="eastAsia"/>
        </w:rPr>
        <w:t>手法では，符号化レートによって</w:t>
      </w:r>
      <w:proofErr w:type="spellStart"/>
      <w:r w:rsidR="001E7EB9">
        <w:rPr>
          <w:rFonts w:hint="eastAsia"/>
        </w:rPr>
        <w:t>I</w:t>
      </w:r>
      <w:r w:rsidR="001E7EB9">
        <w:t>CA_Block</w:t>
      </w:r>
      <w:proofErr w:type="spellEnd"/>
      <w:r w:rsidR="001E7EB9">
        <w:rPr>
          <w:rFonts w:hint="eastAsia"/>
        </w:rPr>
        <w:t>と</w:t>
      </w:r>
      <w:r w:rsidR="00727E7A">
        <w:rPr>
          <w:rFonts w:hint="eastAsia"/>
        </w:rPr>
        <w:t>そこで使用される</w:t>
      </w:r>
      <w:r w:rsidR="00727E7A">
        <w:rPr>
          <w:rFonts w:hint="eastAsia"/>
        </w:rPr>
        <w:t>I</w:t>
      </w:r>
      <w:r w:rsidR="00727E7A">
        <w:t>CA</w:t>
      </w:r>
      <w:r w:rsidR="00727E7A">
        <w:rPr>
          <w:rFonts w:hint="eastAsia"/>
        </w:rPr>
        <w:t>基底の組み合わせが異なるため，符号化レートごとの処理が</w:t>
      </w:r>
      <w:r w:rsidR="008D0E7E">
        <w:rPr>
          <w:rFonts w:hint="eastAsia"/>
        </w:rPr>
        <w:t>必要である．</w:t>
      </w:r>
    </w:p>
    <w:p w14:paraId="647D3D09" w14:textId="1A51227C" w:rsidR="00E576D8" w:rsidRDefault="00E576D8" w:rsidP="76CEF3BD"/>
    <w:p w14:paraId="6DC9E612" w14:textId="77777777" w:rsidR="00E576D8" w:rsidRDefault="00E576D8"/>
    <w:p w14:paraId="1C8919A5" w14:textId="77777777" w:rsidR="00E576D8" w:rsidRDefault="00E576D8"/>
    <w:p w14:paraId="4BE61594" w14:textId="77777777" w:rsidR="00E576D8" w:rsidRDefault="00E576D8"/>
    <w:p w14:paraId="630963AC" w14:textId="77777777" w:rsidR="00E576D8" w:rsidRPr="001A1C82" w:rsidRDefault="00E576D8"/>
    <w:p w14:paraId="1B6C214C" w14:textId="7367129D" w:rsidR="00791604" w:rsidRDefault="00791604" w:rsidP="00791604">
      <w:r w:rsidRPr="001A1C82">
        <w:rPr>
          <w:rFonts w:hint="eastAsia"/>
        </w:rPr>
        <w:t xml:space="preserve">[1] </w:t>
      </w:r>
      <w:proofErr w:type="spellStart"/>
      <w:r w:rsidR="008762A2">
        <w:t>N</w:t>
      </w:r>
      <w:r w:rsidR="009D27E7">
        <w:t>.Murata</w:t>
      </w:r>
      <w:proofErr w:type="spellEnd"/>
      <w:r w:rsidR="002C24C7">
        <w:t xml:space="preserve">, </w:t>
      </w:r>
      <w:r w:rsidR="002C24C7" w:rsidRPr="002C24C7">
        <w:t>Introductory Independent Component Analysis</w:t>
      </w:r>
      <w:r w:rsidR="002C24C7">
        <w:t xml:space="preserve">, </w:t>
      </w:r>
      <w:r w:rsidR="0092625C">
        <w:t>Tokyo</w:t>
      </w:r>
      <w:r w:rsidR="00BF251E">
        <w:t xml:space="preserve"> Denki University Press, (</w:t>
      </w:r>
      <w:r w:rsidR="00CA13C6">
        <w:t>2014</w:t>
      </w:r>
      <w:r w:rsidR="00BF251E">
        <w:t>)</w:t>
      </w:r>
      <w:r w:rsidR="00CA13C6">
        <w:t>.</w:t>
      </w:r>
    </w:p>
    <w:p w14:paraId="1E461BCE" w14:textId="77777777" w:rsidR="00791604" w:rsidRDefault="00791604" w:rsidP="00791604">
      <w:r w:rsidRPr="001A1C82">
        <w:rPr>
          <w:rFonts w:hint="eastAsia"/>
        </w:rPr>
        <w:t>村田昇，入門</w:t>
      </w:r>
      <w:r w:rsidRPr="001A1C82">
        <w:rPr>
          <w:rFonts w:hint="eastAsia"/>
        </w:rPr>
        <w:t xml:space="preserve"> </w:t>
      </w:r>
      <w:r w:rsidRPr="001A1C82">
        <w:rPr>
          <w:rFonts w:hint="eastAsia"/>
        </w:rPr>
        <w:t>独立成分分析，東京電機大学出版局，</w:t>
      </w:r>
      <w:r w:rsidRPr="001A1C82">
        <w:rPr>
          <w:rFonts w:hint="eastAsia"/>
        </w:rPr>
        <w:t>(2014)</w:t>
      </w:r>
      <w:r w:rsidRPr="001A1C82">
        <w:rPr>
          <w:rFonts w:hint="eastAsia"/>
        </w:rPr>
        <w:t>．</w:t>
      </w:r>
    </w:p>
    <w:p w14:paraId="46BFE634" w14:textId="77777777" w:rsidR="00E576D8" w:rsidRPr="001A1C82" w:rsidRDefault="00E576D8" w:rsidP="00791604"/>
    <w:p w14:paraId="104CAD2D" w14:textId="2A67AFCA" w:rsidR="00791604" w:rsidRDefault="00791604" w:rsidP="00791604">
      <w:r w:rsidRPr="001A1C82">
        <w:rPr>
          <w:rFonts w:hint="eastAsia"/>
        </w:rPr>
        <w:t>[2]</w:t>
      </w:r>
      <w:r w:rsidR="00B412C9" w:rsidRPr="00B412C9">
        <w:t xml:space="preserve"> </w:t>
      </w:r>
      <w:proofErr w:type="spellStart"/>
      <w:r w:rsidR="00AF4AFA">
        <w:t>Y.</w:t>
      </w:r>
      <w:r w:rsidR="00AF4AFA">
        <w:rPr>
          <w:rFonts w:ascii="Trebuchet MS" w:hAnsi="Trebuchet MS"/>
          <w:color w:val="1B1F27"/>
          <w:shd w:val="clear" w:color="auto" w:fill="FFFFFF"/>
        </w:rPr>
        <w:t>C</w:t>
      </w:r>
      <w:r w:rsidR="007B6BC5">
        <w:rPr>
          <w:rFonts w:ascii="Trebuchet MS" w:hAnsi="Trebuchet MS"/>
          <w:color w:val="1B1F27"/>
          <w:shd w:val="clear" w:color="auto" w:fill="FFFFFF"/>
        </w:rPr>
        <w:t>hen</w:t>
      </w:r>
      <w:proofErr w:type="spellEnd"/>
      <w:r w:rsidR="007B6BC5">
        <w:t xml:space="preserve">, </w:t>
      </w:r>
      <w:r w:rsidR="00B412C9" w:rsidRPr="00B412C9">
        <w:t>Application of Independent Component Analysis (ICA) to Pattern Recognition and Image Processing and MATLAB Simulation</w:t>
      </w:r>
      <w:r w:rsidR="00241B3B">
        <w:rPr>
          <w:rFonts w:hint="eastAsia"/>
        </w:rPr>
        <w:t>,</w:t>
      </w:r>
      <w:r w:rsidR="00241B3B">
        <w:t xml:space="preserve"> </w:t>
      </w:r>
      <w:r w:rsidR="0020090A">
        <w:t>Triceps</w:t>
      </w:r>
      <w:r w:rsidR="00241B3B">
        <w:rPr>
          <w:rFonts w:hint="eastAsia"/>
        </w:rPr>
        <w:t>,</w:t>
      </w:r>
      <w:r w:rsidR="00241B3B">
        <w:t xml:space="preserve"> </w:t>
      </w:r>
      <w:r w:rsidR="00241B3B" w:rsidRPr="001A1C82">
        <w:rPr>
          <w:rFonts w:hint="eastAsia"/>
        </w:rPr>
        <w:t>(2007)</w:t>
      </w:r>
      <w:r w:rsidR="00241B3B">
        <w:rPr>
          <w:rFonts w:hint="eastAsia"/>
        </w:rPr>
        <w:t>.</w:t>
      </w:r>
    </w:p>
    <w:p w14:paraId="02A57459" w14:textId="689C5756" w:rsidR="00791604" w:rsidRDefault="00791604" w:rsidP="00791604">
      <w:r w:rsidRPr="001A1C82">
        <w:rPr>
          <w:rFonts w:hint="eastAsia"/>
        </w:rPr>
        <w:t>陳延偉，独立成分分析</w:t>
      </w:r>
      <w:r w:rsidRPr="001A1C82">
        <w:rPr>
          <w:rFonts w:hint="eastAsia"/>
        </w:rPr>
        <w:t>(ICA)</w:t>
      </w:r>
      <w:r w:rsidRPr="001A1C82">
        <w:rPr>
          <w:rFonts w:hint="eastAsia"/>
        </w:rPr>
        <w:t>のパターン認識・画像処理への応用と</w:t>
      </w:r>
      <w:r w:rsidRPr="001A1C82">
        <w:rPr>
          <w:rFonts w:hint="eastAsia"/>
        </w:rPr>
        <w:t>MATLAB</w:t>
      </w:r>
      <w:r w:rsidRPr="001A1C82">
        <w:rPr>
          <w:rFonts w:hint="eastAsia"/>
        </w:rPr>
        <w:t>シミュレーション，トリケップス，</w:t>
      </w:r>
      <w:r w:rsidRPr="001A1C82">
        <w:rPr>
          <w:rFonts w:hint="eastAsia"/>
        </w:rPr>
        <w:t>(2007)</w:t>
      </w:r>
      <w:r w:rsidRPr="001A1C82">
        <w:rPr>
          <w:rFonts w:hint="eastAsia"/>
        </w:rPr>
        <w:t>．</w:t>
      </w:r>
    </w:p>
    <w:p w14:paraId="548E4C36" w14:textId="77777777" w:rsidR="00E576D8" w:rsidRPr="001A1C82" w:rsidRDefault="00E576D8" w:rsidP="00791604"/>
    <w:p w14:paraId="04BECCF2" w14:textId="4520D9B9" w:rsidR="00CA13C6" w:rsidRDefault="00791604" w:rsidP="00791604">
      <w:r w:rsidRPr="00D96A3B">
        <w:rPr>
          <w:rFonts w:hint="eastAsia"/>
          <w:szCs w:val="21"/>
        </w:rPr>
        <w:t xml:space="preserve">[3] </w:t>
      </w:r>
      <w:proofErr w:type="spellStart"/>
      <w:r w:rsidR="00CA13C6" w:rsidRPr="00D96A3B">
        <w:rPr>
          <w:szCs w:val="21"/>
        </w:rPr>
        <w:t>M.Kameda</w:t>
      </w:r>
      <w:proofErr w:type="spellEnd"/>
      <w:r w:rsidR="00CA13C6" w:rsidRPr="00D96A3B">
        <w:rPr>
          <w:szCs w:val="21"/>
        </w:rPr>
        <w:t xml:space="preserve">, </w:t>
      </w:r>
      <w:proofErr w:type="spellStart"/>
      <w:r w:rsidR="00CA13C6" w:rsidRPr="00D96A3B">
        <w:rPr>
          <w:szCs w:val="21"/>
        </w:rPr>
        <w:t>K.</w:t>
      </w:r>
      <w:r w:rsidR="007A4AA6" w:rsidRPr="00D96A3B">
        <w:rPr>
          <w:szCs w:val="21"/>
        </w:rPr>
        <w:t>Kawamura</w:t>
      </w:r>
      <w:proofErr w:type="spellEnd"/>
      <w:r w:rsidR="007A4AA6" w:rsidRPr="00D96A3B">
        <w:rPr>
          <w:szCs w:val="21"/>
        </w:rPr>
        <w:t xml:space="preserve">, </w:t>
      </w:r>
      <w:r w:rsidR="004D19AA" w:rsidRPr="00D96A3B">
        <w:rPr>
          <w:szCs w:val="21"/>
        </w:rPr>
        <w:t>“A Still Image Coding Method Using Discrete Cosine Transform and Basis of Independent Component Analysis</w:t>
      </w:r>
      <w:r w:rsidR="005C46C5" w:rsidRPr="00D96A3B">
        <w:rPr>
          <w:szCs w:val="21"/>
        </w:rPr>
        <w:t>,</w:t>
      </w:r>
      <w:r w:rsidR="004D19AA" w:rsidRPr="00D96A3B">
        <w:rPr>
          <w:szCs w:val="21"/>
        </w:rPr>
        <w:t>”</w:t>
      </w:r>
      <w:r w:rsidR="005C46C5" w:rsidRPr="00D96A3B">
        <w:rPr>
          <w:rFonts w:hint="eastAsia"/>
          <w:szCs w:val="21"/>
        </w:rPr>
        <w:t xml:space="preserve"> </w:t>
      </w:r>
      <w:r w:rsidR="00796B05" w:rsidRPr="00D96A3B">
        <w:rPr>
          <w:szCs w:val="21"/>
        </w:rPr>
        <w:t>The</w:t>
      </w:r>
      <w:r w:rsidR="001D2616" w:rsidRPr="00D96A3B">
        <w:rPr>
          <w:szCs w:val="21"/>
        </w:rPr>
        <w:t xml:space="preserve"> journal of the Institute of Image </w:t>
      </w:r>
      <w:r w:rsidR="00AF4A59" w:rsidRPr="00D96A3B">
        <w:rPr>
          <w:rFonts w:hint="eastAsia"/>
          <w:color w:val="000000"/>
          <w:szCs w:val="21"/>
        </w:rPr>
        <w:t>Electronics Engineers of Japan</w:t>
      </w:r>
      <w:r w:rsidR="00551E69">
        <w:rPr>
          <w:color w:val="000000"/>
          <w:szCs w:val="21"/>
        </w:rPr>
        <w:t xml:space="preserve">, </w:t>
      </w:r>
      <w:r w:rsidR="005C46C5" w:rsidRPr="001A1C82">
        <w:rPr>
          <w:rFonts w:hint="eastAsia"/>
        </w:rPr>
        <w:t>vol.45</w:t>
      </w:r>
      <w:r w:rsidR="005C46C5" w:rsidRPr="001A1C82">
        <w:rPr>
          <w:rFonts w:hint="eastAsia"/>
        </w:rPr>
        <w:t>，</w:t>
      </w:r>
      <w:r w:rsidR="005C46C5" w:rsidRPr="001A1C82">
        <w:rPr>
          <w:rFonts w:hint="eastAsia"/>
        </w:rPr>
        <w:t>no.2</w:t>
      </w:r>
      <w:r w:rsidR="005C46C5" w:rsidRPr="001A1C82">
        <w:rPr>
          <w:rFonts w:hint="eastAsia"/>
        </w:rPr>
        <w:t>，</w:t>
      </w:r>
      <w:r w:rsidR="005C46C5" w:rsidRPr="001A1C82">
        <w:rPr>
          <w:rFonts w:hint="eastAsia"/>
        </w:rPr>
        <w:t>pp.201-211</w:t>
      </w:r>
      <w:r w:rsidR="005C46C5" w:rsidRPr="001A1C82">
        <w:rPr>
          <w:rFonts w:hint="eastAsia"/>
        </w:rPr>
        <w:t>，</w:t>
      </w:r>
      <w:r w:rsidR="005C46C5" w:rsidRPr="001A1C82">
        <w:rPr>
          <w:rFonts w:hint="eastAsia"/>
        </w:rPr>
        <w:t>(2016)</w:t>
      </w:r>
      <w:r w:rsidR="005C46C5" w:rsidRPr="001A1C82">
        <w:rPr>
          <w:rFonts w:hint="eastAsia"/>
        </w:rPr>
        <w:t>．</w:t>
      </w:r>
    </w:p>
    <w:p w14:paraId="206D2AE3" w14:textId="1CDB64A0" w:rsidR="00791604" w:rsidRDefault="00791604" w:rsidP="00791604">
      <w:r w:rsidRPr="001A1C82">
        <w:rPr>
          <w:rFonts w:hint="eastAsia"/>
        </w:rPr>
        <w:t>亀田昌志，川村和也，”離散コサイン変換と独立成分分析の基底を併用した静止画像符号化方式，”</w:t>
      </w:r>
      <w:r w:rsidRPr="001A1C82">
        <w:rPr>
          <w:rFonts w:hint="eastAsia"/>
        </w:rPr>
        <w:t xml:space="preserve"> </w:t>
      </w:r>
      <w:r w:rsidRPr="001A1C82">
        <w:rPr>
          <w:rFonts w:hint="eastAsia"/>
        </w:rPr>
        <w:t>画像電子学会誌，</w:t>
      </w:r>
      <w:r w:rsidRPr="001A1C82">
        <w:rPr>
          <w:rFonts w:hint="eastAsia"/>
        </w:rPr>
        <w:t xml:space="preserve"> vol.45</w:t>
      </w:r>
      <w:r w:rsidRPr="001A1C82">
        <w:rPr>
          <w:rFonts w:hint="eastAsia"/>
        </w:rPr>
        <w:t>，</w:t>
      </w:r>
      <w:r w:rsidRPr="001A1C82">
        <w:rPr>
          <w:rFonts w:hint="eastAsia"/>
        </w:rPr>
        <w:t xml:space="preserve"> no.2</w:t>
      </w:r>
      <w:r w:rsidRPr="001A1C82">
        <w:rPr>
          <w:rFonts w:hint="eastAsia"/>
        </w:rPr>
        <w:t>，</w:t>
      </w:r>
      <w:r w:rsidRPr="001A1C82">
        <w:rPr>
          <w:rFonts w:hint="eastAsia"/>
        </w:rPr>
        <w:t xml:space="preserve"> pp.201-211</w:t>
      </w:r>
      <w:r w:rsidRPr="001A1C82">
        <w:rPr>
          <w:rFonts w:hint="eastAsia"/>
        </w:rPr>
        <w:t>，</w:t>
      </w:r>
      <w:r w:rsidRPr="001A1C82">
        <w:rPr>
          <w:rFonts w:hint="eastAsia"/>
        </w:rPr>
        <w:t xml:space="preserve"> (2016)</w:t>
      </w:r>
      <w:r w:rsidRPr="001A1C82">
        <w:rPr>
          <w:rFonts w:hint="eastAsia"/>
        </w:rPr>
        <w:t>．</w:t>
      </w:r>
    </w:p>
    <w:p w14:paraId="322AA0A0" w14:textId="77777777" w:rsidR="00E576D8" w:rsidRPr="001A1C82" w:rsidRDefault="00E576D8" w:rsidP="00791604"/>
    <w:p w14:paraId="6C52A964" w14:textId="6DA5D053" w:rsidR="00551E69" w:rsidRDefault="00791604" w:rsidP="00791604">
      <w:r w:rsidRPr="001A1C82">
        <w:rPr>
          <w:rFonts w:hint="eastAsia"/>
        </w:rPr>
        <w:t xml:space="preserve">[4] </w:t>
      </w:r>
      <w:proofErr w:type="spellStart"/>
      <w:r w:rsidR="00551E69">
        <w:t>A.</w:t>
      </w:r>
      <w:r w:rsidR="004B66C2">
        <w:t>Tgashi</w:t>
      </w:r>
      <w:proofErr w:type="spellEnd"/>
      <w:r w:rsidR="006B41FD">
        <w:t xml:space="preserve">, </w:t>
      </w:r>
      <w:proofErr w:type="spellStart"/>
      <w:r w:rsidR="006B41FD">
        <w:t>M.Kameda</w:t>
      </w:r>
      <w:proofErr w:type="spellEnd"/>
      <w:r w:rsidR="006B41FD">
        <w:t xml:space="preserve">, </w:t>
      </w:r>
      <w:r w:rsidR="00D6296D">
        <w:t>“</w:t>
      </w:r>
      <w:r w:rsidR="00D6296D" w:rsidRPr="00D6296D">
        <w:t>Selection of Important ICA Basis Based on Comparison of Image Quality Improvement in Still Image Coding Using Basis of Independent Component Analysis</w:t>
      </w:r>
      <w:r w:rsidR="00D6296D">
        <w:t>,”</w:t>
      </w:r>
      <w:r w:rsidR="008C4083">
        <w:t xml:space="preserve"> </w:t>
      </w:r>
      <w:r w:rsidR="007366F5">
        <w:t>I</w:t>
      </w:r>
      <w:r w:rsidR="008C4083">
        <w:t xml:space="preserve">EICE technical report, </w:t>
      </w:r>
      <w:r w:rsidR="008C4083" w:rsidRPr="001A1C82">
        <w:rPr>
          <w:rFonts w:hint="eastAsia"/>
        </w:rPr>
        <w:t>vol.118</w:t>
      </w:r>
      <w:r w:rsidR="008C4083">
        <w:rPr>
          <w:rFonts w:hint="eastAsia"/>
        </w:rPr>
        <w:t>,</w:t>
      </w:r>
      <w:r w:rsidR="008C4083">
        <w:t xml:space="preserve"> </w:t>
      </w:r>
      <w:r w:rsidR="008C4083" w:rsidRPr="001A1C82">
        <w:rPr>
          <w:rFonts w:hint="eastAsia"/>
        </w:rPr>
        <w:t>no.501</w:t>
      </w:r>
      <w:r w:rsidR="008C4083">
        <w:rPr>
          <w:rFonts w:hint="eastAsia"/>
        </w:rPr>
        <w:t>,</w:t>
      </w:r>
      <w:r w:rsidR="008C4083">
        <w:t xml:space="preserve"> </w:t>
      </w:r>
      <w:r w:rsidR="008C4083" w:rsidRPr="001A1C82">
        <w:rPr>
          <w:rFonts w:hint="eastAsia"/>
        </w:rPr>
        <w:t>pp.153-158</w:t>
      </w:r>
      <w:r w:rsidR="008C4083">
        <w:rPr>
          <w:rFonts w:hint="eastAsia"/>
        </w:rPr>
        <w:t>,</w:t>
      </w:r>
      <w:r w:rsidR="008C4083">
        <w:t xml:space="preserve"> </w:t>
      </w:r>
      <w:r w:rsidR="008C4083" w:rsidRPr="001A1C82">
        <w:rPr>
          <w:rFonts w:hint="eastAsia"/>
        </w:rPr>
        <w:t>(2019)</w:t>
      </w:r>
      <w:r w:rsidR="008C4083">
        <w:rPr>
          <w:rFonts w:hint="eastAsia"/>
        </w:rPr>
        <w:t>.</w:t>
      </w:r>
    </w:p>
    <w:p w14:paraId="171314EC" w14:textId="184D661A" w:rsidR="00791604" w:rsidRDefault="00791604" w:rsidP="00791604">
      <w:r w:rsidRPr="001A1C82">
        <w:rPr>
          <w:rFonts w:hint="eastAsia"/>
        </w:rPr>
        <w:t>富樫篤士，亀田昌志，“独立成分分析の基底を用いた静止画像符号化における画質改善量の比較に基づく重要な</w:t>
      </w:r>
      <w:r w:rsidRPr="001A1C82">
        <w:rPr>
          <w:rFonts w:hint="eastAsia"/>
        </w:rPr>
        <w:t>ICA</w:t>
      </w:r>
      <w:r w:rsidRPr="001A1C82">
        <w:rPr>
          <w:rFonts w:hint="eastAsia"/>
        </w:rPr>
        <w:t>基底の選出，”信学技報，</w:t>
      </w:r>
      <w:r w:rsidRPr="001A1C82">
        <w:rPr>
          <w:rFonts w:hint="eastAsia"/>
        </w:rPr>
        <w:t>vol.118</w:t>
      </w:r>
      <w:r w:rsidRPr="001A1C82">
        <w:rPr>
          <w:rFonts w:hint="eastAsia"/>
        </w:rPr>
        <w:t>，</w:t>
      </w:r>
      <w:r w:rsidRPr="001A1C82">
        <w:rPr>
          <w:rFonts w:hint="eastAsia"/>
        </w:rPr>
        <w:t>no.501</w:t>
      </w:r>
      <w:r w:rsidRPr="001A1C82">
        <w:rPr>
          <w:rFonts w:hint="eastAsia"/>
        </w:rPr>
        <w:t>，</w:t>
      </w:r>
      <w:r w:rsidRPr="001A1C82">
        <w:rPr>
          <w:rFonts w:hint="eastAsia"/>
        </w:rPr>
        <w:t>pp.153-158</w:t>
      </w:r>
      <w:r w:rsidRPr="001A1C82">
        <w:rPr>
          <w:rFonts w:hint="eastAsia"/>
        </w:rPr>
        <w:t>，</w:t>
      </w:r>
      <w:r w:rsidRPr="001A1C82">
        <w:rPr>
          <w:rFonts w:hint="eastAsia"/>
        </w:rPr>
        <w:t>(2019)</w:t>
      </w:r>
      <w:r w:rsidRPr="001A1C82">
        <w:rPr>
          <w:rFonts w:hint="eastAsia"/>
        </w:rPr>
        <w:t>．</w:t>
      </w:r>
    </w:p>
    <w:p w14:paraId="2B6D918A" w14:textId="77777777" w:rsidR="00E576D8" w:rsidRPr="001A1C82" w:rsidRDefault="00E576D8" w:rsidP="00791604"/>
    <w:p w14:paraId="52164CAB" w14:textId="77777777" w:rsidR="00791604" w:rsidRPr="001A1C82" w:rsidRDefault="00791604" w:rsidP="00791604">
      <w:r w:rsidRPr="001A1C82">
        <w:rPr>
          <w:rFonts w:hint="eastAsia"/>
        </w:rPr>
        <w:t xml:space="preserve">[5] </w:t>
      </w:r>
      <w:proofErr w:type="spellStart"/>
      <w:r w:rsidRPr="001A1C82">
        <w:rPr>
          <w:rFonts w:hint="eastAsia"/>
        </w:rPr>
        <w:t>J.kauhunen</w:t>
      </w:r>
      <w:proofErr w:type="spellEnd"/>
      <w:r w:rsidRPr="001A1C82">
        <w:rPr>
          <w:rFonts w:hint="eastAsia"/>
        </w:rPr>
        <w:t>，</w:t>
      </w:r>
      <w:proofErr w:type="spellStart"/>
      <w:r w:rsidRPr="001A1C82">
        <w:rPr>
          <w:rFonts w:hint="eastAsia"/>
        </w:rPr>
        <w:t>E.Oja</w:t>
      </w:r>
      <w:proofErr w:type="spellEnd"/>
      <w:r w:rsidRPr="001A1C82">
        <w:rPr>
          <w:rFonts w:hint="eastAsia"/>
        </w:rPr>
        <w:t>，</w:t>
      </w:r>
      <w:proofErr w:type="spellStart"/>
      <w:r w:rsidRPr="001A1C82">
        <w:rPr>
          <w:rFonts w:hint="eastAsia"/>
        </w:rPr>
        <w:t>L.Wang</w:t>
      </w:r>
      <w:proofErr w:type="spellEnd"/>
      <w:r w:rsidRPr="001A1C82">
        <w:rPr>
          <w:rFonts w:hint="eastAsia"/>
        </w:rPr>
        <w:t>，</w:t>
      </w:r>
      <w:proofErr w:type="spellStart"/>
      <w:r w:rsidRPr="001A1C82">
        <w:rPr>
          <w:rFonts w:hint="eastAsia"/>
        </w:rPr>
        <w:t>R.Vigario</w:t>
      </w:r>
      <w:proofErr w:type="spellEnd"/>
      <w:r w:rsidRPr="001A1C82">
        <w:rPr>
          <w:rFonts w:hint="eastAsia"/>
        </w:rPr>
        <w:t xml:space="preserve"> and </w:t>
      </w:r>
      <w:proofErr w:type="spellStart"/>
      <w:r w:rsidRPr="001A1C82">
        <w:rPr>
          <w:rFonts w:hint="eastAsia"/>
        </w:rPr>
        <w:t>J.Joutsensalo</w:t>
      </w:r>
      <w:proofErr w:type="spellEnd"/>
      <w:r w:rsidRPr="001A1C82">
        <w:rPr>
          <w:rFonts w:hint="eastAsia"/>
        </w:rPr>
        <w:t>，”</w:t>
      </w:r>
      <w:r w:rsidRPr="001A1C82">
        <w:rPr>
          <w:rFonts w:hint="eastAsia"/>
        </w:rPr>
        <w:t>A class of neural networks for independent component analysis</w:t>
      </w:r>
      <w:r w:rsidRPr="001A1C82">
        <w:rPr>
          <w:rFonts w:hint="eastAsia"/>
        </w:rPr>
        <w:t>，”</w:t>
      </w:r>
      <w:r w:rsidRPr="001A1C82">
        <w:rPr>
          <w:rFonts w:hint="eastAsia"/>
        </w:rPr>
        <w:t> IEEE Transactions. on Neural Networks</w:t>
      </w:r>
      <w:r w:rsidRPr="001A1C82">
        <w:rPr>
          <w:rFonts w:hint="eastAsia"/>
        </w:rPr>
        <w:t>，</w:t>
      </w:r>
      <w:r w:rsidRPr="001A1C82">
        <w:rPr>
          <w:rFonts w:hint="eastAsia"/>
        </w:rPr>
        <w:t xml:space="preserve"> vol. 8</w:t>
      </w:r>
      <w:r w:rsidRPr="001A1C82">
        <w:rPr>
          <w:rFonts w:hint="eastAsia"/>
        </w:rPr>
        <w:t>，</w:t>
      </w:r>
      <w:r w:rsidRPr="001A1C82">
        <w:rPr>
          <w:rFonts w:hint="eastAsia"/>
        </w:rPr>
        <w:t>no. 3</w:t>
      </w:r>
      <w:r w:rsidRPr="001A1C82">
        <w:rPr>
          <w:rFonts w:hint="eastAsia"/>
        </w:rPr>
        <w:t>，</w:t>
      </w:r>
      <w:r w:rsidRPr="001A1C82">
        <w:rPr>
          <w:rFonts w:hint="eastAsia"/>
        </w:rPr>
        <w:t>pp. 486-504</w:t>
      </w:r>
      <w:r w:rsidRPr="001A1C82">
        <w:rPr>
          <w:rFonts w:hint="eastAsia"/>
        </w:rPr>
        <w:t>，</w:t>
      </w:r>
      <w:r w:rsidRPr="001A1C82">
        <w:rPr>
          <w:rFonts w:hint="eastAsia"/>
        </w:rPr>
        <w:t>(1997)</w:t>
      </w:r>
      <w:r w:rsidRPr="001A1C82">
        <w:rPr>
          <w:rFonts w:hint="eastAsia"/>
        </w:rPr>
        <w:t>．</w:t>
      </w:r>
    </w:p>
    <w:p w14:paraId="3C881908" w14:textId="77777777" w:rsidR="00791604" w:rsidRPr="001A1C82" w:rsidRDefault="00791604" w:rsidP="00791604">
      <w:r w:rsidRPr="001A1C82">
        <w:rPr>
          <w:rFonts w:hint="eastAsia"/>
        </w:rPr>
        <w:t xml:space="preserve">[6] </w:t>
      </w:r>
      <w:proofErr w:type="spellStart"/>
      <w:r w:rsidRPr="001A1C82">
        <w:rPr>
          <w:rFonts w:hint="eastAsia"/>
        </w:rPr>
        <w:t>A.Bell</w:t>
      </w:r>
      <w:proofErr w:type="spellEnd"/>
      <w:r w:rsidRPr="001A1C82">
        <w:rPr>
          <w:rFonts w:hint="eastAsia"/>
        </w:rPr>
        <w:t>，</w:t>
      </w:r>
      <w:proofErr w:type="spellStart"/>
      <w:r w:rsidRPr="001A1C82">
        <w:rPr>
          <w:rFonts w:hint="eastAsia"/>
        </w:rPr>
        <w:t>T.Sejnowski</w:t>
      </w:r>
      <w:proofErr w:type="spellEnd"/>
      <w:r w:rsidRPr="001A1C82">
        <w:rPr>
          <w:rFonts w:hint="eastAsia"/>
        </w:rPr>
        <w:t>，”</w:t>
      </w:r>
      <w:r w:rsidRPr="001A1C82">
        <w:rPr>
          <w:rFonts w:hint="eastAsia"/>
        </w:rPr>
        <w:t>An Information-Maximization Approach to Blind Separation and Blind Deconvolution</w:t>
      </w:r>
      <w:r w:rsidRPr="001A1C82">
        <w:rPr>
          <w:rFonts w:hint="eastAsia"/>
        </w:rPr>
        <w:t>，”</w:t>
      </w:r>
      <w:r w:rsidRPr="001A1C82">
        <w:rPr>
          <w:rFonts w:hint="eastAsia"/>
        </w:rPr>
        <w:t xml:space="preserve"> Neural Computation</w:t>
      </w:r>
      <w:r w:rsidRPr="001A1C82">
        <w:rPr>
          <w:rFonts w:hint="eastAsia"/>
        </w:rPr>
        <w:t>，</w:t>
      </w:r>
      <w:r w:rsidRPr="001A1C82">
        <w:rPr>
          <w:rFonts w:hint="eastAsia"/>
        </w:rPr>
        <w:t>Vol.7</w:t>
      </w:r>
      <w:r w:rsidRPr="001A1C82">
        <w:rPr>
          <w:rFonts w:hint="eastAsia"/>
        </w:rPr>
        <w:t>，</w:t>
      </w:r>
      <w:r w:rsidRPr="001A1C82">
        <w:rPr>
          <w:rFonts w:hint="eastAsia"/>
        </w:rPr>
        <w:t>pp.1129-1159</w:t>
      </w:r>
      <w:r w:rsidRPr="001A1C82">
        <w:rPr>
          <w:rFonts w:hint="eastAsia"/>
        </w:rPr>
        <w:t>，</w:t>
      </w:r>
      <w:r w:rsidRPr="001A1C82">
        <w:rPr>
          <w:rFonts w:hint="eastAsia"/>
        </w:rPr>
        <w:t>(1995)</w:t>
      </w:r>
      <w:r w:rsidRPr="001A1C82">
        <w:rPr>
          <w:rFonts w:hint="eastAsia"/>
        </w:rPr>
        <w:t>．</w:t>
      </w:r>
    </w:p>
    <w:p w14:paraId="4C352ABC" w14:textId="77777777" w:rsidR="00791604" w:rsidRPr="001A1C82" w:rsidRDefault="00791604" w:rsidP="00791604">
      <w:r w:rsidRPr="001A1C82">
        <w:rPr>
          <w:rFonts w:hint="eastAsia"/>
        </w:rPr>
        <w:t>[</w:t>
      </w:r>
      <w:r w:rsidRPr="001A1C82">
        <w:t>7</w:t>
      </w:r>
      <w:r w:rsidRPr="001A1C82">
        <w:rPr>
          <w:rFonts w:hint="eastAsia"/>
        </w:rPr>
        <w:t xml:space="preserve">] </w:t>
      </w:r>
      <w:proofErr w:type="spellStart"/>
      <w:r w:rsidRPr="001A1C82">
        <w:rPr>
          <w:rFonts w:hint="eastAsia"/>
        </w:rPr>
        <w:t>D.L.Donoho</w:t>
      </w:r>
      <w:proofErr w:type="spellEnd"/>
      <w:r w:rsidRPr="001A1C82">
        <w:rPr>
          <w:rFonts w:hint="eastAsia"/>
        </w:rPr>
        <w:t>，”</w:t>
      </w:r>
      <w:r w:rsidRPr="001A1C82">
        <w:rPr>
          <w:rFonts w:hint="eastAsia"/>
        </w:rPr>
        <w:t>Compressed sensing</w:t>
      </w:r>
      <w:r w:rsidRPr="001A1C82">
        <w:rPr>
          <w:rFonts w:hint="eastAsia"/>
        </w:rPr>
        <w:t>，”</w:t>
      </w:r>
      <w:r w:rsidRPr="001A1C82">
        <w:rPr>
          <w:rFonts w:hint="eastAsia"/>
        </w:rPr>
        <w:t xml:space="preserve"> IEEE Transactions. on Information Theory</w:t>
      </w:r>
      <w:r w:rsidRPr="001A1C82">
        <w:rPr>
          <w:rFonts w:hint="eastAsia"/>
        </w:rPr>
        <w:t>，</w:t>
      </w:r>
      <w:r w:rsidRPr="001A1C82">
        <w:rPr>
          <w:rFonts w:hint="eastAsia"/>
        </w:rPr>
        <w:t>Vol.52</w:t>
      </w:r>
      <w:r w:rsidRPr="001A1C82">
        <w:rPr>
          <w:rFonts w:hint="eastAsia"/>
        </w:rPr>
        <w:t>，</w:t>
      </w:r>
      <w:r w:rsidRPr="001A1C82">
        <w:rPr>
          <w:rFonts w:hint="eastAsia"/>
        </w:rPr>
        <w:t>no.4</w:t>
      </w:r>
      <w:r w:rsidRPr="001A1C82">
        <w:rPr>
          <w:rFonts w:hint="eastAsia"/>
        </w:rPr>
        <w:t>，</w:t>
      </w:r>
      <w:r w:rsidRPr="001A1C82">
        <w:rPr>
          <w:rFonts w:hint="eastAsia"/>
        </w:rPr>
        <w:t>pp.1289-1306</w:t>
      </w:r>
      <w:r w:rsidRPr="001A1C82">
        <w:rPr>
          <w:rFonts w:hint="eastAsia"/>
        </w:rPr>
        <w:t>，</w:t>
      </w:r>
      <w:r w:rsidRPr="001A1C82">
        <w:rPr>
          <w:rFonts w:hint="eastAsia"/>
        </w:rPr>
        <w:t>(2006)</w:t>
      </w:r>
      <w:r w:rsidRPr="001A1C82">
        <w:rPr>
          <w:rFonts w:hint="eastAsia"/>
        </w:rPr>
        <w:t>．</w:t>
      </w:r>
    </w:p>
    <w:p w14:paraId="2EB55E8A" w14:textId="77777777" w:rsidR="00791604" w:rsidRPr="001A1C82" w:rsidRDefault="00791604" w:rsidP="00791604">
      <w:r w:rsidRPr="001A1C82">
        <w:rPr>
          <w:rFonts w:hint="eastAsia"/>
        </w:rPr>
        <w:t>[</w:t>
      </w:r>
      <w:r w:rsidRPr="001A1C82">
        <w:t>8</w:t>
      </w:r>
      <w:r w:rsidRPr="001A1C82">
        <w:rPr>
          <w:rFonts w:hint="eastAsia"/>
        </w:rPr>
        <w:t xml:space="preserve">] </w:t>
      </w:r>
      <w:proofErr w:type="spellStart"/>
      <w:r w:rsidRPr="001A1C82">
        <w:rPr>
          <w:rFonts w:hint="eastAsia"/>
        </w:rPr>
        <w:t>S.Mallat</w:t>
      </w:r>
      <w:proofErr w:type="spellEnd"/>
      <w:r w:rsidRPr="001A1C82">
        <w:rPr>
          <w:rFonts w:hint="eastAsia"/>
        </w:rPr>
        <w:t>，</w:t>
      </w:r>
      <w:proofErr w:type="spellStart"/>
      <w:r w:rsidRPr="001A1C82">
        <w:rPr>
          <w:rFonts w:hint="eastAsia"/>
        </w:rPr>
        <w:t>A.Zhang</w:t>
      </w:r>
      <w:proofErr w:type="spellEnd"/>
      <w:r w:rsidRPr="001A1C82">
        <w:rPr>
          <w:rFonts w:hint="eastAsia"/>
        </w:rPr>
        <w:t>，”</w:t>
      </w:r>
      <w:r w:rsidRPr="001A1C82">
        <w:rPr>
          <w:rFonts w:hint="eastAsia"/>
        </w:rPr>
        <w:t>Matching Pursuits with Time-Frequency Dictionaries</w:t>
      </w:r>
      <w:r w:rsidRPr="001A1C82">
        <w:rPr>
          <w:rFonts w:hint="eastAsia"/>
        </w:rPr>
        <w:t>，”</w:t>
      </w:r>
      <w:r w:rsidRPr="001A1C82">
        <w:rPr>
          <w:rFonts w:hint="eastAsia"/>
        </w:rPr>
        <w:t xml:space="preserve"> IEEE Trans. on Signal Processing</w:t>
      </w:r>
      <w:r w:rsidRPr="001A1C82">
        <w:rPr>
          <w:rFonts w:hint="eastAsia"/>
        </w:rPr>
        <w:t>，</w:t>
      </w:r>
      <w:r w:rsidRPr="001A1C82">
        <w:rPr>
          <w:rFonts w:hint="eastAsia"/>
        </w:rPr>
        <w:t>Vol.41</w:t>
      </w:r>
      <w:r w:rsidRPr="001A1C82">
        <w:rPr>
          <w:rFonts w:hint="eastAsia"/>
        </w:rPr>
        <w:t>，</w:t>
      </w:r>
      <w:r w:rsidRPr="001A1C82">
        <w:rPr>
          <w:rFonts w:hint="eastAsia"/>
        </w:rPr>
        <w:t>No.12</w:t>
      </w:r>
      <w:r w:rsidRPr="001A1C82">
        <w:rPr>
          <w:rFonts w:hint="eastAsia"/>
        </w:rPr>
        <w:t>，</w:t>
      </w:r>
      <w:r w:rsidRPr="001A1C82">
        <w:rPr>
          <w:rFonts w:hint="eastAsia"/>
        </w:rPr>
        <w:t>pp.3397-3415</w:t>
      </w:r>
      <w:r w:rsidRPr="001A1C82">
        <w:rPr>
          <w:rFonts w:hint="eastAsia"/>
        </w:rPr>
        <w:t>，</w:t>
      </w:r>
      <w:r w:rsidRPr="001A1C82">
        <w:rPr>
          <w:rFonts w:hint="eastAsia"/>
        </w:rPr>
        <w:t>(1993)</w:t>
      </w:r>
      <w:r w:rsidRPr="001A1C82">
        <w:rPr>
          <w:rFonts w:hint="eastAsia"/>
        </w:rPr>
        <w:t>．</w:t>
      </w:r>
    </w:p>
    <w:p w14:paraId="3AB5AA57" w14:textId="4E697659" w:rsidR="00BD6FBB" w:rsidRPr="00791604" w:rsidRDefault="00BD6FBB"/>
    <w:p w14:paraId="7FC087C2" w14:textId="38C3E031" w:rsidR="001A1C82" w:rsidRDefault="001A1C82"/>
    <w:p w14:paraId="65157554" w14:textId="43FD98EE" w:rsidR="001A1C82" w:rsidRDefault="001A1C82"/>
    <w:p w14:paraId="3EFD6A82" w14:textId="088E5BA8" w:rsidR="001A1C82" w:rsidRDefault="001A1C82"/>
    <w:p w14:paraId="1C2D40DF" w14:textId="77777777" w:rsidR="001A1C82" w:rsidRDefault="001A1C82"/>
    <w:p w14:paraId="5655FE35" w14:textId="77777777" w:rsidR="001A1C82" w:rsidRPr="00B24417" w:rsidRDefault="001A1C82"/>
    <w:sectPr w:rsidR="001A1C82" w:rsidRPr="00B24417">
      <w:headerReference w:type="default" r:id="rId35"/>
      <w:footerReference w:type="default" r:id="rId36"/>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B44F" w14:textId="77777777" w:rsidR="00B818C7" w:rsidRDefault="00B818C7" w:rsidP="004B1299">
      <w:r>
        <w:separator/>
      </w:r>
    </w:p>
  </w:endnote>
  <w:endnote w:type="continuationSeparator" w:id="0">
    <w:p w14:paraId="05988DF4" w14:textId="77777777" w:rsidR="00B818C7" w:rsidRDefault="00B818C7" w:rsidP="004B1299">
      <w:r>
        <w:continuationSeparator/>
      </w:r>
    </w:p>
  </w:endnote>
  <w:endnote w:type="continuationNotice" w:id="1">
    <w:p w14:paraId="02FA6491" w14:textId="77777777" w:rsidR="00B818C7" w:rsidRDefault="00B81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2144"/>
      <w:docPartObj>
        <w:docPartGallery w:val="Page Numbers (Bottom of Page)"/>
        <w:docPartUnique/>
      </w:docPartObj>
    </w:sdtPr>
    <w:sdtEndPr/>
    <w:sdtContent>
      <w:p w14:paraId="654CE478" w14:textId="745F64F3" w:rsidR="00852402" w:rsidRDefault="00852402">
        <w:pPr>
          <w:pStyle w:val="a5"/>
          <w:jc w:val="center"/>
        </w:pPr>
        <w:r>
          <w:fldChar w:fldCharType="begin"/>
        </w:r>
        <w:r>
          <w:instrText>PAGE   \* MERGEFORMAT</w:instrText>
        </w:r>
        <w:r>
          <w:fldChar w:fldCharType="separate"/>
        </w:r>
        <w:r>
          <w:rPr>
            <w:lang w:val="ja-JP"/>
          </w:rPr>
          <w:t>2</w:t>
        </w:r>
        <w:r>
          <w:fldChar w:fldCharType="end"/>
        </w:r>
      </w:p>
    </w:sdtContent>
  </w:sdt>
  <w:p w14:paraId="6BC63764" w14:textId="77777777" w:rsidR="00852402" w:rsidRDefault="008524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87043" w14:textId="77777777" w:rsidR="00B818C7" w:rsidRDefault="00B818C7" w:rsidP="004B1299">
      <w:r>
        <w:separator/>
      </w:r>
    </w:p>
  </w:footnote>
  <w:footnote w:type="continuationSeparator" w:id="0">
    <w:p w14:paraId="70F519FE" w14:textId="77777777" w:rsidR="00B818C7" w:rsidRDefault="00B818C7" w:rsidP="004B1299">
      <w:r>
        <w:continuationSeparator/>
      </w:r>
    </w:p>
  </w:footnote>
  <w:footnote w:type="continuationNotice" w:id="1">
    <w:p w14:paraId="5A06011B" w14:textId="77777777" w:rsidR="00B818C7" w:rsidRDefault="00B81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05D4AC5" w14:paraId="5E170BF0" w14:textId="77777777" w:rsidTr="205D4AC5">
      <w:tc>
        <w:tcPr>
          <w:tcW w:w="3005" w:type="dxa"/>
        </w:tcPr>
        <w:p w14:paraId="46FFEFD1" w14:textId="2CD36869" w:rsidR="205D4AC5" w:rsidRDefault="205D4AC5" w:rsidP="205D4AC5">
          <w:pPr>
            <w:pStyle w:val="a3"/>
            <w:ind w:left="-115"/>
            <w:jc w:val="left"/>
          </w:pPr>
        </w:p>
      </w:tc>
      <w:tc>
        <w:tcPr>
          <w:tcW w:w="3005" w:type="dxa"/>
        </w:tcPr>
        <w:p w14:paraId="542AAA69" w14:textId="12CDA716" w:rsidR="205D4AC5" w:rsidRDefault="205D4AC5" w:rsidP="205D4AC5">
          <w:pPr>
            <w:pStyle w:val="a3"/>
            <w:jc w:val="center"/>
          </w:pPr>
        </w:p>
      </w:tc>
      <w:tc>
        <w:tcPr>
          <w:tcW w:w="3005" w:type="dxa"/>
        </w:tcPr>
        <w:p w14:paraId="7D540F7A" w14:textId="3A98B02A" w:rsidR="205D4AC5" w:rsidRDefault="205D4AC5" w:rsidP="205D4AC5">
          <w:pPr>
            <w:pStyle w:val="a3"/>
            <w:ind w:right="-115"/>
            <w:jc w:val="right"/>
          </w:pPr>
        </w:p>
      </w:tc>
    </w:tr>
  </w:tbl>
  <w:p w14:paraId="39F010DD" w14:textId="412E962C" w:rsidR="205D4AC5" w:rsidRDefault="205D4AC5" w:rsidP="205D4AC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B44"/>
    <w:multiLevelType w:val="hybridMultilevel"/>
    <w:tmpl w:val="08224B00"/>
    <w:lvl w:ilvl="0" w:tplc="8CC84B00">
      <w:start w:val="10"/>
      <w:numFmt w:val="bullet"/>
      <w:lvlText w:val="▲"/>
      <w:lvlJc w:val="left"/>
      <w:pPr>
        <w:ind w:left="360" w:hanging="360"/>
      </w:pPr>
      <w:rPr>
        <w:rFonts w:ascii="ＭＳ 明朝" w:eastAsia="ＭＳ 明朝" w:hAnsi="ＭＳ 明朝" w:cstheme="minorBidi" w:hint="eastAsia"/>
        <w:color w:val="FFC000" w:themeColor="accent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98B7FA2"/>
    <w:multiLevelType w:val="hybridMultilevel"/>
    <w:tmpl w:val="40903CC6"/>
    <w:lvl w:ilvl="0" w:tplc="6B90076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DE489"/>
    <w:rsid w:val="00000FB4"/>
    <w:rsid w:val="0000148F"/>
    <w:rsid w:val="00002BA5"/>
    <w:rsid w:val="00002C76"/>
    <w:rsid w:val="000045B5"/>
    <w:rsid w:val="00004844"/>
    <w:rsid w:val="00005276"/>
    <w:rsid w:val="00005717"/>
    <w:rsid w:val="00006209"/>
    <w:rsid w:val="000069BF"/>
    <w:rsid w:val="00006DF5"/>
    <w:rsid w:val="000072C4"/>
    <w:rsid w:val="00007864"/>
    <w:rsid w:val="0001059F"/>
    <w:rsid w:val="000125EB"/>
    <w:rsid w:val="000134BD"/>
    <w:rsid w:val="00013681"/>
    <w:rsid w:val="000149A2"/>
    <w:rsid w:val="0001558D"/>
    <w:rsid w:val="000156B3"/>
    <w:rsid w:val="00015C49"/>
    <w:rsid w:val="00016116"/>
    <w:rsid w:val="00016336"/>
    <w:rsid w:val="00016499"/>
    <w:rsid w:val="00016CC9"/>
    <w:rsid w:val="000170DE"/>
    <w:rsid w:val="00020E60"/>
    <w:rsid w:val="00021179"/>
    <w:rsid w:val="00021351"/>
    <w:rsid w:val="00021521"/>
    <w:rsid w:val="00022516"/>
    <w:rsid w:val="00022B8C"/>
    <w:rsid w:val="000231D4"/>
    <w:rsid w:val="000232AC"/>
    <w:rsid w:val="00023AA4"/>
    <w:rsid w:val="0002422A"/>
    <w:rsid w:val="00024492"/>
    <w:rsid w:val="0002456A"/>
    <w:rsid w:val="00024DE6"/>
    <w:rsid w:val="00024E5D"/>
    <w:rsid w:val="00025751"/>
    <w:rsid w:val="0002596F"/>
    <w:rsid w:val="00025E44"/>
    <w:rsid w:val="000260A7"/>
    <w:rsid w:val="000266AF"/>
    <w:rsid w:val="0002775E"/>
    <w:rsid w:val="00030DDC"/>
    <w:rsid w:val="00031633"/>
    <w:rsid w:val="000316EE"/>
    <w:rsid w:val="00031A9F"/>
    <w:rsid w:val="00031B57"/>
    <w:rsid w:val="00032650"/>
    <w:rsid w:val="000328F0"/>
    <w:rsid w:val="00032D19"/>
    <w:rsid w:val="00032F35"/>
    <w:rsid w:val="00033298"/>
    <w:rsid w:val="00033FC1"/>
    <w:rsid w:val="00034E88"/>
    <w:rsid w:val="0003652E"/>
    <w:rsid w:val="0003739F"/>
    <w:rsid w:val="0003748C"/>
    <w:rsid w:val="0003782D"/>
    <w:rsid w:val="000408DE"/>
    <w:rsid w:val="000409C7"/>
    <w:rsid w:val="00040D0F"/>
    <w:rsid w:val="00040FA2"/>
    <w:rsid w:val="00042A21"/>
    <w:rsid w:val="0004311F"/>
    <w:rsid w:val="00043C84"/>
    <w:rsid w:val="00043F5B"/>
    <w:rsid w:val="000442FF"/>
    <w:rsid w:val="00044C70"/>
    <w:rsid w:val="00046835"/>
    <w:rsid w:val="00046D05"/>
    <w:rsid w:val="000505F8"/>
    <w:rsid w:val="00050D2E"/>
    <w:rsid w:val="00051EB4"/>
    <w:rsid w:val="00051FA6"/>
    <w:rsid w:val="000520F9"/>
    <w:rsid w:val="00053140"/>
    <w:rsid w:val="00054BC8"/>
    <w:rsid w:val="00054F73"/>
    <w:rsid w:val="00054F7A"/>
    <w:rsid w:val="00055532"/>
    <w:rsid w:val="000559B2"/>
    <w:rsid w:val="00057654"/>
    <w:rsid w:val="0006001A"/>
    <w:rsid w:val="000601CC"/>
    <w:rsid w:val="00060C7D"/>
    <w:rsid w:val="00061C41"/>
    <w:rsid w:val="00062862"/>
    <w:rsid w:val="000635BB"/>
    <w:rsid w:val="000639D2"/>
    <w:rsid w:val="00064A43"/>
    <w:rsid w:val="00066B24"/>
    <w:rsid w:val="000670A2"/>
    <w:rsid w:val="000670E5"/>
    <w:rsid w:val="00067C1F"/>
    <w:rsid w:val="0007039F"/>
    <w:rsid w:val="00070889"/>
    <w:rsid w:val="00070D18"/>
    <w:rsid w:val="000715D1"/>
    <w:rsid w:val="00072125"/>
    <w:rsid w:val="00072526"/>
    <w:rsid w:val="000725E7"/>
    <w:rsid w:val="00072838"/>
    <w:rsid w:val="000728E8"/>
    <w:rsid w:val="00072951"/>
    <w:rsid w:val="00072EDA"/>
    <w:rsid w:val="00073529"/>
    <w:rsid w:val="00073967"/>
    <w:rsid w:val="00073997"/>
    <w:rsid w:val="00073BD5"/>
    <w:rsid w:val="00073C61"/>
    <w:rsid w:val="0007542D"/>
    <w:rsid w:val="00076A04"/>
    <w:rsid w:val="000778AB"/>
    <w:rsid w:val="00081845"/>
    <w:rsid w:val="00081F54"/>
    <w:rsid w:val="00082325"/>
    <w:rsid w:val="00082974"/>
    <w:rsid w:val="00082BE2"/>
    <w:rsid w:val="00082EA3"/>
    <w:rsid w:val="000835A2"/>
    <w:rsid w:val="00083EAE"/>
    <w:rsid w:val="0008494B"/>
    <w:rsid w:val="00086C0A"/>
    <w:rsid w:val="00086E6E"/>
    <w:rsid w:val="00087701"/>
    <w:rsid w:val="000906F9"/>
    <w:rsid w:val="0009121B"/>
    <w:rsid w:val="000923DE"/>
    <w:rsid w:val="00092508"/>
    <w:rsid w:val="00092A7B"/>
    <w:rsid w:val="00092DBC"/>
    <w:rsid w:val="00094B91"/>
    <w:rsid w:val="00094E8F"/>
    <w:rsid w:val="000951A2"/>
    <w:rsid w:val="00095F60"/>
    <w:rsid w:val="00096CDC"/>
    <w:rsid w:val="00097082"/>
    <w:rsid w:val="00097D0B"/>
    <w:rsid w:val="000A041D"/>
    <w:rsid w:val="000A19F1"/>
    <w:rsid w:val="000A1B65"/>
    <w:rsid w:val="000A30E0"/>
    <w:rsid w:val="000A38CA"/>
    <w:rsid w:val="000A5166"/>
    <w:rsid w:val="000A5340"/>
    <w:rsid w:val="000A5A3C"/>
    <w:rsid w:val="000A5CB0"/>
    <w:rsid w:val="000A5D1F"/>
    <w:rsid w:val="000A6C58"/>
    <w:rsid w:val="000B068A"/>
    <w:rsid w:val="000B1293"/>
    <w:rsid w:val="000B174F"/>
    <w:rsid w:val="000B1EE3"/>
    <w:rsid w:val="000B1FD2"/>
    <w:rsid w:val="000B205B"/>
    <w:rsid w:val="000B3290"/>
    <w:rsid w:val="000B346D"/>
    <w:rsid w:val="000B35FB"/>
    <w:rsid w:val="000B3D3E"/>
    <w:rsid w:val="000B4E94"/>
    <w:rsid w:val="000B5A79"/>
    <w:rsid w:val="000B5A8A"/>
    <w:rsid w:val="000B5C42"/>
    <w:rsid w:val="000B5D41"/>
    <w:rsid w:val="000B6E4A"/>
    <w:rsid w:val="000B74B7"/>
    <w:rsid w:val="000C03D1"/>
    <w:rsid w:val="000C0682"/>
    <w:rsid w:val="000C0E30"/>
    <w:rsid w:val="000C1170"/>
    <w:rsid w:val="000C1A3D"/>
    <w:rsid w:val="000C2084"/>
    <w:rsid w:val="000C39A7"/>
    <w:rsid w:val="000C4815"/>
    <w:rsid w:val="000C6FF7"/>
    <w:rsid w:val="000C7498"/>
    <w:rsid w:val="000D03AC"/>
    <w:rsid w:val="000D04B6"/>
    <w:rsid w:val="000D0738"/>
    <w:rsid w:val="000D127E"/>
    <w:rsid w:val="000D14D1"/>
    <w:rsid w:val="000D36B0"/>
    <w:rsid w:val="000D3EE5"/>
    <w:rsid w:val="000D3F20"/>
    <w:rsid w:val="000D419A"/>
    <w:rsid w:val="000D5453"/>
    <w:rsid w:val="000D59F7"/>
    <w:rsid w:val="000D609F"/>
    <w:rsid w:val="000D62A4"/>
    <w:rsid w:val="000E09B6"/>
    <w:rsid w:val="000E1BB8"/>
    <w:rsid w:val="000E24F5"/>
    <w:rsid w:val="000E2760"/>
    <w:rsid w:val="000E2B9B"/>
    <w:rsid w:val="000E3043"/>
    <w:rsid w:val="000E3098"/>
    <w:rsid w:val="000E31DC"/>
    <w:rsid w:val="000E4193"/>
    <w:rsid w:val="000E49ED"/>
    <w:rsid w:val="000E5D7B"/>
    <w:rsid w:val="000E6636"/>
    <w:rsid w:val="000E7655"/>
    <w:rsid w:val="000F0163"/>
    <w:rsid w:val="000F064A"/>
    <w:rsid w:val="000F0A31"/>
    <w:rsid w:val="000F1678"/>
    <w:rsid w:val="000F1A2A"/>
    <w:rsid w:val="000F2FAF"/>
    <w:rsid w:val="000F3A35"/>
    <w:rsid w:val="000F3DA7"/>
    <w:rsid w:val="000F469D"/>
    <w:rsid w:val="000F4954"/>
    <w:rsid w:val="000F5FBB"/>
    <w:rsid w:val="000F6052"/>
    <w:rsid w:val="000F651F"/>
    <w:rsid w:val="000F746B"/>
    <w:rsid w:val="00100021"/>
    <w:rsid w:val="00100698"/>
    <w:rsid w:val="0010072A"/>
    <w:rsid w:val="00100C7A"/>
    <w:rsid w:val="0010183A"/>
    <w:rsid w:val="0010287A"/>
    <w:rsid w:val="00102FEB"/>
    <w:rsid w:val="001032A7"/>
    <w:rsid w:val="0010547E"/>
    <w:rsid w:val="0010554B"/>
    <w:rsid w:val="00105BA8"/>
    <w:rsid w:val="00105C0C"/>
    <w:rsid w:val="00106159"/>
    <w:rsid w:val="00106465"/>
    <w:rsid w:val="0010692D"/>
    <w:rsid w:val="00106C60"/>
    <w:rsid w:val="0010716B"/>
    <w:rsid w:val="001076B5"/>
    <w:rsid w:val="00107FC0"/>
    <w:rsid w:val="00110385"/>
    <w:rsid w:val="00111666"/>
    <w:rsid w:val="00112872"/>
    <w:rsid w:val="00113FAA"/>
    <w:rsid w:val="0011488A"/>
    <w:rsid w:val="00114B23"/>
    <w:rsid w:val="00115AFF"/>
    <w:rsid w:val="00115B93"/>
    <w:rsid w:val="00116251"/>
    <w:rsid w:val="00116ADF"/>
    <w:rsid w:val="00117638"/>
    <w:rsid w:val="0012007D"/>
    <w:rsid w:val="001200B2"/>
    <w:rsid w:val="0012063E"/>
    <w:rsid w:val="00120913"/>
    <w:rsid w:val="001213D8"/>
    <w:rsid w:val="00121445"/>
    <w:rsid w:val="0012159C"/>
    <w:rsid w:val="0012216A"/>
    <w:rsid w:val="00122550"/>
    <w:rsid w:val="00123A5E"/>
    <w:rsid w:val="00123D07"/>
    <w:rsid w:val="00124960"/>
    <w:rsid w:val="00125A03"/>
    <w:rsid w:val="00125F0F"/>
    <w:rsid w:val="00126601"/>
    <w:rsid w:val="00126E1F"/>
    <w:rsid w:val="00127D6D"/>
    <w:rsid w:val="001305F4"/>
    <w:rsid w:val="0013192B"/>
    <w:rsid w:val="0013241E"/>
    <w:rsid w:val="001324B9"/>
    <w:rsid w:val="00133036"/>
    <w:rsid w:val="001330F1"/>
    <w:rsid w:val="00133E78"/>
    <w:rsid w:val="00134C93"/>
    <w:rsid w:val="00135136"/>
    <w:rsid w:val="001354FA"/>
    <w:rsid w:val="00135955"/>
    <w:rsid w:val="00137096"/>
    <w:rsid w:val="0013721F"/>
    <w:rsid w:val="001377E9"/>
    <w:rsid w:val="0013790F"/>
    <w:rsid w:val="00137946"/>
    <w:rsid w:val="001379C7"/>
    <w:rsid w:val="001403EA"/>
    <w:rsid w:val="001408C8"/>
    <w:rsid w:val="00140E94"/>
    <w:rsid w:val="00142086"/>
    <w:rsid w:val="00142AEE"/>
    <w:rsid w:val="00142DAD"/>
    <w:rsid w:val="00143462"/>
    <w:rsid w:val="00145967"/>
    <w:rsid w:val="001460C0"/>
    <w:rsid w:val="001462C9"/>
    <w:rsid w:val="001466D1"/>
    <w:rsid w:val="00147F37"/>
    <w:rsid w:val="00150570"/>
    <w:rsid w:val="00150AC8"/>
    <w:rsid w:val="0015219A"/>
    <w:rsid w:val="00153252"/>
    <w:rsid w:val="0015393A"/>
    <w:rsid w:val="0015396F"/>
    <w:rsid w:val="001539D7"/>
    <w:rsid w:val="00154F6E"/>
    <w:rsid w:val="00156A72"/>
    <w:rsid w:val="00156B99"/>
    <w:rsid w:val="001576D7"/>
    <w:rsid w:val="00157A35"/>
    <w:rsid w:val="00157FCE"/>
    <w:rsid w:val="00160A79"/>
    <w:rsid w:val="00160C9B"/>
    <w:rsid w:val="00160F79"/>
    <w:rsid w:val="00161103"/>
    <w:rsid w:val="0016171F"/>
    <w:rsid w:val="00161DDC"/>
    <w:rsid w:val="00161FA3"/>
    <w:rsid w:val="00162BCE"/>
    <w:rsid w:val="00162FFF"/>
    <w:rsid w:val="00163D35"/>
    <w:rsid w:val="00164262"/>
    <w:rsid w:val="001644AB"/>
    <w:rsid w:val="00164A15"/>
    <w:rsid w:val="00166C16"/>
    <w:rsid w:val="001709FC"/>
    <w:rsid w:val="00170BEF"/>
    <w:rsid w:val="0017105E"/>
    <w:rsid w:val="0017288C"/>
    <w:rsid w:val="001728D4"/>
    <w:rsid w:val="00172EE7"/>
    <w:rsid w:val="0017386E"/>
    <w:rsid w:val="00173E7B"/>
    <w:rsid w:val="0017503B"/>
    <w:rsid w:val="00175C8E"/>
    <w:rsid w:val="00176162"/>
    <w:rsid w:val="00176E31"/>
    <w:rsid w:val="0017781D"/>
    <w:rsid w:val="001779E6"/>
    <w:rsid w:val="00180780"/>
    <w:rsid w:val="00180783"/>
    <w:rsid w:val="0018081B"/>
    <w:rsid w:val="00181BDA"/>
    <w:rsid w:val="001824AD"/>
    <w:rsid w:val="00182E02"/>
    <w:rsid w:val="001838A3"/>
    <w:rsid w:val="00184C1F"/>
    <w:rsid w:val="00185505"/>
    <w:rsid w:val="00185797"/>
    <w:rsid w:val="00185D76"/>
    <w:rsid w:val="001861BE"/>
    <w:rsid w:val="001862AE"/>
    <w:rsid w:val="00186AF8"/>
    <w:rsid w:val="00186C25"/>
    <w:rsid w:val="001872D9"/>
    <w:rsid w:val="00187367"/>
    <w:rsid w:val="00187CBF"/>
    <w:rsid w:val="001901E1"/>
    <w:rsid w:val="001914CD"/>
    <w:rsid w:val="001933BB"/>
    <w:rsid w:val="001935A7"/>
    <w:rsid w:val="001951DA"/>
    <w:rsid w:val="00195603"/>
    <w:rsid w:val="00195BC8"/>
    <w:rsid w:val="001961C2"/>
    <w:rsid w:val="0019648C"/>
    <w:rsid w:val="0019680E"/>
    <w:rsid w:val="00196D61"/>
    <w:rsid w:val="00197735"/>
    <w:rsid w:val="001978A2"/>
    <w:rsid w:val="001A07A7"/>
    <w:rsid w:val="001A14E2"/>
    <w:rsid w:val="001A1886"/>
    <w:rsid w:val="001A1C82"/>
    <w:rsid w:val="001A3FBA"/>
    <w:rsid w:val="001A3FE0"/>
    <w:rsid w:val="001A41DE"/>
    <w:rsid w:val="001A441F"/>
    <w:rsid w:val="001A4C45"/>
    <w:rsid w:val="001A4E6A"/>
    <w:rsid w:val="001A514C"/>
    <w:rsid w:val="001A5876"/>
    <w:rsid w:val="001A6856"/>
    <w:rsid w:val="001A6B1B"/>
    <w:rsid w:val="001A6F4F"/>
    <w:rsid w:val="001A70AB"/>
    <w:rsid w:val="001B0008"/>
    <w:rsid w:val="001B0E93"/>
    <w:rsid w:val="001B2229"/>
    <w:rsid w:val="001B2EFE"/>
    <w:rsid w:val="001B390C"/>
    <w:rsid w:val="001B5070"/>
    <w:rsid w:val="001B5B21"/>
    <w:rsid w:val="001B60F9"/>
    <w:rsid w:val="001B7C44"/>
    <w:rsid w:val="001B7C59"/>
    <w:rsid w:val="001B7E19"/>
    <w:rsid w:val="001C0028"/>
    <w:rsid w:val="001C0508"/>
    <w:rsid w:val="001C216E"/>
    <w:rsid w:val="001C2417"/>
    <w:rsid w:val="001C4397"/>
    <w:rsid w:val="001C4803"/>
    <w:rsid w:val="001C485D"/>
    <w:rsid w:val="001C4A77"/>
    <w:rsid w:val="001C4B65"/>
    <w:rsid w:val="001C5A50"/>
    <w:rsid w:val="001C6C2E"/>
    <w:rsid w:val="001D03BE"/>
    <w:rsid w:val="001D1D0A"/>
    <w:rsid w:val="001D252B"/>
    <w:rsid w:val="001D2616"/>
    <w:rsid w:val="001D284E"/>
    <w:rsid w:val="001D2AD2"/>
    <w:rsid w:val="001D2F6A"/>
    <w:rsid w:val="001D3A9E"/>
    <w:rsid w:val="001D3F24"/>
    <w:rsid w:val="001D448E"/>
    <w:rsid w:val="001D4DB8"/>
    <w:rsid w:val="001D55FC"/>
    <w:rsid w:val="001E0022"/>
    <w:rsid w:val="001E210A"/>
    <w:rsid w:val="001E28D6"/>
    <w:rsid w:val="001E2E8E"/>
    <w:rsid w:val="001E3003"/>
    <w:rsid w:val="001E4196"/>
    <w:rsid w:val="001E4241"/>
    <w:rsid w:val="001E4BEB"/>
    <w:rsid w:val="001E6444"/>
    <w:rsid w:val="001E6CE9"/>
    <w:rsid w:val="001E7EB9"/>
    <w:rsid w:val="001F2375"/>
    <w:rsid w:val="001F4851"/>
    <w:rsid w:val="001F48F4"/>
    <w:rsid w:val="001F4ED0"/>
    <w:rsid w:val="001F5212"/>
    <w:rsid w:val="001F521A"/>
    <w:rsid w:val="001F5359"/>
    <w:rsid w:val="001F5701"/>
    <w:rsid w:val="001F6253"/>
    <w:rsid w:val="001F6CA5"/>
    <w:rsid w:val="001F6D1A"/>
    <w:rsid w:val="001F7598"/>
    <w:rsid w:val="001F7750"/>
    <w:rsid w:val="00200442"/>
    <w:rsid w:val="0020090A"/>
    <w:rsid w:val="00200DCD"/>
    <w:rsid w:val="00201A49"/>
    <w:rsid w:val="002022CF"/>
    <w:rsid w:val="00202884"/>
    <w:rsid w:val="00202EE5"/>
    <w:rsid w:val="00203004"/>
    <w:rsid w:val="002036DB"/>
    <w:rsid w:val="002038A4"/>
    <w:rsid w:val="00204DA0"/>
    <w:rsid w:val="002059F2"/>
    <w:rsid w:val="00205B8D"/>
    <w:rsid w:val="002064E7"/>
    <w:rsid w:val="002070A1"/>
    <w:rsid w:val="00207273"/>
    <w:rsid w:val="00207841"/>
    <w:rsid w:val="00207ABC"/>
    <w:rsid w:val="00207C43"/>
    <w:rsid w:val="00207F8B"/>
    <w:rsid w:val="00211EF5"/>
    <w:rsid w:val="00212060"/>
    <w:rsid w:val="002121C2"/>
    <w:rsid w:val="002125BD"/>
    <w:rsid w:val="0021479B"/>
    <w:rsid w:val="00214B24"/>
    <w:rsid w:val="00214EF9"/>
    <w:rsid w:val="00215165"/>
    <w:rsid w:val="00215527"/>
    <w:rsid w:val="00215746"/>
    <w:rsid w:val="00215A8F"/>
    <w:rsid w:val="00215B14"/>
    <w:rsid w:val="00217411"/>
    <w:rsid w:val="0021790A"/>
    <w:rsid w:val="002179B3"/>
    <w:rsid w:val="00221A8E"/>
    <w:rsid w:val="00222089"/>
    <w:rsid w:val="002227FD"/>
    <w:rsid w:val="00222D0A"/>
    <w:rsid w:val="0022373D"/>
    <w:rsid w:val="00224112"/>
    <w:rsid w:val="0022413E"/>
    <w:rsid w:val="00224DCE"/>
    <w:rsid w:val="00225129"/>
    <w:rsid w:val="00225185"/>
    <w:rsid w:val="00225BF3"/>
    <w:rsid w:val="00225D6B"/>
    <w:rsid w:val="002272FE"/>
    <w:rsid w:val="00227670"/>
    <w:rsid w:val="0023177F"/>
    <w:rsid w:val="00232C49"/>
    <w:rsid w:val="00234289"/>
    <w:rsid w:val="002350CD"/>
    <w:rsid w:val="002354CE"/>
    <w:rsid w:val="0023554D"/>
    <w:rsid w:val="00235EE5"/>
    <w:rsid w:val="0023638E"/>
    <w:rsid w:val="00236E59"/>
    <w:rsid w:val="0024035D"/>
    <w:rsid w:val="00240606"/>
    <w:rsid w:val="00240F37"/>
    <w:rsid w:val="00241984"/>
    <w:rsid w:val="00241B3B"/>
    <w:rsid w:val="00242161"/>
    <w:rsid w:val="00242A70"/>
    <w:rsid w:val="00242B19"/>
    <w:rsid w:val="00242D10"/>
    <w:rsid w:val="002442D0"/>
    <w:rsid w:val="00245094"/>
    <w:rsid w:val="00245604"/>
    <w:rsid w:val="00245D07"/>
    <w:rsid w:val="002473BC"/>
    <w:rsid w:val="0024758F"/>
    <w:rsid w:val="00247C13"/>
    <w:rsid w:val="00250800"/>
    <w:rsid w:val="00252C53"/>
    <w:rsid w:val="00252C96"/>
    <w:rsid w:val="00252CCB"/>
    <w:rsid w:val="00252E3E"/>
    <w:rsid w:val="00255662"/>
    <w:rsid w:val="002563CA"/>
    <w:rsid w:val="0025649B"/>
    <w:rsid w:val="00256A19"/>
    <w:rsid w:val="00256EE7"/>
    <w:rsid w:val="002570B1"/>
    <w:rsid w:val="00260284"/>
    <w:rsid w:val="00260583"/>
    <w:rsid w:val="00260862"/>
    <w:rsid w:val="00260AFF"/>
    <w:rsid w:val="00260DE1"/>
    <w:rsid w:val="002612F9"/>
    <w:rsid w:val="00261B39"/>
    <w:rsid w:val="00262ABD"/>
    <w:rsid w:val="00263EF7"/>
    <w:rsid w:val="002648FF"/>
    <w:rsid w:val="00265634"/>
    <w:rsid w:val="00265D21"/>
    <w:rsid w:val="002661DA"/>
    <w:rsid w:val="0027002F"/>
    <w:rsid w:val="00270112"/>
    <w:rsid w:val="00270564"/>
    <w:rsid w:val="00270D1B"/>
    <w:rsid w:val="0027156D"/>
    <w:rsid w:val="00271EE1"/>
    <w:rsid w:val="0027265E"/>
    <w:rsid w:val="0027289B"/>
    <w:rsid w:val="002737FF"/>
    <w:rsid w:val="002744D8"/>
    <w:rsid w:val="002748E0"/>
    <w:rsid w:val="00274B58"/>
    <w:rsid w:val="00275895"/>
    <w:rsid w:val="00276118"/>
    <w:rsid w:val="00276699"/>
    <w:rsid w:val="002769B9"/>
    <w:rsid w:val="00276C53"/>
    <w:rsid w:val="00276E80"/>
    <w:rsid w:val="00280170"/>
    <w:rsid w:val="002801BA"/>
    <w:rsid w:val="00280715"/>
    <w:rsid w:val="0028127C"/>
    <w:rsid w:val="002816AE"/>
    <w:rsid w:val="0028284D"/>
    <w:rsid w:val="00282D5B"/>
    <w:rsid w:val="002830CE"/>
    <w:rsid w:val="00283669"/>
    <w:rsid w:val="0028402C"/>
    <w:rsid w:val="002848B7"/>
    <w:rsid w:val="0028500F"/>
    <w:rsid w:val="00285227"/>
    <w:rsid w:val="00285479"/>
    <w:rsid w:val="0028572C"/>
    <w:rsid w:val="00285735"/>
    <w:rsid w:val="002864D7"/>
    <w:rsid w:val="002864E4"/>
    <w:rsid w:val="002875E9"/>
    <w:rsid w:val="00287A7C"/>
    <w:rsid w:val="00287D8F"/>
    <w:rsid w:val="002902A3"/>
    <w:rsid w:val="00290D4C"/>
    <w:rsid w:val="00290DE5"/>
    <w:rsid w:val="00291034"/>
    <w:rsid w:val="00291445"/>
    <w:rsid w:val="00292D9B"/>
    <w:rsid w:val="00293673"/>
    <w:rsid w:val="002939B2"/>
    <w:rsid w:val="00293FF0"/>
    <w:rsid w:val="0029446F"/>
    <w:rsid w:val="0029449F"/>
    <w:rsid w:val="00295AFA"/>
    <w:rsid w:val="00295E63"/>
    <w:rsid w:val="00296108"/>
    <w:rsid w:val="00296217"/>
    <w:rsid w:val="00296616"/>
    <w:rsid w:val="002A1808"/>
    <w:rsid w:val="002A18C8"/>
    <w:rsid w:val="002A1EF3"/>
    <w:rsid w:val="002A30D6"/>
    <w:rsid w:val="002A377D"/>
    <w:rsid w:val="002A42D2"/>
    <w:rsid w:val="002A45F1"/>
    <w:rsid w:val="002A4F61"/>
    <w:rsid w:val="002A57D7"/>
    <w:rsid w:val="002A63A5"/>
    <w:rsid w:val="002A66A6"/>
    <w:rsid w:val="002A68A6"/>
    <w:rsid w:val="002A7501"/>
    <w:rsid w:val="002B0BB9"/>
    <w:rsid w:val="002B103C"/>
    <w:rsid w:val="002B1971"/>
    <w:rsid w:val="002B1AE0"/>
    <w:rsid w:val="002B326C"/>
    <w:rsid w:val="002B3A38"/>
    <w:rsid w:val="002B49EC"/>
    <w:rsid w:val="002B4E7B"/>
    <w:rsid w:val="002B5988"/>
    <w:rsid w:val="002B6911"/>
    <w:rsid w:val="002B6D9B"/>
    <w:rsid w:val="002B6F36"/>
    <w:rsid w:val="002C11C2"/>
    <w:rsid w:val="002C1C5F"/>
    <w:rsid w:val="002C24C7"/>
    <w:rsid w:val="002C28C3"/>
    <w:rsid w:val="002C35BB"/>
    <w:rsid w:val="002C55D6"/>
    <w:rsid w:val="002C5821"/>
    <w:rsid w:val="002C58D3"/>
    <w:rsid w:val="002C6286"/>
    <w:rsid w:val="002C63B2"/>
    <w:rsid w:val="002C7AAE"/>
    <w:rsid w:val="002D0AEE"/>
    <w:rsid w:val="002D12EB"/>
    <w:rsid w:val="002D1434"/>
    <w:rsid w:val="002D1948"/>
    <w:rsid w:val="002D21BF"/>
    <w:rsid w:val="002D26C2"/>
    <w:rsid w:val="002D35A5"/>
    <w:rsid w:val="002D4343"/>
    <w:rsid w:val="002D535C"/>
    <w:rsid w:val="002D53C7"/>
    <w:rsid w:val="002D6AA5"/>
    <w:rsid w:val="002D7257"/>
    <w:rsid w:val="002D7E5F"/>
    <w:rsid w:val="002E06BA"/>
    <w:rsid w:val="002E07C9"/>
    <w:rsid w:val="002E1BFB"/>
    <w:rsid w:val="002E266F"/>
    <w:rsid w:val="002E2FB1"/>
    <w:rsid w:val="002E2FBB"/>
    <w:rsid w:val="002E3A16"/>
    <w:rsid w:val="002E447D"/>
    <w:rsid w:val="002E494E"/>
    <w:rsid w:val="002E5597"/>
    <w:rsid w:val="002E64D3"/>
    <w:rsid w:val="002E6644"/>
    <w:rsid w:val="002E6DA4"/>
    <w:rsid w:val="002E77F9"/>
    <w:rsid w:val="002E7FEA"/>
    <w:rsid w:val="002F0039"/>
    <w:rsid w:val="002F05F7"/>
    <w:rsid w:val="002F0F56"/>
    <w:rsid w:val="002F11D1"/>
    <w:rsid w:val="002F1917"/>
    <w:rsid w:val="002F253E"/>
    <w:rsid w:val="002F3E2E"/>
    <w:rsid w:val="002F3E54"/>
    <w:rsid w:val="002F3F31"/>
    <w:rsid w:val="002F42EC"/>
    <w:rsid w:val="002F4A05"/>
    <w:rsid w:val="002F6253"/>
    <w:rsid w:val="002F67DA"/>
    <w:rsid w:val="002F7C4F"/>
    <w:rsid w:val="00300A8B"/>
    <w:rsid w:val="00301131"/>
    <w:rsid w:val="00301250"/>
    <w:rsid w:val="003014AE"/>
    <w:rsid w:val="00302427"/>
    <w:rsid w:val="00302CE0"/>
    <w:rsid w:val="00303179"/>
    <w:rsid w:val="00305161"/>
    <w:rsid w:val="003052FE"/>
    <w:rsid w:val="00305E59"/>
    <w:rsid w:val="003066C4"/>
    <w:rsid w:val="00306D69"/>
    <w:rsid w:val="00307456"/>
    <w:rsid w:val="00307622"/>
    <w:rsid w:val="003102A8"/>
    <w:rsid w:val="003127C8"/>
    <w:rsid w:val="00313450"/>
    <w:rsid w:val="0031357C"/>
    <w:rsid w:val="00314A1A"/>
    <w:rsid w:val="00314C01"/>
    <w:rsid w:val="00315340"/>
    <w:rsid w:val="003153E3"/>
    <w:rsid w:val="003159A1"/>
    <w:rsid w:val="003167E7"/>
    <w:rsid w:val="00317EF7"/>
    <w:rsid w:val="00317F7F"/>
    <w:rsid w:val="00320CCB"/>
    <w:rsid w:val="00321CE4"/>
    <w:rsid w:val="00322729"/>
    <w:rsid w:val="00322A15"/>
    <w:rsid w:val="00322F0D"/>
    <w:rsid w:val="003231B1"/>
    <w:rsid w:val="00323B5E"/>
    <w:rsid w:val="00324AA9"/>
    <w:rsid w:val="0032569D"/>
    <w:rsid w:val="0032575D"/>
    <w:rsid w:val="00325810"/>
    <w:rsid w:val="0032595B"/>
    <w:rsid w:val="00325A8F"/>
    <w:rsid w:val="003269DB"/>
    <w:rsid w:val="00326B64"/>
    <w:rsid w:val="00330449"/>
    <w:rsid w:val="0033060D"/>
    <w:rsid w:val="003306BD"/>
    <w:rsid w:val="0033311A"/>
    <w:rsid w:val="00333128"/>
    <w:rsid w:val="0033371B"/>
    <w:rsid w:val="003340F5"/>
    <w:rsid w:val="00335CA1"/>
    <w:rsid w:val="003410FD"/>
    <w:rsid w:val="00341844"/>
    <w:rsid w:val="0034227D"/>
    <w:rsid w:val="00342377"/>
    <w:rsid w:val="003429B1"/>
    <w:rsid w:val="00342C09"/>
    <w:rsid w:val="00343D2D"/>
    <w:rsid w:val="00344592"/>
    <w:rsid w:val="0034471C"/>
    <w:rsid w:val="00344911"/>
    <w:rsid w:val="00344D28"/>
    <w:rsid w:val="0034537B"/>
    <w:rsid w:val="00346A2B"/>
    <w:rsid w:val="00346BAD"/>
    <w:rsid w:val="003474C0"/>
    <w:rsid w:val="00350A61"/>
    <w:rsid w:val="00350A91"/>
    <w:rsid w:val="0035481A"/>
    <w:rsid w:val="00355881"/>
    <w:rsid w:val="00355BA3"/>
    <w:rsid w:val="00357C07"/>
    <w:rsid w:val="00357C8A"/>
    <w:rsid w:val="003609DA"/>
    <w:rsid w:val="003613BE"/>
    <w:rsid w:val="00361BFD"/>
    <w:rsid w:val="00362963"/>
    <w:rsid w:val="003630A1"/>
    <w:rsid w:val="00363A0C"/>
    <w:rsid w:val="00365083"/>
    <w:rsid w:val="003653FE"/>
    <w:rsid w:val="0036636A"/>
    <w:rsid w:val="003668B6"/>
    <w:rsid w:val="00366BD5"/>
    <w:rsid w:val="003676E8"/>
    <w:rsid w:val="00367898"/>
    <w:rsid w:val="003678B0"/>
    <w:rsid w:val="00370372"/>
    <w:rsid w:val="00370AD3"/>
    <w:rsid w:val="00371CAB"/>
    <w:rsid w:val="00371D9A"/>
    <w:rsid w:val="00371F3E"/>
    <w:rsid w:val="003730AA"/>
    <w:rsid w:val="00373775"/>
    <w:rsid w:val="00373D20"/>
    <w:rsid w:val="003743BD"/>
    <w:rsid w:val="00374610"/>
    <w:rsid w:val="00375A1F"/>
    <w:rsid w:val="00376579"/>
    <w:rsid w:val="003771C9"/>
    <w:rsid w:val="00380DAC"/>
    <w:rsid w:val="00380FF6"/>
    <w:rsid w:val="003812B2"/>
    <w:rsid w:val="003815D0"/>
    <w:rsid w:val="00381722"/>
    <w:rsid w:val="0038189E"/>
    <w:rsid w:val="00381D7C"/>
    <w:rsid w:val="00381E56"/>
    <w:rsid w:val="00382135"/>
    <w:rsid w:val="003823B5"/>
    <w:rsid w:val="00382438"/>
    <w:rsid w:val="00382BE2"/>
    <w:rsid w:val="00382FD9"/>
    <w:rsid w:val="00383278"/>
    <w:rsid w:val="003838A8"/>
    <w:rsid w:val="00385052"/>
    <w:rsid w:val="00385157"/>
    <w:rsid w:val="00386207"/>
    <w:rsid w:val="0038665A"/>
    <w:rsid w:val="003869AD"/>
    <w:rsid w:val="00386E64"/>
    <w:rsid w:val="00387720"/>
    <w:rsid w:val="00387AE2"/>
    <w:rsid w:val="00387F52"/>
    <w:rsid w:val="0039027E"/>
    <w:rsid w:val="00390B55"/>
    <w:rsid w:val="00391447"/>
    <w:rsid w:val="00391A4A"/>
    <w:rsid w:val="00391E23"/>
    <w:rsid w:val="0039442E"/>
    <w:rsid w:val="003951F2"/>
    <w:rsid w:val="0039533E"/>
    <w:rsid w:val="003962FE"/>
    <w:rsid w:val="0039652E"/>
    <w:rsid w:val="003977FA"/>
    <w:rsid w:val="0039799B"/>
    <w:rsid w:val="00397A69"/>
    <w:rsid w:val="003A0874"/>
    <w:rsid w:val="003A1223"/>
    <w:rsid w:val="003A2086"/>
    <w:rsid w:val="003A31B3"/>
    <w:rsid w:val="003A3F1F"/>
    <w:rsid w:val="003A473B"/>
    <w:rsid w:val="003A48AE"/>
    <w:rsid w:val="003A6186"/>
    <w:rsid w:val="003A6338"/>
    <w:rsid w:val="003A64A5"/>
    <w:rsid w:val="003A7CD6"/>
    <w:rsid w:val="003B025C"/>
    <w:rsid w:val="003B0E85"/>
    <w:rsid w:val="003B15A2"/>
    <w:rsid w:val="003B1C3A"/>
    <w:rsid w:val="003B20E2"/>
    <w:rsid w:val="003B3080"/>
    <w:rsid w:val="003B3B39"/>
    <w:rsid w:val="003B54E5"/>
    <w:rsid w:val="003B72D2"/>
    <w:rsid w:val="003B7380"/>
    <w:rsid w:val="003B793D"/>
    <w:rsid w:val="003C042F"/>
    <w:rsid w:val="003C0628"/>
    <w:rsid w:val="003C110F"/>
    <w:rsid w:val="003C14D3"/>
    <w:rsid w:val="003C297F"/>
    <w:rsid w:val="003C2E46"/>
    <w:rsid w:val="003C321E"/>
    <w:rsid w:val="003C3433"/>
    <w:rsid w:val="003C3818"/>
    <w:rsid w:val="003C3FAD"/>
    <w:rsid w:val="003C447C"/>
    <w:rsid w:val="003C49EC"/>
    <w:rsid w:val="003C4A1F"/>
    <w:rsid w:val="003C665F"/>
    <w:rsid w:val="003C7187"/>
    <w:rsid w:val="003C7BB8"/>
    <w:rsid w:val="003C7D8A"/>
    <w:rsid w:val="003D0715"/>
    <w:rsid w:val="003D0926"/>
    <w:rsid w:val="003D0EC0"/>
    <w:rsid w:val="003D31F3"/>
    <w:rsid w:val="003D42E6"/>
    <w:rsid w:val="003D4CCC"/>
    <w:rsid w:val="003D570F"/>
    <w:rsid w:val="003D59C7"/>
    <w:rsid w:val="003D5BA8"/>
    <w:rsid w:val="003D5BE0"/>
    <w:rsid w:val="003D61CF"/>
    <w:rsid w:val="003D633B"/>
    <w:rsid w:val="003D64CF"/>
    <w:rsid w:val="003D65F5"/>
    <w:rsid w:val="003D73C2"/>
    <w:rsid w:val="003E0445"/>
    <w:rsid w:val="003E0462"/>
    <w:rsid w:val="003E11FC"/>
    <w:rsid w:val="003E1479"/>
    <w:rsid w:val="003E159B"/>
    <w:rsid w:val="003E1C4B"/>
    <w:rsid w:val="003E1F17"/>
    <w:rsid w:val="003E235A"/>
    <w:rsid w:val="003E2CE6"/>
    <w:rsid w:val="003E397F"/>
    <w:rsid w:val="003E411C"/>
    <w:rsid w:val="003E502A"/>
    <w:rsid w:val="003E55EA"/>
    <w:rsid w:val="003E6922"/>
    <w:rsid w:val="003E7269"/>
    <w:rsid w:val="003F0225"/>
    <w:rsid w:val="003F02E3"/>
    <w:rsid w:val="003F0306"/>
    <w:rsid w:val="003F097A"/>
    <w:rsid w:val="003F0C2E"/>
    <w:rsid w:val="003F1928"/>
    <w:rsid w:val="003F23A0"/>
    <w:rsid w:val="003F2744"/>
    <w:rsid w:val="003F2C8E"/>
    <w:rsid w:val="003F32EA"/>
    <w:rsid w:val="003F44E5"/>
    <w:rsid w:val="003F4B53"/>
    <w:rsid w:val="003F5585"/>
    <w:rsid w:val="003F560A"/>
    <w:rsid w:val="003F5E75"/>
    <w:rsid w:val="003F5ED3"/>
    <w:rsid w:val="003F7025"/>
    <w:rsid w:val="004013A0"/>
    <w:rsid w:val="00401EAA"/>
    <w:rsid w:val="00403979"/>
    <w:rsid w:val="00403FC8"/>
    <w:rsid w:val="0040508A"/>
    <w:rsid w:val="0040543A"/>
    <w:rsid w:val="004059E5"/>
    <w:rsid w:val="004071AC"/>
    <w:rsid w:val="004074ED"/>
    <w:rsid w:val="004075F6"/>
    <w:rsid w:val="00410486"/>
    <w:rsid w:val="00411A1B"/>
    <w:rsid w:val="00411CD8"/>
    <w:rsid w:val="00412095"/>
    <w:rsid w:val="00412709"/>
    <w:rsid w:val="004135E6"/>
    <w:rsid w:val="00413B72"/>
    <w:rsid w:val="00414302"/>
    <w:rsid w:val="00414569"/>
    <w:rsid w:val="004148F7"/>
    <w:rsid w:val="00414D07"/>
    <w:rsid w:val="00415814"/>
    <w:rsid w:val="00415D55"/>
    <w:rsid w:val="004163A1"/>
    <w:rsid w:val="004164B2"/>
    <w:rsid w:val="004164E7"/>
    <w:rsid w:val="00416833"/>
    <w:rsid w:val="004173C5"/>
    <w:rsid w:val="00417864"/>
    <w:rsid w:val="00417FE4"/>
    <w:rsid w:val="00420160"/>
    <w:rsid w:val="004212DF"/>
    <w:rsid w:val="0042161E"/>
    <w:rsid w:val="0042228C"/>
    <w:rsid w:val="00422663"/>
    <w:rsid w:val="00422ECE"/>
    <w:rsid w:val="00422EF8"/>
    <w:rsid w:val="004230AA"/>
    <w:rsid w:val="0042331F"/>
    <w:rsid w:val="004234AA"/>
    <w:rsid w:val="00423B30"/>
    <w:rsid w:val="004256AB"/>
    <w:rsid w:val="00425789"/>
    <w:rsid w:val="00426B21"/>
    <w:rsid w:val="00427361"/>
    <w:rsid w:val="00427967"/>
    <w:rsid w:val="00430003"/>
    <w:rsid w:val="00430342"/>
    <w:rsid w:val="00430FD0"/>
    <w:rsid w:val="00431146"/>
    <w:rsid w:val="00431726"/>
    <w:rsid w:val="00431E51"/>
    <w:rsid w:val="004321B8"/>
    <w:rsid w:val="00434041"/>
    <w:rsid w:val="00434227"/>
    <w:rsid w:val="00434579"/>
    <w:rsid w:val="004347A8"/>
    <w:rsid w:val="00434A0D"/>
    <w:rsid w:val="00434A77"/>
    <w:rsid w:val="00434BE1"/>
    <w:rsid w:val="00434D56"/>
    <w:rsid w:val="00435421"/>
    <w:rsid w:val="004355EC"/>
    <w:rsid w:val="00435DA6"/>
    <w:rsid w:val="00435FD2"/>
    <w:rsid w:val="0043615A"/>
    <w:rsid w:val="00436EAE"/>
    <w:rsid w:val="004371DB"/>
    <w:rsid w:val="004379EF"/>
    <w:rsid w:val="004403A0"/>
    <w:rsid w:val="0044113B"/>
    <w:rsid w:val="0044182D"/>
    <w:rsid w:val="004422AB"/>
    <w:rsid w:val="004424A1"/>
    <w:rsid w:val="00442E1A"/>
    <w:rsid w:val="00443BD4"/>
    <w:rsid w:val="00443E71"/>
    <w:rsid w:val="004450AB"/>
    <w:rsid w:val="004456B5"/>
    <w:rsid w:val="00445CE5"/>
    <w:rsid w:val="0044606F"/>
    <w:rsid w:val="004461EF"/>
    <w:rsid w:val="00446BD6"/>
    <w:rsid w:val="004473EA"/>
    <w:rsid w:val="0044763D"/>
    <w:rsid w:val="004479D7"/>
    <w:rsid w:val="00450387"/>
    <w:rsid w:val="00451265"/>
    <w:rsid w:val="004539EA"/>
    <w:rsid w:val="00454EEA"/>
    <w:rsid w:val="004554FB"/>
    <w:rsid w:val="00455A60"/>
    <w:rsid w:val="00455C12"/>
    <w:rsid w:val="00456E23"/>
    <w:rsid w:val="004576A4"/>
    <w:rsid w:val="00457A0C"/>
    <w:rsid w:val="00460E53"/>
    <w:rsid w:val="00460FF9"/>
    <w:rsid w:val="00461119"/>
    <w:rsid w:val="004614DF"/>
    <w:rsid w:val="00461E29"/>
    <w:rsid w:val="00462CA0"/>
    <w:rsid w:val="00462CE2"/>
    <w:rsid w:val="00463160"/>
    <w:rsid w:val="004632E6"/>
    <w:rsid w:val="00463D4F"/>
    <w:rsid w:val="00464E97"/>
    <w:rsid w:val="00465C31"/>
    <w:rsid w:val="004665C2"/>
    <w:rsid w:val="00470294"/>
    <w:rsid w:val="0047039B"/>
    <w:rsid w:val="00470454"/>
    <w:rsid w:val="00470DC3"/>
    <w:rsid w:val="00470DE3"/>
    <w:rsid w:val="0047100B"/>
    <w:rsid w:val="004712A6"/>
    <w:rsid w:val="00471957"/>
    <w:rsid w:val="00471AE8"/>
    <w:rsid w:val="00472329"/>
    <w:rsid w:val="00472BDC"/>
    <w:rsid w:val="00472D86"/>
    <w:rsid w:val="00474FB0"/>
    <w:rsid w:val="00475D34"/>
    <w:rsid w:val="004761BA"/>
    <w:rsid w:val="00476A0B"/>
    <w:rsid w:val="00476F8C"/>
    <w:rsid w:val="0047714D"/>
    <w:rsid w:val="00477EA8"/>
    <w:rsid w:val="00480E0F"/>
    <w:rsid w:val="00482393"/>
    <w:rsid w:val="0048252E"/>
    <w:rsid w:val="00482C1D"/>
    <w:rsid w:val="00483264"/>
    <w:rsid w:val="00485E96"/>
    <w:rsid w:val="00486239"/>
    <w:rsid w:val="0048657B"/>
    <w:rsid w:val="0048690E"/>
    <w:rsid w:val="004870A9"/>
    <w:rsid w:val="004879A2"/>
    <w:rsid w:val="004903F4"/>
    <w:rsid w:val="00490626"/>
    <w:rsid w:val="0049069F"/>
    <w:rsid w:val="00492D05"/>
    <w:rsid w:val="0049302F"/>
    <w:rsid w:val="00494764"/>
    <w:rsid w:val="00494FA1"/>
    <w:rsid w:val="00495528"/>
    <w:rsid w:val="00495AE1"/>
    <w:rsid w:val="004960FB"/>
    <w:rsid w:val="00496B88"/>
    <w:rsid w:val="004978B2"/>
    <w:rsid w:val="00497ABC"/>
    <w:rsid w:val="004A007E"/>
    <w:rsid w:val="004A0E66"/>
    <w:rsid w:val="004A1BF3"/>
    <w:rsid w:val="004A1CA2"/>
    <w:rsid w:val="004A1D65"/>
    <w:rsid w:val="004A1F18"/>
    <w:rsid w:val="004A2120"/>
    <w:rsid w:val="004A3430"/>
    <w:rsid w:val="004A3A6A"/>
    <w:rsid w:val="004A3B69"/>
    <w:rsid w:val="004A3BC5"/>
    <w:rsid w:val="004A3DAE"/>
    <w:rsid w:val="004A3F38"/>
    <w:rsid w:val="004A5233"/>
    <w:rsid w:val="004A5A6D"/>
    <w:rsid w:val="004A6F7B"/>
    <w:rsid w:val="004A7607"/>
    <w:rsid w:val="004B02AA"/>
    <w:rsid w:val="004B1299"/>
    <w:rsid w:val="004B167C"/>
    <w:rsid w:val="004B1842"/>
    <w:rsid w:val="004B1DC7"/>
    <w:rsid w:val="004B211F"/>
    <w:rsid w:val="004B24CA"/>
    <w:rsid w:val="004B27A3"/>
    <w:rsid w:val="004B29AC"/>
    <w:rsid w:val="004B2A86"/>
    <w:rsid w:val="004B2DE2"/>
    <w:rsid w:val="004B3758"/>
    <w:rsid w:val="004B39FF"/>
    <w:rsid w:val="004B4584"/>
    <w:rsid w:val="004B4762"/>
    <w:rsid w:val="004B57EB"/>
    <w:rsid w:val="004B5AD3"/>
    <w:rsid w:val="004B668A"/>
    <w:rsid w:val="004B66C2"/>
    <w:rsid w:val="004B66D5"/>
    <w:rsid w:val="004B781E"/>
    <w:rsid w:val="004C0E99"/>
    <w:rsid w:val="004C1477"/>
    <w:rsid w:val="004C2F95"/>
    <w:rsid w:val="004C3298"/>
    <w:rsid w:val="004C3714"/>
    <w:rsid w:val="004C39C5"/>
    <w:rsid w:val="004C3DE4"/>
    <w:rsid w:val="004C3F42"/>
    <w:rsid w:val="004C462D"/>
    <w:rsid w:val="004C46CF"/>
    <w:rsid w:val="004C525E"/>
    <w:rsid w:val="004C58E6"/>
    <w:rsid w:val="004C6429"/>
    <w:rsid w:val="004C6867"/>
    <w:rsid w:val="004C69AA"/>
    <w:rsid w:val="004C7C18"/>
    <w:rsid w:val="004D076B"/>
    <w:rsid w:val="004D0D08"/>
    <w:rsid w:val="004D0F28"/>
    <w:rsid w:val="004D1412"/>
    <w:rsid w:val="004D16AB"/>
    <w:rsid w:val="004D19AA"/>
    <w:rsid w:val="004D231C"/>
    <w:rsid w:val="004D2418"/>
    <w:rsid w:val="004D259E"/>
    <w:rsid w:val="004D2ADE"/>
    <w:rsid w:val="004D2F2F"/>
    <w:rsid w:val="004D335C"/>
    <w:rsid w:val="004D3657"/>
    <w:rsid w:val="004D3B14"/>
    <w:rsid w:val="004D4B0E"/>
    <w:rsid w:val="004D5918"/>
    <w:rsid w:val="004D5B20"/>
    <w:rsid w:val="004D7875"/>
    <w:rsid w:val="004E0746"/>
    <w:rsid w:val="004E131D"/>
    <w:rsid w:val="004E15F4"/>
    <w:rsid w:val="004E1B09"/>
    <w:rsid w:val="004E2003"/>
    <w:rsid w:val="004E32A6"/>
    <w:rsid w:val="004E4271"/>
    <w:rsid w:val="004E52AA"/>
    <w:rsid w:val="004E5620"/>
    <w:rsid w:val="004E5D18"/>
    <w:rsid w:val="004E612E"/>
    <w:rsid w:val="004E6AEF"/>
    <w:rsid w:val="004E7048"/>
    <w:rsid w:val="004E76B1"/>
    <w:rsid w:val="004F04E2"/>
    <w:rsid w:val="004F0663"/>
    <w:rsid w:val="004F0AE7"/>
    <w:rsid w:val="004F1240"/>
    <w:rsid w:val="004F22C5"/>
    <w:rsid w:val="004F246E"/>
    <w:rsid w:val="004F27B7"/>
    <w:rsid w:val="004F32CB"/>
    <w:rsid w:val="004F33EB"/>
    <w:rsid w:val="004F3875"/>
    <w:rsid w:val="004F4BD0"/>
    <w:rsid w:val="004F540B"/>
    <w:rsid w:val="004F5D03"/>
    <w:rsid w:val="004F5E1D"/>
    <w:rsid w:val="004F674F"/>
    <w:rsid w:val="004F6881"/>
    <w:rsid w:val="004F6FE1"/>
    <w:rsid w:val="004F7899"/>
    <w:rsid w:val="004F7A4F"/>
    <w:rsid w:val="004F7AF4"/>
    <w:rsid w:val="004F7E00"/>
    <w:rsid w:val="00501C15"/>
    <w:rsid w:val="00502C60"/>
    <w:rsid w:val="00502F02"/>
    <w:rsid w:val="00503687"/>
    <w:rsid w:val="005037B2"/>
    <w:rsid w:val="00503859"/>
    <w:rsid w:val="00505793"/>
    <w:rsid w:val="00505B18"/>
    <w:rsid w:val="005069AD"/>
    <w:rsid w:val="005077D3"/>
    <w:rsid w:val="0050796B"/>
    <w:rsid w:val="00511115"/>
    <w:rsid w:val="0051183C"/>
    <w:rsid w:val="00511905"/>
    <w:rsid w:val="005127F0"/>
    <w:rsid w:val="00512BC4"/>
    <w:rsid w:val="00513030"/>
    <w:rsid w:val="005132E5"/>
    <w:rsid w:val="00514DA7"/>
    <w:rsid w:val="005159B9"/>
    <w:rsid w:val="005163DA"/>
    <w:rsid w:val="005203B0"/>
    <w:rsid w:val="0052068F"/>
    <w:rsid w:val="005206B8"/>
    <w:rsid w:val="00521F39"/>
    <w:rsid w:val="00522496"/>
    <w:rsid w:val="00522D0D"/>
    <w:rsid w:val="0052307C"/>
    <w:rsid w:val="00523340"/>
    <w:rsid w:val="005233F8"/>
    <w:rsid w:val="005235DB"/>
    <w:rsid w:val="005242FC"/>
    <w:rsid w:val="0052460A"/>
    <w:rsid w:val="00526245"/>
    <w:rsid w:val="005269FB"/>
    <w:rsid w:val="00526F0F"/>
    <w:rsid w:val="0052777E"/>
    <w:rsid w:val="0053080E"/>
    <w:rsid w:val="005337B0"/>
    <w:rsid w:val="00533833"/>
    <w:rsid w:val="00533D09"/>
    <w:rsid w:val="00533DF9"/>
    <w:rsid w:val="00534783"/>
    <w:rsid w:val="00535089"/>
    <w:rsid w:val="00535B06"/>
    <w:rsid w:val="00535E42"/>
    <w:rsid w:val="00536304"/>
    <w:rsid w:val="00536CC5"/>
    <w:rsid w:val="00536E81"/>
    <w:rsid w:val="005403BC"/>
    <w:rsid w:val="00540951"/>
    <w:rsid w:val="00540959"/>
    <w:rsid w:val="00540B0D"/>
    <w:rsid w:val="00541486"/>
    <w:rsid w:val="00541F15"/>
    <w:rsid w:val="00542342"/>
    <w:rsid w:val="00543AF2"/>
    <w:rsid w:val="0054418D"/>
    <w:rsid w:val="0054438D"/>
    <w:rsid w:val="00544A29"/>
    <w:rsid w:val="005458B4"/>
    <w:rsid w:val="00547B1A"/>
    <w:rsid w:val="00547B6F"/>
    <w:rsid w:val="00547DDF"/>
    <w:rsid w:val="005501A3"/>
    <w:rsid w:val="00550665"/>
    <w:rsid w:val="00551E69"/>
    <w:rsid w:val="00551F6B"/>
    <w:rsid w:val="0055216F"/>
    <w:rsid w:val="0055220A"/>
    <w:rsid w:val="005522D6"/>
    <w:rsid w:val="005537EF"/>
    <w:rsid w:val="00554463"/>
    <w:rsid w:val="0055449E"/>
    <w:rsid w:val="00554725"/>
    <w:rsid w:val="00554E58"/>
    <w:rsid w:val="00554EC0"/>
    <w:rsid w:val="00555157"/>
    <w:rsid w:val="005571D4"/>
    <w:rsid w:val="0055782F"/>
    <w:rsid w:val="00561016"/>
    <w:rsid w:val="00561477"/>
    <w:rsid w:val="005614B6"/>
    <w:rsid w:val="00561736"/>
    <w:rsid w:val="005617B8"/>
    <w:rsid w:val="00561AF2"/>
    <w:rsid w:val="005621A6"/>
    <w:rsid w:val="005622A8"/>
    <w:rsid w:val="0056542E"/>
    <w:rsid w:val="00565DC2"/>
    <w:rsid w:val="00565FE7"/>
    <w:rsid w:val="0056607A"/>
    <w:rsid w:val="00566333"/>
    <w:rsid w:val="00566F58"/>
    <w:rsid w:val="0057104C"/>
    <w:rsid w:val="005711D3"/>
    <w:rsid w:val="005712F2"/>
    <w:rsid w:val="00571886"/>
    <w:rsid w:val="00571A62"/>
    <w:rsid w:val="00571E39"/>
    <w:rsid w:val="0057255D"/>
    <w:rsid w:val="0057287C"/>
    <w:rsid w:val="00572CE6"/>
    <w:rsid w:val="005731F4"/>
    <w:rsid w:val="0057344D"/>
    <w:rsid w:val="005734DA"/>
    <w:rsid w:val="005734DE"/>
    <w:rsid w:val="0057350A"/>
    <w:rsid w:val="00573840"/>
    <w:rsid w:val="00573E37"/>
    <w:rsid w:val="00574094"/>
    <w:rsid w:val="005758AB"/>
    <w:rsid w:val="005764B2"/>
    <w:rsid w:val="00576EEA"/>
    <w:rsid w:val="00577177"/>
    <w:rsid w:val="00577626"/>
    <w:rsid w:val="005779C1"/>
    <w:rsid w:val="00577BC8"/>
    <w:rsid w:val="005801EC"/>
    <w:rsid w:val="00580DF9"/>
    <w:rsid w:val="00581218"/>
    <w:rsid w:val="00581693"/>
    <w:rsid w:val="00583C16"/>
    <w:rsid w:val="00583C82"/>
    <w:rsid w:val="00584A63"/>
    <w:rsid w:val="00584AE8"/>
    <w:rsid w:val="005866A1"/>
    <w:rsid w:val="00586CB6"/>
    <w:rsid w:val="00586E18"/>
    <w:rsid w:val="00587097"/>
    <w:rsid w:val="00590304"/>
    <w:rsid w:val="00591220"/>
    <w:rsid w:val="00591CB6"/>
    <w:rsid w:val="00592171"/>
    <w:rsid w:val="00595059"/>
    <w:rsid w:val="005956F3"/>
    <w:rsid w:val="00595FB3"/>
    <w:rsid w:val="005960C0"/>
    <w:rsid w:val="00596816"/>
    <w:rsid w:val="00596CB9"/>
    <w:rsid w:val="005972CF"/>
    <w:rsid w:val="0059745F"/>
    <w:rsid w:val="00597ACD"/>
    <w:rsid w:val="00597D78"/>
    <w:rsid w:val="005A0D7E"/>
    <w:rsid w:val="005A2348"/>
    <w:rsid w:val="005A26C0"/>
    <w:rsid w:val="005A2707"/>
    <w:rsid w:val="005A2834"/>
    <w:rsid w:val="005A31DE"/>
    <w:rsid w:val="005A3229"/>
    <w:rsid w:val="005A3A1C"/>
    <w:rsid w:val="005A3D09"/>
    <w:rsid w:val="005A3ED3"/>
    <w:rsid w:val="005A4F33"/>
    <w:rsid w:val="005A5E74"/>
    <w:rsid w:val="005A67C9"/>
    <w:rsid w:val="005A73FB"/>
    <w:rsid w:val="005B0E76"/>
    <w:rsid w:val="005B1113"/>
    <w:rsid w:val="005B1B5B"/>
    <w:rsid w:val="005B240B"/>
    <w:rsid w:val="005B2DC8"/>
    <w:rsid w:val="005B303F"/>
    <w:rsid w:val="005B407C"/>
    <w:rsid w:val="005B589F"/>
    <w:rsid w:val="005B5F37"/>
    <w:rsid w:val="005B6900"/>
    <w:rsid w:val="005B795E"/>
    <w:rsid w:val="005B7F22"/>
    <w:rsid w:val="005C0211"/>
    <w:rsid w:val="005C03C5"/>
    <w:rsid w:val="005C064B"/>
    <w:rsid w:val="005C0B5D"/>
    <w:rsid w:val="005C1497"/>
    <w:rsid w:val="005C1717"/>
    <w:rsid w:val="005C202B"/>
    <w:rsid w:val="005C2387"/>
    <w:rsid w:val="005C2566"/>
    <w:rsid w:val="005C34B5"/>
    <w:rsid w:val="005C3BB5"/>
    <w:rsid w:val="005C4391"/>
    <w:rsid w:val="005C46C5"/>
    <w:rsid w:val="005C4936"/>
    <w:rsid w:val="005C5558"/>
    <w:rsid w:val="005C57DF"/>
    <w:rsid w:val="005C6223"/>
    <w:rsid w:val="005C6695"/>
    <w:rsid w:val="005C69D8"/>
    <w:rsid w:val="005C6A39"/>
    <w:rsid w:val="005C6AAD"/>
    <w:rsid w:val="005C6F78"/>
    <w:rsid w:val="005C77F7"/>
    <w:rsid w:val="005C7E32"/>
    <w:rsid w:val="005D0123"/>
    <w:rsid w:val="005D0212"/>
    <w:rsid w:val="005D0554"/>
    <w:rsid w:val="005D1811"/>
    <w:rsid w:val="005D1B98"/>
    <w:rsid w:val="005D1E8E"/>
    <w:rsid w:val="005D2396"/>
    <w:rsid w:val="005D2461"/>
    <w:rsid w:val="005D2F77"/>
    <w:rsid w:val="005D3573"/>
    <w:rsid w:val="005D3E2E"/>
    <w:rsid w:val="005D4A32"/>
    <w:rsid w:val="005D55C4"/>
    <w:rsid w:val="005D6120"/>
    <w:rsid w:val="005D7115"/>
    <w:rsid w:val="005D7B5A"/>
    <w:rsid w:val="005E0817"/>
    <w:rsid w:val="005E0C37"/>
    <w:rsid w:val="005E1657"/>
    <w:rsid w:val="005E1F8E"/>
    <w:rsid w:val="005E2A76"/>
    <w:rsid w:val="005E33BE"/>
    <w:rsid w:val="005E43A8"/>
    <w:rsid w:val="005E6184"/>
    <w:rsid w:val="005E6278"/>
    <w:rsid w:val="005E79CE"/>
    <w:rsid w:val="005E7E54"/>
    <w:rsid w:val="005F1416"/>
    <w:rsid w:val="005F20BE"/>
    <w:rsid w:val="005F216D"/>
    <w:rsid w:val="005F2AF6"/>
    <w:rsid w:val="005F2CD2"/>
    <w:rsid w:val="005F30F6"/>
    <w:rsid w:val="005F4483"/>
    <w:rsid w:val="005F4C1A"/>
    <w:rsid w:val="005F4E83"/>
    <w:rsid w:val="005F6277"/>
    <w:rsid w:val="005F6D89"/>
    <w:rsid w:val="005F6E15"/>
    <w:rsid w:val="005F7349"/>
    <w:rsid w:val="005F792D"/>
    <w:rsid w:val="0060078A"/>
    <w:rsid w:val="00601D43"/>
    <w:rsid w:val="00601DA9"/>
    <w:rsid w:val="00602237"/>
    <w:rsid w:val="00602C67"/>
    <w:rsid w:val="006031BE"/>
    <w:rsid w:val="006033A2"/>
    <w:rsid w:val="00603B86"/>
    <w:rsid w:val="00603CCD"/>
    <w:rsid w:val="006048C0"/>
    <w:rsid w:val="006049B7"/>
    <w:rsid w:val="00604CDF"/>
    <w:rsid w:val="00605547"/>
    <w:rsid w:val="00606569"/>
    <w:rsid w:val="00606D7C"/>
    <w:rsid w:val="00607935"/>
    <w:rsid w:val="0061019B"/>
    <w:rsid w:val="00610E34"/>
    <w:rsid w:val="00611320"/>
    <w:rsid w:val="0061192D"/>
    <w:rsid w:val="00611FEE"/>
    <w:rsid w:val="006125C5"/>
    <w:rsid w:val="00612C69"/>
    <w:rsid w:val="00612F60"/>
    <w:rsid w:val="00613D99"/>
    <w:rsid w:val="00613FEE"/>
    <w:rsid w:val="00615248"/>
    <w:rsid w:val="0061548B"/>
    <w:rsid w:val="00616462"/>
    <w:rsid w:val="00616D7D"/>
    <w:rsid w:val="00617040"/>
    <w:rsid w:val="00617A25"/>
    <w:rsid w:val="0062072B"/>
    <w:rsid w:val="00620910"/>
    <w:rsid w:val="00621016"/>
    <w:rsid w:val="006219AD"/>
    <w:rsid w:val="00621AA5"/>
    <w:rsid w:val="006224FE"/>
    <w:rsid w:val="00622629"/>
    <w:rsid w:val="00622A02"/>
    <w:rsid w:val="00622A86"/>
    <w:rsid w:val="00622A95"/>
    <w:rsid w:val="00624A92"/>
    <w:rsid w:val="00624BF8"/>
    <w:rsid w:val="0062518B"/>
    <w:rsid w:val="00625AF7"/>
    <w:rsid w:val="006268D5"/>
    <w:rsid w:val="00626E34"/>
    <w:rsid w:val="00627292"/>
    <w:rsid w:val="006308E6"/>
    <w:rsid w:val="00632345"/>
    <w:rsid w:val="00632359"/>
    <w:rsid w:val="00632E39"/>
    <w:rsid w:val="00632F29"/>
    <w:rsid w:val="006342E9"/>
    <w:rsid w:val="00634AF7"/>
    <w:rsid w:val="00634B38"/>
    <w:rsid w:val="00634D8B"/>
    <w:rsid w:val="0063608F"/>
    <w:rsid w:val="0063762E"/>
    <w:rsid w:val="00637F3F"/>
    <w:rsid w:val="00640CF2"/>
    <w:rsid w:val="0064154E"/>
    <w:rsid w:val="00641A36"/>
    <w:rsid w:val="00644106"/>
    <w:rsid w:val="0064579B"/>
    <w:rsid w:val="006459B0"/>
    <w:rsid w:val="00645B07"/>
    <w:rsid w:val="00645E5D"/>
    <w:rsid w:val="00645EC3"/>
    <w:rsid w:val="006462EA"/>
    <w:rsid w:val="00647611"/>
    <w:rsid w:val="0064780C"/>
    <w:rsid w:val="006502E1"/>
    <w:rsid w:val="0065043B"/>
    <w:rsid w:val="006508A4"/>
    <w:rsid w:val="00650D1A"/>
    <w:rsid w:val="00651502"/>
    <w:rsid w:val="00651D31"/>
    <w:rsid w:val="00651F26"/>
    <w:rsid w:val="00652044"/>
    <w:rsid w:val="0065220E"/>
    <w:rsid w:val="00652FF1"/>
    <w:rsid w:val="0065437F"/>
    <w:rsid w:val="006544EF"/>
    <w:rsid w:val="00654A9C"/>
    <w:rsid w:val="006559EC"/>
    <w:rsid w:val="0065600A"/>
    <w:rsid w:val="006560C7"/>
    <w:rsid w:val="006561EA"/>
    <w:rsid w:val="006561FE"/>
    <w:rsid w:val="0065665D"/>
    <w:rsid w:val="006567A8"/>
    <w:rsid w:val="0065685C"/>
    <w:rsid w:val="0065726F"/>
    <w:rsid w:val="006577AE"/>
    <w:rsid w:val="00657E83"/>
    <w:rsid w:val="006600B6"/>
    <w:rsid w:val="0066092C"/>
    <w:rsid w:val="006613E0"/>
    <w:rsid w:val="00661B52"/>
    <w:rsid w:val="00662EFF"/>
    <w:rsid w:val="00663DB9"/>
    <w:rsid w:val="00664455"/>
    <w:rsid w:val="0066522D"/>
    <w:rsid w:val="006658F1"/>
    <w:rsid w:val="00665F51"/>
    <w:rsid w:val="00666660"/>
    <w:rsid w:val="00672F5F"/>
    <w:rsid w:val="00673BFA"/>
    <w:rsid w:val="0067441B"/>
    <w:rsid w:val="00675810"/>
    <w:rsid w:val="00675D87"/>
    <w:rsid w:val="00675FE3"/>
    <w:rsid w:val="00676AD5"/>
    <w:rsid w:val="00676EBF"/>
    <w:rsid w:val="00681312"/>
    <w:rsid w:val="006814BD"/>
    <w:rsid w:val="00682059"/>
    <w:rsid w:val="00682095"/>
    <w:rsid w:val="00682242"/>
    <w:rsid w:val="0068241A"/>
    <w:rsid w:val="006828E8"/>
    <w:rsid w:val="00682A38"/>
    <w:rsid w:val="00682B59"/>
    <w:rsid w:val="0068404D"/>
    <w:rsid w:val="00685CF7"/>
    <w:rsid w:val="00686680"/>
    <w:rsid w:val="006866BA"/>
    <w:rsid w:val="00686B18"/>
    <w:rsid w:val="00686CE8"/>
    <w:rsid w:val="0069070A"/>
    <w:rsid w:val="0069091C"/>
    <w:rsid w:val="00691567"/>
    <w:rsid w:val="006917CC"/>
    <w:rsid w:val="00691B08"/>
    <w:rsid w:val="0069322D"/>
    <w:rsid w:val="00694402"/>
    <w:rsid w:val="00694904"/>
    <w:rsid w:val="006955B2"/>
    <w:rsid w:val="00695FA9"/>
    <w:rsid w:val="006962CE"/>
    <w:rsid w:val="00696450"/>
    <w:rsid w:val="00696949"/>
    <w:rsid w:val="00696B8D"/>
    <w:rsid w:val="00696C2B"/>
    <w:rsid w:val="0069717B"/>
    <w:rsid w:val="006A018B"/>
    <w:rsid w:val="006A01B8"/>
    <w:rsid w:val="006A04C2"/>
    <w:rsid w:val="006A055E"/>
    <w:rsid w:val="006A11A8"/>
    <w:rsid w:val="006A1CB7"/>
    <w:rsid w:val="006A1D8F"/>
    <w:rsid w:val="006A38B1"/>
    <w:rsid w:val="006A3B1F"/>
    <w:rsid w:val="006A409F"/>
    <w:rsid w:val="006A4B4E"/>
    <w:rsid w:val="006A5652"/>
    <w:rsid w:val="006A6239"/>
    <w:rsid w:val="006B0219"/>
    <w:rsid w:val="006B0725"/>
    <w:rsid w:val="006B0DA6"/>
    <w:rsid w:val="006B200A"/>
    <w:rsid w:val="006B27FC"/>
    <w:rsid w:val="006B2EDC"/>
    <w:rsid w:val="006B2F4E"/>
    <w:rsid w:val="006B360A"/>
    <w:rsid w:val="006B41FD"/>
    <w:rsid w:val="006B4203"/>
    <w:rsid w:val="006B5A08"/>
    <w:rsid w:val="006B5CA0"/>
    <w:rsid w:val="006B677D"/>
    <w:rsid w:val="006B67BE"/>
    <w:rsid w:val="006B6C80"/>
    <w:rsid w:val="006B6DC8"/>
    <w:rsid w:val="006B6E52"/>
    <w:rsid w:val="006B6E5C"/>
    <w:rsid w:val="006B74AA"/>
    <w:rsid w:val="006C04CB"/>
    <w:rsid w:val="006C098D"/>
    <w:rsid w:val="006C192D"/>
    <w:rsid w:val="006C28E4"/>
    <w:rsid w:val="006C385B"/>
    <w:rsid w:val="006C3B43"/>
    <w:rsid w:val="006C4F05"/>
    <w:rsid w:val="006C5012"/>
    <w:rsid w:val="006C5D48"/>
    <w:rsid w:val="006C5D85"/>
    <w:rsid w:val="006C5F1E"/>
    <w:rsid w:val="006C6423"/>
    <w:rsid w:val="006C6976"/>
    <w:rsid w:val="006C74B2"/>
    <w:rsid w:val="006C7ECD"/>
    <w:rsid w:val="006C7F74"/>
    <w:rsid w:val="006D0292"/>
    <w:rsid w:val="006D02E6"/>
    <w:rsid w:val="006D12E1"/>
    <w:rsid w:val="006D1AEB"/>
    <w:rsid w:val="006D2C9A"/>
    <w:rsid w:val="006D2CAB"/>
    <w:rsid w:val="006D3D2D"/>
    <w:rsid w:val="006D4B86"/>
    <w:rsid w:val="006D5025"/>
    <w:rsid w:val="006D531F"/>
    <w:rsid w:val="006D5BC7"/>
    <w:rsid w:val="006D6052"/>
    <w:rsid w:val="006D6125"/>
    <w:rsid w:val="006D6165"/>
    <w:rsid w:val="006D6364"/>
    <w:rsid w:val="006D71D5"/>
    <w:rsid w:val="006D7B6B"/>
    <w:rsid w:val="006E0092"/>
    <w:rsid w:val="006E043D"/>
    <w:rsid w:val="006E12CC"/>
    <w:rsid w:val="006E17EC"/>
    <w:rsid w:val="006E18DB"/>
    <w:rsid w:val="006E1996"/>
    <w:rsid w:val="006E31D5"/>
    <w:rsid w:val="006E4373"/>
    <w:rsid w:val="006E440F"/>
    <w:rsid w:val="006E4500"/>
    <w:rsid w:val="006E55F8"/>
    <w:rsid w:val="006E76FF"/>
    <w:rsid w:val="006E7E05"/>
    <w:rsid w:val="006F0DEE"/>
    <w:rsid w:val="006F0F22"/>
    <w:rsid w:val="006F21D0"/>
    <w:rsid w:val="006F2F8C"/>
    <w:rsid w:val="006F3E4E"/>
    <w:rsid w:val="006F3EAC"/>
    <w:rsid w:val="006F5817"/>
    <w:rsid w:val="006F62C0"/>
    <w:rsid w:val="006F68E0"/>
    <w:rsid w:val="006F6CF4"/>
    <w:rsid w:val="006F77EF"/>
    <w:rsid w:val="006F7B5B"/>
    <w:rsid w:val="006F7FA9"/>
    <w:rsid w:val="007003EA"/>
    <w:rsid w:val="00701C35"/>
    <w:rsid w:val="00701D65"/>
    <w:rsid w:val="00702283"/>
    <w:rsid w:val="007032E0"/>
    <w:rsid w:val="00704CD0"/>
    <w:rsid w:val="00704F32"/>
    <w:rsid w:val="00704FD4"/>
    <w:rsid w:val="00705225"/>
    <w:rsid w:val="00705B2F"/>
    <w:rsid w:val="00705CCD"/>
    <w:rsid w:val="0070609B"/>
    <w:rsid w:val="00706142"/>
    <w:rsid w:val="0070684F"/>
    <w:rsid w:val="00706C39"/>
    <w:rsid w:val="00706F5A"/>
    <w:rsid w:val="00707D6C"/>
    <w:rsid w:val="0071012D"/>
    <w:rsid w:val="0071034D"/>
    <w:rsid w:val="007103F2"/>
    <w:rsid w:val="00710E4A"/>
    <w:rsid w:val="0071220E"/>
    <w:rsid w:val="007127A5"/>
    <w:rsid w:val="00713130"/>
    <w:rsid w:val="0071519E"/>
    <w:rsid w:val="00716076"/>
    <w:rsid w:val="00717FBE"/>
    <w:rsid w:val="0072025F"/>
    <w:rsid w:val="00721519"/>
    <w:rsid w:val="0072183F"/>
    <w:rsid w:val="00723399"/>
    <w:rsid w:val="00724890"/>
    <w:rsid w:val="00724DEE"/>
    <w:rsid w:val="00725581"/>
    <w:rsid w:val="00726FA3"/>
    <w:rsid w:val="00727151"/>
    <w:rsid w:val="00727E6F"/>
    <w:rsid w:val="00727E7A"/>
    <w:rsid w:val="0073038F"/>
    <w:rsid w:val="00730D1C"/>
    <w:rsid w:val="0073106C"/>
    <w:rsid w:val="0073129B"/>
    <w:rsid w:val="00733CEC"/>
    <w:rsid w:val="00734BD9"/>
    <w:rsid w:val="00734D56"/>
    <w:rsid w:val="007355D0"/>
    <w:rsid w:val="00735F22"/>
    <w:rsid w:val="00735FD0"/>
    <w:rsid w:val="0073611F"/>
    <w:rsid w:val="007366F5"/>
    <w:rsid w:val="00737E45"/>
    <w:rsid w:val="0074114D"/>
    <w:rsid w:val="00741B42"/>
    <w:rsid w:val="00741FD3"/>
    <w:rsid w:val="00742093"/>
    <w:rsid w:val="007422FF"/>
    <w:rsid w:val="00742B4F"/>
    <w:rsid w:val="00742E44"/>
    <w:rsid w:val="007447EE"/>
    <w:rsid w:val="00745247"/>
    <w:rsid w:val="00747287"/>
    <w:rsid w:val="00747496"/>
    <w:rsid w:val="007479FD"/>
    <w:rsid w:val="00747CA1"/>
    <w:rsid w:val="007501C0"/>
    <w:rsid w:val="00750981"/>
    <w:rsid w:val="00751050"/>
    <w:rsid w:val="007516B6"/>
    <w:rsid w:val="007522B9"/>
    <w:rsid w:val="007537F9"/>
    <w:rsid w:val="00754989"/>
    <w:rsid w:val="00754A8A"/>
    <w:rsid w:val="00755232"/>
    <w:rsid w:val="00755BEF"/>
    <w:rsid w:val="00756F2D"/>
    <w:rsid w:val="0075734E"/>
    <w:rsid w:val="00757A67"/>
    <w:rsid w:val="00757AF5"/>
    <w:rsid w:val="00760020"/>
    <w:rsid w:val="00760504"/>
    <w:rsid w:val="00760F74"/>
    <w:rsid w:val="0076318D"/>
    <w:rsid w:val="0076413E"/>
    <w:rsid w:val="007641F8"/>
    <w:rsid w:val="007643B0"/>
    <w:rsid w:val="007668CA"/>
    <w:rsid w:val="0077009D"/>
    <w:rsid w:val="00770301"/>
    <w:rsid w:val="0077053C"/>
    <w:rsid w:val="0077058E"/>
    <w:rsid w:val="007706D8"/>
    <w:rsid w:val="00770FB1"/>
    <w:rsid w:val="0077143C"/>
    <w:rsid w:val="00771978"/>
    <w:rsid w:val="00772E6A"/>
    <w:rsid w:val="00772E77"/>
    <w:rsid w:val="00773347"/>
    <w:rsid w:val="007737D1"/>
    <w:rsid w:val="007737F2"/>
    <w:rsid w:val="00774538"/>
    <w:rsid w:val="00774B90"/>
    <w:rsid w:val="00774E07"/>
    <w:rsid w:val="0077546E"/>
    <w:rsid w:val="00775F40"/>
    <w:rsid w:val="00776F8B"/>
    <w:rsid w:val="00777395"/>
    <w:rsid w:val="00777CFE"/>
    <w:rsid w:val="00777DC2"/>
    <w:rsid w:val="0078000F"/>
    <w:rsid w:val="007800A1"/>
    <w:rsid w:val="00780353"/>
    <w:rsid w:val="0078079A"/>
    <w:rsid w:val="007807B9"/>
    <w:rsid w:val="00781060"/>
    <w:rsid w:val="007817B0"/>
    <w:rsid w:val="00784154"/>
    <w:rsid w:val="00785187"/>
    <w:rsid w:val="00785573"/>
    <w:rsid w:val="0078610A"/>
    <w:rsid w:val="007869C0"/>
    <w:rsid w:val="00786E5B"/>
    <w:rsid w:val="007878C1"/>
    <w:rsid w:val="00787E00"/>
    <w:rsid w:val="00787E9B"/>
    <w:rsid w:val="007908C9"/>
    <w:rsid w:val="00790A93"/>
    <w:rsid w:val="00790AAE"/>
    <w:rsid w:val="007910B6"/>
    <w:rsid w:val="00791239"/>
    <w:rsid w:val="00791278"/>
    <w:rsid w:val="00791604"/>
    <w:rsid w:val="0079193F"/>
    <w:rsid w:val="00791B5D"/>
    <w:rsid w:val="00791E2D"/>
    <w:rsid w:val="0079456E"/>
    <w:rsid w:val="00794C95"/>
    <w:rsid w:val="00794E85"/>
    <w:rsid w:val="0079532F"/>
    <w:rsid w:val="00795335"/>
    <w:rsid w:val="00795C38"/>
    <w:rsid w:val="00796627"/>
    <w:rsid w:val="00796B05"/>
    <w:rsid w:val="00796C17"/>
    <w:rsid w:val="00796E34"/>
    <w:rsid w:val="00797FD5"/>
    <w:rsid w:val="007A0874"/>
    <w:rsid w:val="007A101F"/>
    <w:rsid w:val="007A117A"/>
    <w:rsid w:val="007A12B6"/>
    <w:rsid w:val="007A14B5"/>
    <w:rsid w:val="007A167B"/>
    <w:rsid w:val="007A1CFA"/>
    <w:rsid w:val="007A2EF4"/>
    <w:rsid w:val="007A3BE5"/>
    <w:rsid w:val="007A3D74"/>
    <w:rsid w:val="007A40EE"/>
    <w:rsid w:val="007A4314"/>
    <w:rsid w:val="007A4AA6"/>
    <w:rsid w:val="007A4E5F"/>
    <w:rsid w:val="007A55C6"/>
    <w:rsid w:val="007A5961"/>
    <w:rsid w:val="007A5AEA"/>
    <w:rsid w:val="007A7D0A"/>
    <w:rsid w:val="007A7DE8"/>
    <w:rsid w:val="007B1350"/>
    <w:rsid w:val="007B19E4"/>
    <w:rsid w:val="007B331E"/>
    <w:rsid w:val="007B3407"/>
    <w:rsid w:val="007B3B88"/>
    <w:rsid w:val="007B49EB"/>
    <w:rsid w:val="007B54B0"/>
    <w:rsid w:val="007B57F3"/>
    <w:rsid w:val="007B5979"/>
    <w:rsid w:val="007B5D15"/>
    <w:rsid w:val="007B5E93"/>
    <w:rsid w:val="007B61FE"/>
    <w:rsid w:val="007B6616"/>
    <w:rsid w:val="007B6BC5"/>
    <w:rsid w:val="007B7B41"/>
    <w:rsid w:val="007B7F77"/>
    <w:rsid w:val="007C02FB"/>
    <w:rsid w:val="007C046E"/>
    <w:rsid w:val="007C08B9"/>
    <w:rsid w:val="007C1272"/>
    <w:rsid w:val="007C1C45"/>
    <w:rsid w:val="007C2B91"/>
    <w:rsid w:val="007C3556"/>
    <w:rsid w:val="007C3B31"/>
    <w:rsid w:val="007C3BC4"/>
    <w:rsid w:val="007C3D1A"/>
    <w:rsid w:val="007C46C4"/>
    <w:rsid w:val="007C59B9"/>
    <w:rsid w:val="007C59E6"/>
    <w:rsid w:val="007C641F"/>
    <w:rsid w:val="007C657F"/>
    <w:rsid w:val="007C6842"/>
    <w:rsid w:val="007C6B51"/>
    <w:rsid w:val="007C78F9"/>
    <w:rsid w:val="007D0075"/>
    <w:rsid w:val="007D01F2"/>
    <w:rsid w:val="007D04CD"/>
    <w:rsid w:val="007D0EE9"/>
    <w:rsid w:val="007D112D"/>
    <w:rsid w:val="007D1A63"/>
    <w:rsid w:val="007D2048"/>
    <w:rsid w:val="007D228A"/>
    <w:rsid w:val="007D25D6"/>
    <w:rsid w:val="007D2729"/>
    <w:rsid w:val="007D3398"/>
    <w:rsid w:val="007D3635"/>
    <w:rsid w:val="007D37A7"/>
    <w:rsid w:val="007D41F6"/>
    <w:rsid w:val="007D4775"/>
    <w:rsid w:val="007D489F"/>
    <w:rsid w:val="007D5AB7"/>
    <w:rsid w:val="007D5FAC"/>
    <w:rsid w:val="007D6594"/>
    <w:rsid w:val="007D77DE"/>
    <w:rsid w:val="007D7DF7"/>
    <w:rsid w:val="007E1503"/>
    <w:rsid w:val="007E163E"/>
    <w:rsid w:val="007E1659"/>
    <w:rsid w:val="007E1696"/>
    <w:rsid w:val="007E1FC1"/>
    <w:rsid w:val="007E2251"/>
    <w:rsid w:val="007E3143"/>
    <w:rsid w:val="007E358E"/>
    <w:rsid w:val="007E3775"/>
    <w:rsid w:val="007E37A9"/>
    <w:rsid w:val="007E3B89"/>
    <w:rsid w:val="007E3E92"/>
    <w:rsid w:val="007E422E"/>
    <w:rsid w:val="007E4C51"/>
    <w:rsid w:val="007E62EC"/>
    <w:rsid w:val="007E6B4A"/>
    <w:rsid w:val="007E6CE3"/>
    <w:rsid w:val="007E75F6"/>
    <w:rsid w:val="007E7B88"/>
    <w:rsid w:val="007E7BAD"/>
    <w:rsid w:val="007F025F"/>
    <w:rsid w:val="007F1310"/>
    <w:rsid w:val="007F164B"/>
    <w:rsid w:val="007F1ACC"/>
    <w:rsid w:val="007F1DF0"/>
    <w:rsid w:val="007F20E4"/>
    <w:rsid w:val="007F20FF"/>
    <w:rsid w:val="007F2324"/>
    <w:rsid w:val="007F2A78"/>
    <w:rsid w:val="007F2AB1"/>
    <w:rsid w:val="007F2BC7"/>
    <w:rsid w:val="007F3137"/>
    <w:rsid w:val="007F5072"/>
    <w:rsid w:val="007F5381"/>
    <w:rsid w:val="007F587C"/>
    <w:rsid w:val="007F67B5"/>
    <w:rsid w:val="007F7F1B"/>
    <w:rsid w:val="00801C95"/>
    <w:rsid w:val="008028DF"/>
    <w:rsid w:val="008033D9"/>
    <w:rsid w:val="0080382A"/>
    <w:rsid w:val="0080389C"/>
    <w:rsid w:val="00803DAF"/>
    <w:rsid w:val="00804999"/>
    <w:rsid w:val="00804B3C"/>
    <w:rsid w:val="00805197"/>
    <w:rsid w:val="00805C8F"/>
    <w:rsid w:val="0080619E"/>
    <w:rsid w:val="00806319"/>
    <w:rsid w:val="0080632A"/>
    <w:rsid w:val="00806430"/>
    <w:rsid w:val="00806E64"/>
    <w:rsid w:val="008073B3"/>
    <w:rsid w:val="008078F8"/>
    <w:rsid w:val="008079E7"/>
    <w:rsid w:val="00807A16"/>
    <w:rsid w:val="008105EB"/>
    <w:rsid w:val="00811FF0"/>
    <w:rsid w:val="00812113"/>
    <w:rsid w:val="008152FB"/>
    <w:rsid w:val="008158B0"/>
    <w:rsid w:val="00816272"/>
    <w:rsid w:val="00820AB6"/>
    <w:rsid w:val="0082101A"/>
    <w:rsid w:val="008218F7"/>
    <w:rsid w:val="0082190F"/>
    <w:rsid w:val="00822459"/>
    <w:rsid w:val="0082257E"/>
    <w:rsid w:val="0082268B"/>
    <w:rsid w:val="008235D6"/>
    <w:rsid w:val="00823B87"/>
    <w:rsid w:val="008256E3"/>
    <w:rsid w:val="00825B2B"/>
    <w:rsid w:val="0082630D"/>
    <w:rsid w:val="00826CD9"/>
    <w:rsid w:val="00826F6C"/>
    <w:rsid w:val="008276B8"/>
    <w:rsid w:val="00827866"/>
    <w:rsid w:val="008303A7"/>
    <w:rsid w:val="00831D24"/>
    <w:rsid w:val="00832964"/>
    <w:rsid w:val="00832C7A"/>
    <w:rsid w:val="0083321F"/>
    <w:rsid w:val="00834300"/>
    <w:rsid w:val="00834BAC"/>
    <w:rsid w:val="008351A6"/>
    <w:rsid w:val="0083590E"/>
    <w:rsid w:val="00835BF7"/>
    <w:rsid w:val="008403B7"/>
    <w:rsid w:val="00840744"/>
    <w:rsid w:val="00840C73"/>
    <w:rsid w:val="0084118B"/>
    <w:rsid w:val="008415B2"/>
    <w:rsid w:val="00842242"/>
    <w:rsid w:val="00843D8E"/>
    <w:rsid w:val="00844BE1"/>
    <w:rsid w:val="00845D5E"/>
    <w:rsid w:val="00846BE6"/>
    <w:rsid w:val="00847137"/>
    <w:rsid w:val="00847A56"/>
    <w:rsid w:val="00847A6B"/>
    <w:rsid w:val="00847FB1"/>
    <w:rsid w:val="008518F4"/>
    <w:rsid w:val="0085202E"/>
    <w:rsid w:val="0085215D"/>
    <w:rsid w:val="008521F4"/>
    <w:rsid w:val="00852283"/>
    <w:rsid w:val="00852402"/>
    <w:rsid w:val="00852889"/>
    <w:rsid w:val="008530DE"/>
    <w:rsid w:val="00854567"/>
    <w:rsid w:val="0085517B"/>
    <w:rsid w:val="008560B3"/>
    <w:rsid w:val="0085640A"/>
    <w:rsid w:val="0085654C"/>
    <w:rsid w:val="00856C6B"/>
    <w:rsid w:val="00856D4B"/>
    <w:rsid w:val="0085745E"/>
    <w:rsid w:val="008575C8"/>
    <w:rsid w:val="00857F97"/>
    <w:rsid w:val="00860377"/>
    <w:rsid w:val="00860632"/>
    <w:rsid w:val="00861963"/>
    <w:rsid w:val="00862170"/>
    <w:rsid w:val="00862C02"/>
    <w:rsid w:val="00863186"/>
    <w:rsid w:val="008631A5"/>
    <w:rsid w:val="00863231"/>
    <w:rsid w:val="00863E69"/>
    <w:rsid w:val="0086413C"/>
    <w:rsid w:val="00864BF0"/>
    <w:rsid w:val="008658E3"/>
    <w:rsid w:val="00866505"/>
    <w:rsid w:val="00867038"/>
    <w:rsid w:val="008678FF"/>
    <w:rsid w:val="0087001D"/>
    <w:rsid w:val="00870194"/>
    <w:rsid w:val="0087055E"/>
    <w:rsid w:val="00872776"/>
    <w:rsid w:val="00872BE8"/>
    <w:rsid w:val="00872D4C"/>
    <w:rsid w:val="00873801"/>
    <w:rsid w:val="00874736"/>
    <w:rsid w:val="008762A2"/>
    <w:rsid w:val="00877A4E"/>
    <w:rsid w:val="00880E52"/>
    <w:rsid w:val="0088182C"/>
    <w:rsid w:val="008829D9"/>
    <w:rsid w:val="00882F7F"/>
    <w:rsid w:val="008836B2"/>
    <w:rsid w:val="008860D8"/>
    <w:rsid w:val="0088632B"/>
    <w:rsid w:val="00886529"/>
    <w:rsid w:val="00886CA9"/>
    <w:rsid w:val="00886D61"/>
    <w:rsid w:val="00886DCD"/>
    <w:rsid w:val="008872C2"/>
    <w:rsid w:val="00887427"/>
    <w:rsid w:val="008904F1"/>
    <w:rsid w:val="008906C7"/>
    <w:rsid w:val="0089157B"/>
    <w:rsid w:val="00891832"/>
    <w:rsid w:val="00893DC6"/>
    <w:rsid w:val="00893FB6"/>
    <w:rsid w:val="00894761"/>
    <w:rsid w:val="00895B06"/>
    <w:rsid w:val="00895D77"/>
    <w:rsid w:val="0089677F"/>
    <w:rsid w:val="00896CC7"/>
    <w:rsid w:val="00897567"/>
    <w:rsid w:val="008A0072"/>
    <w:rsid w:val="008A048F"/>
    <w:rsid w:val="008A11B1"/>
    <w:rsid w:val="008A17C8"/>
    <w:rsid w:val="008A1962"/>
    <w:rsid w:val="008A2139"/>
    <w:rsid w:val="008A267B"/>
    <w:rsid w:val="008A2A38"/>
    <w:rsid w:val="008A2E1B"/>
    <w:rsid w:val="008A3769"/>
    <w:rsid w:val="008A3F4D"/>
    <w:rsid w:val="008A3F78"/>
    <w:rsid w:val="008A4495"/>
    <w:rsid w:val="008A48C4"/>
    <w:rsid w:val="008A545C"/>
    <w:rsid w:val="008A5EB8"/>
    <w:rsid w:val="008A7740"/>
    <w:rsid w:val="008A7E61"/>
    <w:rsid w:val="008B0419"/>
    <w:rsid w:val="008B0D1E"/>
    <w:rsid w:val="008B16A8"/>
    <w:rsid w:val="008B1998"/>
    <w:rsid w:val="008B1F71"/>
    <w:rsid w:val="008B2E38"/>
    <w:rsid w:val="008B3617"/>
    <w:rsid w:val="008B3EE6"/>
    <w:rsid w:val="008B41C8"/>
    <w:rsid w:val="008B443E"/>
    <w:rsid w:val="008B5137"/>
    <w:rsid w:val="008B62A6"/>
    <w:rsid w:val="008B636D"/>
    <w:rsid w:val="008B7DD2"/>
    <w:rsid w:val="008B7E38"/>
    <w:rsid w:val="008C09AB"/>
    <w:rsid w:val="008C0C4E"/>
    <w:rsid w:val="008C2188"/>
    <w:rsid w:val="008C2828"/>
    <w:rsid w:val="008C28A0"/>
    <w:rsid w:val="008C4026"/>
    <w:rsid w:val="008C4083"/>
    <w:rsid w:val="008C4DC6"/>
    <w:rsid w:val="008C5376"/>
    <w:rsid w:val="008C5511"/>
    <w:rsid w:val="008C56D4"/>
    <w:rsid w:val="008C603F"/>
    <w:rsid w:val="008C6102"/>
    <w:rsid w:val="008C6202"/>
    <w:rsid w:val="008C6207"/>
    <w:rsid w:val="008C6F1A"/>
    <w:rsid w:val="008C74F7"/>
    <w:rsid w:val="008C754C"/>
    <w:rsid w:val="008C7F3A"/>
    <w:rsid w:val="008D05DA"/>
    <w:rsid w:val="008D0E7E"/>
    <w:rsid w:val="008D1D73"/>
    <w:rsid w:val="008D288A"/>
    <w:rsid w:val="008D3553"/>
    <w:rsid w:val="008D3F7E"/>
    <w:rsid w:val="008D5155"/>
    <w:rsid w:val="008D5A9E"/>
    <w:rsid w:val="008D66B1"/>
    <w:rsid w:val="008D6A40"/>
    <w:rsid w:val="008D7094"/>
    <w:rsid w:val="008D7CA6"/>
    <w:rsid w:val="008E0BB1"/>
    <w:rsid w:val="008E0C1F"/>
    <w:rsid w:val="008E1524"/>
    <w:rsid w:val="008E1A40"/>
    <w:rsid w:val="008E228B"/>
    <w:rsid w:val="008E37CA"/>
    <w:rsid w:val="008E3C2F"/>
    <w:rsid w:val="008E4048"/>
    <w:rsid w:val="008E4107"/>
    <w:rsid w:val="008E454A"/>
    <w:rsid w:val="008E51F9"/>
    <w:rsid w:val="008E589C"/>
    <w:rsid w:val="008E5D76"/>
    <w:rsid w:val="008E5EE7"/>
    <w:rsid w:val="008E6933"/>
    <w:rsid w:val="008E76E8"/>
    <w:rsid w:val="008F082E"/>
    <w:rsid w:val="008F2DC7"/>
    <w:rsid w:val="008F339A"/>
    <w:rsid w:val="008F3519"/>
    <w:rsid w:val="008F3ABA"/>
    <w:rsid w:val="008F3CAC"/>
    <w:rsid w:val="008F4156"/>
    <w:rsid w:val="008F4565"/>
    <w:rsid w:val="008F4813"/>
    <w:rsid w:val="008F5349"/>
    <w:rsid w:val="008F60B3"/>
    <w:rsid w:val="008F69A3"/>
    <w:rsid w:val="008F7643"/>
    <w:rsid w:val="008F7801"/>
    <w:rsid w:val="008F7D7A"/>
    <w:rsid w:val="00900054"/>
    <w:rsid w:val="00900339"/>
    <w:rsid w:val="009005BF"/>
    <w:rsid w:val="00900D1B"/>
    <w:rsid w:val="00901C22"/>
    <w:rsid w:val="00902191"/>
    <w:rsid w:val="0090273B"/>
    <w:rsid w:val="009035DB"/>
    <w:rsid w:val="0090362A"/>
    <w:rsid w:val="0090377B"/>
    <w:rsid w:val="00903FED"/>
    <w:rsid w:val="0090489A"/>
    <w:rsid w:val="0090497A"/>
    <w:rsid w:val="00905245"/>
    <w:rsid w:val="00905638"/>
    <w:rsid w:val="0090568B"/>
    <w:rsid w:val="00906768"/>
    <w:rsid w:val="00906B63"/>
    <w:rsid w:val="0090780B"/>
    <w:rsid w:val="00907969"/>
    <w:rsid w:val="00907F27"/>
    <w:rsid w:val="009101B7"/>
    <w:rsid w:val="00911806"/>
    <w:rsid w:val="0091193E"/>
    <w:rsid w:val="00911C06"/>
    <w:rsid w:val="00911C6B"/>
    <w:rsid w:val="00912F58"/>
    <w:rsid w:val="009145B3"/>
    <w:rsid w:val="00914E3C"/>
    <w:rsid w:val="0091501F"/>
    <w:rsid w:val="00915309"/>
    <w:rsid w:val="009154FD"/>
    <w:rsid w:val="00915720"/>
    <w:rsid w:val="00915E16"/>
    <w:rsid w:val="00916081"/>
    <w:rsid w:val="00916B3E"/>
    <w:rsid w:val="00916E63"/>
    <w:rsid w:val="0091795C"/>
    <w:rsid w:val="009200FE"/>
    <w:rsid w:val="00920170"/>
    <w:rsid w:val="00921827"/>
    <w:rsid w:val="00922049"/>
    <w:rsid w:val="00923A57"/>
    <w:rsid w:val="00924179"/>
    <w:rsid w:val="0092437F"/>
    <w:rsid w:val="009250FF"/>
    <w:rsid w:val="0092514F"/>
    <w:rsid w:val="009257F5"/>
    <w:rsid w:val="00925927"/>
    <w:rsid w:val="0092625C"/>
    <w:rsid w:val="009264ED"/>
    <w:rsid w:val="00930324"/>
    <w:rsid w:val="00930402"/>
    <w:rsid w:val="00930A2E"/>
    <w:rsid w:val="00930B3D"/>
    <w:rsid w:val="009318FA"/>
    <w:rsid w:val="00931A3D"/>
    <w:rsid w:val="00931B35"/>
    <w:rsid w:val="0093234B"/>
    <w:rsid w:val="009329F9"/>
    <w:rsid w:val="00932D51"/>
    <w:rsid w:val="00933B2D"/>
    <w:rsid w:val="00933C07"/>
    <w:rsid w:val="00933E9F"/>
    <w:rsid w:val="00935499"/>
    <w:rsid w:val="00935BB0"/>
    <w:rsid w:val="009368FD"/>
    <w:rsid w:val="00936FAC"/>
    <w:rsid w:val="00936FFE"/>
    <w:rsid w:val="00937342"/>
    <w:rsid w:val="00940954"/>
    <w:rsid w:val="00941528"/>
    <w:rsid w:val="009420B1"/>
    <w:rsid w:val="00943786"/>
    <w:rsid w:val="00944094"/>
    <w:rsid w:val="009444EA"/>
    <w:rsid w:val="00945032"/>
    <w:rsid w:val="00945C33"/>
    <w:rsid w:val="00945D16"/>
    <w:rsid w:val="00946F5C"/>
    <w:rsid w:val="009474EA"/>
    <w:rsid w:val="00947A10"/>
    <w:rsid w:val="0095014E"/>
    <w:rsid w:val="009502E3"/>
    <w:rsid w:val="009528C6"/>
    <w:rsid w:val="00952AC7"/>
    <w:rsid w:val="00952ACA"/>
    <w:rsid w:val="00952E75"/>
    <w:rsid w:val="00952E7D"/>
    <w:rsid w:val="00953068"/>
    <w:rsid w:val="00955ECE"/>
    <w:rsid w:val="009561C1"/>
    <w:rsid w:val="00956405"/>
    <w:rsid w:val="00956C20"/>
    <w:rsid w:val="00957F65"/>
    <w:rsid w:val="00960820"/>
    <w:rsid w:val="00961521"/>
    <w:rsid w:val="00962AD0"/>
    <w:rsid w:val="00963188"/>
    <w:rsid w:val="00963315"/>
    <w:rsid w:val="00963579"/>
    <w:rsid w:val="009636D1"/>
    <w:rsid w:val="0096404D"/>
    <w:rsid w:val="00964950"/>
    <w:rsid w:val="00965178"/>
    <w:rsid w:val="0096524D"/>
    <w:rsid w:val="00966F47"/>
    <w:rsid w:val="0096742B"/>
    <w:rsid w:val="00967528"/>
    <w:rsid w:val="0096761D"/>
    <w:rsid w:val="00970F63"/>
    <w:rsid w:val="00971C99"/>
    <w:rsid w:val="00972576"/>
    <w:rsid w:val="009729C9"/>
    <w:rsid w:val="00974403"/>
    <w:rsid w:val="00974521"/>
    <w:rsid w:val="00975E3A"/>
    <w:rsid w:val="0097644E"/>
    <w:rsid w:val="009768EC"/>
    <w:rsid w:val="0097745A"/>
    <w:rsid w:val="0097755C"/>
    <w:rsid w:val="00980308"/>
    <w:rsid w:val="00982256"/>
    <w:rsid w:val="00982700"/>
    <w:rsid w:val="009838D4"/>
    <w:rsid w:val="00983EB0"/>
    <w:rsid w:val="00984F1F"/>
    <w:rsid w:val="009854A0"/>
    <w:rsid w:val="00986065"/>
    <w:rsid w:val="00987D64"/>
    <w:rsid w:val="00987EBA"/>
    <w:rsid w:val="00987F0F"/>
    <w:rsid w:val="009914B3"/>
    <w:rsid w:val="00991EC9"/>
    <w:rsid w:val="009924AF"/>
    <w:rsid w:val="00994AA5"/>
    <w:rsid w:val="00994BB9"/>
    <w:rsid w:val="00995785"/>
    <w:rsid w:val="009958F7"/>
    <w:rsid w:val="00995D41"/>
    <w:rsid w:val="00995E99"/>
    <w:rsid w:val="00996535"/>
    <w:rsid w:val="00996F66"/>
    <w:rsid w:val="0099715D"/>
    <w:rsid w:val="00997B2C"/>
    <w:rsid w:val="00997FA4"/>
    <w:rsid w:val="009A0229"/>
    <w:rsid w:val="009A092B"/>
    <w:rsid w:val="009A0CD5"/>
    <w:rsid w:val="009A11A1"/>
    <w:rsid w:val="009A13C4"/>
    <w:rsid w:val="009A17B8"/>
    <w:rsid w:val="009A1911"/>
    <w:rsid w:val="009A237D"/>
    <w:rsid w:val="009A255D"/>
    <w:rsid w:val="009A292F"/>
    <w:rsid w:val="009A2EAF"/>
    <w:rsid w:val="009A363A"/>
    <w:rsid w:val="009A3F69"/>
    <w:rsid w:val="009A4078"/>
    <w:rsid w:val="009A45FA"/>
    <w:rsid w:val="009A4649"/>
    <w:rsid w:val="009A5296"/>
    <w:rsid w:val="009A52A7"/>
    <w:rsid w:val="009A5D0B"/>
    <w:rsid w:val="009A5F44"/>
    <w:rsid w:val="009A60A8"/>
    <w:rsid w:val="009A681A"/>
    <w:rsid w:val="009A6E51"/>
    <w:rsid w:val="009A74F4"/>
    <w:rsid w:val="009A7557"/>
    <w:rsid w:val="009A7689"/>
    <w:rsid w:val="009B01EA"/>
    <w:rsid w:val="009B1B24"/>
    <w:rsid w:val="009B1CFF"/>
    <w:rsid w:val="009B2C75"/>
    <w:rsid w:val="009B3FB3"/>
    <w:rsid w:val="009B40D8"/>
    <w:rsid w:val="009B423D"/>
    <w:rsid w:val="009B44BE"/>
    <w:rsid w:val="009B491F"/>
    <w:rsid w:val="009B5917"/>
    <w:rsid w:val="009B6BF8"/>
    <w:rsid w:val="009B6D1F"/>
    <w:rsid w:val="009B6E41"/>
    <w:rsid w:val="009B7640"/>
    <w:rsid w:val="009C085B"/>
    <w:rsid w:val="009C0EE9"/>
    <w:rsid w:val="009C1208"/>
    <w:rsid w:val="009C16F4"/>
    <w:rsid w:val="009C1B4F"/>
    <w:rsid w:val="009C1F50"/>
    <w:rsid w:val="009C2A92"/>
    <w:rsid w:val="009C2DFD"/>
    <w:rsid w:val="009C2E03"/>
    <w:rsid w:val="009C2FAB"/>
    <w:rsid w:val="009C3166"/>
    <w:rsid w:val="009C4CAA"/>
    <w:rsid w:val="009C6474"/>
    <w:rsid w:val="009D0411"/>
    <w:rsid w:val="009D188F"/>
    <w:rsid w:val="009D1FCE"/>
    <w:rsid w:val="009D21FC"/>
    <w:rsid w:val="009D2597"/>
    <w:rsid w:val="009D27E7"/>
    <w:rsid w:val="009D3114"/>
    <w:rsid w:val="009D341F"/>
    <w:rsid w:val="009D53C5"/>
    <w:rsid w:val="009D578A"/>
    <w:rsid w:val="009D5DDD"/>
    <w:rsid w:val="009D6573"/>
    <w:rsid w:val="009D7325"/>
    <w:rsid w:val="009E1000"/>
    <w:rsid w:val="009E2689"/>
    <w:rsid w:val="009E2E54"/>
    <w:rsid w:val="009E2EC7"/>
    <w:rsid w:val="009E339A"/>
    <w:rsid w:val="009E5194"/>
    <w:rsid w:val="009E52A0"/>
    <w:rsid w:val="009E5F61"/>
    <w:rsid w:val="009E616C"/>
    <w:rsid w:val="009E6422"/>
    <w:rsid w:val="009E71E3"/>
    <w:rsid w:val="009F0146"/>
    <w:rsid w:val="009F0843"/>
    <w:rsid w:val="009F091D"/>
    <w:rsid w:val="009F0FF8"/>
    <w:rsid w:val="009F1622"/>
    <w:rsid w:val="009F2158"/>
    <w:rsid w:val="009F23BE"/>
    <w:rsid w:val="009F2A84"/>
    <w:rsid w:val="009F2B8E"/>
    <w:rsid w:val="009F374F"/>
    <w:rsid w:val="009F3A12"/>
    <w:rsid w:val="009F40DA"/>
    <w:rsid w:val="009F47BD"/>
    <w:rsid w:val="009F4C71"/>
    <w:rsid w:val="009F4DC9"/>
    <w:rsid w:val="009F4EBE"/>
    <w:rsid w:val="009F4FF7"/>
    <w:rsid w:val="009F5937"/>
    <w:rsid w:val="009F5BAD"/>
    <w:rsid w:val="009F6A36"/>
    <w:rsid w:val="009F6B34"/>
    <w:rsid w:val="009F6D3A"/>
    <w:rsid w:val="009F774A"/>
    <w:rsid w:val="00A02042"/>
    <w:rsid w:val="00A02C94"/>
    <w:rsid w:val="00A03EBA"/>
    <w:rsid w:val="00A0474E"/>
    <w:rsid w:val="00A04C32"/>
    <w:rsid w:val="00A04E44"/>
    <w:rsid w:val="00A05147"/>
    <w:rsid w:val="00A054B8"/>
    <w:rsid w:val="00A05A08"/>
    <w:rsid w:val="00A06253"/>
    <w:rsid w:val="00A06A2A"/>
    <w:rsid w:val="00A06DE7"/>
    <w:rsid w:val="00A105B6"/>
    <w:rsid w:val="00A10C4E"/>
    <w:rsid w:val="00A1226B"/>
    <w:rsid w:val="00A12772"/>
    <w:rsid w:val="00A12B6F"/>
    <w:rsid w:val="00A134DF"/>
    <w:rsid w:val="00A145BE"/>
    <w:rsid w:val="00A151E6"/>
    <w:rsid w:val="00A15320"/>
    <w:rsid w:val="00A155B6"/>
    <w:rsid w:val="00A17810"/>
    <w:rsid w:val="00A20C04"/>
    <w:rsid w:val="00A22D6F"/>
    <w:rsid w:val="00A22E45"/>
    <w:rsid w:val="00A22E96"/>
    <w:rsid w:val="00A23AC7"/>
    <w:rsid w:val="00A23C3F"/>
    <w:rsid w:val="00A23F62"/>
    <w:rsid w:val="00A23F85"/>
    <w:rsid w:val="00A24172"/>
    <w:rsid w:val="00A24279"/>
    <w:rsid w:val="00A24917"/>
    <w:rsid w:val="00A25443"/>
    <w:rsid w:val="00A26800"/>
    <w:rsid w:val="00A27621"/>
    <w:rsid w:val="00A30B18"/>
    <w:rsid w:val="00A3109E"/>
    <w:rsid w:val="00A3160D"/>
    <w:rsid w:val="00A31680"/>
    <w:rsid w:val="00A31C3F"/>
    <w:rsid w:val="00A31D46"/>
    <w:rsid w:val="00A32C77"/>
    <w:rsid w:val="00A3300A"/>
    <w:rsid w:val="00A33288"/>
    <w:rsid w:val="00A3369A"/>
    <w:rsid w:val="00A33897"/>
    <w:rsid w:val="00A33AF9"/>
    <w:rsid w:val="00A33DA4"/>
    <w:rsid w:val="00A3446A"/>
    <w:rsid w:val="00A34B07"/>
    <w:rsid w:val="00A34B24"/>
    <w:rsid w:val="00A34C15"/>
    <w:rsid w:val="00A34D79"/>
    <w:rsid w:val="00A35C86"/>
    <w:rsid w:val="00A35DC2"/>
    <w:rsid w:val="00A36985"/>
    <w:rsid w:val="00A36DED"/>
    <w:rsid w:val="00A36F48"/>
    <w:rsid w:val="00A37A3F"/>
    <w:rsid w:val="00A37A71"/>
    <w:rsid w:val="00A40EA8"/>
    <w:rsid w:val="00A415ED"/>
    <w:rsid w:val="00A41ACE"/>
    <w:rsid w:val="00A425D7"/>
    <w:rsid w:val="00A4262E"/>
    <w:rsid w:val="00A42892"/>
    <w:rsid w:val="00A4372C"/>
    <w:rsid w:val="00A43A51"/>
    <w:rsid w:val="00A43C4E"/>
    <w:rsid w:val="00A43C7A"/>
    <w:rsid w:val="00A43F3E"/>
    <w:rsid w:val="00A44309"/>
    <w:rsid w:val="00A443DC"/>
    <w:rsid w:val="00A44628"/>
    <w:rsid w:val="00A44EEA"/>
    <w:rsid w:val="00A460C8"/>
    <w:rsid w:val="00A4629C"/>
    <w:rsid w:val="00A4637F"/>
    <w:rsid w:val="00A4759A"/>
    <w:rsid w:val="00A50D49"/>
    <w:rsid w:val="00A51CB7"/>
    <w:rsid w:val="00A5244D"/>
    <w:rsid w:val="00A524E1"/>
    <w:rsid w:val="00A53C0F"/>
    <w:rsid w:val="00A5482E"/>
    <w:rsid w:val="00A54D82"/>
    <w:rsid w:val="00A5529E"/>
    <w:rsid w:val="00A559FE"/>
    <w:rsid w:val="00A56844"/>
    <w:rsid w:val="00A56DDA"/>
    <w:rsid w:val="00A57D5B"/>
    <w:rsid w:val="00A6150A"/>
    <w:rsid w:val="00A629FA"/>
    <w:rsid w:val="00A62BFD"/>
    <w:rsid w:val="00A62C49"/>
    <w:rsid w:val="00A63B54"/>
    <w:rsid w:val="00A63C98"/>
    <w:rsid w:val="00A64070"/>
    <w:rsid w:val="00A6503D"/>
    <w:rsid w:val="00A6526E"/>
    <w:rsid w:val="00A657DB"/>
    <w:rsid w:val="00A65B6E"/>
    <w:rsid w:val="00A65FEB"/>
    <w:rsid w:val="00A66ADC"/>
    <w:rsid w:val="00A6775C"/>
    <w:rsid w:val="00A715AE"/>
    <w:rsid w:val="00A718A3"/>
    <w:rsid w:val="00A71ABC"/>
    <w:rsid w:val="00A71E70"/>
    <w:rsid w:val="00A72072"/>
    <w:rsid w:val="00A726C9"/>
    <w:rsid w:val="00A72D4F"/>
    <w:rsid w:val="00A73756"/>
    <w:rsid w:val="00A7550D"/>
    <w:rsid w:val="00A758CE"/>
    <w:rsid w:val="00A75DF8"/>
    <w:rsid w:val="00A75F23"/>
    <w:rsid w:val="00A767FC"/>
    <w:rsid w:val="00A769FF"/>
    <w:rsid w:val="00A77E4B"/>
    <w:rsid w:val="00A77E81"/>
    <w:rsid w:val="00A8017E"/>
    <w:rsid w:val="00A810E8"/>
    <w:rsid w:val="00A818E4"/>
    <w:rsid w:val="00A81A26"/>
    <w:rsid w:val="00A81D7F"/>
    <w:rsid w:val="00A822DE"/>
    <w:rsid w:val="00A829AE"/>
    <w:rsid w:val="00A829B4"/>
    <w:rsid w:val="00A82B91"/>
    <w:rsid w:val="00A84B20"/>
    <w:rsid w:val="00A852F1"/>
    <w:rsid w:val="00A86000"/>
    <w:rsid w:val="00A862BE"/>
    <w:rsid w:val="00A864D5"/>
    <w:rsid w:val="00A86A52"/>
    <w:rsid w:val="00A86AA4"/>
    <w:rsid w:val="00A871CD"/>
    <w:rsid w:val="00A907D4"/>
    <w:rsid w:val="00A910C9"/>
    <w:rsid w:val="00A911D8"/>
    <w:rsid w:val="00A9138F"/>
    <w:rsid w:val="00A92556"/>
    <w:rsid w:val="00A926AC"/>
    <w:rsid w:val="00A926C3"/>
    <w:rsid w:val="00A92EA6"/>
    <w:rsid w:val="00A92FAF"/>
    <w:rsid w:val="00A93BB1"/>
    <w:rsid w:val="00A94D04"/>
    <w:rsid w:val="00A9524C"/>
    <w:rsid w:val="00A95F0F"/>
    <w:rsid w:val="00A96134"/>
    <w:rsid w:val="00A962ED"/>
    <w:rsid w:val="00A96807"/>
    <w:rsid w:val="00AA15D3"/>
    <w:rsid w:val="00AA322F"/>
    <w:rsid w:val="00AA3243"/>
    <w:rsid w:val="00AA34D4"/>
    <w:rsid w:val="00AA35F6"/>
    <w:rsid w:val="00AA3769"/>
    <w:rsid w:val="00AA3915"/>
    <w:rsid w:val="00AA3BD8"/>
    <w:rsid w:val="00AA4324"/>
    <w:rsid w:val="00AA45EB"/>
    <w:rsid w:val="00AA522D"/>
    <w:rsid w:val="00AA5F2E"/>
    <w:rsid w:val="00AA64E6"/>
    <w:rsid w:val="00AA6A5B"/>
    <w:rsid w:val="00AA731C"/>
    <w:rsid w:val="00AA7633"/>
    <w:rsid w:val="00AA7CB9"/>
    <w:rsid w:val="00AB1073"/>
    <w:rsid w:val="00AB1C29"/>
    <w:rsid w:val="00AB2EC4"/>
    <w:rsid w:val="00AB381C"/>
    <w:rsid w:val="00AB40C9"/>
    <w:rsid w:val="00AB4844"/>
    <w:rsid w:val="00AB4BB1"/>
    <w:rsid w:val="00AB4C60"/>
    <w:rsid w:val="00AB5385"/>
    <w:rsid w:val="00AB56C8"/>
    <w:rsid w:val="00AB5AD6"/>
    <w:rsid w:val="00AB5B2C"/>
    <w:rsid w:val="00AB5E7A"/>
    <w:rsid w:val="00AB62B7"/>
    <w:rsid w:val="00AB63D1"/>
    <w:rsid w:val="00AB71AE"/>
    <w:rsid w:val="00AB7477"/>
    <w:rsid w:val="00AB77FF"/>
    <w:rsid w:val="00AB7CD1"/>
    <w:rsid w:val="00AB7DBC"/>
    <w:rsid w:val="00AC0556"/>
    <w:rsid w:val="00AC174D"/>
    <w:rsid w:val="00AC1FB8"/>
    <w:rsid w:val="00AC2AAF"/>
    <w:rsid w:val="00AC2E82"/>
    <w:rsid w:val="00AC46C7"/>
    <w:rsid w:val="00AC4AE2"/>
    <w:rsid w:val="00AC4CC9"/>
    <w:rsid w:val="00AC5079"/>
    <w:rsid w:val="00AC5478"/>
    <w:rsid w:val="00AC5A3D"/>
    <w:rsid w:val="00AC5EE3"/>
    <w:rsid w:val="00AC6045"/>
    <w:rsid w:val="00AC6F35"/>
    <w:rsid w:val="00AC6F8F"/>
    <w:rsid w:val="00AC781D"/>
    <w:rsid w:val="00AC7AED"/>
    <w:rsid w:val="00AD021E"/>
    <w:rsid w:val="00AD05D7"/>
    <w:rsid w:val="00AD29D8"/>
    <w:rsid w:val="00AD2B60"/>
    <w:rsid w:val="00AD3244"/>
    <w:rsid w:val="00AD3E41"/>
    <w:rsid w:val="00AD4E26"/>
    <w:rsid w:val="00AD4FDD"/>
    <w:rsid w:val="00AD5140"/>
    <w:rsid w:val="00AD5552"/>
    <w:rsid w:val="00AD59C2"/>
    <w:rsid w:val="00AD5F47"/>
    <w:rsid w:val="00AD6C33"/>
    <w:rsid w:val="00AE045E"/>
    <w:rsid w:val="00AE0EA8"/>
    <w:rsid w:val="00AE0EB3"/>
    <w:rsid w:val="00AE22B8"/>
    <w:rsid w:val="00AE2572"/>
    <w:rsid w:val="00AE2B63"/>
    <w:rsid w:val="00AE2EFD"/>
    <w:rsid w:val="00AE2F01"/>
    <w:rsid w:val="00AE3493"/>
    <w:rsid w:val="00AE3D6C"/>
    <w:rsid w:val="00AE44A3"/>
    <w:rsid w:val="00AE45F2"/>
    <w:rsid w:val="00AE4C05"/>
    <w:rsid w:val="00AE507D"/>
    <w:rsid w:val="00AE546E"/>
    <w:rsid w:val="00AE59AC"/>
    <w:rsid w:val="00AE5F57"/>
    <w:rsid w:val="00AE64FF"/>
    <w:rsid w:val="00AE6BDF"/>
    <w:rsid w:val="00AE6D9E"/>
    <w:rsid w:val="00AE7DB2"/>
    <w:rsid w:val="00AF0008"/>
    <w:rsid w:val="00AF063E"/>
    <w:rsid w:val="00AF0DE7"/>
    <w:rsid w:val="00AF0E4C"/>
    <w:rsid w:val="00AF1055"/>
    <w:rsid w:val="00AF14FF"/>
    <w:rsid w:val="00AF1A20"/>
    <w:rsid w:val="00AF1BFE"/>
    <w:rsid w:val="00AF2C29"/>
    <w:rsid w:val="00AF2F1A"/>
    <w:rsid w:val="00AF338A"/>
    <w:rsid w:val="00AF3579"/>
    <w:rsid w:val="00AF3830"/>
    <w:rsid w:val="00AF399C"/>
    <w:rsid w:val="00AF4904"/>
    <w:rsid w:val="00AF4A59"/>
    <w:rsid w:val="00AF4AFA"/>
    <w:rsid w:val="00AF4AFD"/>
    <w:rsid w:val="00AF5AC7"/>
    <w:rsid w:val="00AF614E"/>
    <w:rsid w:val="00AF6822"/>
    <w:rsid w:val="00AF6AA5"/>
    <w:rsid w:val="00AF6C63"/>
    <w:rsid w:val="00AF6C74"/>
    <w:rsid w:val="00AF71CE"/>
    <w:rsid w:val="00AF7449"/>
    <w:rsid w:val="00B00259"/>
    <w:rsid w:val="00B00D27"/>
    <w:rsid w:val="00B01048"/>
    <w:rsid w:val="00B016FF"/>
    <w:rsid w:val="00B029E4"/>
    <w:rsid w:val="00B02C7D"/>
    <w:rsid w:val="00B03214"/>
    <w:rsid w:val="00B0335B"/>
    <w:rsid w:val="00B04AE5"/>
    <w:rsid w:val="00B04CB3"/>
    <w:rsid w:val="00B04D78"/>
    <w:rsid w:val="00B0539D"/>
    <w:rsid w:val="00B06A28"/>
    <w:rsid w:val="00B06FC7"/>
    <w:rsid w:val="00B07DE5"/>
    <w:rsid w:val="00B11983"/>
    <w:rsid w:val="00B11CAC"/>
    <w:rsid w:val="00B122BD"/>
    <w:rsid w:val="00B12376"/>
    <w:rsid w:val="00B12403"/>
    <w:rsid w:val="00B12473"/>
    <w:rsid w:val="00B14CA3"/>
    <w:rsid w:val="00B157D6"/>
    <w:rsid w:val="00B16086"/>
    <w:rsid w:val="00B1617D"/>
    <w:rsid w:val="00B1656C"/>
    <w:rsid w:val="00B16AAF"/>
    <w:rsid w:val="00B17D8A"/>
    <w:rsid w:val="00B17DB8"/>
    <w:rsid w:val="00B20081"/>
    <w:rsid w:val="00B2068D"/>
    <w:rsid w:val="00B21B53"/>
    <w:rsid w:val="00B24409"/>
    <w:rsid w:val="00B24417"/>
    <w:rsid w:val="00B2446D"/>
    <w:rsid w:val="00B26E90"/>
    <w:rsid w:val="00B27B80"/>
    <w:rsid w:val="00B27EBD"/>
    <w:rsid w:val="00B3137B"/>
    <w:rsid w:val="00B31E74"/>
    <w:rsid w:val="00B32B76"/>
    <w:rsid w:val="00B33262"/>
    <w:rsid w:val="00B33D44"/>
    <w:rsid w:val="00B357B5"/>
    <w:rsid w:val="00B36BC9"/>
    <w:rsid w:val="00B3724A"/>
    <w:rsid w:val="00B37841"/>
    <w:rsid w:val="00B4010B"/>
    <w:rsid w:val="00B406EC"/>
    <w:rsid w:val="00B40AD8"/>
    <w:rsid w:val="00B40C2F"/>
    <w:rsid w:val="00B412C9"/>
    <w:rsid w:val="00B419A3"/>
    <w:rsid w:val="00B42637"/>
    <w:rsid w:val="00B42CCA"/>
    <w:rsid w:val="00B43213"/>
    <w:rsid w:val="00B43959"/>
    <w:rsid w:val="00B4486C"/>
    <w:rsid w:val="00B44A5B"/>
    <w:rsid w:val="00B44B0A"/>
    <w:rsid w:val="00B4556C"/>
    <w:rsid w:val="00B45669"/>
    <w:rsid w:val="00B46D96"/>
    <w:rsid w:val="00B47FBD"/>
    <w:rsid w:val="00B5044D"/>
    <w:rsid w:val="00B50A6E"/>
    <w:rsid w:val="00B51937"/>
    <w:rsid w:val="00B51E68"/>
    <w:rsid w:val="00B51F27"/>
    <w:rsid w:val="00B54ADD"/>
    <w:rsid w:val="00B55927"/>
    <w:rsid w:val="00B55F3F"/>
    <w:rsid w:val="00B563A6"/>
    <w:rsid w:val="00B56548"/>
    <w:rsid w:val="00B57070"/>
    <w:rsid w:val="00B57E42"/>
    <w:rsid w:val="00B57F44"/>
    <w:rsid w:val="00B61558"/>
    <w:rsid w:val="00B61C07"/>
    <w:rsid w:val="00B64A0D"/>
    <w:rsid w:val="00B657DD"/>
    <w:rsid w:val="00B6596E"/>
    <w:rsid w:val="00B66C70"/>
    <w:rsid w:val="00B67F7A"/>
    <w:rsid w:val="00B70F10"/>
    <w:rsid w:val="00B7124F"/>
    <w:rsid w:val="00B71324"/>
    <w:rsid w:val="00B71CBE"/>
    <w:rsid w:val="00B738D1"/>
    <w:rsid w:val="00B739DD"/>
    <w:rsid w:val="00B7408C"/>
    <w:rsid w:val="00B75154"/>
    <w:rsid w:val="00B7601B"/>
    <w:rsid w:val="00B7640E"/>
    <w:rsid w:val="00B76AAD"/>
    <w:rsid w:val="00B77E68"/>
    <w:rsid w:val="00B805C8"/>
    <w:rsid w:val="00B80D71"/>
    <w:rsid w:val="00B80F41"/>
    <w:rsid w:val="00B81393"/>
    <w:rsid w:val="00B81597"/>
    <w:rsid w:val="00B81777"/>
    <w:rsid w:val="00B818C7"/>
    <w:rsid w:val="00B81A02"/>
    <w:rsid w:val="00B81DD5"/>
    <w:rsid w:val="00B8233A"/>
    <w:rsid w:val="00B82E63"/>
    <w:rsid w:val="00B83803"/>
    <w:rsid w:val="00B83A31"/>
    <w:rsid w:val="00B83AEA"/>
    <w:rsid w:val="00B84970"/>
    <w:rsid w:val="00B853D8"/>
    <w:rsid w:val="00B85ED7"/>
    <w:rsid w:val="00B8706A"/>
    <w:rsid w:val="00B871DB"/>
    <w:rsid w:val="00B87B25"/>
    <w:rsid w:val="00B87B30"/>
    <w:rsid w:val="00B87FB1"/>
    <w:rsid w:val="00B87FF8"/>
    <w:rsid w:val="00B9044F"/>
    <w:rsid w:val="00B90B49"/>
    <w:rsid w:val="00B90B93"/>
    <w:rsid w:val="00B90F75"/>
    <w:rsid w:val="00B913F3"/>
    <w:rsid w:val="00B91761"/>
    <w:rsid w:val="00B92779"/>
    <w:rsid w:val="00B92CDA"/>
    <w:rsid w:val="00B92FAC"/>
    <w:rsid w:val="00B9332E"/>
    <w:rsid w:val="00B93E3A"/>
    <w:rsid w:val="00B943C4"/>
    <w:rsid w:val="00B94FC0"/>
    <w:rsid w:val="00B95652"/>
    <w:rsid w:val="00B95992"/>
    <w:rsid w:val="00B96B89"/>
    <w:rsid w:val="00B97469"/>
    <w:rsid w:val="00B97898"/>
    <w:rsid w:val="00B979C6"/>
    <w:rsid w:val="00BA0025"/>
    <w:rsid w:val="00BA34CB"/>
    <w:rsid w:val="00BA3FBD"/>
    <w:rsid w:val="00BA4C67"/>
    <w:rsid w:val="00BA53E9"/>
    <w:rsid w:val="00BA575B"/>
    <w:rsid w:val="00BA654B"/>
    <w:rsid w:val="00BA6B4B"/>
    <w:rsid w:val="00BA75A5"/>
    <w:rsid w:val="00BA7945"/>
    <w:rsid w:val="00BB09F9"/>
    <w:rsid w:val="00BB0C8C"/>
    <w:rsid w:val="00BB0F3A"/>
    <w:rsid w:val="00BB1812"/>
    <w:rsid w:val="00BB18D4"/>
    <w:rsid w:val="00BB1D7F"/>
    <w:rsid w:val="00BB1D90"/>
    <w:rsid w:val="00BB1F99"/>
    <w:rsid w:val="00BB20A4"/>
    <w:rsid w:val="00BB2132"/>
    <w:rsid w:val="00BB2138"/>
    <w:rsid w:val="00BB22A2"/>
    <w:rsid w:val="00BB396C"/>
    <w:rsid w:val="00BB3DE0"/>
    <w:rsid w:val="00BB486E"/>
    <w:rsid w:val="00BB54FB"/>
    <w:rsid w:val="00BB61BC"/>
    <w:rsid w:val="00BB74E6"/>
    <w:rsid w:val="00BC06E5"/>
    <w:rsid w:val="00BC0C22"/>
    <w:rsid w:val="00BC0CA7"/>
    <w:rsid w:val="00BC0FE1"/>
    <w:rsid w:val="00BC1407"/>
    <w:rsid w:val="00BC19BD"/>
    <w:rsid w:val="00BC1A1A"/>
    <w:rsid w:val="00BC2096"/>
    <w:rsid w:val="00BC29D9"/>
    <w:rsid w:val="00BC2F4A"/>
    <w:rsid w:val="00BC5BA0"/>
    <w:rsid w:val="00BC5D88"/>
    <w:rsid w:val="00BC672C"/>
    <w:rsid w:val="00BC6A4A"/>
    <w:rsid w:val="00BC77E1"/>
    <w:rsid w:val="00BC7A52"/>
    <w:rsid w:val="00BC7B9F"/>
    <w:rsid w:val="00BD0295"/>
    <w:rsid w:val="00BD0A78"/>
    <w:rsid w:val="00BD120E"/>
    <w:rsid w:val="00BD230D"/>
    <w:rsid w:val="00BD2E88"/>
    <w:rsid w:val="00BD301F"/>
    <w:rsid w:val="00BD3335"/>
    <w:rsid w:val="00BD344D"/>
    <w:rsid w:val="00BD382A"/>
    <w:rsid w:val="00BD395E"/>
    <w:rsid w:val="00BD49DB"/>
    <w:rsid w:val="00BD5BA4"/>
    <w:rsid w:val="00BD5EA3"/>
    <w:rsid w:val="00BD620B"/>
    <w:rsid w:val="00BD6B97"/>
    <w:rsid w:val="00BD6FBB"/>
    <w:rsid w:val="00BD76C0"/>
    <w:rsid w:val="00BD7EA5"/>
    <w:rsid w:val="00BD7FCF"/>
    <w:rsid w:val="00BE0B22"/>
    <w:rsid w:val="00BE13D1"/>
    <w:rsid w:val="00BE14F2"/>
    <w:rsid w:val="00BE18BD"/>
    <w:rsid w:val="00BE1C02"/>
    <w:rsid w:val="00BE2699"/>
    <w:rsid w:val="00BE26CE"/>
    <w:rsid w:val="00BE2B1C"/>
    <w:rsid w:val="00BE3306"/>
    <w:rsid w:val="00BE399C"/>
    <w:rsid w:val="00BE3D02"/>
    <w:rsid w:val="00BE4378"/>
    <w:rsid w:val="00BE4B46"/>
    <w:rsid w:val="00BE5087"/>
    <w:rsid w:val="00BE5266"/>
    <w:rsid w:val="00BE6FE5"/>
    <w:rsid w:val="00BE7411"/>
    <w:rsid w:val="00BE7760"/>
    <w:rsid w:val="00BF05A3"/>
    <w:rsid w:val="00BF0CB8"/>
    <w:rsid w:val="00BF108F"/>
    <w:rsid w:val="00BF19F6"/>
    <w:rsid w:val="00BF1B6B"/>
    <w:rsid w:val="00BF2212"/>
    <w:rsid w:val="00BF251E"/>
    <w:rsid w:val="00BF25B5"/>
    <w:rsid w:val="00BF25DD"/>
    <w:rsid w:val="00BF3325"/>
    <w:rsid w:val="00BF380E"/>
    <w:rsid w:val="00BF468C"/>
    <w:rsid w:val="00BF48D3"/>
    <w:rsid w:val="00BF4BFF"/>
    <w:rsid w:val="00BF54EE"/>
    <w:rsid w:val="00BF584F"/>
    <w:rsid w:val="00BF69B0"/>
    <w:rsid w:val="00BF71B9"/>
    <w:rsid w:val="00BF7842"/>
    <w:rsid w:val="00BF7C76"/>
    <w:rsid w:val="00C00C46"/>
    <w:rsid w:val="00C018CA"/>
    <w:rsid w:val="00C034F0"/>
    <w:rsid w:val="00C03D88"/>
    <w:rsid w:val="00C0405F"/>
    <w:rsid w:val="00C043B7"/>
    <w:rsid w:val="00C075DD"/>
    <w:rsid w:val="00C0798D"/>
    <w:rsid w:val="00C07A78"/>
    <w:rsid w:val="00C1000F"/>
    <w:rsid w:val="00C11B8A"/>
    <w:rsid w:val="00C11DCC"/>
    <w:rsid w:val="00C120A7"/>
    <w:rsid w:val="00C12383"/>
    <w:rsid w:val="00C12B49"/>
    <w:rsid w:val="00C12D0F"/>
    <w:rsid w:val="00C12D67"/>
    <w:rsid w:val="00C13008"/>
    <w:rsid w:val="00C131CA"/>
    <w:rsid w:val="00C13F49"/>
    <w:rsid w:val="00C144E0"/>
    <w:rsid w:val="00C1467B"/>
    <w:rsid w:val="00C15632"/>
    <w:rsid w:val="00C15836"/>
    <w:rsid w:val="00C15969"/>
    <w:rsid w:val="00C16386"/>
    <w:rsid w:val="00C171D0"/>
    <w:rsid w:val="00C1753D"/>
    <w:rsid w:val="00C17790"/>
    <w:rsid w:val="00C20EFB"/>
    <w:rsid w:val="00C2414C"/>
    <w:rsid w:val="00C2721B"/>
    <w:rsid w:val="00C279EF"/>
    <w:rsid w:val="00C27C38"/>
    <w:rsid w:val="00C27E30"/>
    <w:rsid w:val="00C27EE3"/>
    <w:rsid w:val="00C3026B"/>
    <w:rsid w:val="00C30981"/>
    <w:rsid w:val="00C31617"/>
    <w:rsid w:val="00C333CD"/>
    <w:rsid w:val="00C3345E"/>
    <w:rsid w:val="00C3476B"/>
    <w:rsid w:val="00C34901"/>
    <w:rsid w:val="00C349DB"/>
    <w:rsid w:val="00C35E46"/>
    <w:rsid w:val="00C36D76"/>
    <w:rsid w:val="00C41997"/>
    <w:rsid w:val="00C42E6A"/>
    <w:rsid w:val="00C440D4"/>
    <w:rsid w:val="00C4487D"/>
    <w:rsid w:val="00C44A0A"/>
    <w:rsid w:val="00C459BF"/>
    <w:rsid w:val="00C46833"/>
    <w:rsid w:val="00C46B69"/>
    <w:rsid w:val="00C47D57"/>
    <w:rsid w:val="00C47E9D"/>
    <w:rsid w:val="00C47FE7"/>
    <w:rsid w:val="00C52357"/>
    <w:rsid w:val="00C533FA"/>
    <w:rsid w:val="00C53947"/>
    <w:rsid w:val="00C545A5"/>
    <w:rsid w:val="00C54B92"/>
    <w:rsid w:val="00C55C19"/>
    <w:rsid w:val="00C56DEA"/>
    <w:rsid w:val="00C57294"/>
    <w:rsid w:val="00C5746E"/>
    <w:rsid w:val="00C60127"/>
    <w:rsid w:val="00C60643"/>
    <w:rsid w:val="00C6084E"/>
    <w:rsid w:val="00C611D6"/>
    <w:rsid w:val="00C61520"/>
    <w:rsid w:val="00C6294C"/>
    <w:rsid w:val="00C63043"/>
    <w:rsid w:val="00C6367C"/>
    <w:rsid w:val="00C636E3"/>
    <w:rsid w:val="00C64444"/>
    <w:rsid w:val="00C64593"/>
    <w:rsid w:val="00C66B80"/>
    <w:rsid w:val="00C66D96"/>
    <w:rsid w:val="00C67469"/>
    <w:rsid w:val="00C67D49"/>
    <w:rsid w:val="00C71123"/>
    <w:rsid w:val="00C71E31"/>
    <w:rsid w:val="00C72683"/>
    <w:rsid w:val="00C72B46"/>
    <w:rsid w:val="00C72CB7"/>
    <w:rsid w:val="00C72CDF"/>
    <w:rsid w:val="00C730A0"/>
    <w:rsid w:val="00C73331"/>
    <w:rsid w:val="00C74213"/>
    <w:rsid w:val="00C74D2E"/>
    <w:rsid w:val="00C75370"/>
    <w:rsid w:val="00C7589E"/>
    <w:rsid w:val="00C7631A"/>
    <w:rsid w:val="00C76536"/>
    <w:rsid w:val="00C77525"/>
    <w:rsid w:val="00C80711"/>
    <w:rsid w:val="00C80C9D"/>
    <w:rsid w:val="00C811A5"/>
    <w:rsid w:val="00C82439"/>
    <w:rsid w:val="00C82CBC"/>
    <w:rsid w:val="00C82F5E"/>
    <w:rsid w:val="00C8302F"/>
    <w:rsid w:val="00C83C2A"/>
    <w:rsid w:val="00C848F5"/>
    <w:rsid w:val="00C84F98"/>
    <w:rsid w:val="00C85AB4"/>
    <w:rsid w:val="00C864E2"/>
    <w:rsid w:val="00C867D7"/>
    <w:rsid w:val="00C867F3"/>
    <w:rsid w:val="00C86ACF"/>
    <w:rsid w:val="00C87A7D"/>
    <w:rsid w:val="00C90761"/>
    <w:rsid w:val="00C92308"/>
    <w:rsid w:val="00C92715"/>
    <w:rsid w:val="00C936E7"/>
    <w:rsid w:val="00C93A2B"/>
    <w:rsid w:val="00C93BC1"/>
    <w:rsid w:val="00C9455C"/>
    <w:rsid w:val="00C956D1"/>
    <w:rsid w:val="00C95D5A"/>
    <w:rsid w:val="00C962E0"/>
    <w:rsid w:val="00C97496"/>
    <w:rsid w:val="00CA13C6"/>
    <w:rsid w:val="00CA3215"/>
    <w:rsid w:val="00CA452F"/>
    <w:rsid w:val="00CA5552"/>
    <w:rsid w:val="00CA668C"/>
    <w:rsid w:val="00CB0BB0"/>
    <w:rsid w:val="00CB0E0D"/>
    <w:rsid w:val="00CB202E"/>
    <w:rsid w:val="00CB2202"/>
    <w:rsid w:val="00CB26E1"/>
    <w:rsid w:val="00CB2AEC"/>
    <w:rsid w:val="00CB34AE"/>
    <w:rsid w:val="00CB4002"/>
    <w:rsid w:val="00CB58AF"/>
    <w:rsid w:val="00CB5B75"/>
    <w:rsid w:val="00CB5D91"/>
    <w:rsid w:val="00CB6644"/>
    <w:rsid w:val="00CB730E"/>
    <w:rsid w:val="00CB76A0"/>
    <w:rsid w:val="00CC083E"/>
    <w:rsid w:val="00CC0C03"/>
    <w:rsid w:val="00CC0F1F"/>
    <w:rsid w:val="00CC11D0"/>
    <w:rsid w:val="00CC23A4"/>
    <w:rsid w:val="00CC2CE9"/>
    <w:rsid w:val="00CC2D08"/>
    <w:rsid w:val="00CC3CAF"/>
    <w:rsid w:val="00CC414B"/>
    <w:rsid w:val="00CC4DF1"/>
    <w:rsid w:val="00CC52BB"/>
    <w:rsid w:val="00CC59F8"/>
    <w:rsid w:val="00CC6B52"/>
    <w:rsid w:val="00CC6C48"/>
    <w:rsid w:val="00CC7936"/>
    <w:rsid w:val="00CC7FB2"/>
    <w:rsid w:val="00CD0076"/>
    <w:rsid w:val="00CD084C"/>
    <w:rsid w:val="00CD0DC8"/>
    <w:rsid w:val="00CD0DE6"/>
    <w:rsid w:val="00CD190B"/>
    <w:rsid w:val="00CD27C9"/>
    <w:rsid w:val="00CD2BAC"/>
    <w:rsid w:val="00CD2ED4"/>
    <w:rsid w:val="00CD41FA"/>
    <w:rsid w:val="00CD4F1B"/>
    <w:rsid w:val="00CD50E1"/>
    <w:rsid w:val="00CD5805"/>
    <w:rsid w:val="00CD5A15"/>
    <w:rsid w:val="00CD6A3A"/>
    <w:rsid w:val="00CD73B1"/>
    <w:rsid w:val="00CD7F6A"/>
    <w:rsid w:val="00CE0F2F"/>
    <w:rsid w:val="00CE13F1"/>
    <w:rsid w:val="00CE2A2A"/>
    <w:rsid w:val="00CE31A5"/>
    <w:rsid w:val="00CE403F"/>
    <w:rsid w:val="00CE4D29"/>
    <w:rsid w:val="00CE4E68"/>
    <w:rsid w:val="00CE5241"/>
    <w:rsid w:val="00CE53B8"/>
    <w:rsid w:val="00CE6F90"/>
    <w:rsid w:val="00CE7934"/>
    <w:rsid w:val="00CE7AB3"/>
    <w:rsid w:val="00CF0083"/>
    <w:rsid w:val="00CF16E6"/>
    <w:rsid w:val="00CF3A65"/>
    <w:rsid w:val="00CF3C3D"/>
    <w:rsid w:val="00CF3EB6"/>
    <w:rsid w:val="00CF545B"/>
    <w:rsid w:val="00CF5864"/>
    <w:rsid w:val="00CF5B2F"/>
    <w:rsid w:val="00CF7197"/>
    <w:rsid w:val="00CF7BB1"/>
    <w:rsid w:val="00CF7EB1"/>
    <w:rsid w:val="00D00A88"/>
    <w:rsid w:val="00D00CDE"/>
    <w:rsid w:val="00D011B7"/>
    <w:rsid w:val="00D015AA"/>
    <w:rsid w:val="00D01789"/>
    <w:rsid w:val="00D01846"/>
    <w:rsid w:val="00D01CFE"/>
    <w:rsid w:val="00D01EED"/>
    <w:rsid w:val="00D02292"/>
    <w:rsid w:val="00D0235B"/>
    <w:rsid w:val="00D024C0"/>
    <w:rsid w:val="00D03662"/>
    <w:rsid w:val="00D03E7C"/>
    <w:rsid w:val="00D0423A"/>
    <w:rsid w:val="00D046BF"/>
    <w:rsid w:val="00D05A4B"/>
    <w:rsid w:val="00D06495"/>
    <w:rsid w:val="00D068C9"/>
    <w:rsid w:val="00D06AE9"/>
    <w:rsid w:val="00D06C45"/>
    <w:rsid w:val="00D074C1"/>
    <w:rsid w:val="00D100E8"/>
    <w:rsid w:val="00D10A8C"/>
    <w:rsid w:val="00D10BC3"/>
    <w:rsid w:val="00D12A28"/>
    <w:rsid w:val="00D12B5F"/>
    <w:rsid w:val="00D13607"/>
    <w:rsid w:val="00D14CA6"/>
    <w:rsid w:val="00D1551E"/>
    <w:rsid w:val="00D158FC"/>
    <w:rsid w:val="00D15A28"/>
    <w:rsid w:val="00D1648C"/>
    <w:rsid w:val="00D16540"/>
    <w:rsid w:val="00D17138"/>
    <w:rsid w:val="00D17D51"/>
    <w:rsid w:val="00D212FA"/>
    <w:rsid w:val="00D213D8"/>
    <w:rsid w:val="00D22850"/>
    <w:rsid w:val="00D23307"/>
    <w:rsid w:val="00D23BF1"/>
    <w:rsid w:val="00D24FE5"/>
    <w:rsid w:val="00D25B1D"/>
    <w:rsid w:val="00D25D1A"/>
    <w:rsid w:val="00D25DA5"/>
    <w:rsid w:val="00D260A7"/>
    <w:rsid w:val="00D261E7"/>
    <w:rsid w:val="00D264A5"/>
    <w:rsid w:val="00D26F65"/>
    <w:rsid w:val="00D275CE"/>
    <w:rsid w:val="00D27996"/>
    <w:rsid w:val="00D27F8B"/>
    <w:rsid w:val="00D30DE3"/>
    <w:rsid w:val="00D31440"/>
    <w:rsid w:val="00D32296"/>
    <w:rsid w:val="00D32739"/>
    <w:rsid w:val="00D32B67"/>
    <w:rsid w:val="00D33A17"/>
    <w:rsid w:val="00D33EE3"/>
    <w:rsid w:val="00D34503"/>
    <w:rsid w:val="00D34C39"/>
    <w:rsid w:val="00D35003"/>
    <w:rsid w:val="00D35982"/>
    <w:rsid w:val="00D35BEA"/>
    <w:rsid w:val="00D37058"/>
    <w:rsid w:val="00D37FD9"/>
    <w:rsid w:val="00D405C1"/>
    <w:rsid w:val="00D445A8"/>
    <w:rsid w:val="00D44833"/>
    <w:rsid w:val="00D44A3F"/>
    <w:rsid w:val="00D46D79"/>
    <w:rsid w:val="00D473F6"/>
    <w:rsid w:val="00D4778F"/>
    <w:rsid w:val="00D47877"/>
    <w:rsid w:val="00D52C74"/>
    <w:rsid w:val="00D52CB4"/>
    <w:rsid w:val="00D53039"/>
    <w:rsid w:val="00D533CB"/>
    <w:rsid w:val="00D53671"/>
    <w:rsid w:val="00D541AC"/>
    <w:rsid w:val="00D56906"/>
    <w:rsid w:val="00D56F89"/>
    <w:rsid w:val="00D5704F"/>
    <w:rsid w:val="00D5724E"/>
    <w:rsid w:val="00D57410"/>
    <w:rsid w:val="00D57891"/>
    <w:rsid w:val="00D57F62"/>
    <w:rsid w:val="00D61068"/>
    <w:rsid w:val="00D6199F"/>
    <w:rsid w:val="00D6244D"/>
    <w:rsid w:val="00D62556"/>
    <w:rsid w:val="00D62687"/>
    <w:rsid w:val="00D6296D"/>
    <w:rsid w:val="00D63128"/>
    <w:rsid w:val="00D6427B"/>
    <w:rsid w:val="00D645D4"/>
    <w:rsid w:val="00D65F70"/>
    <w:rsid w:val="00D66137"/>
    <w:rsid w:val="00D66745"/>
    <w:rsid w:val="00D6682D"/>
    <w:rsid w:val="00D66C67"/>
    <w:rsid w:val="00D67DFD"/>
    <w:rsid w:val="00D70962"/>
    <w:rsid w:val="00D70E18"/>
    <w:rsid w:val="00D71A30"/>
    <w:rsid w:val="00D72BAC"/>
    <w:rsid w:val="00D72BD5"/>
    <w:rsid w:val="00D732EE"/>
    <w:rsid w:val="00D7392C"/>
    <w:rsid w:val="00D73E5B"/>
    <w:rsid w:val="00D74D9E"/>
    <w:rsid w:val="00D75112"/>
    <w:rsid w:val="00D75437"/>
    <w:rsid w:val="00D75555"/>
    <w:rsid w:val="00D75B5D"/>
    <w:rsid w:val="00D76256"/>
    <w:rsid w:val="00D7627D"/>
    <w:rsid w:val="00D76EF4"/>
    <w:rsid w:val="00D77089"/>
    <w:rsid w:val="00D77467"/>
    <w:rsid w:val="00D77D53"/>
    <w:rsid w:val="00D807E7"/>
    <w:rsid w:val="00D80B76"/>
    <w:rsid w:val="00D80D89"/>
    <w:rsid w:val="00D81486"/>
    <w:rsid w:val="00D8156D"/>
    <w:rsid w:val="00D819B5"/>
    <w:rsid w:val="00D822A9"/>
    <w:rsid w:val="00D82902"/>
    <w:rsid w:val="00D843AC"/>
    <w:rsid w:val="00D84736"/>
    <w:rsid w:val="00D84A47"/>
    <w:rsid w:val="00D85422"/>
    <w:rsid w:val="00D85741"/>
    <w:rsid w:val="00D866C8"/>
    <w:rsid w:val="00D867F7"/>
    <w:rsid w:val="00D86C21"/>
    <w:rsid w:val="00D87FDD"/>
    <w:rsid w:val="00D9056F"/>
    <w:rsid w:val="00D91162"/>
    <w:rsid w:val="00D916B6"/>
    <w:rsid w:val="00D91741"/>
    <w:rsid w:val="00D91778"/>
    <w:rsid w:val="00D91D36"/>
    <w:rsid w:val="00D91FE4"/>
    <w:rsid w:val="00D92E3B"/>
    <w:rsid w:val="00D94370"/>
    <w:rsid w:val="00D948AC"/>
    <w:rsid w:val="00D94C8B"/>
    <w:rsid w:val="00D96984"/>
    <w:rsid w:val="00D96A3B"/>
    <w:rsid w:val="00D96AC9"/>
    <w:rsid w:val="00D96BED"/>
    <w:rsid w:val="00D96EED"/>
    <w:rsid w:val="00DA01C3"/>
    <w:rsid w:val="00DA053B"/>
    <w:rsid w:val="00DA0908"/>
    <w:rsid w:val="00DA14A1"/>
    <w:rsid w:val="00DA29E2"/>
    <w:rsid w:val="00DA4664"/>
    <w:rsid w:val="00DA4C42"/>
    <w:rsid w:val="00DA7EA2"/>
    <w:rsid w:val="00DB0709"/>
    <w:rsid w:val="00DB0A66"/>
    <w:rsid w:val="00DB1064"/>
    <w:rsid w:val="00DB1372"/>
    <w:rsid w:val="00DB18D1"/>
    <w:rsid w:val="00DB1C55"/>
    <w:rsid w:val="00DB1CDA"/>
    <w:rsid w:val="00DB2A26"/>
    <w:rsid w:val="00DB332F"/>
    <w:rsid w:val="00DB3521"/>
    <w:rsid w:val="00DB47D5"/>
    <w:rsid w:val="00DB495F"/>
    <w:rsid w:val="00DB4CA8"/>
    <w:rsid w:val="00DB6561"/>
    <w:rsid w:val="00DB68AA"/>
    <w:rsid w:val="00DB7325"/>
    <w:rsid w:val="00DB7FDD"/>
    <w:rsid w:val="00DC2BB4"/>
    <w:rsid w:val="00DC2E2B"/>
    <w:rsid w:val="00DC3048"/>
    <w:rsid w:val="00DC3201"/>
    <w:rsid w:val="00DC3374"/>
    <w:rsid w:val="00DC34D8"/>
    <w:rsid w:val="00DC3996"/>
    <w:rsid w:val="00DC3ECD"/>
    <w:rsid w:val="00DC4283"/>
    <w:rsid w:val="00DC51DA"/>
    <w:rsid w:val="00DC6008"/>
    <w:rsid w:val="00DC61C2"/>
    <w:rsid w:val="00DC64D3"/>
    <w:rsid w:val="00DC6998"/>
    <w:rsid w:val="00DC6D29"/>
    <w:rsid w:val="00DC7427"/>
    <w:rsid w:val="00DC7DFB"/>
    <w:rsid w:val="00DC7EB8"/>
    <w:rsid w:val="00DD0C83"/>
    <w:rsid w:val="00DD1223"/>
    <w:rsid w:val="00DD1299"/>
    <w:rsid w:val="00DD1EFD"/>
    <w:rsid w:val="00DD201C"/>
    <w:rsid w:val="00DD31ED"/>
    <w:rsid w:val="00DD3836"/>
    <w:rsid w:val="00DD3B2A"/>
    <w:rsid w:val="00DD3F65"/>
    <w:rsid w:val="00DD4031"/>
    <w:rsid w:val="00DD67EB"/>
    <w:rsid w:val="00DD6E8C"/>
    <w:rsid w:val="00DD7284"/>
    <w:rsid w:val="00DD7BC2"/>
    <w:rsid w:val="00DE0458"/>
    <w:rsid w:val="00DE0F59"/>
    <w:rsid w:val="00DE184C"/>
    <w:rsid w:val="00DE1CEE"/>
    <w:rsid w:val="00DE3593"/>
    <w:rsid w:val="00DE3787"/>
    <w:rsid w:val="00DE3834"/>
    <w:rsid w:val="00DE55E9"/>
    <w:rsid w:val="00DE5A29"/>
    <w:rsid w:val="00DE617C"/>
    <w:rsid w:val="00DE6970"/>
    <w:rsid w:val="00DF01FA"/>
    <w:rsid w:val="00DF07D4"/>
    <w:rsid w:val="00DF0F2A"/>
    <w:rsid w:val="00DF21F3"/>
    <w:rsid w:val="00DF2540"/>
    <w:rsid w:val="00DF2C74"/>
    <w:rsid w:val="00DF33CA"/>
    <w:rsid w:val="00DF34C1"/>
    <w:rsid w:val="00DF3671"/>
    <w:rsid w:val="00DF40A8"/>
    <w:rsid w:val="00DF4722"/>
    <w:rsid w:val="00DF5533"/>
    <w:rsid w:val="00DF61C6"/>
    <w:rsid w:val="00DF65BA"/>
    <w:rsid w:val="00DF7719"/>
    <w:rsid w:val="00E00FB9"/>
    <w:rsid w:val="00E01EAD"/>
    <w:rsid w:val="00E0278A"/>
    <w:rsid w:val="00E029A9"/>
    <w:rsid w:val="00E02DEA"/>
    <w:rsid w:val="00E042D7"/>
    <w:rsid w:val="00E04417"/>
    <w:rsid w:val="00E04834"/>
    <w:rsid w:val="00E04E96"/>
    <w:rsid w:val="00E0668F"/>
    <w:rsid w:val="00E06BD4"/>
    <w:rsid w:val="00E109F1"/>
    <w:rsid w:val="00E115AF"/>
    <w:rsid w:val="00E11EAA"/>
    <w:rsid w:val="00E121E6"/>
    <w:rsid w:val="00E12D8D"/>
    <w:rsid w:val="00E13244"/>
    <w:rsid w:val="00E1431E"/>
    <w:rsid w:val="00E14740"/>
    <w:rsid w:val="00E150B1"/>
    <w:rsid w:val="00E15228"/>
    <w:rsid w:val="00E15403"/>
    <w:rsid w:val="00E1548B"/>
    <w:rsid w:val="00E15C4D"/>
    <w:rsid w:val="00E16259"/>
    <w:rsid w:val="00E174AA"/>
    <w:rsid w:val="00E1768C"/>
    <w:rsid w:val="00E2040B"/>
    <w:rsid w:val="00E20E26"/>
    <w:rsid w:val="00E22078"/>
    <w:rsid w:val="00E22FAF"/>
    <w:rsid w:val="00E23949"/>
    <w:rsid w:val="00E23991"/>
    <w:rsid w:val="00E23BA6"/>
    <w:rsid w:val="00E24288"/>
    <w:rsid w:val="00E243B1"/>
    <w:rsid w:val="00E24B96"/>
    <w:rsid w:val="00E24EC0"/>
    <w:rsid w:val="00E2521F"/>
    <w:rsid w:val="00E25503"/>
    <w:rsid w:val="00E259DF"/>
    <w:rsid w:val="00E261D1"/>
    <w:rsid w:val="00E26982"/>
    <w:rsid w:val="00E26D2C"/>
    <w:rsid w:val="00E26D48"/>
    <w:rsid w:val="00E27239"/>
    <w:rsid w:val="00E2766D"/>
    <w:rsid w:val="00E27E42"/>
    <w:rsid w:val="00E30024"/>
    <w:rsid w:val="00E30CB8"/>
    <w:rsid w:val="00E3111E"/>
    <w:rsid w:val="00E31739"/>
    <w:rsid w:val="00E32B39"/>
    <w:rsid w:val="00E33591"/>
    <w:rsid w:val="00E33641"/>
    <w:rsid w:val="00E3365E"/>
    <w:rsid w:val="00E33686"/>
    <w:rsid w:val="00E337C2"/>
    <w:rsid w:val="00E33E4D"/>
    <w:rsid w:val="00E344A6"/>
    <w:rsid w:val="00E34FD2"/>
    <w:rsid w:val="00E3524E"/>
    <w:rsid w:val="00E3526D"/>
    <w:rsid w:val="00E35A8E"/>
    <w:rsid w:val="00E35D99"/>
    <w:rsid w:val="00E36F1A"/>
    <w:rsid w:val="00E37008"/>
    <w:rsid w:val="00E370B2"/>
    <w:rsid w:val="00E413A3"/>
    <w:rsid w:val="00E42308"/>
    <w:rsid w:val="00E4276A"/>
    <w:rsid w:val="00E4278A"/>
    <w:rsid w:val="00E434C3"/>
    <w:rsid w:val="00E443F3"/>
    <w:rsid w:val="00E444E9"/>
    <w:rsid w:val="00E446FD"/>
    <w:rsid w:val="00E44E01"/>
    <w:rsid w:val="00E44E99"/>
    <w:rsid w:val="00E45F27"/>
    <w:rsid w:val="00E464BB"/>
    <w:rsid w:val="00E465C5"/>
    <w:rsid w:val="00E46F8E"/>
    <w:rsid w:val="00E503DE"/>
    <w:rsid w:val="00E508D7"/>
    <w:rsid w:val="00E522A6"/>
    <w:rsid w:val="00E52AFB"/>
    <w:rsid w:val="00E53168"/>
    <w:rsid w:val="00E53352"/>
    <w:rsid w:val="00E5440A"/>
    <w:rsid w:val="00E5534F"/>
    <w:rsid w:val="00E5646C"/>
    <w:rsid w:val="00E568C5"/>
    <w:rsid w:val="00E576D8"/>
    <w:rsid w:val="00E5786F"/>
    <w:rsid w:val="00E578EA"/>
    <w:rsid w:val="00E57DF4"/>
    <w:rsid w:val="00E57FAB"/>
    <w:rsid w:val="00E6007D"/>
    <w:rsid w:val="00E60F6E"/>
    <w:rsid w:val="00E61634"/>
    <w:rsid w:val="00E61CD4"/>
    <w:rsid w:val="00E6303F"/>
    <w:rsid w:val="00E6378E"/>
    <w:rsid w:val="00E66367"/>
    <w:rsid w:val="00E664C2"/>
    <w:rsid w:val="00E6660E"/>
    <w:rsid w:val="00E7020A"/>
    <w:rsid w:val="00E70C8B"/>
    <w:rsid w:val="00E71190"/>
    <w:rsid w:val="00E71FA5"/>
    <w:rsid w:val="00E72188"/>
    <w:rsid w:val="00E724B0"/>
    <w:rsid w:val="00E72AC5"/>
    <w:rsid w:val="00E73CB6"/>
    <w:rsid w:val="00E73D41"/>
    <w:rsid w:val="00E73E19"/>
    <w:rsid w:val="00E73FC0"/>
    <w:rsid w:val="00E74DBC"/>
    <w:rsid w:val="00E75A37"/>
    <w:rsid w:val="00E777BC"/>
    <w:rsid w:val="00E77E78"/>
    <w:rsid w:val="00E80ED8"/>
    <w:rsid w:val="00E81355"/>
    <w:rsid w:val="00E81489"/>
    <w:rsid w:val="00E82BFF"/>
    <w:rsid w:val="00E83088"/>
    <w:rsid w:val="00E837BC"/>
    <w:rsid w:val="00E83A06"/>
    <w:rsid w:val="00E83AAC"/>
    <w:rsid w:val="00E84755"/>
    <w:rsid w:val="00E84CB8"/>
    <w:rsid w:val="00E8531A"/>
    <w:rsid w:val="00E8651C"/>
    <w:rsid w:val="00E86D9A"/>
    <w:rsid w:val="00E875E4"/>
    <w:rsid w:val="00E87AC1"/>
    <w:rsid w:val="00E90234"/>
    <w:rsid w:val="00E91165"/>
    <w:rsid w:val="00E91EA0"/>
    <w:rsid w:val="00E92A0C"/>
    <w:rsid w:val="00E93286"/>
    <w:rsid w:val="00E938AC"/>
    <w:rsid w:val="00E941D6"/>
    <w:rsid w:val="00E945F0"/>
    <w:rsid w:val="00E94D60"/>
    <w:rsid w:val="00E95C02"/>
    <w:rsid w:val="00E964DD"/>
    <w:rsid w:val="00E966D8"/>
    <w:rsid w:val="00E96DC1"/>
    <w:rsid w:val="00E979A6"/>
    <w:rsid w:val="00E97D8C"/>
    <w:rsid w:val="00EA0491"/>
    <w:rsid w:val="00EA08AA"/>
    <w:rsid w:val="00EA124E"/>
    <w:rsid w:val="00EA1ECE"/>
    <w:rsid w:val="00EA1F38"/>
    <w:rsid w:val="00EA2AE6"/>
    <w:rsid w:val="00EA2AF2"/>
    <w:rsid w:val="00EA2E33"/>
    <w:rsid w:val="00EA2E9C"/>
    <w:rsid w:val="00EA3986"/>
    <w:rsid w:val="00EA40AD"/>
    <w:rsid w:val="00EA591E"/>
    <w:rsid w:val="00EA5C3E"/>
    <w:rsid w:val="00EA651B"/>
    <w:rsid w:val="00EA6E62"/>
    <w:rsid w:val="00EA790A"/>
    <w:rsid w:val="00EA7F80"/>
    <w:rsid w:val="00EB0D84"/>
    <w:rsid w:val="00EB1300"/>
    <w:rsid w:val="00EB1EB1"/>
    <w:rsid w:val="00EB203F"/>
    <w:rsid w:val="00EB2373"/>
    <w:rsid w:val="00EB24F9"/>
    <w:rsid w:val="00EB2B16"/>
    <w:rsid w:val="00EB3A6F"/>
    <w:rsid w:val="00EB443C"/>
    <w:rsid w:val="00EB4C68"/>
    <w:rsid w:val="00EB4CBC"/>
    <w:rsid w:val="00EB4D5D"/>
    <w:rsid w:val="00EB5041"/>
    <w:rsid w:val="00EB64F8"/>
    <w:rsid w:val="00EC04BB"/>
    <w:rsid w:val="00EC0B28"/>
    <w:rsid w:val="00EC18EF"/>
    <w:rsid w:val="00EC1A7F"/>
    <w:rsid w:val="00EC1B18"/>
    <w:rsid w:val="00EC1CD0"/>
    <w:rsid w:val="00EC2709"/>
    <w:rsid w:val="00EC2C5F"/>
    <w:rsid w:val="00EC2D23"/>
    <w:rsid w:val="00EC2EF0"/>
    <w:rsid w:val="00EC38EB"/>
    <w:rsid w:val="00EC50B3"/>
    <w:rsid w:val="00EC517D"/>
    <w:rsid w:val="00EC651D"/>
    <w:rsid w:val="00EC6ACD"/>
    <w:rsid w:val="00EC71B2"/>
    <w:rsid w:val="00EC78B6"/>
    <w:rsid w:val="00EC78E9"/>
    <w:rsid w:val="00EC7B4C"/>
    <w:rsid w:val="00EC7EB7"/>
    <w:rsid w:val="00EC7F7B"/>
    <w:rsid w:val="00EC7F93"/>
    <w:rsid w:val="00ED097C"/>
    <w:rsid w:val="00ED10B9"/>
    <w:rsid w:val="00ED1564"/>
    <w:rsid w:val="00ED17BC"/>
    <w:rsid w:val="00ED1957"/>
    <w:rsid w:val="00ED3BD1"/>
    <w:rsid w:val="00ED3FCB"/>
    <w:rsid w:val="00ED4F27"/>
    <w:rsid w:val="00ED4F4A"/>
    <w:rsid w:val="00ED5BF2"/>
    <w:rsid w:val="00ED623F"/>
    <w:rsid w:val="00ED6252"/>
    <w:rsid w:val="00ED6A3C"/>
    <w:rsid w:val="00ED6EA0"/>
    <w:rsid w:val="00ED71CC"/>
    <w:rsid w:val="00ED7409"/>
    <w:rsid w:val="00EE0B55"/>
    <w:rsid w:val="00EE2FCD"/>
    <w:rsid w:val="00EE3790"/>
    <w:rsid w:val="00EE40F1"/>
    <w:rsid w:val="00EE46C8"/>
    <w:rsid w:val="00EE4DB6"/>
    <w:rsid w:val="00EE592C"/>
    <w:rsid w:val="00EE623C"/>
    <w:rsid w:val="00EE65FA"/>
    <w:rsid w:val="00EE7F1B"/>
    <w:rsid w:val="00EF0ABE"/>
    <w:rsid w:val="00EF1805"/>
    <w:rsid w:val="00EF2E6A"/>
    <w:rsid w:val="00EF3124"/>
    <w:rsid w:val="00EF409D"/>
    <w:rsid w:val="00EF6672"/>
    <w:rsid w:val="00EF6ADF"/>
    <w:rsid w:val="00EF7112"/>
    <w:rsid w:val="00EF7E99"/>
    <w:rsid w:val="00F000C7"/>
    <w:rsid w:val="00F00F3F"/>
    <w:rsid w:val="00F020A8"/>
    <w:rsid w:val="00F0237E"/>
    <w:rsid w:val="00F02730"/>
    <w:rsid w:val="00F02CF0"/>
    <w:rsid w:val="00F02DBB"/>
    <w:rsid w:val="00F02E2B"/>
    <w:rsid w:val="00F04455"/>
    <w:rsid w:val="00F04C2A"/>
    <w:rsid w:val="00F05B33"/>
    <w:rsid w:val="00F05ED4"/>
    <w:rsid w:val="00F06564"/>
    <w:rsid w:val="00F067AC"/>
    <w:rsid w:val="00F07512"/>
    <w:rsid w:val="00F07645"/>
    <w:rsid w:val="00F100E1"/>
    <w:rsid w:val="00F1019D"/>
    <w:rsid w:val="00F10427"/>
    <w:rsid w:val="00F123EA"/>
    <w:rsid w:val="00F12B74"/>
    <w:rsid w:val="00F12FFC"/>
    <w:rsid w:val="00F132CD"/>
    <w:rsid w:val="00F13811"/>
    <w:rsid w:val="00F14200"/>
    <w:rsid w:val="00F15FF4"/>
    <w:rsid w:val="00F16523"/>
    <w:rsid w:val="00F16765"/>
    <w:rsid w:val="00F17F7F"/>
    <w:rsid w:val="00F20E4B"/>
    <w:rsid w:val="00F21224"/>
    <w:rsid w:val="00F21228"/>
    <w:rsid w:val="00F212B4"/>
    <w:rsid w:val="00F213C3"/>
    <w:rsid w:val="00F21ED1"/>
    <w:rsid w:val="00F247FC"/>
    <w:rsid w:val="00F24A0A"/>
    <w:rsid w:val="00F24B1E"/>
    <w:rsid w:val="00F25D4F"/>
    <w:rsid w:val="00F27D98"/>
    <w:rsid w:val="00F27E57"/>
    <w:rsid w:val="00F31261"/>
    <w:rsid w:val="00F31969"/>
    <w:rsid w:val="00F31BD7"/>
    <w:rsid w:val="00F32232"/>
    <w:rsid w:val="00F32BCA"/>
    <w:rsid w:val="00F333AC"/>
    <w:rsid w:val="00F33C03"/>
    <w:rsid w:val="00F33D8E"/>
    <w:rsid w:val="00F344E4"/>
    <w:rsid w:val="00F35A92"/>
    <w:rsid w:val="00F35F12"/>
    <w:rsid w:val="00F36219"/>
    <w:rsid w:val="00F3686D"/>
    <w:rsid w:val="00F36FAE"/>
    <w:rsid w:val="00F40DA3"/>
    <w:rsid w:val="00F41326"/>
    <w:rsid w:val="00F4204F"/>
    <w:rsid w:val="00F4258C"/>
    <w:rsid w:val="00F42A2A"/>
    <w:rsid w:val="00F42D67"/>
    <w:rsid w:val="00F44709"/>
    <w:rsid w:val="00F44C82"/>
    <w:rsid w:val="00F44CFE"/>
    <w:rsid w:val="00F44E9C"/>
    <w:rsid w:val="00F45B16"/>
    <w:rsid w:val="00F45F9A"/>
    <w:rsid w:val="00F460FA"/>
    <w:rsid w:val="00F46927"/>
    <w:rsid w:val="00F46F23"/>
    <w:rsid w:val="00F51CE3"/>
    <w:rsid w:val="00F525D2"/>
    <w:rsid w:val="00F526A9"/>
    <w:rsid w:val="00F53189"/>
    <w:rsid w:val="00F54027"/>
    <w:rsid w:val="00F5450A"/>
    <w:rsid w:val="00F54EB6"/>
    <w:rsid w:val="00F564BC"/>
    <w:rsid w:val="00F56C9C"/>
    <w:rsid w:val="00F5736C"/>
    <w:rsid w:val="00F57583"/>
    <w:rsid w:val="00F601B2"/>
    <w:rsid w:val="00F604DC"/>
    <w:rsid w:val="00F60623"/>
    <w:rsid w:val="00F60902"/>
    <w:rsid w:val="00F60E22"/>
    <w:rsid w:val="00F62484"/>
    <w:rsid w:val="00F62A8C"/>
    <w:rsid w:val="00F62F28"/>
    <w:rsid w:val="00F63505"/>
    <w:rsid w:val="00F6378A"/>
    <w:rsid w:val="00F64BA0"/>
    <w:rsid w:val="00F651BC"/>
    <w:rsid w:val="00F6524A"/>
    <w:rsid w:val="00F6549C"/>
    <w:rsid w:val="00F65734"/>
    <w:rsid w:val="00F65DF9"/>
    <w:rsid w:val="00F668AE"/>
    <w:rsid w:val="00F668F4"/>
    <w:rsid w:val="00F675C8"/>
    <w:rsid w:val="00F67901"/>
    <w:rsid w:val="00F67BEC"/>
    <w:rsid w:val="00F70083"/>
    <w:rsid w:val="00F70905"/>
    <w:rsid w:val="00F710AE"/>
    <w:rsid w:val="00F720C7"/>
    <w:rsid w:val="00F72173"/>
    <w:rsid w:val="00F735A4"/>
    <w:rsid w:val="00F74EFF"/>
    <w:rsid w:val="00F74F9A"/>
    <w:rsid w:val="00F75107"/>
    <w:rsid w:val="00F75748"/>
    <w:rsid w:val="00F75930"/>
    <w:rsid w:val="00F75C2F"/>
    <w:rsid w:val="00F7622F"/>
    <w:rsid w:val="00F766CD"/>
    <w:rsid w:val="00F76B75"/>
    <w:rsid w:val="00F76B92"/>
    <w:rsid w:val="00F76CDF"/>
    <w:rsid w:val="00F809D9"/>
    <w:rsid w:val="00F81881"/>
    <w:rsid w:val="00F818D8"/>
    <w:rsid w:val="00F823E9"/>
    <w:rsid w:val="00F830AD"/>
    <w:rsid w:val="00F83C0C"/>
    <w:rsid w:val="00F83C19"/>
    <w:rsid w:val="00F84933"/>
    <w:rsid w:val="00F85264"/>
    <w:rsid w:val="00F85495"/>
    <w:rsid w:val="00F85C4F"/>
    <w:rsid w:val="00F8699E"/>
    <w:rsid w:val="00F86AF6"/>
    <w:rsid w:val="00F8735E"/>
    <w:rsid w:val="00F90A92"/>
    <w:rsid w:val="00F9209F"/>
    <w:rsid w:val="00F92FD5"/>
    <w:rsid w:val="00F93B75"/>
    <w:rsid w:val="00F9450F"/>
    <w:rsid w:val="00F94EDA"/>
    <w:rsid w:val="00F952A7"/>
    <w:rsid w:val="00F9576B"/>
    <w:rsid w:val="00F95A30"/>
    <w:rsid w:val="00F96A02"/>
    <w:rsid w:val="00F96C7E"/>
    <w:rsid w:val="00F96CD5"/>
    <w:rsid w:val="00F971C7"/>
    <w:rsid w:val="00FA02DA"/>
    <w:rsid w:val="00FA089D"/>
    <w:rsid w:val="00FA13C5"/>
    <w:rsid w:val="00FA1A26"/>
    <w:rsid w:val="00FA2384"/>
    <w:rsid w:val="00FA406E"/>
    <w:rsid w:val="00FA52FE"/>
    <w:rsid w:val="00FA5844"/>
    <w:rsid w:val="00FA5F7D"/>
    <w:rsid w:val="00FA6C16"/>
    <w:rsid w:val="00FA6FE8"/>
    <w:rsid w:val="00FA785A"/>
    <w:rsid w:val="00FA797B"/>
    <w:rsid w:val="00FA7AB0"/>
    <w:rsid w:val="00FB1ED7"/>
    <w:rsid w:val="00FB2B93"/>
    <w:rsid w:val="00FB359A"/>
    <w:rsid w:val="00FB3A64"/>
    <w:rsid w:val="00FB4AF9"/>
    <w:rsid w:val="00FB5FD6"/>
    <w:rsid w:val="00FB765B"/>
    <w:rsid w:val="00FB7ABB"/>
    <w:rsid w:val="00FC0193"/>
    <w:rsid w:val="00FC028C"/>
    <w:rsid w:val="00FC05C0"/>
    <w:rsid w:val="00FC0D83"/>
    <w:rsid w:val="00FC11DD"/>
    <w:rsid w:val="00FC150B"/>
    <w:rsid w:val="00FC1844"/>
    <w:rsid w:val="00FC1A30"/>
    <w:rsid w:val="00FC246A"/>
    <w:rsid w:val="00FC24EC"/>
    <w:rsid w:val="00FC27FB"/>
    <w:rsid w:val="00FC344A"/>
    <w:rsid w:val="00FC3B23"/>
    <w:rsid w:val="00FC3CAD"/>
    <w:rsid w:val="00FC415D"/>
    <w:rsid w:val="00FC59E6"/>
    <w:rsid w:val="00FC6B8B"/>
    <w:rsid w:val="00FC6F96"/>
    <w:rsid w:val="00FC795E"/>
    <w:rsid w:val="00FC7BD6"/>
    <w:rsid w:val="00FD0161"/>
    <w:rsid w:val="00FD016A"/>
    <w:rsid w:val="00FD0821"/>
    <w:rsid w:val="00FD0B55"/>
    <w:rsid w:val="00FD0DCA"/>
    <w:rsid w:val="00FD260E"/>
    <w:rsid w:val="00FD3FE9"/>
    <w:rsid w:val="00FD4022"/>
    <w:rsid w:val="00FD634A"/>
    <w:rsid w:val="00FD6D26"/>
    <w:rsid w:val="00FD7B86"/>
    <w:rsid w:val="00FD7B91"/>
    <w:rsid w:val="00FE00A1"/>
    <w:rsid w:val="00FE0649"/>
    <w:rsid w:val="00FE2274"/>
    <w:rsid w:val="00FE2DDE"/>
    <w:rsid w:val="00FE321C"/>
    <w:rsid w:val="00FE32A8"/>
    <w:rsid w:val="00FE396F"/>
    <w:rsid w:val="00FE3D34"/>
    <w:rsid w:val="00FE3D61"/>
    <w:rsid w:val="00FE4B63"/>
    <w:rsid w:val="00FE4D7F"/>
    <w:rsid w:val="00FE5973"/>
    <w:rsid w:val="00FE7C0A"/>
    <w:rsid w:val="00FE7FF3"/>
    <w:rsid w:val="00FF00B0"/>
    <w:rsid w:val="00FF04CE"/>
    <w:rsid w:val="00FF063F"/>
    <w:rsid w:val="00FF094A"/>
    <w:rsid w:val="00FF11D1"/>
    <w:rsid w:val="00FF1254"/>
    <w:rsid w:val="00FF1F17"/>
    <w:rsid w:val="00FF3A89"/>
    <w:rsid w:val="00FF42C1"/>
    <w:rsid w:val="00FF45A8"/>
    <w:rsid w:val="00FF59BA"/>
    <w:rsid w:val="00FF6BD9"/>
    <w:rsid w:val="00FF71D7"/>
    <w:rsid w:val="00FF7541"/>
    <w:rsid w:val="00FF7730"/>
    <w:rsid w:val="00FF797B"/>
    <w:rsid w:val="10FDE489"/>
    <w:rsid w:val="205D4AC5"/>
    <w:rsid w:val="37D2C573"/>
    <w:rsid w:val="62AF4335"/>
    <w:rsid w:val="76CEF3BD"/>
    <w:rsid w:val="76FD05E7"/>
    <w:rsid w:val="7ADCB5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FDE489"/>
  <w15:chartTrackingRefBased/>
  <w15:docId w15:val="{425A728A-51C7-45BB-B021-1E40BBD9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F4A5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299"/>
    <w:pPr>
      <w:tabs>
        <w:tab w:val="center" w:pos="4252"/>
        <w:tab w:val="right" w:pos="8504"/>
      </w:tabs>
      <w:snapToGrid w:val="0"/>
    </w:pPr>
  </w:style>
  <w:style w:type="character" w:customStyle="1" w:styleId="a4">
    <w:name w:val="ヘッダー (文字)"/>
    <w:basedOn w:val="a0"/>
    <w:link w:val="a3"/>
    <w:uiPriority w:val="99"/>
    <w:rsid w:val="004B1299"/>
  </w:style>
  <w:style w:type="paragraph" w:styleId="a5">
    <w:name w:val="footer"/>
    <w:basedOn w:val="a"/>
    <w:link w:val="a6"/>
    <w:uiPriority w:val="99"/>
    <w:unhideWhenUsed/>
    <w:rsid w:val="004B1299"/>
    <w:pPr>
      <w:tabs>
        <w:tab w:val="center" w:pos="4252"/>
        <w:tab w:val="right" w:pos="8504"/>
      </w:tabs>
      <w:snapToGrid w:val="0"/>
    </w:pPr>
  </w:style>
  <w:style w:type="character" w:customStyle="1" w:styleId="a6">
    <w:name w:val="フッター (文字)"/>
    <w:basedOn w:val="a0"/>
    <w:link w:val="a5"/>
    <w:uiPriority w:val="99"/>
    <w:rsid w:val="004B1299"/>
  </w:style>
  <w:style w:type="character" w:styleId="a7">
    <w:name w:val="Placeholder Text"/>
    <w:basedOn w:val="a0"/>
    <w:uiPriority w:val="99"/>
    <w:semiHidden/>
    <w:rsid w:val="009C16F4"/>
    <w:rPr>
      <w:color w:val="808080"/>
    </w:rPr>
  </w:style>
  <w:style w:type="paragraph" w:styleId="a8">
    <w:name w:val="List Paragraph"/>
    <w:basedOn w:val="a"/>
    <w:uiPriority w:val="34"/>
    <w:qFormat/>
    <w:rsid w:val="004A1D65"/>
    <w:pPr>
      <w:ind w:leftChars="400" w:left="840"/>
    </w:pPr>
  </w:style>
  <w:style w:type="table" w:styleId="a9">
    <w:name w:val="Table Grid"/>
    <w:basedOn w:val="a1"/>
    <w:uiPriority w:val="39"/>
    <w:rsid w:val="005F3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B5F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見出し 1 (文字)"/>
    <w:basedOn w:val="a0"/>
    <w:link w:val="1"/>
    <w:uiPriority w:val="9"/>
    <w:rsid w:val="00AF4A59"/>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3463">
      <w:bodyDiv w:val="1"/>
      <w:marLeft w:val="0"/>
      <w:marRight w:val="0"/>
      <w:marTop w:val="0"/>
      <w:marBottom w:val="0"/>
      <w:divBdr>
        <w:top w:val="none" w:sz="0" w:space="0" w:color="auto"/>
        <w:left w:val="none" w:sz="0" w:space="0" w:color="auto"/>
        <w:bottom w:val="none" w:sz="0" w:space="0" w:color="auto"/>
        <w:right w:val="none" w:sz="0" w:space="0" w:color="auto"/>
      </w:divBdr>
    </w:div>
    <w:div w:id="15220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21" Type="http://schemas.openxmlformats.org/officeDocument/2006/relationships/image" Target="media/image11.jpeg"/><Relationship Id="rId34"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chart" Target="charts/chart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chart" Target="charts/chart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header" Target="header1.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D11B-45E2-9616-85D53EAF082D}"/>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solidFill>
                    <a:latin typeface="+mn-lt"/>
                    <a:ea typeface="+mn-ea"/>
                    <a:cs typeface="+mn-cs"/>
                  </a:defRPr>
                </a:pPr>
                <a:r>
                  <a:rPr lang="en-US" altLang="ja-JP">
                    <a:solidFill>
                      <a:schemeClr val="tx1"/>
                    </a:solidFill>
                  </a:rPr>
                  <a:t>Number of Basis</a:t>
                </a:r>
                <a:endParaRPr lang="ja-JP" altLang="en-US">
                  <a:solidFill>
                    <a:schemeClr val="tx1"/>
                  </a:solidFill>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solidFill>
                    <a:latin typeface="+mn-lt"/>
                    <a:ea typeface="+mn-ea"/>
                    <a:cs typeface="+mn-cs"/>
                  </a:defRPr>
                </a:pPr>
                <a:r>
                  <a:rPr lang="en-US" altLang="ja-JP">
                    <a:solidFill>
                      <a:schemeClr val="tx1"/>
                    </a:solidFill>
                  </a:rPr>
                  <a:t>Coefficient</a:t>
                </a:r>
                <a:r>
                  <a:rPr lang="en-US" altLang="ja-JP" baseline="0">
                    <a:solidFill>
                      <a:schemeClr val="tx1"/>
                    </a:solidFill>
                  </a:rPr>
                  <a:t> value</a:t>
                </a:r>
                <a:endParaRPr lang="ja-JP" altLang="en-US">
                  <a:solidFill>
                    <a:schemeClr val="tx1"/>
                  </a:solidFill>
                </a:endParaRPr>
              </a:p>
            </c:rich>
          </c:tx>
          <c:overlay val="0"/>
          <c:spPr>
            <a:noFill/>
            <a:ln>
              <a:solidFill>
                <a:schemeClr val="bg1"/>
              </a:solidFill>
            </a:ln>
            <a:effectLst/>
          </c:spPr>
          <c:txPr>
            <a:bodyPr rot="-5400000" spcFirstLastPara="1" vertOverflow="ellipsis" vert="horz" wrap="square" anchor="ctr" anchorCtr="1"/>
            <a:lstStyle/>
            <a:p>
              <a:pPr>
                <a:defRPr lang="ja-JP"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A910-4D7E-B73D-AEFA5489EF42}"/>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 of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Coefficient value</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2700">
              <a:solidFill>
                <a:schemeClr val="accent1"/>
              </a:solidFill>
            </a:ln>
            <a:effectLst/>
          </c:spPr>
          <c:invertIfNegative val="0"/>
          <c:cat>
            <c:numRef>
              <c:f>PCSJ!$K$33:$K$96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PCSJ!$L$33:$L$96</c:f>
              <c:numCache>
                <c:formatCode>General</c:formatCode>
                <c:ptCount val="64"/>
                <c:pt idx="0">
                  <c:v>80</c:v>
                </c:pt>
                <c:pt idx="1">
                  <c:v>65</c:v>
                </c:pt>
                <c:pt idx="2">
                  <c:v>29</c:v>
                </c:pt>
                <c:pt idx="3">
                  <c:v>20</c:v>
                </c:pt>
                <c:pt idx="4">
                  <c:v>6</c:v>
                </c:pt>
                <c:pt idx="5">
                  <c:v>13</c:v>
                </c:pt>
                <c:pt idx="6">
                  <c:v>12</c:v>
                </c:pt>
                <c:pt idx="7">
                  <c:v>21</c:v>
                </c:pt>
                <c:pt idx="8">
                  <c:v>18</c:v>
                </c:pt>
                <c:pt idx="9">
                  <c:v>25</c:v>
                </c:pt>
                <c:pt idx="10">
                  <c:v>22</c:v>
                </c:pt>
                <c:pt idx="11">
                  <c:v>28</c:v>
                </c:pt>
                <c:pt idx="12">
                  <c:v>30</c:v>
                </c:pt>
                <c:pt idx="13">
                  <c:v>23</c:v>
                </c:pt>
                <c:pt idx="14">
                  <c:v>18</c:v>
                </c:pt>
                <c:pt idx="15">
                  <c:v>14</c:v>
                </c:pt>
                <c:pt idx="16">
                  <c:v>9</c:v>
                </c:pt>
                <c:pt idx="17">
                  <c:v>4</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6F6C-4DBF-A993-BDB971F998B2}"/>
            </c:ext>
          </c:extLst>
        </c:ser>
        <c:dLbls>
          <c:showLegendKey val="0"/>
          <c:showVal val="0"/>
          <c:showCatName val="0"/>
          <c:showSerName val="0"/>
          <c:showPercent val="0"/>
          <c:showBubbleSize val="0"/>
        </c:dLbls>
        <c:gapWidth val="219"/>
        <c:overlap val="-27"/>
        <c:axId val="1687008079"/>
        <c:axId val="1687003919"/>
      </c:barChart>
      <c:catAx>
        <c:axId val="1687008079"/>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a:t>
                </a:r>
                <a:r>
                  <a:rPr lang="en-US" altLang="ja-JP" sz="1000" b="0" i="0" u="none" strike="noStrike" kern="1200" baseline="0">
                    <a:solidFill>
                      <a:sysClr val="windowText" lastClr="000000"/>
                    </a:solidFill>
                    <a:latin typeface="+mn-lt"/>
                    <a:ea typeface="+mn-ea"/>
                    <a:cs typeface="+mn-cs"/>
                  </a:rPr>
                  <a:t>ICA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1687003919"/>
        <c:crosses val="autoZero"/>
        <c:auto val="1"/>
        <c:lblAlgn val="ctr"/>
        <c:lblOffset val="100"/>
        <c:tickLblSkip val="4"/>
        <c:tickMarkSkip val="10"/>
        <c:noMultiLvlLbl val="0"/>
      </c:catAx>
      <c:valAx>
        <c:axId val="168700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blocks</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1687008079"/>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89724531015011"/>
          <c:y val="2.6313586814403579E-2"/>
          <c:w val="0.75900579697057058"/>
          <c:h val="0.77107645986613438"/>
        </c:manualLayout>
      </c:layout>
      <c:scatterChart>
        <c:scatterStyle val="lineMarker"/>
        <c:varyColors val="0"/>
        <c:ser>
          <c:idx val="9"/>
          <c:order val="7"/>
          <c:tx>
            <c:strRef>
              <c:f>ICA_limits_result1!$Q$3</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273B-48F9-BEB9-9A8AC9351866}"/>
            </c:ext>
          </c:extLst>
        </c:ser>
        <c:ser>
          <c:idx val="13"/>
          <c:order val="11"/>
          <c:tx>
            <c:strRef>
              <c:f>ICA_limits_result1!$AR$28</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273B-48F9-BEB9-9A8AC935186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2-273B-48F9-BEB9-9A8AC9351866}"/>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3-273B-48F9-BEB9-9A8AC9351866}"/>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4-273B-48F9-BEB9-9A8AC9351866}"/>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273B-48F9-BEB9-9A8AC9351866}"/>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6-273B-48F9-BEB9-9A8AC9351866}"/>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7-273B-48F9-BEB9-9A8AC9351866}"/>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273B-48F9-BEB9-9A8AC9351866}"/>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9-273B-48F9-BEB9-9A8AC9351866}"/>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273B-48F9-BEB9-9A8AC9351866}"/>
                  </c:ext>
                </c:extLst>
              </c15:ser>
            </c15:filteredScatterSeries>
            <c15:filteredScatterSeries>
              <c15:ser>
                <c:idx val="16"/>
                <c:order val="10"/>
                <c:tx>
                  <c:strRef>
                    <c:extLst xmlns:c15="http://schemas.microsoft.com/office/drawing/2012/chart">
                      <c:ext xmlns:c15="http://schemas.microsoft.com/office/drawing/2012/chart" uri="{02D57815-91ED-43cb-92C2-25804820EDAC}">
                        <c15:formulaRef>
                          <c15:sqref>ICA_limits_result1!$AR$29</c15:sqref>
                        </c15:formulaRef>
                      </c:ext>
                    </c:extLst>
                    <c:strCache>
                      <c:ptCount val="1"/>
                      <c:pt idx="0">
                        <c:v>Togashi et al.[2]</c:v>
                      </c:pt>
                    </c:strCache>
                  </c:strRef>
                </c:tx>
                <c:spPr>
                  <a:ln w="22225" cap="rnd">
                    <a:solidFill>
                      <a:schemeClr val="accent5">
                        <a:lumMod val="80000"/>
                        <a:lumOff val="20000"/>
                      </a:schemeClr>
                    </a:solidFill>
                    <a:round/>
                  </a:ln>
                  <a:effectLst/>
                </c:spPr>
                <c:marker>
                  <c:symbol val="dot"/>
                  <c:size val="6"/>
                  <c:spPr>
                    <a:solidFill>
                      <a:schemeClr val="accent5">
                        <a:lumMod val="80000"/>
                        <a:lumOff val="20000"/>
                      </a:schemeClr>
                    </a:solidFill>
                    <a:ln w="9525">
                      <a:solidFill>
                        <a:schemeClr val="accent5">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ICA_limits_result1!$AU$19:$AU$25</c15:sqref>
                        </c15:formulaRef>
                      </c:ext>
                    </c:extLst>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extLst xmlns:c15="http://schemas.microsoft.com/office/drawing/2012/chart">
                      <c:ext xmlns:c15="http://schemas.microsoft.com/office/drawing/2012/chart" uri="{02D57815-91ED-43cb-92C2-25804820EDAC}">
                        <c15:formulaRef>
                          <c15:sqref>ICA_limits_result1!$AV$19:$AV$25</c15:sqref>
                        </c15:formulaRef>
                      </c:ext>
                    </c:extLst>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xmlns:c15="http://schemas.microsoft.com/office/drawing/2012/chart">
                  <c:ext xmlns:c16="http://schemas.microsoft.com/office/drawing/2014/chart" uri="{C3380CC4-5D6E-409C-BE32-E72D297353CC}">
                    <c16:uniqueId val="{0000000B-273B-48F9-BEB9-9A8AC9351866}"/>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273B-48F9-BEB9-9A8AC9351866}"/>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273B-48F9-BEB9-9A8AC9351866}"/>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273B-48F9-BEB9-9A8AC9351866}"/>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273B-48F9-BEB9-9A8AC9351866}"/>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273B-48F9-BEB9-9A8AC9351866}"/>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273B-48F9-BEB9-9A8AC9351866}"/>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273B-48F9-BEB9-9A8AC9351866}"/>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273B-48F9-BEB9-9A8AC9351866}"/>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PCSJ!$P$3</c15:sqref>
                        </c15:formulaRef>
                      </c:ext>
                    </c:extLst>
                    <c:strCache>
                      <c:ptCount val="1"/>
                      <c:pt idx="0">
                        <c:v>aaa</c:v>
                      </c:pt>
                    </c:strCache>
                  </c:strRef>
                </c:tx>
                <c:spPr>
                  <a:ln w="22225" cap="rnd">
                    <a:solidFill>
                      <a:schemeClr val="accent1">
                        <a:lumMod val="80000"/>
                      </a:schemeClr>
                    </a:solidFill>
                    <a:round/>
                  </a:ln>
                  <a:effectLst/>
                </c:spPr>
                <c:marker>
                  <c:symbol val="diamond"/>
                  <c:size val="6"/>
                  <c:spPr>
                    <a:solidFill>
                      <a:schemeClr val="accent1">
                        <a:lumMod val="80000"/>
                      </a:schemeClr>
                    </a:solidFill>
                    <a:ln w="9525">
                      <a:solidFill>
                        <a:schemeClr val="accent1">
                          <a:lumMod val="80000"/>
                        </a:schemeClr>
                      </a:solidFill>
                      <a:round/>
                    </a:ln>
                    <a:effectLst/>
                  </c:spPr>
                </c:marker>
                <c:xVal>
                  <c:numRef>
                    <c:extLst xmlns:c15="http://schemas.microsoft.com/office/drawing/2012/chart">
                      <c:ext xmlns:c15="http://schemas.microsoft.com/office/drawing/2012/chart" uri="{02D57815-91ED-43cb-92C2-25804820EDAC}">
                        <c15:formulaRef>
                          <c15:sqref>PCSJ!$P$4:$P$9</c15:sqref>
                        </c15:formulaRef>
                      </c:ext>
                    </c:extLst>
                    <c:numCache>
                      <c:formatCode>General</c:formatCode>
                      <c:ptCount val="6"/>
                      <c:pt idx="0">
                        <c:v>0.63941499999999996</c:v>
                      </c:pt>
                      <c:pt idx="1">
                        <c:v>0.57697700000000007</c:v>
                      </c:pt>
                      <c:pt idx="2">
                        <c:v>0.50769799999999998</c:v>
                      </c:pt>
                      <c:pt idx="3">
                        <c:v>0.43252599999999997</c:v>
                      </c:pt>
                      <c:pt idx="4">
                        <c:v>0.33152300000000001</c:v>
                      </c:pt>
                      <c:pt idx="5">
                        <c:v>0.24287899999999998</c:v>
                      </c:pt>
                    </c:numCache>
                  </c:numRef>
                </c:xVal>
                <c:yVal>
                  <c:numRef>
                    <c:extLst xmlns:c15="http://schemas.microsoft.com/office/drawing/2012/chart">
                      <c:ext xmlns:c15="http://schemas.microsoft.com/office/drawing/2012/chart" uri="{02D57815-91ED-43cb-92C2-25804820EDAC}">
                        <c15:formulaRef>
                          <c15:sqref>PCSJ!$Q$4:$Q$9</c15:sqref>
                        </c15:formulaRef>
                      </c:ext>
                    </c:extLst>
                    <c:numCache>
                      <c:formatCode>General</c:formatCode>
                      <c:ptCount val="6"/>
                      <c:pt idx="0">
                        <c:v>30.590274000000001</c:v>
                      </c:pt>
                      <c:pt idx="1">
                        <c:v>29.934391000000002</c:v>
                      </c:pt>
                      <c:pt idx="2">
                        <c:v>29.174901999999999</c:v>
                      </c:pt>
                      <c:pt idx="3">
                        <c:v>28.392517000000002</c:v>
                      </c:pt>
                      <c:pt idx="4">
                        <c:v>27.120567999999999</c:v>
                      </c:pt>
                      <c:pt idx="5">
                        <c:v>24.831538999999999</c:v>
                      </c:pt>
                    </c:numCache>
                  </c:numRef>
                </c:yVal>
                <c:smooth val="0"/>
                <c:extLst xmlns:c15="http://schemas.microsoft.com/office/drawing/2012/chart">
                  <c:ext xmlns:c16="http://schemas.microsoft.com/office/drawing/2014/chart" uri="{C3380CC4-5D6E-409C-BE32-E72D297353CC}">
                    <c16:uniqueId val="{00000016-273B-48F9-BEB9-9A8AC9351866}"/>
                  </c:ext>
                </c:extLst>
              </c15:ser>
            </c15:filteredScatterSeries>
          </c:ext>
        </c:extLst>
      </c:scatterChart>
      <c:valAx>
        <c:axId val="594025472"/>
        <c:scaling>
          <c:orientation val="minMax"/>
          <c:max val="0.77"/>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2"/>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58175081056045"/>
          <c:y val="2.6313586814403579E-2"/>
          <c:w val="0.76765407666287699"/>
          <c:h val="0.76076256873375647"/>
        </c:manualLayout>
      </c:layout>
      <c:scatterChart>
        <c:scatterStyle val="lineMarker"/>
        <c:varyColors val="0"/>
        <c:ser>
          <c:idx val="0"/>
          <c:order val="0"/>
          <c:tx>
            <c:strRef>
              <c:f>barbara!$H$2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barbara!$H$3:$H$8</c:f>
              <c:numCache>
                <c:formatCode>General</c:formatCode>
                <c:ptCount val="6"/>
                <c:pt idx="0">
                  <c:v>0.81062199999999995</c:v>
                </c:pt>
                <c:pt idx="1">
                  <c:v>0.72825899999999999</c:v>
                </c:pt>
                <c:pt idx="2">
                  <c:v>0.63422099999999992</c:v>
                </c:pt>
                <c:pt idx="3">
                  <c:v>0.51735799999999998</c:v>
                </c:pt>
                <c:pt idx="4">
                  <c:v>0.37849300000000002</c:v>
                </c:pt>
                <c:pt idx="5">
                  <c:v>0.21593100000000001</c:v>
                </c:pt>
              </c:numCache>
            </c:numRef>
          </c:xVal>
          <c:yVal>
            <c:numRef>
              <c:f>barbara!$I$3:$I$8</c:f>
              <c:numCache>
                <c:formatCode>General</c:formatCode>
                <c:ptCount val="6"/>
                <c:pt idx="0">
                  <c:v>30.318427</c:v>
                </c:pt>
                <c:pt idx="1">
                  <c:v>29.297758999999999</c:v>
                </c:pt>
                <c:pt idx="2">
                  <c:v>28.252755000000001</c:v>
                </c:pt>
                <c:pt idx="3">
                  <c:v>26.923425000000002</c:v>
                </c:pt>
                <c:pt idx="4">
                  <c:v>25.203379999999999</c:v>
                </c:pt>
                <c:pt idx="5">
                  <c:v>22.784050000000001</c:v>
                </c:pt>
              </c:numCache>
            </c:numRef>
          </c:yVal>
          <c:smooth val="0"/>
          <c:extLst>
            <c:ext xmlns:c16="http://schemas.microsoft.com/office/drawing/2014/chart" uri="{C3380CC4-5D6E-409C-BE32-E72D297353CC}">
              <c16:uniqueId val="{00000000-C709-41CF-8457-D8AA5A95B851}"/>
            </c:ext>
          </c:extLst>
        </c:ser>
        <c:ser>
          <c:idx val="2"/>
          <c:order val="2"/>
          <c:tx>
            <c:strRef>
              <c:f>barbara!$B$2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barbara!$B$3:$B$8</c:f>
              <c:numCache>
                <c:formatCode>General</c:formatCode>
                <c:ptCount val="6"/>
                <c:pt idx="0">
                  <c:v>0.81166899999999997</c:v>
                </c:pt>
                <c:pt idx="1">
                  <c:v>0.72940899999999997</c:v>
                </c:pt>
                <c:pt idx="2">
                  <c:v>0.63569100000000001</c:v>
                </c:pt>
                <c:pt idx="3">
                  <c:v>0.51973899999999995</c:v>
                </c:pt>
                <c:pt idx="4">
                  <c:v>0.37933899999999998</c:v>
                </c:pt>
                <c:pt idx="5">
                  <c:v>0.22112599999999999</c:v>
                </c:pt>
              </c:numCache>
            </c:numRef>
          </c:xVal>
          <c:yVal>
            <c:numRef>
              <c:f>barbara!$C$3:$C$8</c:f>
              <c:numCache>
                <c:formatCode>General</c:formatCode>
                <c:ptCount val="6"/>
                <c:pt idx="0">
                  <c:v>30.315314000000001</c:v>
                </c:pt>
                <c:pt idx="1">
                  <c:v>29.289902999999999</c:v>
                </c:pt>
                <c:pt idx="2">
                  <c:v>28.243827</c:v>
                </c:pt>
                <c:pt idx="3">
                  <c:v>26.912395</c:v>
                </c:pt>
                <c:pt idx="4">
                  <c:v>25.107627999999998</c:v>
                </c:pt>
                <c:pt idx="5">
                  <c:v>22.432924</c:v>
                </c:pt>
              </c:numCache>
            </c:numRef>
          </c:yVal>
          <c:smooth val="0"/>
          <c:extLst>
            <c:ext xmlns:c16="http://schemas.microsoft.com/office/drawing/2014/chart" uri="{C3380CC4-5D6E-409C-BE32-E72D297353CC}">
              <c16:uniqueId val="{00000001-C709-41CF-8457-D8AA5A95B85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barbara!$E$2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barbara!$E$3:$E$8</c15:sqref>
                        </c15:formulaRef>
                      </c:ext>
                    </c:extLst>
                    <c:numCache>
                      <c:formatCode>General</c:formatCode>
                      <c:ptCount val="6"/>
                      <c:pt idx="0">
                        <c:v>0.81062199999999995</c:v>
                      </c:pt>
                      <c:pt idx="1">
                        <c:v>0.72825899999999999</c:v>
                      </c:pt>
                      <c:pt idx="2">
                        <c:v>0.63422099999999992</c:v>
                      </c:pt>
                      <c:pt idx="3">
                        <c:v>0.51735799999999998</c:v>
                      </c:pt>
                      <c:pt idx="4">
                        <c:v>0.38331799999999999</c:v>
                      </c:pt>
                      <c:pt idx="5">
                        <c:v>0.21343299999999998</c:v>
                      </c:pt>
                    </c:numCache>
                  </c:numRef>
                </c:xVal>
                <c:yVal>
                  <c:numRef>
                    <c:extLst>
                      <c:ext uri="{02D57815-91ED-43cb-92C2-25804820EDAC}">
                        <c15:formulaRef>
                          <c15:sqref>barbara!$F$3:$F$8</c15:sqref>
                        </c15:formulaRef>
                      </c:ext>
                    </c:extLst>
                    <c:numCache>
                      <c:formatCode>General</c:formatCode>
                      <c:ptCount val="6"/>
                      <c:pt idx="0">
                        <c:v>30.318427</c:v>
                      </c:pt>
                      <c:pt idx="1">
                        <c:v>29.297758999999999</c:v>
                      </c:pt>
                      <c:pt idx="2">
                        <c:v>28.252755000000001</c:v>
                      </c:pt>
                      <c:pt idx="3">
                        <c:v>26.923425000000002</c:v>
                      </c:pt>
                      <c:pt idx="4">
                        <c:v>25.170748</c:v>
                      </c:pt>
                      <c:pt idx="5">
                        <c:v>23.009388000000001</c:v>
                      </c:pt>
                    </c:numCache>
                  </c:numRef>
                </c:yVal>
                <c:smooth val="0"/>
                <c:extLst>
                  <c:ext xmlns:c16="http://schemas.microsoft.com/office/drawing/2014/chart" uri="{C3380CC4-5D6E-409C-BE32-E72D297353CC}">
                    <c16:uniqueId val="{00000002-C709-41CF-8457-D8AA5A95B851}"/>
                  </c:ext>
                </c:extLst>
              </c15:ser>
            </c15:filteredScatterSeries>
          </c:ext>
        </c:extLst>
      </c:scatterChart>
      <c:valAx>
        <c:axId val="594025472"/>
        <c:scaling>
          <c:orientation val="minMax"/>
          <c:max val="0.85000000000000009"/>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900" b="0" i="0" u="none" strike="noStrike" kern="1200" cap="all" baseline="0">
                    <a:solidFill>
                      <a:schemeClr val="tx1">
                        <a:lumMod val="65000"/>
                        <a:lumOff val="35000"/>
                      </a:schemeClr>
                    </a:solidFill>
                    <a:latin typeface="+mn-lt"/>
                    <a:ea typeface="+mn-ea"/>
                    <a:cs typeface="+mn-cs"/>
                  </a:defRPr>
                </a:pPr>
                <a:r>
                  <a:rPr lang="en-US" altLang="ja-JP" cap="none" baseline="0">
                    <a:latin typeface="Times New Roman" panose="02020603050405020304" pitchFamily="18" charset="0"/>
                    <a:cs typeface="Times New Roman" panose="02020603050405020304" pitchFamily="18" charset="0"/>
                  </a:rPr>
                  <a:t>PSNR[dB]</a:t>
                </a:r>
                <a:endParaRPr lang="ja-JP" altLang="en-US" cap="none" baseline="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32149630165426"/>
          <c:y val="5.1476583147745857E-2"/>
          <c:w val="0.78253249936203761"/>
          <c:h val="0.75871758530183731"/>
        </c:manualLayout>
      </c:layout>
      <c:scatterChart>
        <c:scatterStyle val="lineMarker"/>
        <c:varyColors val="0"/>
        <c:ser>
          <c:idx val="0"/>
          <c:order val="0"/>
          <c:tx>
            <c:strRef>
              <c:f>cameraman!$H$2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cameraman!$H$3:$H$8</c:f>
              <c:numCache>
                <c:formatCode>General</c:formatCode>
                <c:ptCount val="6"/>
                <c:pt idx="0">
                  <c:v>0.56357199999999996</c:v>
                </c:pt>
                <c:pt idx="1">
                  <c:v>0.49447100000000005</c:v>
                </c:pt>
                <c:pt idx="2">
                  <c:v>0.43271900000000002</c:v>
                </c:pt>
                <c:pt idx="3">
                  <c:v>0.364757</c:v>
                </c:pt>
                <c:pt idx="4">
                  <c:v>0.28394999999999998</c:v>
                </c:pt>
                <c:pt idx="5">
                  <c:v>0.19998199999999999</c:v>
                </c:pt>
              </c:numCache>
            </c:numRef>
          </c:xVal>
          <c:yVal>
            <c:numRef>
              <c:f>cameraman!$I$3:$I$8</c:f>
              <c:numCache>
                <c:formatCode>General</c:formatCode>
                <c:ptCount val="6"/>
                <c:pt idx="0">
                  <c:v>30.295497999999998</c:v>
                </c:pt>
                <c:pt idx="1">
                  <c:v>29.519566999999999</c:v>
                </c:pt>
                <c:pt idx="2">
                  <c:v>28.810288</c:v>
                </c:pt>
                <c:pt idx="3">
                  <c:v>27.933534000000002</c:v>
                </c:pt>
                <c:pt idx="4">
                  <c:v>26.751324</c:v>
                </c:pt>
                <c:pt idx="5">
                  <c:v>24.814765000000001</c:v>
                </c:pt>
              </c:numCache>
            </c:numRef>
          </c:yVal>
          <c:smooth val="0"/>
          <c:extLst>
            <c:ext xmlns:c16="http://schemas.microsoft.com/office/drawing/2014/chart" uri="{C3380CC4-5D6E-409C-BE32-E72D297353CC}">
              <c16:uniqueId val="{00000000-3737-497F-9209-B93EF22BDF81}"/>
            </c:ext>
          </c:extLst>
        </c:ser>
        <c:ser>
          <c:idx val="2"/>
          <c:order val="2"/>
          <c:tx>
            <c:strRef>
              <c:f>cameraman!$B$2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cameraman!$B$3:$B$8</c:f>
              <c:numCache>
                <c:formatCode>General</c:formatCode>
                <c:ptCount val="6"/>
                <c:pt idx="0">
                  <c:v>0.56360100000000002</c:v>
                </c:pt>
                <c:pt idx="1">
                  <c:v>0.495</c:v>
                </c:pt>
                <c:pt idx="2">
                  <c:v>0.43403399999999998</c:v>
                </c:pt>
                <c:pt idx="3">
                  <c:v>0.36525000000000002</c:v>
                </c:pt>
                <c:pt idx="4">
                  <c:v>0.28706300000000001</c:v>
                </c:pt>
                <c:pt idx="5">
                  <c:v>0.20051099999999999</c:v>
                </c:pt>
              </c:numCache>
            </c:numRef>
          </c:xVal>
          <c:yVal>
            <c:numRef>
              <c:f>cameraman!$C$3:$C$8</c:f>
              <c:numCache>
                <c:formatCode>General</c:formatCode>
                <c:ptCount val="6"/>
                <c:pt idx="0">
                  <c:v>30.238872000000001</c:v>
                </c:pt>
                <c:pt idx="1">
                  <c:v>29.413442</c:v>
                </c:pt>
                <c:pt idx="2">
                  <c:v>28.702840999999999</c:v>
                </c:pt>
                <c:pt idx="3">
                  <c:v>27.797930000000001</c:v>
                </c:pt>
                <c:pt idx="4">
                  <c:v>26.469605000000001</c:v>
                </c:pt>
                <c:pt idx="5">
                  <c:v>24.238780999999999</c:v>
                </c:pt>
              </c:numCache>
            </c:numRef>
          </c:yVal>
          <c:smooth val="0"/>
          <c:extLst>
            <c:ext xmlns:c16="http://schemas.microsoft.com/office/drawing/2014/chart" uri="{C3380CC4-5D6E-409C-BE32-E72D297353CC}">
              <c16:uniqueId val="{00000001-3737-497F-9209-B93EF22BDF8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cameraman!$E$2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cameraman!$E$3:$E$8</c15:sqref>
                        </c15:formulaRef>
                      </c:ext>
                    </c:extLst>
                    <c:numCache>
                      <c:formatCode>General</c:formatCode>
                      <c:ptCount val="6"/>
                      <c:pt idx="0">
                        <c:v>0.55850699999999998</c:v>
                      </c:pt>
                      <c:pt idx="1">
                        <c:v>0.494282</c:v>
                      </c:pt>
                      <c:pt idx="2">
                        <c:v>0.43170500000000001</c:v>
                      </c:pt>
                      <c:pt idx="3">
                        <c:v>0.364757</c:v>
                      </c:pt>
                      <c:pt idx="4">
                        <c:v>0.36029700000000003</c:v>
                      </c:pt>
                      <c:pt idx="5">
                        <c:v>0.19998199999999999</c:v>
                      </c:pt>
                    </c:numCache>
                  </c:numRef>
                </c:xVal>
                <c:yVal>
                  <c:numRef>
                    <c:extLst>
                      <c:ext uri="{02D57815-91ED-43cb-92C2-25804820EDAC}">
                        <c15:formulaRef>
                          <c15:sqref>cameraman!$F$3:$F$8</c15:sqref>
                        </c15:formulaRef>
                      </c:ext>
                    </c:extLst>
                    <c:numCache>
                      <c:formatCode>General</c:formatCode>
                      <c:ptCount val="6"/>
                      <c:pt idx="0">
                        <c:v>30.293972</c:v>
                      </c:pt>
                      <c:pt idx="1">
                        <c:v>29.518837000000001</c:v>
                      </c:pt>
                      <c:pt idx="2">
                        <c:v>28.810020000000002</c:v>
                      </c:pt>
                      <c:pt idx="3">
                        <c:v>27.933534000000002</c:v>
                      </c:pt>
                      <c:pt idx="4">
                        <c:v>26.756049999999998</c:v>
                      </c:pt>
                      <c:pt idx="5">
                        <c:v>24.814765000000001</c:v>
                      </c:pt>
                    </c:numCache>
                  </c:numRef>
                </c:yVal>
                <c:smooth val="0"/>
                <c:extLst>
                  <c:ext xmlns:c16="http://schemas.microsoft.com/office/drawing/2014/chart" uri="{C3380CC4-5D6E-409C-BE32-E72D297353CC}">
                    <c16:uniqueId val="{00000002-3737-497F-9209-B93EF22BDF81}"/>
                  </c:ext>
                </c:extLst>
              </c15:ser>
            </c15:filteredScatterSeries>
          </c:ext>
        </c:extLst>
      </c:scatterChart>
      <c:valAx>
        <c:axId val="594025472"/>
        <c:scaling>
          <c:orientation val="minMax"/>
          <c:max val="0.60000000000000009"/>
          <c:min val="0.19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89852519328578"/>
          <c:y val="2.6313586814403579E-2"/>
          <c:w val="0.78970280609134014"/>
          <c:h val="0.7650892974970307"/>
        </c:manualLayout>
      </c:layout>
      <c:scatterChart>
        <c:scatterStyle val="lineMarker"/>
        <c:varyColors val="0"/>
        <c:ser>
          <c:idx val="0"/>
          <c:order val="0"/>
          <c:tx>
            <c:strRef>
              <c:f>mandrill!$H$2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mandrill!$H$3:$H$8</c:f>
              <c:numCache>
                <c:formatCode>General</c:formatCode>
                <c:ptCount val="6"/>
                <c:pt idx="0">
                  <c:v>1.1737120000000001</c:v>
                </c:pt>
                <c:pt idx="1">
                  <c:v>1.05884</c:v>
                </c:pt>
                <c:pt idx="2">
                  <c:v>0.91172699999999995</c:v>
                </c:pt>
                <c:pt idx="3">
                  <c:v>0.70818999999999999</c:v>
                </c:pt>
                <c:pt idx="4">
                  <c:v>0.48429300000000003</c:v>
                </c:pt>
                <c:pt idx="5">
                  <c:v>0.25070300000000001</c:v>
                </c:pt>
              </c:numCache>
            </c:numRef>
          </c:xVal>
          <c:yVal>
            <c:numRef>
              <c:f>mandrill!$I$3:$I$8</c:f>
              <c:numCache>
                <c:formatCode>General</c:formatCode>
                <c:ptCount val="6"/>
                <c:pt idx="0">
                  <c:v>26.672933</c:v>
                </c:pt>
                <c:pt idx="1">
                  <c:v>26.024052999999999</c:v>
                </c:pt>
                <c:pt idx="2">
                  <c:v>25.407857</c:v>
                </c:pt>
                <c:pt idx="3">
                  <c:v>24.624345000000002</c:v>
                </c:pt>
                <c:pt idx="4">
                  <c:v>23.651333999999999</c:v>
                </c:pt>
                <c:pt idx="5">
                  <c:v>22.113803999999998</c:v>
                </c:pt>
              </c:numCache>
            </c:numRef>
          </c:yVal>
          <c:smooth val="0"/>
          <c:extLst>
            <c:ext xmlns:c16="http://schemas.microsoft.com/office/drawing/2014/chart" uri="{C3380CC4-5D6E-409C-BE32-E72D297353CC}">
              <c16:uniqueId val="{00000000-CD70-438D-8152-A3D6AA7FC386}"/>
            </c:ext>
          </c:extLst>
        </c:ser>
        <c:ser>
          <c:idx val="2"/>
          <c:order val="2"/>
          <c:tx>
            <c:strRef>
              <c:f>mandrill!$B$2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mandrill!$B$3:$B$8</c:f>
              <c:numCache>
                <c:formatCode>General</c:formatCode>
                <c:ptCount val="6"/>
                <c:pt idx="0">
                  <c:v>1.1740930000000001</c:v>
                </c:pt>
                <c:pt idx="1">
                  <c:v>1.0597589999999999</c:v>
                </c:pt>
                <c:pt idx="2">
                  <c:v>0.91359400000000002</c:v>
                </c:pt>
                <c:pt idx="3">
                  <c:v>0.71099299999999999</c:v>
                </c:pt>
                <c:pt idx="4">
                  <c:v>0.48644900000000002</c:v>
                </c:pt>
                <c:pt idx="5">
                  <c:v>0.25739299999999998</c:v>
                </c:pt>
              </c:numCache>
            </c:numRef>
          </c:xVal>
          <c:yVal>
            <c:numRef>
              <c:f>mandrill!$C$3:$C$8</c:f>
              <c:numCache>
                <c:formatCode>General</c:formatCode>
                <c:ptCount val="6"/>
                <c:pt idx="0">
                  <c:v>26.672822</c:v>
                </c:pt>
                <c:pt idx="1">
                  <c:v>26.022949000000001</c:v>
                </c:pt>
                <c:pt idx="2">
                  <c:v>25.405560999999999</c:v>
                </c:pt>
                <c:pt idx="3">
                  <c:v>24.619931000000001</c:v>
                </c:pt>
                <c:pt idx="4">
                  <c:v>23.620968999999999</c:v>
                </c:pt>
                <c:pt idx="5">
                  <c:v>21.900344</c:v>
                </c:pt>
              </c:numCache>
            </c:numRef>
          </c:yVal>
          <c:smooth val="0"/>
          <c:extLst>
            <c:ext xmlns:c16="http://schemas.microsoft.com/office/drawing/2014/chart" uri="{C3380CC4-5D6E-409C-BE32-E72D297353CC}">
              <c16:uniqueId val="{00000001-CD70-438D-8152-A3D6AA7FC38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mandrill!$E$2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mandrill!$E$3:$E$8</c15:sqref>
                        </c15:formulaRef>
                      </c:ext>
                    </c:extLst>
                    <c:numCache>
                      <c:formatCode>General</c:formatCode>
                      <c:ptCount val="6"/>
                      <c:pt idx="0">
                        <c:v>1.1737120000000001</c:v>
                      </c:pt>
                      <c:pt idx="1">
                        <c:v>1.05884</c:v>
                      </c:pt>
                      <c:pt idx="2">
                        <c:v>0.91172699999999995</c:v>
                      </c:pt>
                      <c:pt idx="3">
                        <c:v>0.70818999999999999</c:v>
                      </c:pt>
                      <c:pt idx="4">
                        <c:v>0.48441600000000001</c:v>
                      </c:pt>
                      <c:pt idx="5">
                        <c:v>0.25082300000000002</c:v>
                      </c:pt>
                    </c:numCache>
                  </c:numRef>
                </c:xVal>
                <c:yVal>
                  <c:numRef>
                    <c:extLst>
                      <c:ext uri="{02D57815-91ED-43cb-92C2-25804820EDAC}">
                        <c15:formulaRef>
                          <c15:sqref>mandrill!$F$3:$F$8</c15:sqref>
                        </c15:formulaRef>
                      </c:ext>
                    </c:extLst>
                    <c:numCache>
                      <c:formatCode>General</c:formatCode>
                      <c:ptCount val="6"/>
                      <c:pt idx="0">
                        <c:v>26.672933</c:v>
                      </c:pt>
                      <c:pt idx="1">
                        <c:v>26.024052999999999</c:v>
                      </c:pt>
                      <c:pt idx="2">
                        <c:v>25.407857</c:v>
                      </c:pt>
                      <c:pt idx="3">
                        <c:v>24.624345000000002</c:v>
                      </c:pt>
                      <c:pt idx="4">
                        <c:v>23.651326999999998</c:v>
                      </c:pt>
                      <c:pt idx="5">
                        <c:v>22.102074999999999</c:v>
                      </c:pt>
                    </c:numCache>
                  </c:numRef>
                </c:yVal>
                <c:smooth val="0"/>
                <c:extLst>
                  <c:ext xmlns:c16="http://schemas.microsoft.com/office/drawing/2014/chart" uri="{C3380CC4-5D6E-409C-BE32-E72D297353CC}">
                    <c16:uniqueId val="{00000002-CD70-438D-8152-A3D6AA7FC386}"/>
                  </c:ext>
                </c:extLst>
              </c15:ser>
            </c15:filteredScatterSeries>
          </c:ext>
        </c:extLst>
      </c:scatterChart>
      <c:valAx>
        <c:axId val="594025472"/>
        <c:scaling>
          <c:orientation val="minMax"/>
          <c:max val="1.2"/>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valAx>
      <c:valAx>
        <c:axId val="594022560"/>
        <c:scaling>
          <c:orientation val="minMax"/>
          <c:max val="27"/>
          <c:min val="2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B323-F11E-4C78-9DC2-7CEF853E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5665</Words>
  <Characters>32294</Characters>
  <Application>Microsoft Office Word</Application>
  <DocSecurity>0</DocSecurity>
  <Lines>269</Lines>
  <Paragraphs>75</Paragraphs>
  <ScaleCrop>false</ScaleCrop>
  <Manager/>
  <Company/>
  <LinksUpToDate>false</LinksUpToDate>
  <CharactersWithSpaces>37884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3478</cp:revision>
  <cp:lastPrinted>2021-11-13T09:23:00Z</cp:lastPrinted>
  <dcterms:created xsi:type="dcterms:W3CDTF">2021-10-18T03:06:00Z</dcterms:created>
  <dcterms:modified xsi:type="dcterms:W3CDTF">2022-02-09T06:58:00Z</dcterms:modified>
  <cp:category/>
</cp:coreProperties>
</file>